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DA0A" w14:textId="77777777" w:rsidR="000A40E7" w:rsidRPr="00595368" w:rsidRDefault="000A40E7" w:rsidP="000A40E7">
      <w:pPr>
        <w:rPr>
          <w:b/>
          <w:sz w:val="28"/>
          <w:szCs w:val="28"/>
          <w:lang w:val="nl-NL"/>
        </w:rPr>
      </w:pPr>
      <w:r w:rsidRPr="00595368">
        <w:rPr>
          <w:b/>
          <w:sz w:val="28"/>
          <w:szCs w:val="28"/>
        </w:rPr>
        <w:t xml:space="preserve">Giáo án tiết đọc sách </w:t>
      </w:r>
      <w:r w:rsidRPr="00595368">
        <w:rPr>
          <w:b/>
          <w:sz w:val="28"/>
          <w:szCs w:val="28"/>
          <w:lang w:val="nl-NL"/>
        </w:rPr>
        <w:t xml:space="preserve">                                </w:t>
      </w:r>
      <w:r>
        <w:rPr>
          <w:b/>
          <w:sz w:val="28"/>
          <w:szCs w:val="28"/>
          <w:lang w:val="nl-NL"/>
        </w:rPr>
        <w:t xml:space="preserve">                  </w:t>
      </w:r>
      <w:r w:rsidRPr="00595368">
        <w:rPr>
          <w:b/>
          <w:sz w:val="28"/>
          <w:szCs w:val="28"/>
          <w:lang w:val="nl-NL"/>
        </w:rPr>
        <w:t xml:space="preserve">                               </w:t>
      </w:r>
    </w:p>
    <w:p w14:paraId="2EB07FB6" w14:textId="3A75D265" w:rsidR="000A40E7" w:rsidRPr="003B62CB" w:rsidRDefault="000A40E7" w:rsidP="000A40E7">
      <w:pPr>
        <w:jc w:val="center"/>
        <w:rPr>
          <w:b/>
          <w:sz w:val="28"/>
          <w:szCs w:val="28"/>
        </w:rPr>
      </w:pPr>
      <w:r>
        <w:rPr>
          <w:b/>
          <w:sz w:val="28"/>
          <w:szCs w:val="28"/>
        </w:rPr>
        <w:t>CHỦ ĐỀ: TẾ BÀO ĐỘNG VẬT VÀ TẾ BÀO THỰC VẬT</w:t>
      </w:r>
    </w:p>
    <w:p w14:paraId="442026EF" w14:textId="77777777" w:rsidR="000A40E7" w:rsidRPr="00595368" w:rsidRDefault="000A40E7" w:rsidP="000A40E7">
      <w:pPr>
        <w:rPr>
          <w:b/>
          <w:color w:val="FF0000"/>
          <w:sz w:val="28"/>
          <w:szCs w:val="28"/>
          <w:lang w:val="nl-NL"/>
        </w:rPr>
      </w:pPr>
      <w:r w:rsidRPr="00595368">
        <w:rPr>
          <w:b/>
          <w:sz w:val="28"/>
          <w:szCs w:val="28"/>
          <w:lang w:val="nl-NL"/>
        </w:rPr>
        <w:t xml:space="preserve">I. MỤC TIÊU: </w:t>
      </w:r>
    </w:p>
    <w:p w14:paraId="2082730C" w14:textId="77777777" w:rsidR="000A40E7" w:rsidRPr="00595368" w:rsidRDefault="000A40E7" w:rsidP="009B38A4">
      <w:pPr>
        <w:tabs>
          <w:tab w:val="left" w:pos="840"/>
          <w:tab w:val="left" w:pos="1440"/>
        </w:tabs>
        <w:jc w:val="both"/>
        <w:rPr>
          <w:i/>
          <w:sz w:val="28"/>
          <w:szCs w:val="28"/>
          <w:lang w:val="nl-NL"/>
        </w:rPr>
      </w:pPr>
      <w:r w:rsidRPr="00595368">
        <w:rPr>
          <w:b/>
          <w:sz w:val="28"/>
          <w:szCs w:val="28"/>
          <w:lang w:val="nl-NL"/>
        </w:rPr>
        <w:t>1. Kiến thức:</w:t>
      </w:r>
      <w:r w:rsidRPr="00595368">
        <w:rPr>
          <w:sz w:val="28"/>
          <w:szCs w:val="28"/>
          <w:lang w:val="nl-NL"/>
        </w:rPr>
        <w:t xml:space="preserve"> Cung cấp cho học sinh phương pháp đọc sách hiệu quả.</w:t>
      </w:r>
    </w:p>
    <w:p w14:paraId="47844D21" w14:textId="77777777" w:rsidR="000A40E7" w:rsidRPr="00595368" w:rsidRDefault="000A40E7" w:rsidP="009B38A4">
      <w:pPr>
        <w:tabs>
          <w:tab w:val="left" w:pos="840"/>
          <w:tab w:val="left" w:pos="1440"/>
        </w:tabs>
        <w:jc w:val="both"/>
        <w:rPr>
          <w:sz w:val="28"/>
          <w:szCs w:val="28"/>
          <w:lang w:val="nl-NL"/>
        </w:rPr>
      </w:pPr>
      <w:r w:rsidRPr="00595368">
        <w:rPr>
          <w:b/>
          <w:sz w:val="28"/>
          <w:szCs w:val="28"/>
          <w:lang w:val="nl-NL"/>
        </w:rPr>
        <w:t>2. Kĩ năng:</w:t>
      </w:r>
      <w:r w:rsidRPr="00595368">
        <w:rPr>
          <w:sz w:val="28"/>
          <w:szCs w:val="28"/>
          <w:lang w:val="nl-NL"/>
        </w:rPr>
        <w:t xml:space="preserve"> Biết đọc sách đúng phương pháp, biết lựa chọn những cuốn sách phù hợp với lứa tuổi, biết sắp xếp thời gian hợp lý giữa đọc sách và các hoạt động sinh hoạt hàng ngày. </w:t>
      </w:r>
    </w:p>
    <w:p w14:paraId="398FC68D" w14:textId="77777777" w:rsidR="000A40E7" w:rsidRPr="00595368" w:rsidRDefault="000A40E7" w:rsidP="009B38A4">
      <w:pPr>
        <w:tabs>
          <w:tab w:val="left" w:pos="840"/>
          <w:tab w:val="left" w:pos="1440"/>
        </w:tabs>
        <w:jc w:val="both"/>
        <w:rPr>
          <w:sz w:val="28"/>
          <w:szCs w:val="28"/>
          <w:lang w:val="nl-NL"/>
        </w:rPr>
      </w:pPr>
      <w:r w:rsidRPr="00595368">
        <w:rPr>
          <w:b/>
          <w:sz w:val="28"/>
          <w:szCs w:val="28"/>
          <w:lang w:val="nl-NL"/>
        </w:rPr>
        <w:t>3. Thái độ:</w:t>
      </w:r>
      <w:r w:rsidRPr="00595368">
        <w:rPr>
          <w:sz w:val="28"/>
          <w:szCs w:val="28"/>
          <w:lang w:val="nl-NL"/>
        </w:rPr>
        <w:t xml:space="preserve"> Trân trọng, yêu mến sách, thấy được tầm quan trọng của việc đọc sách.</w:t>
      </w:r>
    </w:p>
    <w:p w14:paraId="5BC0E7B6" w14:textId="77777777" w:rsidR="000A40E7" w:rsidRPr="00595368" w:rsidRDefault="000A40E7" w:rsidP="009B38A4">
      <w:pPr>
        <w:tabs>
          <w:tab w:val="left" w:pos="840"/>
          <w:tab w:val="left" w:pos="1440"/>
        </w:tabs>
        <w:jc w:val="both"/>
        <w:rPr>
          <w:sz w:val="28"/>
          <w:szCs w:val="28"/>
          <w:lang w:val="nl-NL"/>
        </w:rPr>
      </w:pPr>
      <w:r w:rsidRPr="00595368">
        <w:rPr>
          <w:b/>
          <w:sz w:val="28"/>
          <w:szCs w:val="28"/>
          <w:lang w:val="nl-NL"/>
        </w:rPr>
        <w:t xml:space="preserve">II. PHƯƠNG PHÁP : </w:t>
      </w:r>
      <w:r w:rsidRPr="00595368">
        <w:rPr>
          <w:sz w:val="28"/>
          <w:szCs w:val="28"/>
          <w:lang w:val="nl-NL"/>
        </w:rPr>
        <w:t>Đọc, trao đổi nhóm đôi/ nhóm lớn/ tổ hs ...</w:t>
      </w:r>
    </w:p>
    <w:p w14:paraId="12861ED1" w14:textId="77777777" w:rsidR="000A40E7" w:rsidRPr="00595368" w:rsidRDefault="000A40E7" w:rsidP="009B38A4">
      <w:pPr>
        <w:tabs>
          <w:tab w:val="left" w:pos="840"/>
          <w:tab w:val="left" w:pos="1440"/>
        </w:tabs>
        <w:jc w:val="both"/>
        <w:rPr>
          <w:b/>
          <w:sz w:val="28"/>
          <w:szCs w:val="28"/>
          <w:lang w:val="nl-NL"/>
        </w:rPr>
      </w:pPr>
      <w:r w:rsidRPr="00595368">
        <w:rPr>
          <w:b/>
          <w:sz w:val="28"/>
          <w:szCs w:val="28"/>
          <w:lang w:val="nl-NL"/>
        </w:rPr>
        <w:t>III. TÀI LIỆU, PHƯƠNG TIỆN</w:t>
      </w:r>
    </w:p>
    <w:p w14:paraId="3E58E868" w14:textId="30BBCF34" w:rsidR="000A40E7" w:rsidRPr="00595368" w:rsidRDefault="000A40E7" w:rsidP="009B38A4">
      <w:pPr>
        <w:tabs>
          <w:tab w:val="left" w:pos="840"/>
          <w:tab w:val="left" w:pos="1440"/>
        </w:tabs>
        <w:jc w:val="both"/>
        <w:rPr>
          <w:sz w:val="28"/>
          <w:szCs w:val="28"/>
          <w:lang w:val="nl-NL"/>
        </w:rPr>
      </w:pPr>
      <w:r w:rsidRPr="00595368">
        <w:rPr>
          <w:b/>
          <w:sz w:val="28"/>
          <w:szCs w:val="28"/>
          <w:lang w:val="nl-NL"/>
        </w:rPr>
        <w:t>1. Giáo viên:</w:t>
      </w:r>
      <w:r w:rsidRPr="00595368">
        <w:rPr>
          <w:sz w:val="28"/>
          <w:szCs w:val="28"/>
          <w:lang w:val="nl-NL"/>
        </w:rPr>
        <w:t xml:space="preserve"> Chuẩn bị Tài liệu về </w:t>
      </w:r>
      <w:r>
        <w:rPr>
          <w:sz w:val="28"/>
          <w:szCs w:val="28"/>
          <w:lang w:val="nl-NL"/>
        </w:rPr>
        <w:t xml:space="preserve">chủ đề tế bào động vật, tế bào thực vật. </w:t>
      </w:r>
      <w:r w:rsidRPr="00595368">
        <w:rPr>
          <w:sz w:val="28"/>
          <w:szCs w:val="28"/>
          <w:lang w:val="nl-NL"/>
        </w:rPr>
        <w:t>Soạn giáo án.</w:t>
      </w:r>
    </w:p>
    <w:p w14:paraId="73D8A543" w14:textId="4ACE30CE" w:rsidR="000A40E7" w:rsidRPr="00595368" w:rsidRDefault="000A40E7" w:rsidP="009B38A4">
      <w:pPr>
        <w:tabs>
          <w:tab w:val="left" w:pos="840"/>
          <w:tab w:val="left" w:pos="1440"/>
        </w:tabs>
        <w:jc w:val="both"/>
        <w:rPr>
          <w:sz w:val="28"/>
          <w:szCs w:val="28"/>
          <w:lang w:val="nl-NL"/>
        </w:rPr>
      </w:pPr>
      <w:r w:rsidRPr="00595368">
        <w:rPr>
          <w:b/>
          <w:sz w:val="28"/>
          <w:szCs w:val="28"/>
          <w:lang w:val="nl-NL"/>
        </w:rPr>
        <w:t>2. Học sinh</w:t>
      </w:r>
      <w:r w:rsidRPr="00595368">
        <w:rPr>
          <w:sz w:val="28"/>
          <w:szCs w:val="28"/>
          <w:lang w:val="nl-NL"/>
        </w:rPr>
        <w:t xml:space="preserve">: Sưu tầm, chuẩn bị, mượn tài liệu của Thư viện </w:t>
      </w:r>
      <w:r>
        <w:rPr>
          <w:sz w:val="28"/>
          <w:szCs w:val="28"/>
          <w:lang w:val="nl-NL"/>
        </w:rPr>
        <w:t>môn Khoa học tự nhiên, các sách bồi dưỡng, sách nâng cao,</w:t>
      </w:r>
      <w:r w:rsidRPr="00595368">
        <w:rPr>
          <w:sz w:val="28"/>
          <w:szCs w:val="28"/>
          <w:lang w:val="nl-NL"/>
        </w:rPr>
        <w:t>phương pháp đọc sách hiệu quả. Tìm hiểu, chia sẻ phương pháp đọc sách của bản thân.</w:t>
      </w:r>
    </w:p>
    <w:p w14:paraId="5948E01E" w14:textId="77777777" w:rsidR="000A40E7" w:rsidRDefault="000A40E7" w:rsidP="009B38A4">
      <w:pPr>
        <w:tabs>
          <w:tab w:val="left" w:pos="840"/>
          <w:tab w:val="left" w:pos="1440"/>
        </w:tabs>
        <w:jc w:val="both"/>
        <w:rPr>
          <w:b/>
          <w:sz w:val="28"/>
          <w:szCs w:val="28"/>
          <w:lang w:val="nl-NL"/>
        </w:rPr>
      </w:pPr>
      <w:r w:rsidRPr="00595368">
        <w:rPr>
          <w:b/>
          <w:sz w:val="28"/>
          <w:szCs w:val="28"/>
          <w:lang w:val="nl-NL"/>
        </w:rPr>
        <w:t xml:space="preserve">IV. TIẾN TRÌNH HOẠT ĐỘNG </w:t>
      </w:r>
    </w:p>
    <w:p w14:paraId="069CB180" w14:textId="682E1FC3" w:rsidR="009B38A4" w:rsidRPr="00543987" w:rsidRDefault="009B38A4" w:rsidP="009B38A4">
      <w:pPr>
        <w:pStyle w:val="Tiu20"/>
        <w:keepNext/>
        <w:keepLines/>
        <w:tabs>
          <w:tab w:val="left" w:pos="463"/>
        </w:tabs>
        <w:spacing w:line="276" w:lineRule="auto"/>
        <w:jc w:val="both"/>
      </w:pPr>
      <w:bookmarkStart w:id="0" w:name="bookmark1604"/>
      <w:bookmarkStart w:id="1" w:name="bookmark1605"/>
      <w:bookmarkStart w:id="2" w:name="bookmark1609"/>
      <w:r>
        <w:t xml:space="preserve">A. </w:t>
      </w:r>
      <w:r w:rsidRPr="00543987">
        <w:t xml:space="preserve">HOẠT ĐỘNG KHỞI ĐỘNG </w:t>
      </w:r>
      <w:bookmarkEnd w:id="0"/>
      <w:bookmarkEnd w:id="1"/>
      <w:bookmarkEnd w:id="2"/>
    </w:p>
    <w:p w14:paraId="44524036" w14:textId="77777777" w:rsidR="009B38A4" w:rsidRDefault="009B38A4" w:rsidP="009B38A4">
      <w:pPr>
        <w:pStyle w:val="Vnbnnidung0"/>
        <w:tabs>
          <w:tab w:val="left" w:pos="395"/>
        </w:tabs>
        <w:spacing w:line="276" w:lineRule="auto"/>
        <w:jc w:val="both"/>
      </w:pPr>
      <w:bookmarkStart w:id="3" w:name="bookmark1610"/>
      <w:bookmarkEnd w:id="3"/>
      <w:r>
        <w:rPr>
          <w:b/>
          <w:bCs/>
        </w:rPr>
        <w:t xml:space="preserve">a. </w:t>
      </w:r>
      <w:r w:rsidRPr="00543987">
        <w:rPr>
          <w:b/>
          <w:bCs/>
        </w:rPr>
        <w:t xml:space="preserve">Mục tiêu: </w:t>
      </w:r>
      <w:r w:rsidRPr="00543987">
        <w:t>Tạo tâm thế hứng thú cho học sinh và từng bước làm quen bài học.</w:t>
      </w:r>
      <w:bookmarkStart w:id="4" w:name="bookmark1611"/>
      <w:bookmarkEnd w:id="4"/>
    </w:p>
    <w:p w14:paraId="227620C0" w14:textId="77777777" w:rsidR="009B38A4" w:rsidRDefault="009B38A4" w:rsidP="009B38A4">
      <w:pPr>
        <w:pStyle w:val="Vnbnnidung0"/>
        <w:tabs>
          <w:tab w:val="left" w:pos="395"/>
        </w:tabs>
        <w:spacing w:line="276" w:lineRule="auto"/>
        <w:jc w:val="both"/>
      </w:pPr>
      <w:r w:rsidRPr="00683FDC">
        <w:rPr>
          <w:b/>
          <w:bCs/>
        </w:rPr>
        <w:t>b.</w:t>
      </w:r>
      <w:r>
        <w:t xml:space="preserve"> </w:t>
      </w:r>
      <w:r w:rsidRPr="00543987">
        <w:rPr>
          <w:b/>
          <w:bCs/>
        </w:rPr>
        <w:t xml:space="preserve">Nội dung: </w:t>
      </w:r>
      <w:r w:rsidRPr="00543987">
        <w:t>G</w:t>
      </w:r>
      <w:r>
        <w:t>iáo viên</w:t>
      </w:r>
      <w:r w:rsidRPr="00543987">
        <w:t xml:space="preserve"> tổ chức trò chơi “Tôi là ai?”</w:t>
      </w:r>
      <w:r>
        <w:t>.</w:t>
      </w:r>
      <w:bookmarkStart w:id="5" w:name="bookmark1612"/>
      <w:bookmarkEnd w:id="5"/>
      <w:r>
        <w:t xml:space="preserve"> </w:t>
      </w:r>
    </w:p>
    <w:p w14:paraId="28D32404" w14:textId="77777777" w:rsidR="009B38A4" w:rsidRDefault="009B38A4" w:rsidP="009B38A4">
      <w:pPr>
        <w:pStyle w:val="Vnbnnidung0"/>
        <w:tabs>
          <w:tab w:val="left" w:pos="403"/>
        </w:tabs>
        <w:spacing w:line="276" w:lineRule="auto"/>
        <w:jc w:val="both"/>
      </w:pPr>
      <w:r w:rsidRPr="00683FDC">
        <w:rPr>
          <w:b/>
          <w:bCs/>
        </w:rPr>
        <w:t>c.</w:t>
      </w:r>
      <w:r>
        <w:t xml:space="preserve"> </w:t>
      </w:r>
      <w:r w:rsidRPr="00543987">
        <w:rPr>
          <w:b/>
          <w:bCs/>
        </w:rPr>
        <w:t xml:space="preserve">Sản phẩm: </w:t>
      </w:r>
      <w:r>
        <w:t>Câu trả lời của học sinh</w:t>
      </w:r>
      <w:r w:rsidRPr="00543987">
        <w:t>.</w:t>
      </w:r>
      <w:bookmarkStart w:id="6" w:name="bookmark1613"/>
      <w:bookmarkEnd w:id="6"/>
    </w:p>
    <w:p w14:paraId="4719851E" w14:textId="77777777" w:rsidR="009B38A4" w:rsidRDefault="009B38A4" w:rsidP="009B38A4">
      <w:pPr>
        <w:pStyle w:val="Vnbnnidung0"/>
        <w:tabs>
          <w:tab w:val="left" w:pos="403"/>
        </w:tabs>
        <w:spacing w:line="276" w:lineRule="auto"/>
        <w:jc w:val="both"/>
        <w:rPr>
          <w:b/>
          <w:bCs/>
        </w:rPr>
      </w:pPr>
      <w:r w:rsidRPr="00683FDC">
        <w:rPr>
          <w:b/>
          <w:bCs/>
        </w:rPr>
        <w:t>d.</w:t>
      </w:r>
      <w:r>
        <w:t xml:space="preserve"> </w:t>
      </w:r>
      <w:r w:rsidRPr="00543987">
        <w:rPr>
          <w:b/>
          <w:bCs/>
        </w:rPr>
        <w:t>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722"/>
      </w:tblGrid>
      <w:tr w:rsidR="009B38A4" w:rsidRPr="00615AE5" w14:paraId="528B622F" w14:textId="77777777" w:rsidTr="00C311C4">
        <w:trPr>
          <w:trHeight w:val="680"/>
        </w:trPr>
        <w:tc>
          <w:tcPr>
            <w:tcW w:w="6912" w:type="dxa"/>
            <w:shd w:val="clear" w:color="auto" w:fill="auto"/>
            <w:vAlign w:val="center"/>
          </w:tcPr>
          <w:p w14:paraId="3914BDAB" w14:textId="77777777" w:rsidR="009B38A4" w:rsidRPr="00615AE5" w:rsidRDefault="009B38A4" w:rsidP="00C311C4">
            <w:pPr>
              <w:spacing w:line="276" w:lineRule="auto"/>
              <w:jc w:val="center"/>
              <w:rPr>
                <w:b/>
                <w:bCs/>
                <w:iCs/>
                <w:color w:val="000000"/>
                <w:sz w:val="28"/>
                <w:szCs w:val="28"/>
              </w:rPr>
            </w:pPr>
            <w:r w:rsidRPr="00615AE5">
              <w:rPr>
                <w:b/>
                <w:bCs/>
                <w:iCs/>
                <w:color w:val="000000"/>
                <w:sz w:val="28"/>
                <w:szCs w:val="28"/>
              </w:rPr>
              <w:t>Hoạt động của giáo viên và học sinh</w:t>
            </w:r>
          </w:p>
        </w:tc>
        <w:tc>
          <w:tcPr>
            <w:tcW w:w="2722" w:type="dxa"/>
            <w:shd w:val="clear" w:color="auto" w:fill="auto"/>
            <w:vAlign w:val="center"/>
          </w:tcPr>
          <w:p w14:paraId="6BBD26EE" w14:textId="77777777" w:rsidR="009B38A4" w:rsidRPr="00615AE5" w:rsidRDefault="009B38A4" w:rsidP="00C311C4">
            <w:pPr>
              <w:spacing w:line="276" w:lineRule="auto"/>
              <w:jc w:val="center"/>
              <w:rPr>
                <w:b/>
                <w:bCs/>
                <w:color w:val="000000"/>
                <w:sz w:val="28"/>
                <w:szCs w:val="28"/>
              </w:rPr>
            </w:pPr>
            <w:r w:rsidRPr="00615AE5">
              <w:rPr>
                <w:b/>
                <w:bCs/>
                <w:color w:val="000000"/>
                <w:sz w:val="28"/>
                <w:szCs w:val="28"/>
              </w:rPr>
              <w:t>Dự kiến sản phẩm</w:t>
            </w:r>
          </w:p>
        </w:tc>
      </w:tr>
      <w:tr w:rsidR="009B38A4" w:rsidRPr="00615AE5" w14:paraId="21D143D0" w14:textId="77777777" w:rsidTr="00C311C4">
        <w:tc>
          <w:tcPr>
            <w:tcW w:w="6912" w:type="dxa"/>
            <w:shd w:val="clear" w:color="auto" w:fill="auto"/>
          </w:tcPr>
          <w:p w14:paraId="48428A4D" w14:textId="77777777" w:rsidR="009B38A4" w:rsidRPr="00615AE5" w:rsidRDefault="009B38A4" w:rsidP="00C311C4">
            <w:pPr>
              <w:spacing w:line="276" w:lineRule="auto"/>
              <w:rPr>
                <w:b/>
                <w:bCs/>
                <w:iCs/>
                <w:color w:val="000000"/>
                <w:sz w:val="28"/>
                <w:szCs w:val="28"/>
                <w:lang w:val="vi-VN"/>
              </w:rPr>
            </w:pPr>
            <w:r w:rsidRPr="00615AE5">
              <w:rPr>
                <w:b/>
                <w:bCs/>
                <w:iCs/>
                <w:color w:val="000000"/>
                <w:sz w:val="28"/>
                <w:szCs w:val="28"/>
              </w:rPr>
              <w:t>Bước 1: Giáo viên chuyển giao nhiệm vụ học tập</w:t>
            </w:r>
          </w:p>
          <w:p w14:paraId="3BC09506" w14:textId="77777777" w:rsidR="009B38A4" w:rsidRPr="00543987" w:rsidRDefault="009B38A4" w:rsidP="00C311C4">
            <w:pPr>
              <w:pStyle w:val="Vnbnnidung0"/>
              <w:spacing w:line="276" w:lineRule="auto"/>
            </w:pPr>
            <w:r>
              <w:t xml:space="preserve">- </w:t>
            </w:r>
            <w:r w:rsidRPr="00543987">
              <w:t xml:space="preserve">GV giới thiệu luật chơi: </w:t>
            </w:r>
          </w:p>
          <w:p w14:paraId="6621D3FB" w14:textId="77777777" w:rsidR="009B38A4" w:rsidRPr="00543987" w:rsidRDefault="009B38A4" w:rsidP="00C311C4">
            <w:pPr>
              <w:pStyle w:val="Vnbnnidung0"/>
              <w:spacing w:line="276" w:lineRule="auto"/>
            </w:pPr>
            <w:r w:rsidRPr="00543987">
              <w:t xml:space="preserve">+ Có 4 tấm thẻ. </w:t>
            </w:r>
          </w:p>
          <w:p w14:paraId="3ACE24FE" w14:textId="77777777" w:rsidR="009B38A4" w:rsidRPr="0006042D" w:rsidRDefault="009B38A4" w:rsidP="00C311C4">
            <w:pPr>
              <w:pStyle w:val="Vnbnnidung0"/>
              <w:spacing w:line="276" w:lineRule="auto"/>
            </w:pPr>
            <w:r w:rsidRPr="0006042D">
              <w:t>+ Học sinh lựa chọn ngẫu nhiên một tấm thẻ để trả lời.</w:t>
            </w:r>
          </w:p>
          <w:p w14:paraId="116DF1D4" w14:textId="77777777" w:rsidR="009B38A4" w:rsidRPr="0006042D" w:rsidRDefault="009B38A4" w:rsidP="00C311C4">
            <w:pPr>
              <w:pStyle w:val="Vnbnnidung0"/>
              <w:spacing w:line="276" w:lineRule="auto"/>
            </w:pPr>
            <w:r w:rsidRPr="0006042D">
              <w:t>+ Sau mỗi tấm thẻ là một câu đố, trả lời đúng sẽ mở ra một hình ảnh.</w:t>
            </w:r>
          </w:p>
          <w:p w14:paraId="41E3056B" w14:textId="77777777" w:rsidR="009B38A4" w:rsidRPr="0006042D" w:rsidRDefault="009B38A4" w:rsidP="00C311C4">
            <w:pPr>
              <w:pStyle w:val="Vnbnnidung0"/>
              <w:spacing w:line="276" w:lineRule="auto"/>
            </w:pPr>
            <w:r w:rsidRPr="0006042D">
              <w:t xml:space="preserve">+ Học sinh sẽ có 20 giây để suy nghĩ và trả lời đáp án. </w:t>
            </w:r>
          </w:p>
          <w:p w14:paraId="3D53A493" w14:textId="77777777" w:rsidR="009B38A4" w:rsidRPr="00615AE5" w:rsidRDefault="009B38A4" w:rsidP="00C311C4">
            <w:pPr>
              <w:spacing w:line="276" w:lineRule="auto"/>
              <w:rPr>
                <w:b/>
                <w:bCs/>
                <w:iCs/>
                <w:color w:val="000000"/>
                <w:sz w:val="28"/>
                <w:szCs w:val="28"/>
                <w:lang w:val="vi-VN"/>
              </w:rPr>
            </w:pPr>
            <w:r w:rsidRPr="00615AE5">
              <w:rPr>
                <w:b/>
                <w:bCs/>
                <w:iCs/>
                <w:color w:val="000000"/>
                <w:sz w:val="28"/>
                <w:szCs w:val="28"/>
              </w:rPr>
              <w:t>Bước 2: Thực hiện nhiệm vụ học</w:t>
            </w:r>
            <w:r w:rsidRPr="00615AE5">
              <w:rPr>
                <w:b/>
                <w:bCs/>
                <w:iCs/>
                <w:color w:val="000000"/>
                <w:sz w:val="28"/>
                <w:szCs w:val="28"/>
                <w:lang w:val="vi-VN"/>
              </w:rPr>
              <w:t xml:space="preserve"> </w:t>
            </w:r>
            <w:r w:rsidRPr="00615AE5">
              <w:rPr>
                <w:b/>
                <w:bCs/>
                <w:iCs/>
                <w:color w:val="000000"/>
                <w:sz w:val="28"/>
                <w:szCs w:val="28"/>
              </w:rPr>
              <w:t xml:space="preserve"> tập</w:t>
            </w:r>
          </w:p>
          <w:p w14:paraId="4CDD78EA" w14:textId="77777777" w:rsidR="009B38A4" w:rsidRPr="00363C3E" w:rsidRDefault="009B38A4" w:rsidP="00C311C4">
            <w:pPr>
              <w:spacing w:line="276" w:lineRule="auto"/>
              <w:rPr>
                <w:bCs/>
                <w:iCs/>
                <w:color w:val="000000"/>
                <w:sz w:val="28"/>
                <w:szCs w:val="28"/>
              </w:rPr>
            </w:pPr>
            <w:r w:rsidRPr="00615AE5">
              <w:rPr>
                <w:bCs/>
                <w:iCs/>
                <w:color w:val="000000"/>
                <w:sz w:val="28"/>
                <w:szCs w:val="28"/>
                <w:lang w:val="vi-VN"/>
              </w:rPr>
              <w:t xml:space="preserve"> </w:t>
            </w:r>
            <w:r>
              <w:rPr>
                <w:bCs/>
                <w:iCs/>
                <w:color w:val="000000"/>
                <w:sz w:val="28"/>
                <w:szCs w:val="28"/>
              </w:rPr>
              <w:t xml:space="preserve">- </w:t>
            </w:r>
            <w:r>
              <w:t xml:space="preserve">Học sinh trả lời các câu hỏi: </w:t>
            </w:r>
          </w:p>
          <w:tbl>
            <w:tblPr>
              <w:tblStyle w:val="TableGrid"/>
              <w:tblW w:w="0" w:type="auto"/>
              <w:tblLook w:val="04A0" w:firstRow="1" w:lastRow="0" w:firstColumn="1" w:lastColumn="0" w:noHBand="0" w:noVBand="1"/>
            </w:tblPr>
            <w:tblGrid>
              <w:gridCol w:w="3329"/>
              <w:gridCol w:w="3357"/>
            </w:tblGrid>
            <w:tr w:rsidR="009B38A4" w:rsidRPr="003C4F02" w14:paraId="153783D4" w14:textId="77777777" w:rsidTr="00C311C4">
              <w:tc>
                <w:tcPr>
                  <w:tcW w:w="4814" w:type="dxa"/>
                </w:tcPr>
                <w:p w14:paraId="677476DB" w14:textId="77777777" w:rsidR="009B38A4" w:rsidRPr="003C4F02" w:rsidRDefault="009B38A4" w:rsidP="00C311C4">
                  <w:pPr>
                    <w:pStyle w:val="Vnbnnidung0"/>
                    <w:tabs>
                      <w:tab w:val="left" w:pos="395"/>
                    </w:tabs>
                    <w:spacing w:line="276" w:lineRule="auto"/>
                    <w:jc w:val="both"/>
                  </w:pPr>
                  <w:r>
                    <w:t xml:space="preserve">1. </w:t>
                  </w:r>
                  <w:r w:rsidRPr="003C4F02">
                    <w:t>Chỉ ăn cỏ non</w:t>
                  </w:r>
                </w:p>
                <w:p w14:paraId="7A00A531" w14:textId="77777777" w:rsidR="009B38A4" w:rsidRPr="003C4F02" w:rsidRDefault="009B38A4" w:rsidP="00C311C4">
                  <w:pPr>
                    <w:pStyle w:val="Vnbnnidung0"/>
                    <w:tabs>
                      <w:tab w:val="left" w:pos="395"/>
                    </w:tabs>
                    <w:spacing w:line="276" w:lineRule="auto"/>
                    <w:jc w:val="both"/>
                  </w:pPr>
                  <w:r>
                    <w:t xml:space="preserve">    </w:t>
                  </w:r>
                  <w:r w:rsidRPr="003C4F02">
                    <w:t>Uống nguồn nước sạch</w:t>
                  </w:r>
                </w:p>
                <w:p w14:paraId="05CE4FC0" w14:textId="77777777" w:rsidR="009B38A4" w:rsidRPr="003C4F02" w:rsidRDefault="009B38A4" w:rsidP="00C311C4">
                  <w:pPr>
                    <w:pStyle w:val="Vnbnnidung0"/>
                    <w:tabs>
                      <w:tab w:val="left" w:pos="395"/>
                    </w:tabs>
                    <w:spacing w:line="276" w:lineRule="auto"/>
                    <w:jc w:val="both"/>
                  </w:pPr>
                  <w:r>
                    <w:t xml:space="preserve">    </w:t>
                  </w:r>
                  <w:r w:rsidRPr="003C4F02">
                    <w:t>Mà tôi tặng bạn</w:t>
                  </w:r>
                </w:p>
                <w:p w14:paraId="56D63178" w14:textId="77777777" w:rsidR="009B38A4" w:rsidRPr="003C4F02" w:rsidRDefault="009B38A4" w:rsidP="00C311C4">
                  <w:pPr>
                    <w:pStyle w:val="Vnbnnidung0"/>
                    <w:tabs>
                      <w:tab w:val="left" w:pos="395"/>
                    </w:tabs>
                    <w:spacing w:line="276" w:lineRule="auto"/>
                    <w:jc w:val="both"/>
                  </w:pPr>
                  <w:r>
                    <w:t xml:space="preserve">    </w:t>
                  </w:r>
                  <w:r w:rsidRPr="003C4F02">
                    <w:t>Rất nhiều sữa tươi</w:t>
                  </w:r>
                </w:p>
              </w:tc>
              <w:tc>
                <w:tcPr>
                  <w:tcW w:w="4814" w:type="dxa"/>
                </w:tcPr>
                <w:p w14:paraId="7234B5B0" w14:textId="77777777" w:rsidR="009B38A4" w:rsidRPr="003C4F02" w:rsidRDefault="009B38A4" w:rsidP="00C311C4">
                  <w:pPr>
                    <w:pStyle w:val="Vnbnnidung0"/>
                    <w:tabs>
                      <w:tab w:val="left" w:pos="395"/>
                    </w:tabs>
                    <w:spacing w:line="276" w:lineRule="auto"/>
                    <w:jc w:val="both"/>
                  </w:pPr>
                  <w:r>
                    <w:t xml:space="preserve">2. </w:t>
                  </w:r>
                  <w:r w:rsidRPr="003C4F02">
                    <w:rPr>
                      <w:lang w:val="vi-VN"/>
                    </w:rPr>
                    <w:t>Hoa gì nở giữa mùa hè</w:t>
                  </w:r>
                </w:p>
                <w:p w14:paraId="6B2B0CC2" w14:textId="77777777" w:rsidR="009B38A4" w:rsidRPr="003C4F02" w:rsidRDefault="009B38A4" w:rsidP="00C311C4">
                  <w:pPr>
                    <w:pStyle w:val="Vnbnnidung0"/>
                    <w:tabs>
                      <w:tab w:val="left" w:pos="395"/>
                    </w:tabs>
                    <w:spacing w:line="276" w:lineRule="auto"/>
                    <w:jc w:val="both"/>
                  </w:pPr>
                  <w:r w:rsidRPr="003C4F02">
                    <w:rPr>
                      <w:lang w:val="vi-VN"/>
                    </w:rPr>
                    <w:t>Trong đầm, thơm ngát, lá che được đầu?</w:t>
                  </w:r>
                </w:p>
                <w:p w14:paraId="6D955700" w14:textId="77777777" w:rsidR="009B38A4" w:rsidRPr="003C4F02" w:rsidRDefault="009B38A4" w:rsidP="00C311C4">
                  <w:pPr>
                    <w:pStyle w:val="Vnbnnidung0"/>
                    <w:tabs>
                      <w:tab w:val="left" w:pos="395"/>
                    </w:tabs>
                    <w:spacing w:line="276" w:lineRule="auto"/>
                    <w:jc w:val="both"/>
                  </w:pPr>
                </w:p>
              </w:tc>
            </w:tr>
            <w:tr w:rsidR="009B38A4" w:rsidRPr="003C4F02" w14:paraId="682AC8CF" w14:textId="77777777" w:rsidTr="00C311C4">
              <w:tc>
                <w:tcPr>
                  <w:tcW w:w="4814" w:type="dxa"/>
                </w:tcPr>
                <w:p w14:paraId="0DC913FE" w14:textId="77777777" w:rsidR="009B38A4" w:rsidRPr="003C4F02" w:rsidRDefault="009B38A4" w:rsidP="00C311C4">
                  <w:pPr>
                    <w:pStyle w:val="Vnbnnidung0"/>
                    <w:tabs>
                      <w:tab w:val="left" w:pos="395"/>
                    </w:tabs>
                    <w:spacing w:line="276" w:lineRule="auto"/>
                    <w:jc w:val="both"/>
                  </w:pPr>
                  <w:r>
                    <w:t xml:space="preserve">3. </w:t>
                  </w:r>
                  <w:r w:rsidRPr="003C4F02">
                    <w:t>Con gì ăn no</w:t>
                  </w:r>
                </w:p>
                <w:p w14:paraId="76109EAF" w14:textId="77777777" w:rsidR="009B38A4" w:rsidRPr="003C4F02" w:rsidRDefault="009B38A4" w:rsidP="00C311C4">
                  <w:pPr>
                    <w:pStyle w:val="Vnbnnidung0"/>
                    <w:tabs>
                      <w:tab w:val="left" w:pos="395"/>
                    </w:tabs>
                    <w:spacing w:line="276" w:lineRule="auto"/>
                    <w:jc w:val="both"/>
                  </w:pPr>
                  <w:r>
                    <w:t xml:space="preserve">    </w:t>
                  </w:r>
                  <w:r w:rsidRPr="003C4F02">
                    <w:t>Bụng to mắt híp</w:t>
                  </w:r>
                </w:p>
                <w:p w14:paraId="76A48E3E" w14:textId="77777777" w:rsidR="009B38A4" w:rsidRPr="003C4F02" w:rsidRDefault="009B38A4" w:rsidP="00C311C4">
                  <w:pPr>
                    <w:pStyle w:val="Vnbnnidung0"/>
                    <w:tabs>
                      <w:tab w:val="left" w:pos="395"/>
                    </w:tabs>
                    <w:spacing w:line="276" w:lineRule="auto"/>
                    <w:jc w:val="both"/>
                  </w:pPr>
                  <w:r>
                    <w:t xml:space="preserve">    </w:t>
                  </w:r>
                  <w:r w:rsidRPr="003C4F02">
                    <w:t>Mồm kêu ụt ịt</w:t>
                  </w:r>
                </w:p>
                <w:p w14:paraId="21F1C54E" w14:textId="77777777" w:rsidR="009B38A4" w:rsidRPr="003C4F02" w:rsidRDefault="009B38A4" w:rsidP="00C311C4">
                  <w:pPr>
                    <w:pStyle w:val="Vnbnnidung0"/>
                    <w:tabs>
                      <w:tab w:val="left" w:pos="395"/>
                    </w:tabs>
                    <w:spacing w:line="276" w:lineRule="auto"/>
                    <w:jc w:val="both"/>
                  </w:pPr>
                  <w:r>
                    <w:t xml:space="preserve">    </w:t>
                  </w:r>
                  <w:r w:rsidRPr="003C4F02">
                    <w:t>Nằm thở phì phò</w:t>
                  </w:r>
                </w:p>
              </w:tc>
              <w:tc>
                <w:tcPr>
                  <w:tcW w:w="4814" w:type="dxa"/>
                </w:tcPr>
                <w:p w14:paraId="532B00A6" w14:textId="77777777" w:rsidR="009B38A4" w:rsidRPr="003C4F02" w:rsidRDefault="009B38A4" w:rsidP="00C311C4">
                  <w:pPr>
                    <w:pStyle w:val="Vnbnnidung0"/>
                    <w:tabs>
                      <w:tab w:val="left" w:pos="395"/>
                    </w:tabs>
                    <w:spacing w:line="276" w:lineRule="auto"/>
                    <w:jc w:val="both"/>
                  </w:pPr>
                  <w:r>
                    <w:t xml:space="preserve">4. </w:t>
                  </w:r>
                  <w:r w:rsidRPr="003C4F02">
                    <w:t>Hoa gì chỉ nở mùa hè</w:t>
                  </w:r>
                </w:p>
                <w:p w14:paraId="33C4CCCD" w14:textId="77777777" w:rsidR="009B38A4" w:rsidRPr="003C4F02" w:rsidRDefault="009B38A4" w:rsidP="00C311C4">
                  <w:pPr>
                    <w:pStyle w:val="Vnbnnidung0"/>
                    <w:tabs>
                      <w:tab w:val="left" w:pos="395"/>
                    </w:tabs>
                    <w:spacing w:line="276" w:lineRule="auto"/>
                    <w:jc w:val="both"/>
                  </w:pPr>
                  <w:r>
                    <w:t xml:space="preserve">    </w:t>
                  </w:r>
                  <w:r w:rsidRPr="003C4F02">
                    <w:t>Từng chùm đỏ rực</w:t>
                  </w:r>
                </w:p>
                <w:p w14:paraId="1FF1AEEA" w14:textId="77777777" w:rsidR="009B38A4" w:rsidRPr="003C4F02" w:rsidRDefault="009B38A4" w:rsidP="00C311C4">
                  <w:pPr>
                    <w:pStyle w:val="Vnbnnidung0"/>
                    <w:tabs>
                      <w:tab w:val="left" w:pos="395"/>
                    </w:tabs>
                    <w:spacing w:line="276" w:lineRule="auto"/>
                    <w:jc w:val="both"/>
                  </w:pPr>
                  <w:r>
                    <w:t xml:space="preserve">    </w:t>
                  </w:r>
                  <w:r w:rsidRPr="003C4F02">
                    <w:t>Gọi ve hát mừng?</w:t>
                  </w:r>
                </w:p>
                <w:p w14:paraId="15D003B4" w14:textId="77777777" w:rsidR="009B38A4" w:rsidRPr="003C4F02" w:rsidRDefault="009B38A4" w:rsidP="00C311C4">
                  <w:pPr>
                    <w:pStyle w:val="Vnbnnidung0"/>
                    <w:tabs>
                      <w:tab w:val="left" w:pos="395"/>
                    </w:tabs>
                    <w:spacing w:line="276" w:lineRule="auto"/>
                    <w:jc w:val="both"/>
                  </w:pPr>
                </w:p>
              </w:tc>
            </w:tr>
          </w:tbl>
          <w:p w14:paraId="4C66A4C9" w14:textId="77777777" w:rsidR="009B38A4" w:rsidRPr="00615AE5" w:rsidRDefault="009B38A4" w:rsidP="00C311C4">
            <w:pPr>
              <w:spacing w:before="120" w:line="276" w:lineRule="auto"/>
              <w:rPr>
                <w:sz w:val="28"/>
                <w:szCs w:val="28"/>
              </w:rPr>
            </w:pPr>
            <w:r w:rsidRPr="00615AE5">
              <w:rPr>
                <w:b/>
                <w:bCs/>
                <w:iCs/>
                <w:color w:val="000000"/>
                <w:sz w:val="28"/>
                <w:szCs w:val="28"/>
              </w:rPr>
              <w:lastRenderedPageBreak/>
              <w:t>Bước 3: Báo cáo kết quả và thảo luận</w:t>
            </w:r>
          </w:p>
          <w:p w14:paraId="18CC88F7" w14:textId="77777777" w:rsidR="009B38A4" w:rsidRDefault="009B38A4" w:rsidP="00C311C4">
            <w:pPr>
              <w:spacing w:line="276" w:lineRule="auto"/>
              <w:rPr>
                <w:color w:val="000000"/>
                <w:sz w:val="28"/>
                <w:szCs w:val="28"/>
              </w:rPr>
            </w:pPr>
            <w:r w:rsidRPr="00615AE5">
              <w:rPr>
                <w:color w:val="000000"/>
                <w:sz w:val="28"/>
                <w:szCs w:val="28"/>
                <w:lang w:val="vi-VN"/>
              </w:rPr>
              <w:t xml:space="preserve">- HS </w:t>
            </w:r>
            <w:r>
              <w:rPr>
                <w:color w:val="000000"/>
                <w:sz w:val="28"/>
                <w:szCs w:val="28"/>
              </w:rPr>
              <w:t>nêu câu trả lời.</w:t>
            </w:r>
          </w:p>
          <w:p w14:paraId="79AF2C51" w14:textId="77777777" w:rsidR="009B38A4" w:rsidRPr="00683FDC" w:rsidRDefault="009B38A4" w:rsidP="00C311C4">
            <w:pPr>
              <w:spacing w:line="276" w:lineRule="auto"/>
              <w:rPr>
                <w:color w:val="000000"/>
                <w:sz w:val="28"/>
                <w:szCs w:val="28"/>
              </w:rPr>
            </w:pPr>
            <w:r>
              <w:rPr>
                <w:color w:val="000000"/>
                <w:sz w:val="28"/>
                <w:szCs w:val="28"/>
              </w:rPr>
              <w:t>- HS khác đưa ra nhận xét/ câu trả lời khác (nếu có).</w:t>
            </w:r>
          </w:p>
          <w:p w14:paraId="50440F4B" w14:textId="77777777" w:rsidR="009B38A4" w:rsidRPr="00615AE5" w:rsidRDefault="009B38A4" w:rsidP="00C311C4">
            <w:pPr>
              <w:spacing w:line="276" w:lineRule="auto"/>
              <w:rPr>
                <w:b/>
                <w:bCs/>
                <w:iCs/>
                <w:color w:val="000000"/>
                <w:sz w:val="28"/>
                <w:szCs w:val="28"/>
                <w:lang w:val="vi-VN"/>
              </w:rPr>
            </w:pPr>
            <w:r w:rsidRPr="00615AE5">
              <w:rPr>
                <w:b/>
                <w:bCs/>
                <w:iCs/>
                <w:color w:val="000000"/>
                <w:sz w:val="28"/>
                <w:szCs w:val="28"/>
              </w:rPr>
              <w:t>Bước 4: Đánh giá kết quả thực hiện nhiệm vụ học tập</w:t>
            </w:r>
          </w:p>
          <w:p w14:paraId="5E0B916D" w14:textId="77777777" w:rsidR="009B38A4" w:rsidRPr="003C4F02" w:rsidRDefault="009B38A4" w:rsidP="00C311C4">
            <w:pPr>
              <w:spacing w:line="276" w:lineRule="auto"/>
              <w:rPr>
                <w:color w:val="000000"/>
                <w:sz w:val="28"/>
                <w:szCs w:val="28"/>
              </w:rPr>
            </w:pPr>
            <w:r w:rsidRPr="00615AE5">
              <w:rPr>
                <w:color w:val="000000"/>
                <w:sz w:val="28"/>
                <w:szCs w:val="28"/>
                <w:lang w:val="vi-VN"/>
              </w:rPr>
              <w:t>- GV nhận xét kết quả</w:t>
            </w:r>
            <w:r>
              <w:rPr>
                <w:color w:val="000000"/>
                <w:sz w:val="28"/>
                <w:szCs w:val="28"/>
              </w:rPr>
              <w:t>.</w:t>
            </w:r>
          </w:p>
        </w:tc>
        <w:tc>
          <w:tcPr>
            <w:tcW w:w="2722" w:type="dxa"/>
            <w:shd w:val="clear" w:color="auto" w:fill="auto"/>
          </w:tcPr>
          <w:p w14:paraId="7CD6F2FD" w14:textId="77777777" w:rsidR="009B38A4" w:rsidRPr="003C4F02" w:rsidRDefault="009B38A4" w:rsidP="00C311C4">
            <w:pPr>
              <w:spacing w:line="276" w:lineRule="auto"/>
              <w:rPr>
                <w:sz w:val="28"/>
                <w:szCs w:val="28"/>
              </w:rPr>
            </w:pPr>
          </w:p>
          <w:p w14:paraId="5D34BF6E" w14:textId="77777777" w:rsidR="009B38A4" w:rsidRDefault="009B38A4" w:rsidP="00C311C4">
            <w:pPr>
              <w:spacing w:line="276" w:lineRule="auto"/>
              <w:rPr>
                <w:sz w:val="28"/>
                <w:szCs w:val="28"/>
              </w:rPr>
            </w:pPr>
            <w:r>
              <w:rPr>
                <w:sz w:val="28"/>
                <w:szCs w:val="28"/>
              </w:rPr>
              <w:t>1. Con bò sữa</w:t>
            </w:r>
          </w:p>
          <w:p w14:paraId="4BA0D1FA" w14:textId="77777777" w:rsidR="009B38A4" w:rsidRDefault="009B38A4" w:rsidP="00C311C4">
            <w:pPr>
              <w:spacing w:line="276" w:lineRule="auto"/>
              <w:rPr>
                <w:sz w:val="28"/>
                <w:szCs w:val="28"/>
              </w:rPr>
            </w:pPr>
            <w:r>
              <w:rPr>
                <w:sz w:val="28"/>
                <w:szCs w:val="28"/>
              </w:rPr>
              <w:t>2. Hoa sen</w:t>
            </w:r>
          </w:p>
          <w:p w14:paraId="73A436B0" w14:textId="77777777" w:rsidR="009B38A4" w:rsidRDefault="009B38A4" w:rsidP="00C311C4">
            <w:pPr>
              <w:spacing w:line="276" w:lineRule="auto"/>
              <w:rPr>
                <w:sz w:val="28"/>
                <w:szCs w:val="28"/>
              </w:rPr>
            </w:pPr>
            <w:r>
              <w:rPr>
                <w:sz w:val="28"/>
                <w:szCs w:val="28"/>
              </w:rPr>
              <w:t>3. Con lợn</w:t>
            </w:r>
          </w:p>
          <w:p w14:paraId="7DD2FA17" w14:textId="77777777" w:rsidR="009B38A4" w:rsidRPr="00363C3E" w:rsidRDefault="009B38A4" w:rsidP="00C311C4">
            <w:pPr>
              <w:spacing w:line="276" w:lineRule="auto"/>
              <w:rPr>
                <w:sz w:val="28"/>
                <w:szCs w:val="28"/>
              </w:rPr>
            </w:pPr>
            <w:r>
              <w:rPr>
                <w:sz w:val="28"/>
                <w:szCs w:val="28"/>
              </w:rPr>
              <w:t>4. Hoa phượng vĩ</w:t>
            </w:r>
          </w:p>
        </w:tc>
      </w:tr>
    </w:tbl>
    <w:p w14:paraId="742334FD" w14:textId="77777777" w:rsidR="009B38A4" w:rsidRDefault="009B38A4" w:rsidP="009B38A4">
      <w:pPr>
        <w:pStyle w:val="Vnbnnidung0"/>
        <w:tabs>
          <w:tab w:val="left" w:pos="289"/>
        </w:tabs>
        <w:spacing w:before="120" w:line="276" w:lineRule="auto"/>
        <w:jc w:val="both"/>
      </w:pPr>
      <w:bookmarkStart w:id="7" w:name="bookmark1614"/>
      <w:bookmarkStart w:id="8" w:name="bookmark1615"/>
      <w:bookmarkEnd w:id="7"/>
      <w:bookmarkEnd w:id="8"/>
      <w:r>
        <w:t xml:space="preserve">- </w:t>
      </w:r>
      <w:r w:rsidRPr="00543987">
        <w:t>GV dẫn dắt vào nội dung bài học</w:t>
      </w:r>
      <w:r>
        <w:t>.</w:t>
      </w:r>
      <w:bookmarkStart w:id="9" w:name="bookmark1617"/>
      <w:bookmarkEnd w:id="9"/>
    </w:p>
    <w:p w14:paraId="06ABC810" w14:textId="4E4AB3EF" w:rsidR="000A40E7" w:rsidRDefault="009B38A4" w:rsidP="000A40E7">
      <w:pPr>
        <w:tabs>
          <w:tab w:val="left" w:pos="5805"/>
        </w:tabs>
        <w:rPr>
          <w:b/>
          <w:bCs/>
          <w:sz w:val="26"/>
          <w:szCs w:val="26"/>
        </w:rPr>
      </w:pPr>
      <w:r w:rsidRPr="009B38A4">
        <w:rPr>
          <w:b/>
          <w:bCs/>
          <w:sz w:val="26"/>
          <w:szCs w:val="26"/>
        </w:rPr>
        <w:t>B. HOẠT ĐỘNG KHÁM PHÁ KIẾN THỨC</w:t>
      </w:r>
    </w:p>
    <w:p w14:paraId="4B9620F9" w14:textId="3DE2B7DA" w:rsidR="009B38A4" w:rsidRDefault="009B38A4" w:rsidP="009B38A4">
      <w:pPr>
        <w:pStyle w:val="Vnbnnidung0"/>
        <w:tabs>
          <w:tab w:val="left" w:pos="395"/>
        </w:tabs>
        <w:spacing w:line="276" w:lineRule="auto"/>
        <w:jc w:val="both"/>
      </w:pPr>
      <w:r>
        <w:rPr>
          <w:b/>
          <w:bCs/>
        </w:rPr>
        <w:t xml:space="preserve">a. </w:t>
      </w:r>
      <w:r w:rsidRPr="00543987">
        <w:rPr>
          <w:b/>
          <w:bCs/>
        </w:rPr>
        <w:t xml:space="preserve">Mục tiêu: </w:t>
      </w:r>
      <w:r>
        <w:t>Tìm hiểu chức năng các thành phần cấu tạo của tế bào động vật, tế bào thực vật.</w:t>
      </w:r>
    </w:p>
    <w:p w14:paraId="597BE113" w14:textId="4EC7CD90" w:rsidR="009B38A4" w:rsidRDefault="009B38A4" w:rsidP="009B38A4">
      <w:pPr>
        <w:pStyle w:val="Vnbnnidung0"/>
        <w:tabs>
          <w:tab w:val="left" w:pos="395"/>
        </w:tabs>
        <w:spacing w:line="276" w:lineRule="auto"/>
        <w:jc w:val="both"/>
      </w:pPr>
      <w:r w:rsidRPr="00683FDC">
        <w:rPr>
          <w:b/>
          <w:bCs/>
        </w:rPr>
        <w:t>b.</w:t>
      </w:r>
      <w:r>
        <w:t xml:space="preserve"> </w:t>
      </w:r>
      <w:r w:rsidRPr="00543987">
        <w:rPr>
          <w:b/>
          <w:bCs/>
        </w:rPr>
        <w:t xml:space="preserve">Nội dung: </w:t>
      </w:r>
      <w:r>
        <w:t>HS dọc tài liệu tham khảo, tra cứu thông tin trên internet.</w:t>
      </w:r>
    </w:p>
    <w:p w14:paraId="00766FF8" w14:textId="77777777" w:rsidR="009B38A4" w:rsidRDefault="009B38A4" w:rsidP="009B38A4">
      <w:pPr>
        <w:pStyle w:val="Vnbnnidung0"/>
        <w:tabs>
          <w:tab w:val="left" w:pos="403"/>
        </w:tabs>
        <w:spacing w:line="276" w:lineRule="auto"/>
        <w:jc w:val="both"/>
      </w:pPr>
      <w:r w:rsidRPr="00683FDC">
        <w:rPr>
          <w:b/>
          <w:bCs/>
        </w:rPr>
        <w:t>c.</w:t>
      </w:r>
      <w:r>
        <w:t xml:space="preserve"> </w:t>
      </w:r>
      <w:r w:rsidRPr="00543987">
        <w:rPr>
          <w:b/>
          <w:bCs/>
        </w:rPr>
        <w:t xml:space="preserve">Sản phẩm: </w:t>
      </w:r>
      <w:r>
        <w:t>Câu trả lời của học sinh</w:t>
      </w:r>
      <w:r w:rsidRPr="00543987">
        <w:t>.</w:t>
      </w:r>
    </w:p>
    <w:p w14:paraId="5AB23D4E" w14:textId="77777777" w:rsidR="009B38A4" w:rsidRDefault="009B38A4" w:rsidP="009B38A4">
      <w:pPr>
        <w:pStyle w:val="Vnbnnidung0"/>
        <w:tabs>
          <w:tab w:val="left" w:pos="403"/>
        </w:tabs>
        <w:spacing w:line="276" w:lineRule="auto"/>
        <w:jc w:val="both"/>
        <w:rPr>
          <w:b/>
          <w:bCs/>
        </w:rPr>
      </w:pPr>
      <w:r w:rsidRPr="00683FDC">
        <w:rPr>
          <w:b/>
          <w:bCs/>
        </w:rPr>
        <w:t>d.</w:t>
      </w:r>
      <w:r>
        <w:t xml:space="preserve"> </w:t>
      </w:r>
      <w:r w:rsidRPr="00543987">
        <w:rPr>
          <w:b/>
          <w:bCs/>
        </w:rPr>
        <w:t>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670"/>
      </w:tblGrid>
      <w:tr w:rsidR="009B38A4" w:rsidRPr="00615AE5" w14:paraId="64554D23" w14:textId="77777777" w:rsidTr="00D51092">
        <w:trPr>
          <w:trHeight w:val="680"/>
        </w:trPr>
        <w:tc>
          <w:tcPr>
            <w:tcW w:w="3964" w:type="dxa"/>
            <w:shd w:val="clear" w:color="auto" w:fill="auto"/>
            <w:vAlign w:val="center"/>
          </w:tcPr>
          <w:p w14:paraId="02E6CCBB" w14:textId="77777777" w:rsidR="009B38A4" w:rsidRPr="00615AE5" w:rsidRDefault="009B38A4" w:rsidP="00C311C4">
            <w:pPr>
              <w:spacing w:line="276" w:lineRule="auto"/>
              <w:jc w:val="center"/>
              <w:rPr>
                <w:b/>
                <w:bCs/>
                <w:iCs/>
                <w:color w:val="000000"/>
                <w:sz w:val="28"/>
                <w:szCs w:val="28"/>
              </w:rPr>
            </w:pPr>
            <w:r w:rsidRPr="00615AE5">
              <w:rPr>
                <w:b/>
                <w:bCs/>
                <w:iCs/>
                <w:color w:val="000000"/>
                <w:sz w:val="28"/>
                <w:szCs w:val="28"/>
              </w:rPr>
              <w:t>Hoạt động của giáo viên và học sinh</w:t>
            </w:r>
          </w:p>
        </w:tc>
        <w:tc>
          <w:tcPr>
            <w:tcW w:w="5670" w:type="dxa"/>
            <w:shd w:val="clear" w:color="auto" w:fill="auto"/>
            <w:vAlign w:val="center"/>
          </w:tcPr>
          <w:p w14:paraId="6B48D662" w14:textId="77777777" w:rsidR="009B38A4" w:rsidRPr="00615AE5" w:rsidRDefault="009B38A4" w:rsidP="00C311C4">
            <w:pPr>
              <w:spacing w:line="276" w:lineRule="auto"/>
              <w:jc w:val="center"/>
              <w:rPr>
                <w:b/>
                <w:bCs/>
                <w:color w:val="000000"/>
                <w:sz w:val="28"/>
                <w:szCs w:val="28"/>
              </w:rPr>
            </w:pPr>
            <w:r w:rsidRPr="00615AE5">
              <w:rPr>
                <w:b/>
                <w:bCs/>
                <w:color w:val="000000"/>
                <w:sz w:val="28"/>
                <w:szCs w:val="28"/>
              </w:rPr>
              <w:t>Dự kiến sản phẩm</w:t>
            </w:r>
          </w:p>
        </w:tc>
      </w:tr>
      <w:tr w:rsidR="009B38A4" w:rsidRPr="00615AE5" w14:paraId="5B69D4EA" w14:textId="77777777" w:rsidTr="00D51092">
        <w:tc>
          <w:tcPr>
            <w:tcW w:w="3964" w:type="dxa"/>
            <w:shd w:val="clear" w:color="auto" w:fill="auto"/>
          </w:tcPr>
          <w:p w14:paraId="377D18E6" w14:textId="77777777" w:rsidR="009B38A4" w:rsidRPr="00615AE5" w:rsidRDefault="009B38A4" w:rsidP="00C311C4">
            <w:pPr>
              <w:spacing w:line="276" w:lineRule="auto"/>
              <w:rPr>
                <w:b/>
                <w:bCs/>
                <w:iCs/>
                <w:color w:val="000000"/>
                <w:sz w:val="28"/>
                <w:szCs w:val="28"/>
                <w:lang w:val="vi-VN"/>
              </w:rPr>
            </w:pPr>
            <w:r w:rsidRPr="00615AE5">
              <w:rPr>
                <w:b/>
                <w:bCs/>
                <w:iCs/>
                <w:color w:val="000000"/>
                <w:sz w:val="28"/>
                <w:szCs w:val="28"/>
              </w:rPr>
              <w:t>Bước 1: Giáo viên chuyển giao nhiệm vụ học tập</w:t>
            </w:r>
          </w:p>
          <w:p w14:paraId="787F0851" w14:textId="104002D9" w:rsidR="009B38A4" w:rsidRPr="009B38A4" w:rsidRDefault="009B38A4" w:rsidP="00C311C4">
            <w:pPr>
              <w:spacing w:line="276" w:lineRule="auto"/>
              <w:rPr>
                <w:iCs/>
                <w:color w:val="000000"/>
                <w:sz w:val="28"/>
                <w:szCs w:val="28"/>
              </w:rPr>
            </w:pPr>
            <w:r w:rsidRPr="009B38A4">
              <w:rPr>
                <w:iCs/>
                <w:color w:val="000000"/>
                <w:sz w:val="28"/>
                <w:szCs w:val="28"/>
              </w:rPr>
              <w:t>GV chia lớp thành 4 nhóm, thực hiện tìm hiểu chức năng các thành phần của tế bào động vật/ tế bào thực vật</w:t>
            </w:r>
          </w:p>
          <w:p w14:paraId="34661D4B" w14:textId="6C1427EC" w:rsidR="009B38A4" w:rsidRPr="009B38A4" w:rsidRDefault="009B38A4" w:rsidP="00C311C4">
            <w:pPr>
              <w:spacing w:line="276" w:lineRule="auto"/>
              <w:rPr>
                <w:iCs/>
                <w:color w:val="000000"/>
                <w:sz w:val="28"/>
                <w:szCs w:val="28"/>
              </w:rPr>
            </w:pPr>
            <w:r w:rsidRPr="009B38A4">
              <w:rPr>
                <w:iCs/>
                <w:color w:val="000000"/>
                <w:sz w:val="28"/>
                <w:szCs w:val="28"/>
              </w:rPr>
              <w:t>Nhóm 1, 3: Tìm hiểu chức năng các thành phần cấu tạo của tế bào động vật.</w:t>
            </w:r>
          </w:p>
          <w:p w14:paraId="5645206A" w14:textId="2737593B" w:rsidR="009B38A4" w:rsidRPr="009B38A4" w:rsidRDefault="009B38A4" w:rsidP="00C311C4">
            <w:pPr>
              <w:spacing w:line="276" w:lineRule="auto"/>
              <w:rPr>
                <w:iCs/>
                <w:color w:val="000000"/>
                <w:sz w:val="28"/>
                <w:szCs w:val="28"/>
              </w:rPr>
            </w:pPr>
            <w:r w:rsidRPr="009B38A4">
              <w:rPr>
                <w:iCs/>
                <w:color w:val="000000"/>
                <w:sz w:val="28"/>
                <w:szCs w:val="28"/>
              </w:rPr>
              <w:t>Nhóm 2, 4: Tìm hiểu chức năng các thành phần cấu tạo của tế bào thực vật.</w:t>
            </w:r>
          </w:p>
          <w:p w14:paraId="1A04AE41" w14:textId="18405EBC" w:rsidR="009B38A4" w:rsidRDefault="009B38A4" w:rsidP="00C311C4">
            <w:pPr>
              <w:spacing w:line="276" w:lineRule="auto"/>
              <w:rPr>
                <w:b/>
                <w:bCs/>
                <w:iCs/>
                <w:color w:val="000000"/>
                <w:sz w:val="28"/>
                <w:szCs w:val="28"/>
              </w:rPr>
            </w:pPr>
            <w:r w:rsidRPr="00615AE5">
              <w:rPr>
                <w:b/>
                <w:bCs/>
                <w:iCs/>
                <w:color w:val="000000"/>
                <w:sz w:val="28"/>
                <w:szCs w:val="28"/>
              </w:rPr>
              <w:t>Bước 2: Thực hiện nhiệm vụ học</w:t>
            </w:r>
            <w:r w:rsidRPr="00615AE5">
              <w:rPr>
                <w:b/>
                <w:bCs/>
                <w:iCs/>
                <w:color w:val="000000"/>
                <w:sz w:val="28"/>
                <w:szCs w:val="28"/>
                <w:lang w:val="vi-VN"/>
              </w:rPr>
              <w:t xml:space="preserve"> </w:t>
            </w:r>
            <w:r w:rsidRPr="00615AE5">
              <w:rPr>
                <w:b/>
                <w:bCs/>
                <w:iCs/>
                <w:color w:val="000000"/>
                <w:sz w:val="28"/>
                <w:szCs w:val="28"/>
              </w:rPr>
              <w:t xml:space="preserve"> tập</w:t>
            </w:r>
          </w:p>
          <w:p w14:paraId="34A5886D" w14:textId="26BE1985" w:rsidR="009B38A4" w:rsidRPr="009B38A4" w:rsidRDefault="009B38A4" w:rsidP="00C311C4">
            <w:pPr>
              <w:spacing w:line="276" w:lineRule="auto"/>
              <w:rPr>
                <w:iCs/>
                <w:color w:val="000000"/>
                <w:sz w:val="28"/>
                <w:szCs w:val="28"/>
              </w:rPr>
            </w:pPr>
            <w:r w:rsidRPr="009B38A4">
              <w:rPr>
                <w:iCs/>
                <w:color w:val="000000"/>
                <w:sz w:val="28"/>
                <w:szCs w:val="28"/>
                <w:lang w:val="vi-VN"/>
              </w:rPr>
              <w:t>HS t</w:t>
            </w:r>
            <w:r w:rsidRPr="009B38A4">
              <w:rPr>
                <w:iCs/>
                <w:color w:val="000000"/>
                <w:sz w:val="28"/>
                <w:szCs w:val="28"/>
              </w:rPr>
              <w:t>ìm hiểu, hoàn thiện phiếu học tập</w:t>
            </w:r>
          </w:p>
          <w:p w14:paraId="1B58A188" w14:textId="77777777" w:rsidR="009B38A4" w:rsidRPr="00615AE5" w:rsidRDefault="009B38A4" w:rsidP="00C311C4">
            <w:pPr>
              <w:spacing w:before="120" w:line="276" w:lineRule="auto"/>
              <w:rPr>
                <w:sz w:val="28"/>
                <w:szCs w:val="28"/>
              </w:rPr>
            </w:pPr>
            <w:r w:rsidRPr="00615AE5">
              <w:rPr>
                <w:b/>
                <w:bCs/>
                <w:iCs/>
                <w:color w:val="000000"/>
                <w:sz w:val="28"/>
                <w:szCs w:val="28"/>
              </w:rPr>
              <w:t>Bước 3: Báo cáo kết quả và thảo luận</w:t>
            </w:r>
          </w:p>
          <w:p w14:paraId="32398D63" w14:textId="77777777" w:rsidR="009B38A4" w:rsidRDefault="009B38A4" w:rsidP="00C311C4">
            <w:pPr>
              <w:spacing w:line="276" w:lineRule="auto"/>
              <w:rPr>
                <w:color w:val="000000"/>
                <w:sz w:val="28"/>
                <w:szCs w:val="28"/>
              </w:rPr>
            </w:pPr>
            <w:r w:rsidRPr="00615AE5">
              <w:rPr>
                <w:color w:val="000000"/>
                <w:sz w:val="28"/>
                <w:szCs w:val="28"/>
                <w:lang w:val="vi-VN"/>
              </w:rPr>
              <w:t xml:space="preserve">- HS </w:t>
            </w:r>
            <w:r>
              <w:rPr>
                <w:color w:val="000000"/>
                <w:sz w:val="28"/>
                <w:szCs w:val="28"/>
              </w:rPr>
              <w:t>nêu câu trả lời.</w:t>
            </w:r>
          </w:p>
          <w:p w14:paraId="64F1F008" w14:textId="77777777" w:rsidR="009B38A4" w:rsidRPr="00683FDC" w:rsidRDefault="009B38A4" w:rsidP="00C311C4">
            <w:pPr>
              <w:spacing w:line="276" w:lineRule="auto"/>
              <w:rPr>
                <w:color w:val="000000"/>
                <w:sz w:val="28"/>
                <w:szCs w:val="28"/>
              </w:rPr>
            </w:pPr>
            <w:r>
              <w:rPr>
                <w:color w:val="000000"/>
                <w:sz w:val="28"/>
                <w:szCs w:val="28"/>
              </w:rPr>
              <w:t>- HS khác đưa ra nhận xét/ câu trả lời khác (nếu có).</w:t>
            </w:r>
          </w:p>
          <w:p w14:paraId="30925C07" w14:textId="77777777" w:rsidR="009B38A4" w:rsidRPr="00615AE5" w:rsidRDefault="009B38A4" w:rsidP="00C311C4">
            <w:pPr>
              <w:spacing w:line="276" w:lineRule="auto"/>
              <w:rPr>
                <w:b/>
                <w:bCs/>
                <w:iCs/>
                <w:color w:val="000000"/>
                <w:sz w:val="28"/>
                <w:szCs w:val="28"/>
                <w:lang w:val="vi-VN"/>
              </w:rPr>
            </w:pPr>
            <w:r w:rsidRPr="00615AE5">
              <w:rPr>
                <w:b/>
                <w:bCs/>
                <w:iCs/>
                <w:color w:val="000000"/>
                <w:sz w:val="28"/>
                <w:szCs w:val="28"/>
              </w:rPr>
              <w:t>Bước 4: Đánh giá kết quả thực hiện nhiệm vụ học tập</w:t>
            </w:r>
          </w:p>
          <w:p w14:paraId="79E15719" w14:textId="77777777" w:rsidR="009B38A4" w:rsidRPr="003C4F02" w:rsidRDefault="009B38A4" w:rsidP="00C311C4">
            <w:pPr>
              <w:spacing w:line="276" w:lineRule="auto"/>
              <w:rPr>
                <w:color w:val="000000"/>
                <w:sz w:val="28"/>
                <w:szCs w:val="28"/>
              </w:rPr>
            </w:pPr>
            <w:r w:rsidRPr="00615AE5">
              <w:rPr>
                <w:color w:val="000000"/>
                <w:sz w:val="28"/>
                <w:szCs w:val="28"/>
                <w:lang w:val="vi-VN"/>
              </w:rPr>
              <w:t>- GV nhận xét kết quả</w:t>
            </w:r>
            <w:r>
              <w:rPr>
                <w:color w:val="000000"/>
                <w:sz w:val="28"/>
                <w:szCs w:val="28"/>
              </w:rPr>
              <w:t>.</w:t>
            </w:r>
          </w:p>
        </w:tc>
        <w:tc>
          <w:tcPr>
            <w:tcW w:w="5670" w:type="dxa"/>
            <w:shd w:val="clear" w:color="auto" w:fill="auto"/>
          </w:tcPr>
          <w:p w14:paraId="54D76320" w14:textId="5B9C6D03" w:rsidR="009B38A4" w:rsidRPr="00D51092" w:rsidRDefault="00D51092" w:rsidP="00C311C4">
            <w:pPr>
              <w:spacing w:line="276" w:lineRule="auto"/>
              <w:rPr>
                <w:b/>
                <w:bCs/>
                <w:sz w:val="28"/>
                <w:szCs w:val="28"/>
              </w:rPr>
            </w:pPr>
            <w:r w:rsidRPr="00D51092">
              <w:rPr>
                <w:b/>
                <w:bCs/>
                <w:sz w:val="28"/>
                <w:szCs w:val="28"/>
              </w:rPr>
              <w:t>I. Tế bào động vật</w:t>
            </w:r>
          </w:p>
          <w:tbl>
            <w:tblPr>
              <w:tblStyle w:val="TableGrid"/>
              <w:tblW w:w="0" w:type="auto"/>
              <w:tblLook w:val="04A0" w:firstRow="1" w:lastRow="0" w:firstColumn="1" w:lastColumn="0" w:noHBand="0" w:noVBand="1"/>
            </w:tblPr>
            <w:tblGrid>
              <w:gridCol w:w="2291"/>
              <w:gridCol w:w="3119"/>
            </w:tblGrid>
            <w:tr w:rsidR="00D51092" w14:paraId="358D5ABD" w14:textId="77777777" w:rsidTr="00D51092">
              <w:trPr>
                <w:trHeight w:val="624"/>
              </w:trPr>
              <w:tc>
                <w:tcPr>
                  <w:tcW w:w="2291" w:type="dxa"/>
                  <w:vAlign w:val="center"/>
                </w:tcPr>
                <w:p w14:paraId="005A2462" w14:textId="77777777" w:rsidR="00D51092" w:rsidRPr="000015DB" w:rsidRDefault="00D51092" w:rsidP="00D51092">
                  <w:pPr>
                    <w:spacing w:line="360" w:lineRule="auto"/>
                    <w:jc w:val="center"/>
                    <w:rPr>
                      <w:b/>
                      <w:bCs/>
                    </w:rPr>
                  </w:pPr>
                  <w:r w:rsidRPr="000015DB">
                    <w:rPr>
                      <w:b/>
                      <w:bCs/>
                    </w:rPr>
                    <w:t>Thành phần cấu tạo</w:t>
                  </w:r>
                </w:p>
              </w:tc>
              <w:tc>
                <w:tcPr>
                  <w:tcW w:w="3119" w:type="dxa"/>
                  <w:vAlign w:val="center"/>
                </w:tcPr>
                <w:p w14:paraId="1D32810C" w14:textId="77777777" w:rsidR="00D51092" w:rsidRPr="000015DB" w:rsidRDefault="00D51092" w:rsidP="00D51092">
                  <w:pPr>
                    <w:spacing w:line="360" w:lineRule="auto"/>
                    <w:jc w:val="center"/>
                    <w:rPr>
                      <w:b/>
                      <w:bCs/>
                    </w:rPr>
                  </w:pPr>
                  <w:r w:rsidRPr="000015DB">
                    <w:rPr>
                      <w:b/>
                      <w:bCs/>
                    </w:rPr>
                    <w:t>Chức năng</w:t>
                  </w:r>
                </w:p>
              </w:tc>
            </w:tr>
            <w:tr w:rsidR="00D51092" w14:paraId="374FE11C" w14:textId="77777777" w:rsidTr="00D51092">
              <w:tc>
                <w:tcPr>
                  <w:tcW w:w="2291" w:type="dxa"/>
                </w:tcPr>
                <w:p w14:paraId="0ADEE16D" w14:textId="77777777" w:rsidR="00D51092" w:rsidRDefault="00D51092" w:rsidP="00D51092">
                  <w:pPr>
                    <w:spacing w:line="360" w:lineRule="auto"/>
                  </w:pPr>
                  <w:r>
                    <w:t>1. Màng tế bào</w:t>
                  </w:r>
                </w:p>
              </w:tc>
              <w:tc>
                <w:tcPr>
                  <w:tcW w:w="3119" w:type="dxa"/>
                  <w:vAlign w:val="center"/>
                </w:tcPr>
                <w:p w14:paraId="237AC121" w14:textId="77777777" w:rsidR="00D51092" w:rsidRDefault="00D51092" w:rsidP="00D51092">
                  <w:pPr>
                    <w:spacing w:line="360" w:lineRule="auto"/>
                  </w:pPr>
                  <w:r w:rsidRPr="000015DB">
                    <w:t>Giúp tế bào thực hiện trao đổi chất</w:t>
                  </w:r>
                </w:p>
              </w:tc>
            </w:tr>
            <w:tr w:rsidR="00D51092" w14:paraId="5BAA22DB" w14:textId="77777777" w:rsidTr="00D51092">
              <w:tc>
                <w:tcPr>
                  <w:tcW w:w="2291" w:type="dxa"/>
                </w:tcPr>
                <w:p w14:paraId="0E7BCC03" w14:textId="77777777" w:rsidR="00D51092" w:rsidRDefault="00D51092" w:rsidP="00D51092">
                  <w:pPr>
                    <w:spacing w:line="360" w:lineRule="auto"/>
                  </w:pPr>
                  <w:r>
                    <w:t>2. Tế bào chất</w:t>
                  </w:r>
                </w:p>
              </w:tc>
              <w:tc>
                <w:tcPr>
                  <w:tcW w:w="3119" w:type="dxa"/>
                  <w:vAlign w:val="center"/>
                </w:tcPr>
                <w:p w14:paraId="3E4E4497" w14:textId="77777777" w:rsidR="00D51092" w:rsidRDefault="00D51092" w:rsidP="00D51092">
                  <w:pPr>
                    <w:spacing w:line="360" w:lineRule="auto"/>
                  </w:pPr>
                  <w:r w:rsidRPr="000015DB">
                    <w:t>Thực hiện các hoạt động sống của tế bào</w:t>
                  </w:r>
                </w:p>
              </w:tc>
            </w:tr>
            <w:tr w:rsidR="00D51092" w14:paraId="6097B50A" w14:textId="77777777" w:rsidTr="00D51092">
              <w:tc>
                <w:tcPr>
                  <w:tcW w:w="2291" w:type="dxa"/>
                </w:tcPr>
                <w:p w14:paraId="290808C5" w14:textId="77777777" w:rsidR="00D51092" w:rsidRDefault="00D51092" w:rsidP="00D51092">
                  <w:pPr>
                    <w:spacing w:line="360" w:lineRule="auto"/>
                    <w:jc w:val="both"/>
                  </w:pPr>
                  <w:r>
                    <w:t xml:space="preserve">        a. </w:t>
                  </w:r>
                  <w:r w:rsidRPr="000015DB">
                    <w:t>Lưới nội chất</w:t>
                  </w:r>
                </w:p>
              </w:tc>
              <w:tc>
                <w:tcPr>
                  <w:tcW w:w="3119" w:type="dxa"/>
                  <w:vAlign w:val="center"/>
                </w:tcPr>
                <w:p w14:paraId="344545E8" w14:textId="77777777" w:rsidR="00D51092" w:rsidRDefault="00D51092" w:rsidP="00D51092">
                  <w:pPr>
                    <w:spacing w:line="360" w:lineRule="auto"/>
                  </w:pPr>
                  <w:r w:rsidRPr="000015DB">
                    <w:t>Tổng hợp và vận chuyển các chất</w:t>
                  </w:r>
                </w:p>
              </w:tc>
            </w:tr>
            <w:tr w:rsidR="00D51092" w14:paraId="090D9F3A" w14:textId="77777777" w:rsidTr="00D51092">
              <w:tc>
                <w:tcPr>
                  <w:tcW w:w="2291" w:type="dxa"/>
                </w:tcPr>
                <w:p w14:paraId="37091FB8" w14:textId="77777777" w:rsidR="00D51092" w:rsidRDefault="00D51092" w:rsidP="00D51092">
                  <w:pPr>
                    <w:spacing w:line="360" w:lineRule="auto"/>
                    <w:jc w:val="both"/>
                  </w:pPr>
                  <w:r>
                    <w:t xml:space="preserve">        b. </w:t>
                  </w:r>
                  <w:r w:rsidRPr="000015DB">
                    <w:t>Ribôxôm</w:t>
                  </w:r>
                </w:p>
              </w:tc>
              <w:tc>
                <w:tcPr>
                  <w:tcW w:w="3119" w:type="dxa"/>
                  <w:vAlign w:val="center"/>
                </w:tcPr>
                <w:p w14:paraId="74129C93" w14:textId="77777777" w:rsidR="00D51092" w:rsidRDefault="00D51092" w:rsidP="00D51092">
                  <w:pPr>
                    <w:spacing w:line="360" w:lineRule="auto"/>
                  </w:pPr>
                  <w:r w:rsidRPr="000015DB">
                    <w:t>Nơi tổng hợp prôtêin</w:t>
                  </w:r>
                </w:p>
              </w:tc>
            </w:tr>
            <w:tr w:rsidR="00D51092" w14:paraId="71B5085D" w14:textId="77777777" w:rsidTr="00D51092">
              <w:tc>
                <w:tcPr>
                  <w:tcW w:w="2291" w:type="dxa"/>
                </w:tcPr>
                <w:p w14:paraId="6AA2363B" w14:textId="77777777" w:rsidR="00D51092" w:rsidRDefault="00D51092" w:rsidP="00D51092">
                  <w:pPr>
                    <w:spacing w:line="360" w:lineRule="auto"/>
                    <w:jc w:val="both"/>
                  </w:pPr>
                  <w:r>
                    <w:t xml:space="preserve">        c. </w:t>
                  </w:r>
                  <w:r w:rsidRPr="000015DB">
                    <w:t>Ti thể</w:t>
                  </w:r>
                </w:p>
              </w:tc>
              <w:tc>
                <w:tcPr>
                  <w:tcW w:w="3119" w:type="dxa"/>
                  <w:vAlign w:val="center"/>
                </w:tcPr>
                <w:p w14:paraId="6C075E2E" w14:textId="77777777" w:rsidR="00D51092" w:rsidRDefault="00D51092" w:rsidP="00D51092">
                  <w:pPr>
                    <w:spacing w:line="360" w:lineRule="auto"/>
                  </w:pPr>
                  <w:r w:rsidRPr="000015DB">
                    <w:t>Tham gia hoạt động hô hấp giải phóng năng lượng</w:t>
                  </w:r>
                </w:p>
              </w:tc>
            </w:tr>
            <w:tr w:rsidR="00D51092" w14:paraId="7441E509" w14:textId="77777777" w:rsidTr="00D51092">
              <w:tc>
                <w:tcPr>
                  <w:tcW w:w="2291" w:type="dxa"/>
                </w:tcPr>
                <w:p w14:paraId="490EC927" w14:textId="77777777" w:rsidR="00D51092" w:rsidRDefault="00D51092" w:rsidP="00D51092">
                  <w:pPr>
                    <w:spacing w:line="360" w:lineRule="auto"/>
                    <w:jc w:val="both"/>
                  </w:pPr>
                  <w:r>
                    <w:t xml:space="preserve">        d. </w:t>
                  </w:r>
                  <w:r w:rsidRPr="000015DB">
                    <w:t>Bộ máy</w:t>
                  </w:r>
                  <w:r>
                    <w:t xml:space="preserve"> </w:t>
                  </w:r>
                  <w:r w:rsidRPr="000015DB">
                    <w:t>gôn</w:t>
                  </w:r>
                  <w:r>
                    <w:t>-</w:t>
                  </w:r>
                  <w:r w:rsidRPr="000015DB">
                    <w:t>gi</w:t>
                  </w:r>
                </w:p>
              </w:tc>
              <w:tc>
                <w:tcPr>
                  <w:tcW w:w="3119" w:type="dxa"/>
                  <w:vAlign w:val="center"/>
                </w:tcPr>
                <w:p w14:paraId="5747B043" w14:textId="77777777" w:rsidR="00D51092" w:rsidRDefault="00D51092" w:rsidP="00D51092">
                  <w:pPr>
                    <w:spacing w:line="360" w:lineRule="auto"/>
                  </w:pPr>
                  <w:r w:rsidRPr="000015DB">
                    <w:t>Thu nhận, hoàn thiện, phân phối sản phẩm</w:t>
                  </w:r>
                </w:p>
              </w:tc>
            </w:tr>
            <w:tr w:rsidR="00D51092" w14:paraId="7939ADFD" w14:textId="77777777" w:rsidTr="00D51092">
              <w:tc>
                <w:tcPr>
                  <w:tcW w:w="2291" w:type="dxa"/>
                </w:tcPr>
                <w:p w14:paraId="1EFC7D49" w14:textId="77777777" w:rsidR="00D51092" w:rsidRDefault="00D51092" w:rsidP="00D51092">
                  <w:pPr>
                    <w:spacing w:line="360" w:lineRule="auto"/>
                    <w:jc w:val="both"/>
                  </w:pPr>
                  <w:r>
                    <w:t xml:space="preserve">        e. </w:t>
                  </w:r>
                  <w:r w:rsidRPr="000015DB">
                    <w:t>Trung thể</w:t>
                  </w:r>
                </w:p>
              </w:tc>
              <w:tc>
                <w:tcPr>
                  <w:tcW w:w="3119" w:type="dxa"/>
                  <w:vAlign w:val="center"/>
                </w:tcPr>
                <w:p w14:paraId="575F2C77" w14:textId="77777777" w:rsidR="00D51092" w:rsidRDefault="00D51092" w:rsidP="00D51092">
                  <w:pPr>
                    <w:spacing w:line="360" w:lineRule="auto"/>
                  </w:pPr>
                  <w:r w:rsidRPr="000015DB">
                    <w:t>Tham gia quá trình phân chia tế bào</w:t>
                  </w:r>
                </w:p>
              </w:tc>
            </w:tr>
            <w:tr w:rsidR="00DE0109" w14:paraId="57DE9023" w14:textId="77777777" w:rsidTr="00D51092">
              <w:tc>
                <w:tcPr>
                  <w:tcW w:w="2291" w:type="dxa"/>
                </w:tcPr>
                <w:p w14:paraId="1154F7C8" w14:textId="0FF5BA28" w:rsidR="00DE0109" w:rsidRDefault="00DE0109" w:rsidP="00D51092">
                  <w:pPr>
                    <w:spacing w:line="360" w:lineRule="auto"/>
                    <w:jc w:val="both"/>
                  </w:pPr>
                  <w:r>
                    <w:t xml:space="preserve">        f. Không bào</w:t>
                  </w:r>
                </w:p>
                <w:p w14:paraId="16A74CDF" w14:textId="450ACB36" w:rsidR="00DE0109" w:rsidRDefault="00DE0109" w:rsidP="00D51092">
                  <w:pPr>
                    <w:spacing w:line="360" w:lineRule="auto"/>
                    <w:jc w:val="both"/>
                  </w:pPr>
                  <w:r>
                    <w:t>(một số ĐV đơn bào)</w:t>
                  </w:r>
                </w:p>
              </w:tc>
              <w:tc>
                <w:tcPr>
                  <w:tcW w:w="3119" w:type="dxa"/>
                  <w:vAlign w:val="center"/>
                </w:tcPr>
                <w:p w14:paraId="2B3CD5B0" w14:textId="2DEEAEA2" w:rsidR="00DE0109" w:rsidRPr="000015DB" w:rsidRDefault="00DE0109" w:rsidP="00D51092">
                  <w:pPr>
                    <w:spacing w:line="360" w:lineRule="auto"/>
                  </w:pPr>
                  <w:r>
                    <w:t>Co bóp, tiêu hóa thức ăn</w:t>
                  </w:r>
                </w:p>
              </w:tc>
            </w:tr>
            <w:tr w:rsidR="00D51092" w14:paraId="1A6CBABC" w14:textId="77777777" w:rsidTr="00D51092">
              <w:tc>
                <w:tcPr>
                  <w:tcW w:w="2291" w:type="dxa"/>
                </w:tcPr>
                <w:p w14:paraId="34D4BE2B" w14:textId="77777777" w:rsidR="00D51092" w:rsidRPr="000015DB" w:rsidRDefault="00D51092" w:rsidP="00D51092">
                  <w:pPr>
                    <w:spacing w:after="160" w:line="278" w:lineRule="auto"/>
                  </w:pPr>
                  <w:r>
                    <w:t xml:space="preserve">3. </w:t>
                  </w:r>
                  <w:r w:rsidRPr="000015DB">
                    <w:t>Nhân</w:t>
                  </w:r>
                </w:p>
              </w:tc>
              <w:tc>
                <w:tcPr>
                  <w:tcW w:w="3119" w:type="dxa"/>
                  <w:vAlign w:val="center"/>
                </w:tcPr>
                <w:p w14:paraId="609049D1" w14:textId="77777777" w:rsidR="00D51092" w:rsidRPr="000015DB" w:rsidRDefault="00D51092" w:rsidP="00D51092">
                  <w:pPr>
                    <w:spacing w:line="360" w:lineRule="auto"/>
                  </w:pPr>
                  <w:r w:rsidRPr="000015DB">
                    <w:t>Điều khiển mọi hoạt động sống của tế bào</w:t>
                  </w:r>
                </w:p>
              </w:tc>
            </w:tr>
          </w:tbl>
          <w:p w14:paraId="2C2DE600" w14:textId="77777777" w:rsidR="009B38A4" w:rsidRDefault="009B38A4" w:rsidP="00C311C4">
            <w:pPr>
              <w:spacing w:line="276" w:lineRule="auto"/>
              <w:rPr>
                <w:sz w:val="28"/>
                <w:szCs w:val="28"/>
              </w:rPr>
            </w:pPr>
          </w:p>
          <w:p w14:paraId="3B896D8E" w14:textId="77777777" w:rsidR="00D51092" w:rsidRDefault="00D51092" w:rsidP="00C311C4">
            <w:pPr>
              <w:spacing w:line="276" w:lineRule="auto"/>
              <w:rPr>
                <w:sz w:val="28"/>
                <w:szCs w:val="28"/>
              </w:rPr>
            </w:pPr>
          </w:p>
          <w:p w14:paraId="0EE577FB" w14:textId="77777777" w:rsidR="00D51092" w:rsidRDefault="00D51092" w:rsidP="00C311C4">
            <w:pPr>
              <w:spacing w:line="276" w:lineRule="auto"/>
              <w:rPr>
                <w:sz w:val="28"/>
                <w:szCs w:val="28"/>
              </w:rPr>
            </w:pPr>
          </w:p>
          <w:p w14:paraId="57D429C1" w14:textId="77777777" w:rsidR="00D51092" w:rsidRDefault="00D51092" w:rsidP="00C311C4">
            <w:pPr>
              <w:spacing w:line="276" w:lineRule="auto"/>
              <w:rPr>
                <w:sz w:val="28"/>
                <w:szCs w:val="28"/>
              </w:rPr>
            </w:pPr>
          </w:p>
          <w:p w14:paraId="5F9134FA" w14:textId="77777777" w:rsidR="00D51092" w:rsidRDefault="00D51092" w:rsidP="00C311C4">
            <w:pPr>
              <w:spacing w:line="276" w:lineRule="auto"/>
              <w:rPr>
                <w:sz w:val="28"/>
                <w:szCs w:val="28"/>
              </w:rPr>
            </w:pPr>
          </w:p>
          <w:p w14:paraId="77DD593A" w14:textId="2601714B" w:rsidR="00D51092" w:rsidRPr="00D51092" w:rsidRDefault="00D51092" w:rsidP="00D51092">
            <w:pPr>
              <w:spacing w:line="276" w:lineRule="auto"/>
              <w:rPr>
                <w:b/>
                <w:bCs/>
                <w:sz w:val="28"/>
                <w:szCs w:val="28"/>
              </w:rPr>
            </w:pPr>
            <w:r w:rsidRPr="00D51092">
              <w:rPr>
                <w:b/>
                <w:bCs/>
                <w:sz w:val="28"/>
                <w:szCs w:val="28"/>
              </w:rPr>
              <w:t>I</w:t>
            </w:r>
            <w:r>
              <w:rPr>
                <w:b/>
                <w:bCs/>
                <w:sz w:val="28"/>
                <w:szCs w:val="28"/>
              </w:rPr>
              <w:t>I</w:t>
            </w:r>
            <w:r w:rsidRPr="00D51092">
              <w:rPr>
                <w:b/>
                <w:bCs/>
                <w:sz w:val="28"/>
                <w:szCs w:val="28"/>
              </w:rPr>
              <w:t xml:space="preserve">. Tế bào </w:t>
            </w:r>
            <w:r>
              <w:rPr>
                <w:b/>
                <w:bCs/>
                <w:sz w:val="28"/>
                <w:szCs w:val="28"/>
              </w:rPr>
              <w:t>thực</w:t>
            </w:r>
            <w:r w:rsidRPr="00D51092">
              <w:rPr>
                <w:b/>
                <w:bCs/>
                <w:sz w:val="28"/>
                <w:szCs w:val="28"/>
              </w:rPr>
              <w:t xml:space="preserve"> vật</w:t>
            </w:r>
          </w:p>
          <w:tbl>
            <w:tblPr>
              <w:tblStyle w:val="TableGrid"/>
              <w:tblW w:w="0" w:type="auto"/>
              <w:tblLook w:val="04A0" w:firstRow="1" w:lastRow="0" w:firstColumn="1" w:lastColumn="0" w:noHBand="0" w:noVBand="1"/>
            </w:tblPr>
            <w:tblGrid>
              <w:gridCol w:w="2291"/>
              <w:gridCol w:w="3119"/>
            </w:tblGrid>
            <w:tr w:rsidR="00D51092" w14:paraId="4DB70322" w14:textId="77777777" w:rsidTr="00C311C4">
              <w:trPr>
                <w:trHeight w:val="624"/>
              </w:trPr>
              <w:tc>
                <w:tcPr>
                  <w:tcW w:w="2291" w:type="dxa"/>
                  <w:vAlign w:val="center"/>
                </w:tcPr>
                <w:p w14:paraId="01B4EE00" w14:textId="77777777" w:rsidR="00D51092" w:rsidRPr="000015DB" w:rsidRDefault="00D51092" w:rsidP="00D51092">
                  <w:pPr>
                    <w:spacing w:line="360" w:lineRule="auto"/>
                    <w:jc w:val="center"/>
                    <w:rPr>
                      <w:b/>
                      <w:bCs/>
                    </w:rPr>
                  </w:pPr>
                  <w:r w:rsidRPr="000015DB">
                    <w:rPr>
                      <w:b/>
                      <w:bCs/>
                    </w:rPr>
                    <w:t>Thành phần cấu tạo</w:t>
                  </w:r>
                </w:p>
              </w:tc>
              <w:tc>
                <w:tcPr>
                  <w:tcW w:w="3119" w:type="dxa"/>
                  <w:vAlign w:val="center"/>
                </w:tcPr>
                <w:p w14:paraId="151B2715" w14:textId="77777777" w:rsidR="00D51092" w:rsidRPr="000015DB" w:rsidRDefault="00D51092" w:rsidP="00D51092">
                  <w:pPr>
                    <w:spacing w:line="360" w:lineRule="auto"/>
                    <w:jc w:val="center"/>
                    <w:rPr>
                      <w:b/>
                      <w:bCs/>
                    </w:rPr>
                  </w:pPr>
                  <w:r w:rsidRPr="000015DB">
                    <w:rPr>
                      <w:b/>
                      <w:bCs/>
                    </w:rPr>
                    <w:t>Chức năng</w:t>
                  </w:r>
                </w:p>
              </w:tc>
            </w:tr>
            <w:tr w:rsidR="005918EC" w14:paraId="1FA8C68D" w14:textId="77777777" w:rsidTr="00C311C4">
              <w:trPr>
                <w:trHeight w:val="624"/>
              </w:trPr>
              <w:tc>
                <w:tcPr>
                  <w:tcW w:w="2291" w:type="dxa"/>
                  <w:vAlign w:val="center"/>
                </w:tcPr>
                <w:p w14:paraId="0B70679B" w14:textId="1B06476B" w:rsidR="005918EC" w:rsidRPr="005918EC" w:rsidRDefault="005918EC" w:rsidP="005918EC">
                  <w:pPr>
                    <w:spacing w:line="360" w:lineRule="auto"/>
                    <w:rPr>
                      <w:b/>
                      <w:bCs/>
                    </w:rPr>
                  </w:pPr>
                  <w:r>
                    <w:rPr>
                      <w:b/>
                      <w:bCs/>
                    </w:rPr>
                    <w:t xml:space="preserve">1. </w:t>
                  </w:r>
                  <w:r w:rsidRPr="005918EC">
                    <w:rPr>
                      <w:b/>
                      <w:bCs/>
                    </w:rPr>
                    <w:t>Thành</w:t>
                  </w:r>
                  <w:r>
                    <w:rPr>
                      <w:b/>
                      <w:bCs/>
                    </w:rPr>
                    <w:t xml:space="preserve"> tế bào</w:t>
                  </w:r>
                </w:p>
              </w:tc>
              <w:tc>
                <w:tcPr>
                  <w:tcW w:w="3119" w:type="dxa"/>
                  <w:vAlign w:val="center"/>
                </w:tcPr>
                <w:p w14:paraId="72436C90" w14:textId="3392A722" w:rsidR="005918EC" w:rsidRPr="00DE0109" w:rsidRDefault="005918EC" w:rsidP="00D51092">
                  <w:pPr>
                    <w:spacing w:line="360" w:lineRule="auto"/>
                    <w:jc w:val="center"/>
                  </w:pPr>
                  <w:r w:rsidRPr="00DE0109">
                    <w:t>Giúp tế bào có hình dạng nhất định</w:t>
                  </w:r>
                </w:p>
              </w:tc>
            </w:tr>
            <w:tr w:rsidR="00D51092" w14:paraId="0FC751EE" w14:textId="77777777" w:rsidTr="00C311C4">
              <w:tc>
                <w:tcPr>
                  <w:tcW w:w="2291" w:type="dxa"/>
                </w:tcPr>
                <w:p w14:paraId="01000A2B" w14:textId="77906B7C" w:rsidR="00D51092" w:rsidRDefault="005918EC" w:rsidP="00D51092">
                  <w:pPr>
                    <w:spacing w:line="360" w:lineRule="auto"/>
                  </w:pPr>
                  <w:r>
                    <w:t>2</w:t>
                  </w:r>
                  <w:r w:rsidR="00D51092">
                    <w:t>. Màng tế bào</w:t>
                  </w:r>
                </w:p>
              </w:tc>
              <w:tc>
                <w:tcPr>
                  <w:tcW w:w="3119" w:type="dxa"/>
                  <w:vAlign w:val="center"/>
                </w:tcPr>
                <w:p w14:paraId="7992CCCA" w14:textId="77777777" w:rsidR="00D51092" w:rsidRDefault="00D51092" w:rsidP="00D51092">
                  <w:pPr>
                    <w:spacing w:line="360" w:lineRule="auto"/>
                  </w:pPr>
                  <w:r w:rsidRPr="000015DB">
                    <w:t>Giúp tế bào thực hiện trao đổi chất</w:t>
                  </w:r>
                </w:p>
              </w:tc>
            </w:tr>
            <w:tr w:rsidR="00D51092" w14:paraId="04FF8C78" w14:textId="77777777" w:rsidTr="00C311C4">
              <w:tc>
                <w:tcPr>
                  <w:tcW w:w="2291" w:type="dxa"/>
                </w:tcPr>
                <w:p w14:paraId="6C9ECFBB" w14:textId="7B248094" w:rsidR="00D51092" w:rsidRDefault="005918EC" w:rsidP="00D51092">
                  <w:pPr>
                    <w:spacing w:line="360" w:lineRule="auto"/>
                  </w:pPr>
                  <w:r>
                    <w:t>3</w:t>
                  </w:r>
                  <w:r w:rsidR="00D51092">
                    <w:t>. Tế bào chất</w:t>
                  </w:r>
                </w:p>
              </w:tc>
              <w:tc>
                <w:tcPr>
                  <w:tcW w:w="3119" w:type="dxa"/>
                  <w:vAlign w:val="center"/>
                </w:tcPr>
                <w:p w14:paraId="23942296" w14:textId="77777777" w:rsidR="00D51092" w:rsidRDefault="00D51092" w:rsidP="00D51092">
                  <w:pPr>
                    <w:spacing w:line="360" w:lineRule="auto"/>
                  </w:pPr>
                  <w:r w:rsidRPr="000015DB">
                    <w:t>Thực hiện các hoạt động sống của tế bào</w:t>
                  </w:r>
                </w:p>
              </w:tc>
            </w:tr>
            <w:tr w:rsidR="00D51092" w14:paraId="08AF6F9D" w14:textId="77777777" w:rsidTr="00C311C4">
              <w:tc>
                <w:tcPr>
                  <w:tcW w:w="2291" w:type="dxa"/>
                </w:tcPr>
                <w:p w14:paraId="5ABC7F01" w14:textId="77777777" w:rsidR="00D51092" w:rsidRDefault="00D51092" w:rsidP="00D51092">
                  <w:pPr>
                    <w:spacing w:line="360" w:lineRule="auto"/>
                    <w:jc w:val="both"/>
                  </w:pPr>
                  <w:r>
                    <w:t xml:space="preserve">        a. </w:t>
                  </w:r>
                  <w:r w:rsidRPr="000015DB">
                    <w:t>Lưới nội chất</w:t>
                  </w:r>
                </w:p>
              </w:tc>
              <w:tc>
                <w:tcPr>
                  <w:tcW w:w="3119" w:type="dxa"/>
                  <w:vAlign w:val="center"/>
                </w:tcPr>
                <w:p w14:paraId="0C613809" w14:textId="77777777" w:rsidR="00D51092" w:rsidRDefault="00D51092" w:rsidP="00D51092">
                  <w:pPr>
                    <w:spacing w:line="360" w:lineRule="auto"/>
                  </w:pPr>
                  <w:r w:rsidRPr="000015DB">
                    <w:t>Tổng hợp và vận chuyển các chất</w:t>
                  </w:r>
                </w:p>
              </w:tc>
            </w:tr>
            <w:tr w:rsidR="00D51092" w14:paraId="63F5D8BB" w14:textId="77777777" w:rsidTr="00C311C4">
              <w:tc>
                <w:tcPr>
                  <w:tcW w:w="2291" w:type="dxa"/>
                </w:tcPr>
                <w:p w14:paraId="4D59924E" w14:textId="77777777" w:rsidR="00D51092" w:rsidRDefault="00D51092" w:rsidP="00D51092">
                  <w:pPr>
                    <w:spacing w:line="360" w:lineRule="auto"/>
                    <w:jc w:val="both"/>
                  </w:pPr>
                  <w:r>
                    <w:t xml:space="preserve">        b. </w:t>
                  </w:r>
                  <w:r w:rsidRPr="000015DB">
                    <w:t>Ribôxôm</w:t>
                  </w:r>
                </w:p>
              </w:tc>
              <w:tc>
                <w:tcPr>
                  <w:tcW w:w="3119" w:type="dxa"/>
                  <w:vAlign w:val="center"/>
                </w:tcPr>
                <w:p w14:paraId="004EA3FD" w14:textId="77777777" w:rsidR="00D51092" w:rsidRDefault="00D51092" w:rsidP="00D51092">
                  <w:pPr>
                    <w:spacing w:line="360" w:lineRule="auto"/>
                  </w:pPr>
                  <w:r w:rsidRPr="000015DB">
                    <w:t>Nơi tổng hợp prôtêin</w:t>
                  </w:r>
                </w:p>
              </w:tc>
            </w:tr>
            <w:tr w:rsidR="00D51092" w14:paraId="4AF2CC77" w14:textId="77777777" w:rsidTr="00C311C4">
              <w:tc>
                <w:tcPr>
                  <w:tcW w:w="2291" w:type="dxa"/>
                </w:tcPr>
                <w:p w14:paraId="69886423" w14:textId="77777777" w:rsidR="00D51092" w:rsidRDefault="00D51092" w:rsidP="00D51092">
                  <w:pPr>
                    <w:spacing w:line="360" w:lineRule="auto"/>
                    <w:jc w:val="both"/>
                  </w:pPr>
                  <w:r>
                    <w:t xml:space="preserve">        c. </w:t>
                  </w:r>
                  <w:r w:rsidRPr="000015DB">
                    <w:t>Ti thể</w:t>
                  </w:r>
                </w:p>
              </w:tc>
              <w:tc>
                <w:tcPr>
                  <w:tcW w:w="3119" w:type="dxa"/>
                  <w:vAlign w:val="center"/>
                </w:tcPr>
                <w:p w14:paraId="307671A6" w14:textId="77777777" w:rsidR="00D51092" w:rsidRDefault="00D51092" w:rsidP="00D51092">
                  <w:pPr>
                    <w:spacing w:line="360" w:lineRule="auto"/>
                  </w:pPr>
                  <w:r w:rsidRPr="000015DB">
                    <w:t>Tham gia hoạt động hô hấp giải phóng năng lượng</w:t>
                  </w:r>
                </w:p>
              </w:tc>
            </w:tr>
            <w:tr w:rsidR="00D51092" w14:paraId="422945B8" w14:textId="77777777" w:rsidTr="00C311C4">
              <w:tc>
                <w:tcPr>
                  <w:tcW w:w="2291" w:type="dxa"/>
                </w:tcPr>
                <w:p w14:paraId="5F9ABEEE" w14:textId="77777777" w:rsidR="00D51092" w:rsidRDefault="00D51092" w:rsidP="00D51092">
                  <w:pPr>
                    <w:spacing w:line="360" w:lineRule="auto"/>
                    <w:jc w:val="both"/>
                  </w:pPr>
                  <w:r>
                    <w:t xml:space="preserve">        d. </w:t>
                  </w:r>
                  <w:r w:rsidRPr="000015DB">
                    <w:t>Bộ máy</w:t>
                  </w:r>
                  <w:r>
                    <w:t xml:space="preserve"> </w:t>
                  </w:r>
                  <w:r w:rsidRPr="000015DB">
                    <w:t>gôn</w:t>
                  </w:r>
                  <w:r>
                    <w:t>-</w:t>
                  </w:r>
                  <w:r w:rsidRPr="000015DB">
                    <w:t>gi</w:t>
                  </w:r>
                </w:p>
              </w:tc>
              <w:tc>
                <w:tcPr>
                  <w:tcW w:w="3119" w:type="dxa"/>
                  <w:vAlign w:val="center"/>
                </w:tcPr>
                <w:p w14:paraId="4E9B9829" w14:textId="77777777" w:rsidR="00D51092" w:rsidRDefault="00D51092" w:rsidP="00D51092">
                  <w:pPr>
                    <w:spacing w:line="360" w:lineRule="auto"/>
                  </w:pPr>
                  <w:r w:rsidRPr="000015DB">
                    <w:t>Thu nhận, hoàn thiện, phân phối sản phẩm</w:t>
                  </w:r>
                </w:p>
              </w:tc>
            </w:tr>
            <w:tr w:rsidR="00D51092" w14:paraId="5450D5D3" w14:textId="77777777" w:rsidTr="00C311C4">
              <w:tc>
                <w:tcPr>
                  <w:tcW w:w="2291" w:type="dxa"/>
                </w:tcPr>
                <w:p w14:paraId="4464821B" w14:textId="77777777" w:rsidR="00D51092" w:rsidRDefault="00D51092" w:rsidP="00D51092">
                  <w:pPr>
                    <w:spacing w:line="360" w:lineRule="auto"/>
                    <w:jc w:val="both"/>
                  </w:pPr>
                  <w:r>
                    <w:t xml:space="preserve">        e. </w:t>
                  </w:r>
                  <w:r w:rsidRPr="000015DB">
                    <w:t>Trung thể</w:t>
                  </w:r>
                </w:p>
              </w:tc>
              <w:tc>
                <w:tcPr>
                  <w:tcW w:w="3119" w:type="dxa"/>
                  <w:vAlign w:val="center"/>
                </w:tcPr>
                <w:p w14:paraId="5EE00C9D" w14:textId="77777777" w:rsidR="00D51092" w:rsidRDefault="00D51092" w:rsidP="00D51092">
                  <w:pPr>
                    <w:spacing w:line="360" w:lineRule="auto"/>
                  </w:pPr>
                  <w:r w:rsidRPr="000015DB">
                    <w:t>Tham gia quá trình phân chia tế bào</w:t>
                  </w:r>
                </w:p>
              </w:tc>
            </w:tr>
            <w:tr w:rsidR="00DE0109" w14:paraId="70A0F6CB" w14:textId="77777777" w:rsidTr="00C311C4">
              <w:tc>
                <w:tcPr>
                  <w:tcW w:w="2291" w:type="dxa"/>
                </w:tcPr>
                <w:p w14:paraId="339F3BB2" w14:textId="31D7ACC8" w:rsidR="00DE0109" w:rsidRDefault="00DE0109" w:rsidP="00D51092">
                  <w:pPr>
                    <w:spacing w:line="360" w:lineRule="auto"/>
                    <w:jc w:val="both"/>
                  </w:pPr>
                  <w:r>
                    <w:t>f. Không bào</w:t>
                  </w:r>
                </w:p>
              </w:tc>
              <w:tc>
                <w:tcPr>
                  <w:tcW w:w="3119" w:type="dxa"/>
                  <w:vAlign w:val="center"/>
                </w:tcPr>
                <w:p w14:paraId="7EC1ECA8" w14:textId="72A3AC1C" w:rsidR="00DE0109" w:rsidRPr="000015DB" w:rsidRDefault="00DE0109" w:rsidP="00D51092">
                  <w:pPr>
                    <w:spacing w:line="360" w:lineRule="auto"/>
                  </w:pPr>
                  <w:r>
                    <w:t>Dự trữ: sắc tố, dinh dưỡng, ...</w:t>
                  </w:r>
                </w:p>
              </w:tc>
            </w:tr>
            <w:tr w:rsidR="00DE0109" w14:paraId="43FD8FD2" w14:textId="77777777" w:rsidTr="00C311C4">
              <w:tc>
                <w:tcPr>
                  <w:tcW w:w="2291" w:type="dxa"/>
                </w:tcPr>
                <w:p w14:paraId="20F43E58" w14:textId="5057F2EF" w:rsidR="00DE0109" w:rsidRDefault="00DE0109" w:rsidP="00D51092">
                  <w:pPr>
                    <w:spacing w:line="360" w:lineRule="auto"/>
                    <w:jc w:val="both"/>
                  </w:pPr>
                  <w:r>
                    <w:t>g. Lục lạp</w:t>
                  </w:r>
                </w:p>
              </w:tc>
              <w:tc>
                <w:tcPr>
                  <w:tcW w:w="3119" w:type="dxa"/>
                  <w:vAlign w:val="center"/>
                </w:tcPr>
                <w:p w14:paraId="55088C5C" w14:textId="0DB27847" w:rsidR="00DE0109" w:rsidRPr="000015DB" w:rsidRDefault="00DE0109" w:rsidP="00D51092">
                  <w:pPr>
                    <w:spacing w:line="360" w:lineRule="auto"/>
                  </w:pPr>
                  <w:r>
                    <w:t>Chứa diệp lục, thực hiện chức năng quang hợp</w:t>
                  </w:r>
                </w:p>
              </w:tc>
            </w:tr>
            <w:tr w:rsidR="00D51092" w14:paraId="06343F80" w14:textId="77777777" w:rsidTr="00C311C4">
              <w:tc>
                <w:tcPr>
                  <w:tcW w:w="2291" w:type="dxa"/>
                </w:tcPr>
                <w:p w14:paraId="3C27E3FB" w14:textId="77777777" w:rsidR="00D51092" w:rsidRPr="000015DB" w:rsidRDefault="00D51092" w:rsidP="00D51092">
                  <w:pPr>
                    <w:spacing w:after="160" w:line="278" w:lineRule="auto"/>
                  </w:pPr>
                  <w:r>
                    <w:t xml:space="preserve">3. </w:t>
                  </w:r>
                  <w:r w:rsidRPr="000015DB">
                    <w:t>Nhân</w:t>
                  </w:r>
                </w:p>
              </w:tc>
              <w:tc>
                <w:tcPr>
                  <w:tcW w:w="3119" w:type="dxa"/>
                  <w:vAlign w:val="center"/>
                </w:tcPr>
                <w:p w14:paraId="6161F657" w14:textId="77777777" w:rsidR="00D51092" w:rsidRPr="000015DB" w:rsidRDefault="00D51092" w:rsidP="00D51092">
                  <w:pPr>
                    <w:spacing w:line="360" w:lineRule="auto"/>
                  </w:pPr>
                  <w:r w:rsidRPr="000015DB">
                    <w:t>Điều khiển mọi hoạt động sống của tế bào</w:t>
                  </w:r>
                </w:p>
              </w:tc>
            </w:tr>
          </w:tbl>
          <w:p w14:paraId="6087F90A" w14:textId="65E5C627" w:rsidR="00D51092" w:rsidRPr="00363C3E" w:rsidRDefault="00D51092" w:rsidP="00C311C4">
            <w:pPr>
              <w:spacing w:line="276" w:lineRule="auto"/>
              <w:rPr>
                <w:sz w:val="28"/>
                <w:szCs w:val="28"/>
              </w:rPr>
            </w:pPr>
          </w:p>
        </w:tc>
      </w:tr>
    </w:tbl>
    <w:p w14:paraId="3B551F14" w14:textId="77777777" w:rsidR="009B38A4" w:rsidRDefault="009B38A4" w:rsidP="000A40E7">
      <w:pPr>
        <w:tabs>
          <w:tab w:val="left" w:pos="5805"/>
        </w:tabs>
        <w:rPr>
          <w:b/>
          <w:bCs/>
          <w:sz w:val="26"/>
          <w:szCs w:val="26"/>
        </w:rPr>
      </w:pPr>
    </w:p>
    <w:p w14:paraId="206F5598" w14:textId="6361EC10" w:rsidR="009B38A4" w:rsidRPr="00543987" w:rsidRDefault="009B38A4" w:rsidP="009B38A4">
      <w:pPr>
        <w:pStyle w:val="Tiu20"/>
        <w:keepNext/>
        <w:keepLines/>
        <w:spacing w:line="276" w:lineRule="auto"/>
        <w:jc w:val="both"/>
      </w:pPr>
      <w:bookmarkStart w:id="10" w:name="bookmark1633"/>
      <w:bookmarkStart w:id="11" w:name="bookmark1634"/>
      <w:bookmarkStart w:id="12" w:name="bookmark1635"/>
      <w:r w:rsidRPr="00543987">
        <w:t>D. HOẠT ĐỘNG VẬN DỤNG</w:t>
      </w:r>
      <w:bookmarkEnd w:id="10"/>
      <w:bookmarkEnd w:id="11"/>
      <w:bookmarkEnd w:id="12"/>
      <w:r>
        <w:t xml:space="preserve"> </w:t>
      </w:r>
    </w:p>
    <w:p w14:paraId="6A337518" w14:textId="77777777" w:rsidR="009B38A4" w:rsidRPr="00543987" w:rsidRDefault="009B38A4" w:rsidP="009B38A4">
      <w:pPr>
        <w:pStyle w:val="Vnbnnidung0"/>
        <w:tabs>
          <w:tab w:val="left" w:pos="388"/>
        </w:tabs>
        <w:spacing w:line="276" w:lineRule="auto"/>
      </w:pPr>
      <w:bookmarkStart w:id="13" w:name="bookmark1636"/>
      <w:bookmarkEnd w:id="13"/>
      <w:r>
        <w:rPr>
          <w:b/>
          <w:bCs/>
        </w:rPr>
        <w:t xml:space="preserve">a. </w:t>
      </w:r>
      <w:r w:rsidRPr="00543987">
        <w:rPr>
          <w:b/>
          <w:bCs/>
        </w:rPr>
        <w:t>Mục tiêu</w:t>
      </w:r>
      <w:r w:rsidRPr="00543987">
        <w:t xml:space="preserve">: Học sinh được củng cố lại kiến thức thông qua </w:t>
      </w:r>
      <w:r>
        <w:t>làm mô hình tế bào động vật, tế bào thực vật.</w:t>
      </w:r>
    </w:p>
    <w:p w14:paraId="5320017E" w14:textId="77777777" w:rsidR="009B38A4" w:rsidRDefault="009B38A4" w:rsidP="009B38A4">
      <w:pPr>
        <w:pStyle w:val="Vnbnnidung0"/>
        <w:tabs>
          <w:tab w:val="left" w:pos="289"/>
        </w:tabs>
        <w:spacing w:line="276" w:lineRule="auto"/>
        <w:jc w:val="both"/>
      </w:pPr>
      <w:bookmarkStart w:id="14" w:name="bookmark1637"/>
      <w:bookmarkEnd w:id="14"/>
      <w:r>
        <w:rPr>
          <w:b/>
          <w:bCs/>
        </w:rPr>
        <w:t xml:space="preserve">b. </w:t>
      </w:r>
      <w:r w:rsidRPr="00543987">
        <w:rPr>
          <w:b/>
          <w:bCs/>
        </w:rPr>
        <w:t xml:space="preserve">Nội dung: </w:t>
      </w:r>
      <w:r w:rsidRPr="00543987">
        <w:t>H</w:t>
      </w:r>
      <w:r>
        <w:t xml:space="preserve">ọc sinh hoạt động nhóm: </w:t>
      </w:r>
      <w:r w:rsidRPr="00543987">
        <w:t>sử dụng hộp bìa cứng/ quả bóng nhựa, giấy màu, kéo, súng bắn keo, đất sét khô</w:t>
      </w:r>
      <w:r>
        <w:t xml:space="preserve"> để làm mô hình tế bào động vật, tế bào thực vật.</w:t>
      </w:r>
      <w:bookmarkStart w:id="15" w:name="bookmark1638"/>
      <w:bookmarkEnd w:id="15"/>
      <w:r>
        <w:t xml:space="preserve"> Thể hiện được thành phần cấu tạo của tế bào động vật, tế bào thực vật.</w:t>
      </w:r>
    </w:p>
    <w:p w14:paraId="0DE62E92" w14:textId="77777777" w:rsidR="009B38A4" w:rsidRDefault="009B38A4" w:rsidP="009B38A4">
      <w:pPr>
        <w:pStyle w:val="Vnbnnidung0"/>
        <w:tabs>
          <w:tab w:val="left" w:pos="289"/>
        </w:tabs>
        <w:spacing w:line="276" w:lineRule="auto"/>
        <w:jc w:val="both"/>
      </w:pPr>
      <w:r w:rsidRPr="000712C9">
        <w:rPr>
          <w:b/>
          <w:bCs/>
        </w:rPr>
        <w:t>c.</w:t>
      </w:r>
      <w:r>
        <w:t xml:space="preserve"> </w:t>
      </w:r>
      <w:r w:rsidRPr="00543987">
        <w:rPr>
          <w:b/>
          <w:bCs/>
        </w:rPr>
        <w:t xml:space="preserve">Sản phẩm: </w:t>
      </w:r>
      <w:r>
        <w:t>Mô hình tế bào động vật, tế bào thực vật.</w:t>
      </w:r>
      <w:bookmarkStart w:id="16" w:name="bookmark1639"/>
      <w:bookmarkEnd w:id="16"/>
    </w:p>
    <w:p w14:paraId="4AA52A14" w14:textId="0F8B9004" w:rsidR="009B38A4" w:rsidRPr="00543987" w:rsidRDefault="009B38A4" w:rsidP="009B38A4">
      <w:pPr>
        <w:spacing w:line="276" w:lineRule="auto"/>
        <w:ind w:right="48"/>
        <w:rPr>
          <w:sz w:val="28"/>
          <w:szCs w:val="28"/>
        </w:rPr>
      </w:pPr>
      <w:r w:rsidRPr="000712C9">
        <w:rPr>
          <w:b/>
          <w:bCs/>
        </w:rPr>
        <w:t>d.</w:t>
      </w:r>
      <w:r>
        <w:t xml:space="preserve"> </w:t>
      </w:r>
      <w:r w:rsidRPr="00543987">
        <w:rPr>
          <w:b/>
          <w:bCs/>
          <w:sz w:val="28"/>
          <w:szCs w:val="28"/>
        </w:rPr>
        <w:t>Tổ chức thực hiện: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9"/>
      </w:tblGrid>
      <w:tr w:rsidR="009B38A4" w:rsidRPr="00615AE5" w14:paraId="4E66A3AD" w14:textId="77777777" w:rsidTr="009B38A4">
        <w:trPr>
          <w:trHeight w:val="680"/>
        </w:trPr>
        <w:tc>
          <w:tcPr>
            <w:tcW w:w="5665" w:type="dxa"/>
            <w:shd w:val="clear" w:color="auto" w:fill="auto"/>
            <w:vAlign w:val="center"/>
          </w:tcPr>
          <w:p w14:paraId="729C46D9" w14:textId="77777777" w:rsidR="009B38A4" w:rsidRPr="00615AE5" w:rsidRDefault="009B38A4" w:rsidP="00C311C4">
            <w:pPr>
              <w:spacing w:line="276" w:lineRule="auto"/>
              <w:jc w:val="center"/>
              <w:rPr>
                <w:b/>
                <w:bCs/>
                <w:iCs/>
                <w:color w:val="000000"/>
                <w:sz w:val="28"/>
                <w:szCs w:val="28"/>
              </w:rPr>
            </w:pPr>
            <w:r w:rsidRPr="00615AE5">
              <w:rPr>
                <w:b/>
                <w:bCs/>
                <w:iCs/>
                <w:color w:val="000000"/>
                <w:sz w:val="28"/>
                <w:szCs w:val="28"/>
              </w:rPr>
              <w:t>Hoạt động của giáo viên và học sinh</w:t>
            </w:r>
          </w:p>
        </w:tc>
        <w:tc>
          <w:tcPr>
            <w:tcW w:w="3969" w:type="dxa"/>
            <w:shd w:val="clear" w:color="auto" w:fill="auto"/>
            <w:vAlign w:val="center"/>
          </w:tcPr>
          <w:p w14:paraId="7056D642" w14:textId="77777777" w:rsidR="009B38A4" w:rsidRPr="00615AE5" w:rsidRDefault="009B38A4" w:rsidP="00C311C4">
            <w:pPr>
              <w:spacing w:line="276" w:lineRule="auto"/>
              <w:jc w:val="center"/>
              <w:rPr>
                <w:b/>
                <w:bCs/>
                <w:color w:val="000000"/>
                <w:sz w:val="28"/>
                <w:szCs w:val="28"/>
              </w:rPr>
            </w:pPr>
            <w:r w:rsidRPr="00615AE5">
              <w:rPr>
                <w:b/>
                <w:bCs/>
                <w:color w:val="000000"/>
                <w:sz w:val="28"/>
                <w:szCs w:val="28"/>
              </w:rPr>
              <w:t>Dự kiến sản phẩm</w:t>
            </w:r>
          </w:p>
        </w:tc>
      </w:tr>
      <w:tr w:rsidR="009B38A4" w:rsidRPr="00615AE5" w14:paraId="22BC1F43" w14:textId="77777777" w:rsidTr="009B38A4">
        <w:tc>
          <w:tcPr>
            <w:tcW w:w="5665" w:type="dxa"/>
            <w:shd w:val="clear" w:color="auto" w:fill="auto"/>
          </w:tcPr>
          <w:p w14:paraId="52A20DDF" w14:textId="77777777" w:rsidR="009B38A4" w:rsidRPr="00615AE5" w:rsidRDefault="009B38A4" w:rsidP="00C311C4">
            <w:pPr>
              <w:spacing w:line="276" w:lineRule="auto"/>
              <w:rPr>
                <w:b/>
                <w:bCs/>
                <w:iCs/>
                <w:color w:val="000000"/>
                <w:sz w:val="28"/>
                <w:szCs w:val="28"/>
                <w:lang w:val="vi-VN"/>
              </w:rPr>
            </w:pPr>
            <w:r w:rsidRPr="00615AE5">
              <w:rPr>
                <w:b/>
                <w:bCs/>
                <w:iCs/>
                <w:color w:val="000000"/>
                <w:sz w:val="28"/>
                <w:szCs w:val="28"/>
              </w:rPr>
              <w:lastRenderedPageBreak/>
              <w:t>Bước 1: Giáo viên chuyển giao nhiệm vụ học tập</w:t>
            </w:r>
          </w:p>
          <w:p w14:paraId="2DFAFEAD" w14:textId="77777777" w:rsidR="009B38A4" w:rsidRPr="009B38A4" w:rsidRDefault="009B38A4" w:rsidP="00C311C4">
            <w:pPr>
              <w:spacing w:line="276" w:lineRule="auto"/>
              <w:rPr>
                <w:iCs/>
                <w:color w:val="000000"/>
                <w:sz w:val="28"/>
                <w:szCs w:val="28"/>
              </w:rPr>
            </w:pPr>
            <w:r w:rsidRPr="009B38A4">
              <w:rPr>
                <w:iCs/>
                <w:color w:val="000000"/>
                <w:sz w:val="28"/>
                <w:szCs w:val="28"/>
              </w:rPr>
              <w:t>GV chia lớp thành 4 nhóm, thực hiện tìm hiểu chức năng các thành phần của tế bào động vật/ tế bào thực vật</w:t>
            </w:r>
          </w:p>
          <w:p w14:paraId="11090473" w14:textId="5A13DEE1" w:rsidR="009B38A4" w:rsidRPr="009B38A4" w:rsidRDefault="009B38A4" w:rsidP="00C311C4">
            <w:pPr>
              <w:spacing w:line="276" w:lineRule="auto"/>
              <w:rPr>
                <w:iCs/>
                <w:color w:val="000000"/>
                <w:sz w:val="28"/>
                <w:szCs w:val="28"/>
              </w:rPr>
            </w:pPr>
            <w:r w:rsidRPr="009B38A4">
              <w:rPr>
                <w:iCs/>
                <w:color w:val="000000"/>
                <w:sz w:val="28"/>
                <w:szCs w:val="28"/>
              </w:rPr>
              <w:t xml:space="preserve">Nhóm 1, 3: </w:t>
            </w:r>
            <w:r>
              <w:rPr>
                <w:iCs/>
                <w:color w:val="000000"/>
                <w:sz w:val="28"/>
                <w:szCs w:val="28"/>
              </w:rPr>
              <w:t xml:space="preserve">Tạo mô hình mô phỏng </w:t>
            </w:r>
            <w:r w:rsidRPr="009B38A4">
              <w:rPr>
                <w:iCs/>
                <w:color w:val="000000"/>
                <w:sz w:val="28"/>
                <w:szCs w:val="28"/>
              </w:rPr>
              <w:t>tế bào động vật.</w:t>
            </w:r>
          </w:p>
          <w:p w14:paraId="21FC5BD6" w14:textId="3DBB9D5D" w:rsidR="009B38A4" w:rsidRPr="009B38A4" w:rsidRDefault="009B38A4" w:rsidP="00C311C4">
            <w:pPr>
              <w:spacing w:line="276" w:lineRule="auto"/>
              <w:rPr>
                <w:iCs/>
                <w:color w:val="000000"/>
                <w:sz w:val="28"/>
                <w:szCs w:val="28"/>
              </w:rPr>
            </w:pPr>
            <w:r w:rsidRPr="009B38A4">
              <w:rPr>
                <w:iCs/>
                <w:color w:val="000000"/>
                <w:sz w:val="28"/>
                <w:szCs w:val="28"/>
              </w:rPr>
              <w:t xml:space="preserve">Nhóm 2, 4: </w:t>
            </w:r>
            <w:r>
              <w:rPr>
                <w:iCs/>
                <w:color w:val="000000"/>
                <w:sz w:val="28"/>
                <w:szCs w:val="28"/>
              </w:rPr>
              <w:t>Tạo mô hình mô phỏng</w:t>
            </w:r>
            <w:r w:rsidRPr="009B38A4">
              <w:rPr>
                <w:iCs/>
                <w:color w:val="000000"/>
                <w:sz w:val="28"/>
                <w:szCs w:val="28"/>
              </w:rPr>
              <w:t xml:space="preserve"> tế bào thực vật.</w:t>
            </w:r>
          </w:p>
          <w:p w14:paraId="695BF316" w14:textId="77777777" w:rsidR="009B38A4" w:rsidRDefault="009B38A4" w:rsidP="00C311C4">
            <w:pPr>
              <w:spacing w:line="276" w:lineRule="auto"/>
              <w:rPr>
                <w:b/>
                <w:bCs/>
                <w:iCs/>
                <w:color w:val="000000"/>
                <w:sz w:val="28"/>
                <w:szCs w:val="28"/>
              </w:rPr>
            </w:pPr>
            <w:r w:rsidRPr="00615AE5">
              <w:rPr>
                <w:b/>
                <w:bCs/>
                <w:iCs/>
                <w:color w:val="000000"/>
                <w:sz w:val="28"/>
                <w:szCs w:val="28"/>
              </w:rPr>
              <w:t>Bước 2: Thực hiện nhiệm vụ học</w:t>
            </w:r>
            <w:r w:rsidRPr="00615AE5">
              <w:rPr>
                <w:b/>
                <w:bCs/>
                <w:iCs/>
                <w:color w:val="000000"/>
                <w:sz w:val="28"/>
                <w:szCs w:val="28"/>
                <w:lang w:val="vi-VN"/>
              </w:rPr>
              <w:t xml:space="preserve"> </w:t>
            </w:r>
            <w:r w:rsidRPr="00615AE5">
              <w:rPr>
                <w:b/>
                <w:bCs/>
                <w:iCs/>
                <w:color w:val="000000"/>
                <w:sz w:val="28"/>
                <w:szCs w:val="28"/>
              </w:rPr>
              <w:t xml:space="preserve"> tập</w:t>
            </w:r>
          </w:p>
          <w:p w14:paraId="078984BD" w14:textId="3E889BE3" w:rsidR="009B38A4" w:rsidRPr="009B38A4" w:rsidRDefault="009B38A4" w:rsidP="00C311C4">
            <w:pPr>
              <w:spacing w:line="276" w:lineRule="auto"/>
              <w:rPr>
                <w:iCs/>
                <w:color w:val="000000"/>
                <w:sz w:val="28"/>
                <w:szCs w:val="28"/>
              </w:rPr>
            </w:pPr>
            <w:r w:rsidRPr="009B38A4">
              <w:rPr>
                <w:iCs/>
                <w:color w:val="000000"/>
                <w:sz w:val="28"/>
                <w:szCs w:val="28"/>
                <w:lang w:val="vi-VN"/>
              </w:rPr>
              <w:t xml:space="preserve">HS </w:t>
            </w:r>
            <w:r>
              <w:rPr>
                <w:iCs/>
                <w:color w:val="000000"/>
                <w:sz w:val="28"/>
                <w:szCs w:val="28"/>
                <w:lang w:val="vi-VN"/>
              </w:rPr>
              <w:t>thực hiện nhiệm v</w:t>
            </w:r>
            <w:r>
              <w:rPr>
                <w:iCs/>
                <w:color w:val="000000"/>
                <w:sz w:val="28"/>
                <w:szCs w:val="28"/>
              </w:rPr>
              <w:t>ụ</w:t>
            </w:r>
          </w:p>
          <w:p w14:paraId="41B5EFCC" w14:textId="77777777" w:rsidR="009B38A4" w:rsidRPr="00615AE5" w:rsidRDefault="009B38A4" w:rsidP="00C311C4">
            <w:pPr>
              <w:spacing w:before="120" w:line="276" w:lineRule="auto"/>
              <w:rPr>
                <w:sz w:val="28"/>
                <w:szCs w:val="28"/>
              </w:rPr>
            </w:pPr>
            <w:r w:rsidRPr="00615AE5">
              <w:rPr>
                <w:b/>
                <w:bCs/>
                <w:iCs/>
                <w:color w:val="000000"/>
                <w:sz w:val="28"/>
                <w:szCs w:val="28"/>
              </w:rPr>
              <w:t>Bước 3: Báo cáo kết quả và thảo luận</w:t>
            </w:r>
          </w:p>
          <w:p w14:paraId="2489B472" w14:textId="3F7BE84C" w:rsidR="009B38A4" w:rsidRPr="00683FDC" w:rsidRDefault="009B38A4" w:rsidP="009B38A4">
            <w:pPr>
              <w:spacing w:line="276" w:lineRule="auto"/>
              <w:rPr>
                <w:color w:val="000000"/>
                <w:sz w:val="28"/>
                <w:szCs w:val="28"/>
              </w:rPr>
            </w:pPr>
            <w:r w:rsidRPr="00615AE5">
              <w:rPr>
                <w:color w:val="000000"/>
                <w:sz w:val="28"/>
                <w:szCs w:val="28"/>
                <w:lang w:val="vi-VN"/>
              </w:rPr>
              <w:t xml:space="preserve">- HS </w:t>
            </w:r>
            <w:r>
              <w:rPr>
                <w:color w:val="000000"/>
                <w:sz w:val="28"/>
                <w:szCs w:val="28"/>
              </w:rPr>
              <w:t>báo cáo, trưng bày sản phẩm</w:t>
            </w:r>
          </w:p>
          <w:p w14:paraId="51DC3A60" w14:textId="77777777" w:rsidR="009B38A4" w:rsidRPr="00615AE5" w:rsidRDefault="009B38A4" w:rsidP="00C311C4">
            <w:pPr>
              <w:spacing w:line="276" w:lineRule="auto"/>
              <w:rPr>
                <w:b/>
                <w:bCs/>
                <w:iCs/>
                <w:color w:val="000000"/>
                <w:sz w:val="28"/>
                <w:szCs w:val="28"/>
                <w:lang w:val="vi-VN"/>
              </w:rPr>
            </w:pPr>
            <w:r w:rsidRPr="00615AE5">
              <w:rPr>
                <w:b/>
                <w:bCs/>
                <w:iCs/>
                <w:color w:val="000000"/>
                <w:sz w:val="28"/>
                <w:szCs w:val="28"/>
              </w:rPr>
              <w:t>Bước 4: Đánh giá kết quả thực hiện nhiệm vụ học tập</w:t>
            </w:r>
          </w:p>
          <w:p w14:paraId="08B8613A" w14:textId="77777777" w:rsidR="009B38A4" w:rsidRPr="003C4F02" w:rsidRDefault="009B38A4" w:rsidP="00C311C4">
            <w:pPr>
              <w:spacing w:line="276" w:lineRule="auto"/>
              <w:rPr>
                <w:color w:val="000000"/>
                <w:sz w:val="28"/>
                <w:szCs w:val="28"/>
              </w:rPr>
            </w:pPr>
            <w:r w:rsidRPr="00615AE5">
              <w:rPr>
                <w:color w:val="000000"/>
                <w:sz w:val="28"/>
                <w:szCs w:val="28"/>
                <w:lang w:val="vi-VN"/>
              </w:rPr>
              <w:t>- GV nhận xét kết quả</w:t>
            </w:r>
            <w:r>
              <w:rPr>
                <w:color w:val="000000"/>
                <w:sz w:val="28"/>
                <w:szCs w:val="28"/>
              </w:rPr>
              <w:t>.</w:t>
            </w:r>
          </w:p>
        </w:tc>
        <w:tc>
          <w:tcPr>
            <w:tcW w:w="3969" w:type="dxa"/>
            <w:shd w:val="clear" w:color="auto" w:fill="auto"/>
          </w:tcPr>
          <w:p w14:paraId="24769436" w14:textId="77777777" w:rsidR="009B38A4" w:rsidRDefault="009B38A4" w:rsidP="00C311C4">
            <w:pPr>
              <w:spacing w:line="276" w:lineRule="auto"/>
              <w:rPr>
                <w:sz w:val="28"/>
                <w:szCs w:val="28"/>
              </w:rPr>
            </w:pPr>
          </w:p>
          <w:p w14:paraId="3F2ABE7E" w14:textId="77777777" w:rsidR="00B261CA" w:rsidRPr="003C4F02" w:rsidRDefault="00B261CA" w:rsidP="00C311C4">
            <w:pPr>
              <w:spacing w:line="276" w:lineRule="auto"/>
              <w:rPr>
                <w:sz w:val="28"/>
                <w:szCs w:val="28"/>
              </w:rPr>
            </w:pPr>
          </w:p>
          <w:p w14:paraId="2AB448E4" w14:textId="6101F763" w:rsidR="009B38A4" w:rsidRDefault="009B38A4" w:rsidP="00C311C4">
            <w:pPr>
              <w:spacing w:line="276" w:lineRule="auto"/>
              <w:rPr>
                <w:sz w:val="28"/>
                <w:szCs w:val="28"/>
              </w:rPr>
            </w:pPr>
            <w:r>
              <w:rPr>
                <w:sz w:val="28"/>
                <w:szCs w:val="28"/>
              </w:rPr>
              <w:t>- Mô hình tế bào động vật</w:t>
            </w:r>
            <w:r w:rsidR="00B261CA">
              <w:rPr>
                <w:sz w:val="28"/>
                <w:szCs w:val="28"/>
              </w:rPr>
              <w:t>.</w:t>
            </w:r>
          </w:p>
          <w:p w14:paraId="4B1FA7CD" w14:textId="78B26024" w:rsidR="00B261CA" w:rsidRPr="009B38A4" w:rsidRDefault="009B38A4" w:rsidP="00B261CA">
            <w:pPr>
              <w:spacing w:line="276" w:lineRule="auto"/>
              <w:rPr>
                <w:iCs/>
                <w:color w:val="000000"/>
                <w:sz w:val="28"/>
                <w:szCs w:val="28"/>
              </w:rPr>
            </w:pPr>
            <w:r>
              <w:rPr>
                <w:sz w:val="28"/>
                <w:szCs w:val="28"/>
              </w:rPr>
              <w:t xml:space="preserve">- </w:t>
            </w:r>
            <w:r w:rsidR="00B261CA">
              <w:rPr>
                <w:sz w:val="28"/>
                <w:szCs w:val="28"/>
              </w:rPr>
              <w:t>Mô hình</w:t>
            </w:r>
            <w:r w:rsidR="00B261CA" w:rsidRPr="009B38A4">
              <w:rPr>
                <w:iCs/>
                <w:color w:val="000000"/>
                <w:sz w:val="28"/>
                <w:szCs w:val="28"/>
              </w:rPr>
              <w:t xml:space="preserve"> tế bào thực vật.</w:t>
            </w:r>
          </w:p>
          <w:p w14:paraId="7420A08C" w14:textId="18753A18" w:rsidR="009B38A4" w:rsidRPr="00363C3E" w:rsidRDefault="009B38A4" w:rsidP="00C311C4">
            <w:pPr>
              <w:spacing w:line="276" w:lineRule="auto"/>
              <w:rPr>
                <w:sz w:val="28"/>
                <w:szCs w:val="28"/>
              </w:rPr>
            </w:pPr>
          </w:p>
        </w:tc>
      </w:tr>
    </w:tbl>
    <w:p w14:paraId="643BF1A1" w14:textId="77777777" w:rsidR="009B38A4" w:rsidRPr="009B38A4" w:rsidRDefault="009B38A4" w:rsidP="000A40E7">
      <w:pPr>
        <w:tabs>
          <w:tab w:val="left" w:pos="5805"/>
        </w:tabs>
        <w:rPr>
          <w:b/>
          <w:bCs/>
          <w:sz w:val="26"/>
          <w:szCs w:val="26"/>
        </w:rPr>
      </w:pPr>
    </w:p>
    <w:p w14:paraId="0726CB08" w14:textId="77777777" w:rsidR="000A40E7" w:rsidRPr="00595368" w:rsidRDefault="000A40E7" w:rsidP="000A40E7">
      <w:pPr>
        <w:ind w:firstLine="567"/>
        <w:jc w:val="both"/>
        <w:rPr>
          <w:b/>
          <w:sz w:val="28"/>
          <w:szCs w:val="28"/>
        </w:rPr>
      </w:pPr>
      <w:r w:rsidRPr="00595368">
        <w:rPr>
          <w:b/>
          <w:sz w:val="28"/>
          <w:szCs w:val="28"/>
        </w:rPr>
        <w:t xml:space="preserve">V. DẶN DÒ: </w:t>
      </w:r>
    </w:p>
    <w:p w14:paraId="7647B4BD" w14:textId="77777777" w:rsidR="000A40E7" w:rsidRPr="00595368" w:rsidRDefault="000A40E7" w:rsidP="000A40E7">
      <w:pPr>
        <w:ind w:firstLine="567"/>
        <w:jc w:val="both"/>
        <w:rPr>
          <w:b/>
          <w:sz w:val="28"/>
          <w:szCs w:val="28"/>
        </w:rPr>
      </w:pPr>
      <w:r w:rsidRPr="00595368">
        <w:rPr>
          <w:b/>
          <w:sz w:val="28"/>
          <w:szCs w:val="28"/>
        </w:rPr>
        <w:t xml:space="preserve">- </w:t>
      </w:r>
      <w:r w:rsidRPr="00595368">
        <w:rPr>
          <w:sz w:val="28"/>
          <w:szCs w:val="28"/>
        </w:rPr>
        <w:t>Sau bài học này em sẽ lên kế hoạch đọc sách cho mình như thế nào? Hãy thử lựa chọn sách và lập kế hoạch đọc sách cho mình trong năm học 202</w:t>
      </w:r>
      <w:r>
        <w:rPr>
          <w:sz w:val="28"/>
          <w:szCs w:val="28"/>
        </w:rPr>
        <w:t>5</w:t>
      </w:r>
      <w:r w:rsidRPr="00595368">
        <w:rPr>
          <w:sz w:val="28"/>
          <w:szCs w:val="28"/>
        </w:rPr>
        <w:t>-202</w:t>
      </w:r>
      <w:r>
        <w:rPr>
          <w:sz w:val="28"/>
          <w:szCs w:val="28"/>
        </w:rPr>
        <w:t>6</w:t>
      </w:r>
      <w:r w:rsidRPr="00595368">
        <w:rPr>
          <w:sz w:val="28"/>
          <w:szCs w:val="28"/>
        </w:rPr>
        <w:t xml:space="preserve"> này.</w:t>
      </w:r>
    </w:p>
    <w:p w14:paraId="37EDB7C3" w14:textId="77777777" w:rsidR="000A40E7" w:rsidRPr="00595368" w:rsidRDefault="000A40E7" w:rsidP="000A40E7">
      <w:pPr>
        <w:ind w:firstLine="567"/>
        <w:rPr>
          <w:b/>
          <w:sz w:val="28"/>
          <w:szCs w:val="28"/>
        </w:rPr>
      </w:pPr>
      <w:r w:rsidRPr="00595368">
        <w:rPr>
          <w:b/>
          <w:sz w:val="28"/>
          <w:szCs w:val="28"/>
        </w:rPr>
        <w:t>* RÚT KINH NGHIỆM:</w:t>
      </w:r>
    </w:p>
    <w:p w14:paraId="35AF8C7B" w14:textId="77777777" w:rsidR="000A40E7" w:rsidRPr="00595368" w:rsidRDefault="000A40E7" w:rsidP="000A40E7">
      <w:pPr>
        <w:jc w:val="both"/>
        <w:rPr>
          <w:bCs/>
          <w:sz w:val="28"/>
          <w:szCs w:val="28"/>
        </w:rPr>
      </w:pPr>
      <w:r w:rsidRPr="00595368">
        <w:rPr>
          <w:bCs/>
          <w:sz w:val="28"/>
          <w:szCs w:val="28"/>
        </w:rPr>
        <w:t>…………………………………………………………………………………………………………………………………………………………………………</w:t>
      </w:r>
    </w:p>
    <w:p w14:paraId="5E24A9D2" w14:textId="43643C7A" w:rsidR="00265BED" w:rsidRPr="00DE0109" w:rsidRDefault="00265BED">
      <w:pPr>
        <w:rPr>
          <w:b/>
          <w:sz w:val="28"/>
          <w:szCs w:val="28"/>
        </w:rPr>
      </w:pPr>
    </w:p>
    <w:sectPr w:rsidR="00265BED" w:rsidRPr="00DE0109" w:rsidSect="000A40E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2870"/>
    <w:multiLevelType w:val="hybridMultilevel"/>
    <w:tmpl w:val="C28CF7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2B1739"/>
    <w:multiLevelType w:val="hybridMultilevel"/>
    <w:tmpl w:val="9A46DA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A2AE0"/>
    <w:multiLevelType w:val="hybridMultilevel"/>
    <w:tmpl w:val="F842C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73FB0"/>
    <w:multiLevelType w:val="hybridMultilevel"/>
    <w:tmpl w:val="3ED26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81BE3"/>
    <w:multiLevelType w:val="hybridMultilevel"/>
    <w:tmpl w:val="49C0A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45C27"/>
    <w:multiLevelType w:val="hybridMultilevel"/>
    <w:tmpl w:val="25D83BC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 w15:restartNumberingAfterBreak="0">
    <w:nsid w:val="2C113AAE"/>
    <w:multiLevelType w:val="hybridMultilevel"/>
    <w:tmpl w:val="6DB41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84FDC"/>
    <w:multiLevelType w:val="hybridMultilevel"/>
    <w:tmpl w:val="DE62F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E71FA4"/>
    <w:multiLevelType w:val="hybridMultilevel"/>
    <w:tmpl w:val="513CF42A"/>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451F5"/>
    <w:multiLevelType w:val="hybridMultilevel"/>
    <w:tmpl w:val="4F502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B27CA"/>
    <w:multiLevelType w:val="hybridMultilevel"/>
    <w:tmpl w:val="4F46B81A"/>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D0AC7"/>
    <w:multiLevelType w:val="hybridMultilevel"/>
    <w:tmpl w:val="2F461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6502E"/>
    <w:multiLevelType w:val="hybridMultilevel"/>
    <w:tmpl w:val="EA042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73A07"/>
    <w:multiLevelType w:val="hybridMultilevel"/>
    <w:tmpl w:val="FCFE1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9528E"/>
    <w:multiLevelType w:val="hybridMultilevel"/>
    <w:tmpl w:val="3880F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469CD"/>
    <w:multiLevelType w:val="hybridMultilevel"/>
    <w:tmpl w:val="1CD44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937826">
    <w:abstractNumId w:val="10"/>
  </w:num>
  <w:num w:numId="2" w16cid:durableId="982850267">
    <w:abstractNumId w:val="4"/>
  </w:num>
  <w:num w:numId="3" w16cid:durableId="1225988416">
    <w:abstractNumId w:val="0"/>
  </w:num>
  <w:num w:numId="4" w16cid:durableId="800221537">
    <w:abstractNumId w:val="5"/>
  </w:num>
  <w:num w:numId="5" w16cid:durableId="819076857">
    <w:abstractNumId w:val="7"/>
  </w:num>
  <w:num w:numId="6" w16cid:durableId="1736708053">
    <w:abstractNumId w:val="8"/>
  </w:num>
  <w:num w:numId="7" w16cid:durableId="1063484107">
    <w:abstractNumId w:val="15"/>
  </w:num>
  <w:num w:numId="8" w16cid:durableId="8412744">
    <w:abstractNumId w:val="1"/>
  </w:num>
  <w:num w:numId="9" w16cid:durableId="610627186">
    <w:abstractNumId w:val="3"/>
  </w:num>
  <w:num w:numId="10" w16cid:durableId="1890266442">
    <w:abstractNumId w:val="14"/>
  </w:num>
  <w:num w:numId="11" w16cid:durableId="984579822">
    <w:abstractNumId w:val="13"/>
  </w:num>
  <w:num w:numId="12" w16cid:durableId="1565025536">
    <w:abstractNumId w:val="12"/>
  </w:num>
  <w:num w:numId="13" w16cid:durableId="576324900">
    <w:abstractNumId w:val="11"/>
  </w:num>
  <w:num w:numId="14" w16cid:durableId="2110273962">
    <w:abstractNumId w:val="9"/>
  </w:num>
  <w:num w:numId="15" w16cid:durableId="1534880402">
    <w:abstractNumId w:val="6"/>
  </w:num>
  <w:num w:numId="16" w16cid:durableId="1229925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E7"/>
    <w:rsid w:val="000A40E7"/>
    <w:rsid w:val="00265BED"/>
    <w:rsid w:val="003E4BD0"/>
    <w:rsid w:val="00517B87"/>
    <w:rsid w:val="005918EC"/>
    <w:rsid w:val="009B38A4"/>
    <w:rsid w:val="00A57231"/>
    <w:rsid w:val="00B261CA"/>
    <w:rsid w:val="00D51092"/>
    <w:rsid w:val="00DE0109"/>
    <w:rsid w:val="00E47EE2"/>
    <w:rsid w:val="00EE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3644"/>
  <w15:chartTrackingRefBased/>
  <w15:docId w15:val="{0CDCEBE2-F970-464B-8DF5-03885D38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E7"/>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0A4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0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0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40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40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40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40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40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0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0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40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40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40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40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40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40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0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0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40E7"/>
    <w:pPr>
      <w:spacing w:before="160"/>
      <w:jc w:val="center"/>
    </w:pPr>
    <w:rPr>
      <w:i/>
      <w:iCs/>
      <w:color w:val="404040" w:themeColor="text1" w:themeTint="BF"/>
    </w:rPr>
  </w:style>
  <w:style w:type="character" w:customStyle="1" w:styleId="QuoteChar">
    <w:name w:val="Quote Char"/>
    <w:basedOn w:val="DefaultParagraphFont"/>
    <w:link w:val="Quote"/>
    <w:uiPriority w:val="29"/>
    <w:rsid w:val="000A40E7"/>
    <w:rPr>
      <w:i/>
      <w:iCs/>
      <w:color w:val="404040" w:themeColor="text1" w:themeTint="BF"/>
    </w:rPr>
  </w:style>
  <w:style w:type="paragraph" w:styleId="ListParagraph">
    <w:name w:val="List Paragraph"/>
    <w:basedOn w:val="Normal"/>
    <w:uiPriority w:val="34"/>
    <w:qFormat/>
    <w:rsid w:val="000A40E7"/>
    <w:pPr>
      <w:ind w:left="720"/>
      <w:contextualSpacing/>
    </w:pPr>
  </w:style>
  <w:style w:type="character" w:styleId="IntenseEmphasis">
    <w:name w:val="Intense Emphasis"/>
    <w:basedOn w:val="DefaultParagraphFont"/>
    <w:uiPriority w:val="21"/>
    <w:qFormat/>
    <w:rsid w:val="000A40E7"/>
    <w:rPr>
      <w:i/>
      <w:iCs/>
      <w:color w:val="0F4761" w:themeColor="accent1" w:themeShade="BF"/>
    </w:rPr>
  </w:style>
  <w:style w:type="paragraph" w:styleId="IntenseQuote">
    <w:name w:val="Intense Quote"/>
    <w:basedOn w:val="Normal"/>
    <w:next w:val="Normal"/>
    <w:link w:val="IntenseQuoteChar"/>
    <w:uiPriority w:val="30"/>
    <w:qFormat/>
    <w:rsid w:val="000A4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0E7"/>
    <w:rPr>
      <w:i/>
      <w:iCs/>
      <w:color w:val="0F4761" w:themeColor="accent1" w:themeShade="BF"/>
    </w:rPr>
  </w:style>
  <w:style w:type="character" w:styleId="IntenseReference">
    <w:name w:val="Intense Reference"/>
    <w:basedOn w:val="DefaultParagraphFont"/>
    <w:uiPriority w:val="32"/>
    <w:qFormat/>
    <w:rsid w:val="000A40E7"/>
    <w:rPr>
      <w:b/>
      <w:bCs/>
      <w:smallCaps/>
      <w:color w:val="0F4761" w:themeColor="accent1" w:themeShade="BF"/>
      <w:spacing w:val="5"/>
    </w:rPr>
  </w:style>
  <w:style w:type="character" w:customStyle="1" w:styleId="Vnbnnidung">
    <w:name w:val="Văn bản nội dung_"/>
    <w:basedOn w:val="DefaultParagraphFont"/>
    <w:link w:val="Vnbnnidung0"/>
    <w:rsid w:val="009B38A4"/>
    <w:rPr>
      <w:rFonts w:eastAsia="Times New Roman" w:cs="Times New Roman"/>
      <w:sz w:val="28"/>
      <w:szCs w:val="28"/>
    </w:rPr>
  </w:style>
  <w:style w:type="paragraph" w:customStyle="1" w:styleId="Vnbnnidung0">
    <w:name w:val="Văn bản nội dung"/>
    <w:basedOn w:val="Normal"/>
    <w:link w:val="Vnbnnidung"/>
    <w:rsid w:val="009B38A4"/>
    <w:pPr>
      <w:widowControl w:val="0"/>
      <w:spacing w:line="360" w:lineRule="auto"/>
    </w:pPr>
    <w:rPr>
      <w:kern w:val="2"/>
      <w:sz w:val="28"/>
      <w:szCs w:val="28"/>
      <w14:ligatures w14:val="standardContextual"/>
    </w:rPr>
  </w:style>
  <w:style w:type="character" w:customStyle="1" w:styleId="Tiu2">
    <w:name w:val="Tiêu đề #2_"/>
    <w:basedOn w:val="DefaultParagraphFont"/>
    <w:link w:val="Tiu20"/>
    <w:rsid w:val="009B38A4"/>
    <w:rPr>
      <w:rFonts w:eastAsia="Times New Roman" w:cs="Times New Roman"/>
      <w:b/>
      <w:bCs/>
      <w:sz w:val="28"/>
      <w:szCs w:val="28"/>
    </w:rPr>
  </w:style>
  <w:style w:type="paragraph" w:customStyle="1" w:styleId="Tiu20">
    <w:name w:val="Tiêu đề #2"/>
    <w:basedOn w:val="Normal"/>
    <w:link w:val="Tiu2"/>
    <w:rsid w:val="009B38A4"/>
    <w:pPr>
      <w:widowControl w:val="0"/>
      <w:spacing w:line="360" w:lineRule="auto"/>
      <w:outlineLvl w:val="1"/>
    </w:pPr>
    <w:rPr>
      <w:b/>
      <w:bCs/>
      <w:kern w:val="2"/>
      <w:sz w:val="28"/>
      <w:szCs w:val="28"/>
      <w14:ligatures w14:val="standardContextual"/>
    </w:rPr>
  </w:style>
  <w:style w:type="table" w:styleId="TableGrid">
    <w:name w:val="Table Grid"/>
    <w:basedOn w:val="TableNormal"/>
    <w:uiPriority w:val="39"/>
    <w:rsid w:val="009B3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2025-12-04T01:19:00Z</dcterms:created>
  <dcterms:modified xsi:type="dcterms:W3CDTF">2025-12-04T08:04:00Z</dcterms:modified>
</cp:coreProperties>
</file>