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CellMar>
          <w:left w:w="0" w:type="dxa"/>
          <w:right w:w="0" w:type="dxa"/>
        </w:tblCellMar>
        <w:tblLook w:val="04A0" w:firstRow="1" w:lastRow="0" w:firstColumn="1" w:lastColumn="0" w:noHBand="0" w:noVBand="1"/>
      </w:tblPr>
      <w:tblGrid>
        <w:gridCol w:w="3689"/>
        <w:gridCol w:w="6481"/>
      </w:tblGrid>
      <w:tr w:rsidR="00DB021E" w:rsidRPr="00DB021E" w:rsidTr="00DB021E">
        <w:tc>
          <w:tcPr>
            <w:tcW w:w="0" w:type="auto"/>
            <w:tcMar>
              <w:top w:w="60" w:type="dxa"/>
              <w:left w:w="60" w:type="dxa"/>
              <w:bottom w:w="60" w:type="dxa"/>
              <w:right w:w="60" w:type="dxa"/>
            </w:tcMar>
            <w:vAlign w:val="center"/>
            <w:hideMark/>
          </w:tcPr>
          <w:p w:rsidR="004B28AD" w:rsidRDefault="004B28AD" w:rsidP="004B28AD">
            <w:pPr>
              <w:spacing w:after="0" w:line="240" w:lineRule="auto"/>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t>UBND THỊ XÃ SA PA</w:t>
            </w:r>
            <w:r w:rsidR="00DB021E" w:rsidRPr="00DB021E">
              <w:rPr>
                <w:rFonts w:eastAsia="Times New Roman" w:cs="Times New Roman"/>
                <w:szCs w:val="28"/>
              </w:rPr>
              <w:br/>
            </w:r>
            <w:r w:rsidR="00DB021E" w:rsidRPr="00DB021E">
              <w:rPr>
                <w:rFonts w:eastAsia="Times New Roman" w:cs="Times New Roman"/>
                <w:b/>
                <w:bCs/>
                <w:szCs w:val="28"/>
                <w:bdr w:val="none" w:sz="0" w:space="0" w:color="auto" w:frame="1"/>
              </w:rPr>
              <w:t>TRƯỜNG</w:t>
            </w:r>
            <w:r>
              <w:rPr>
                <w:rFonts w:eastAsia="Times New Roman" w:cs="Times New Roman"/>
                <w:b/>
                <w:bCs/>
                <w:szCs w:val="28"/>
                <w:bdr w:val="none" w:sz="0" w:space="0" w:color="auto" w:frame="1"/>
              </w:rPr>
              <w:t xml:space="preserve"> PTDTBT THCS</w:t>
            </w:r>
          </w:p>
          <w:p w:rsidR="00DB021E" w:rsidRPr="00DB021E" w:rsidRDefault="004B28AD" w:rsidP="004B28AD">
            <w:pPr>
              <w:spacing w:after="0" w:line="240" w:lineRule="auto"/>
              <w:jc w:val="cente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882015</wp:posOffset>
                      </wp:positionH>
                      <wp:positionV relativeFrom="paragraph">
                        <wp:posOffset>209550</wp:posOffset>
                      </wp:positionV>
                      <wp:extent cx="523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872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6.5pt" to="11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" strokecolor="#5b9bd5 [3204]" strokeweight=".5pt">
                      <v:stroke joinstyle="miter"/>
                    </v:line>
                  </w:pict>
                </mc:Fallback>
              </mc:AlternateContent>
            </w:r>
            <w:r>
              <w:rPr>
                <w:rFonts w:eastAsia="Times New Roman" w:cs="Times New Roman"/>
                <w:b/>
                <w:bCs/>
                <w:szCs w:val="28"/>
                <w:bdr w:val="none" w:sz="0" w:space="0" w:color="auto" w:frame="1"/>
              </w:rPr>
              <w:t xml:space="preserve"> BẢN HỒ</w:t>
            </w:r>
          </w:p>
        </w:tc>
        <w:tc>
          <w:tcPr>
            <w:tcW w:w="0" w:type="auto"/>
            <w:tcMar>
              <w:top w:w="60" w:type="dxa"/>
              <w:left w:w="60" w:type="dxa"/>
              <w:bottom w:w="60" w:type="dxa"/>
              <w:right w:w="60" w:type="dxa"/>
            </w:tcMar>
            <w:vAlign w:val="center"/>
            <w:hideMark/>
          </w:tcPr>
          <w:p w:rsidR="00DB021E" w:rsidRPr="00DB021E" w:rsidRDefault="004B28AD" w:rsidP="004B28AD">
            <w:pPr>
              <w:spacing w:after="0" w:line="240" w:lineRule="auto"/>
              <w:jc w:val="center"/>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simplePos x="0" y="0"/>
                      <wp:positionH relativeFrom="column">
                        <wp:posOffset>1137920</wp:posOffset>
                      </wp:positionH>
                      <wp:positionV relativeFrom="paragraph">
                        <wp:posOffset>438150</wp:posOffset>
                      </wp:positionV>
                      <wp:extent cx="1704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4646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34.5pt" to="2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" strokecolor="#5b9bd5 [3204]" strokeweight=".5pt">
                      <v:stroke joinstyle="miter"/>
                    </v:line>
                  </w:pict>
                </mc:Fallback>
              </mc:AlternateContent>
            </w:r>
            <w:r w:rsidR="00DB021E" w:rsidRPr="00DB021E">
              <w:rPr>
                <w:rFonts w:eastAsia="Times New Roman" w:cs="Times New Roman"/>
                <w:b/>
                <w:bCs/>
                <w:szCs w:val="28"/>
                <w:bdr w:val="none" w:sz="0" w:space="0" w:color="auto" w:frame="1"/>
              </w:rPr>
              <w:t>CỘNG HÒA XÃ HỘI CHỦ NGHĨA VIỆT NAM</w:t>
            </w:r>
            <w:r w:rsidR="00DB021E" w:rsidRPr="00DB021E">
              <w:rPr>
                <w:rFonts w:eastAsia="Times New Roman" w:cs="Times New Roman"/>
                <w:b/>
                <w:bCs/>
                <w:szCs w:val="28"/>
                <w:bdr w:val="none" w:sz="0" w:space="0" w:color="auto" w:frame="1"/>
              </w:rPr>
              <w:br/>
              <w:t>Độc lập - Tự do - Hạnh phúc</w:t>
            </w:r>
            <w:r w:rsidR="00DB021E" w:rsidRPr="00DB021E">
              <w:rPr>
                <w:rFonts w:eastAsia="Times New Roman" w:cs="Times New Roman"/>
                <w:b/>
                <w:bCs/>
                <w:szCs w:val="28"/>
                <w:bdr w:val="none" w:sz="0" w:space="0" w:color="auto" w:frame="1"/>
              </w:rPr>
              <w:br/>
            </w:r>
          </w:p>
        </w:tc>
      </w:tr>
      <w:tr w:rsidR="00DB021E" w:rsidRPr="00DB021E" w:rsidTr="00DB021E">
        <w:tc>
          <w:tcPr>
            <w:tcW w:w="0" w:type="auto"/>
            <w:tcMar>
              <w:top w:w="60" w:type="dxa"/>
              <w:left w:w="60" w:type="dxa"/>
              <w:bottom w:w="60" w:type="dxa"/>
              <w:right w:w="60" w:type="dxa"/>
            </w:tcMar>
            <w:vAlign w:val="center"/>
            <w:hideMark/>
          </w:tcPr>
          <w:p w:rsidR="00DB021E" w:rsidRPr="00DB021E" w:rsidRDefault="00DB021E" w:rsidP="00DB021E">
            <w:pPr>
              <w:spacing w:after="0" w:line="240" w:lineRule="auto"/>
              <w:jc w:val="center"/>
              <w:rPr>
                <w:rFonts w:eastAsia="Times New Roman" w:cs="Times New Roman"/>
                <w:szCs w:val="28"/>
              </w:rPr>
            </w:pPr>
            <w:r w:rsidRPr="00DB021E">
              <w:rPr>
                <w:rFonts w:eastAsia="Times New Roman" w:cs="Times New Roman"/>
                <w:szCs w:val="28"/>
              </w:rPr>
              <w:t>Số:…. /KH</w:t>
            </w:r>
            <w:r w:rsidR="004B28AD">
              <w:rPr>
                <w:rFonts w:eastAsia="Times New Roman" w:cs="Times New Roman"/>
                <w:szCs w:val="28"/>
              </w:rPr>
              <w:t>-</w:t>
            </w:r>
            <w:r w:rsidRPr="00DB021E">
              <w:rPr>
                <w:rFonts w:eastAsia="Times New Roman" w:cs="Times New Roman"/>
                <w:szCs w:val="28"/>
              </w:rPr>
              <w:t>THCS</w:t>
            </w:r>
          </w:p>
        </w:tc>
        <w:tc>
          <w:tcPr>
            <w:tcW w:w="0" w:type="auto"/>
            <w:tcMar>
              <w:top w:w="60" w:type="dxa"/>
              <w:left w:w="60" w:type="dxa"/>
              <w:bottom w:w="60" w:type="dxa"/>
              <w:right w:w="60" w:type="dxa"/>
            </w:tcMar>
            <w:vAlign w:val="center"/>
            <w:hideMark/>
          </w:tcPr>
          <w:p w:rsidR="00DB021E" w:rsidRPr="00DB021E" w:rsidRDefault="004B28AD" w:rsidP="00DB021E">
            <w:pPr>
              <w:spacing w:after="0" w:line="240" w:lineRule="auto"/>
              <w:jc w:val="center"/>
              <w:rPr>
                <w:rFonts w:eastAsia="Times New Roman" w:cs="Times New Roman"/>
                <w:szCs w:val="28"/>
              </w:rPr>
            </w:pPr>
            <w:r>
              <w:rPr>
                <w:rFonts w:eastAsia="Times New Roman" w:cs="Times New Roman"/>
                <w:i/>
                <w:iCs/>
                <w:szCs w:val="28"/>
                <w:bdr w:val="none" w:sz="0" w:space="0" w:color="auto" w:frame="1"/>
              </w:rPr>
              <w:t>Bản Hồ, ngày….. tháng….. Năm 2025</w:t>
            </w:r>
          </w:p>
        </w:tc>
      </w:tr>
    </w:tbl>
    <w:p w:rsidR="004B28AD" w:rsidRPr="00A95B77" w:rsidRDefault="004B28AD" w:rsidP="00A95B77">
      <w:pPr>
        <w:shd w:val="clear" w:color="auto" w:fill="FFFFFF"/>
        <w:spacing w:after="0" w:line="240" w:lineRule="auto"/>
        <w:jc w:val="center"/>
        <w:rPr>
          <w:rFonts w:eastAsia="Times New Roman" w:cs="Times New Roman"/>
          <w:b/>
          <w:bCs/>
          <w:szCs w:val="28"/>
          <w:bdr w:val="none" w:sz="0" w:space="0" w:color="auto" w:frame="1"/>
        </w:rPr>
      </w:pPr>
    </w:p>
    <w:p w:rsidR="00310D0A" w:rsidRDefault="00DB021E" w:rsidP="00310D0A">
      <w:pPr>
        <w:shd w:val="clear" w:color="auto" w:fill="FFFFFF"/>
        <w:spacing w:after="0" w:line="240" w:lineRule="auto"/>
        <w:jc w:val="center"/>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KẾ HOẠCH TỔ CHỨC</w:t>
      </w:r>
    </w:p>
    <w:p w:rsidR="004B28AD" w:rsidRPr="00A95B77" w:rsidRDefault="00DB021E" w:rsidP="00310D0A">
      <w:pPr>
        <w:shd w:val="clear" w:color="auto" w:fill="FFFFFF"/>
        <w:spacing w:after="0" w:line="240" w:lineRule="auto"/>
        <w:jc w:val="center"/>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 xml:space="preserve"> </w:t>
      </w:r>
      <w:r w:rsidR="00F8590C" w:rsidRPr="00A95B77">
        <w:rPr>
          <w:rFonts w:eastAsia="Times New Roman" w:cs="Times New Roman"/>
          <w:b/>
          <w:bCs/>
          <w:szCs w:val="28"/>
          <w:bdr w:val="none" w:sz="0" w:space="0" w:color="auto" w:frame="1"/>
        </w:rPr>
        <w:t>HỘI THI KỂ CHUYỆN VÀ VẼ TRANH THEO SÁCH</w:t>
      </w:r>
      <w:r w:rsidRPr="00A95B77">
        <w:rPr>
          <w:rFonts w:eastAsia="Times New Roman" w:cs="Times New Roman"/>
          <w:b/>
          <w:bCs/>
          <w:color w:val="FF0000"/>
          <w:szCs w:val="28"/>
          <w:bdr w:val="none" w:sz="0" w:space="0" w:color="auto" w:frame="1"/>
        </w:rPr>
        <w:t xml:space="preserve"> </w:t>
      </w:r>
    </w:p>
    <w:p w:rsidR="00DB021E" w:rsidRPr="00A95B77" w:rsidRDefault="004B28AD" w:rsidP="00A95B77">
      <w:pPr>
        <w:shd w:val="clear" w:color="auto" w:fill="FFFFFF"/>
        <w:spacing w:after="0" w:line="240" w:lineRule="auto"/>
        <w:jc w:val="center"/>
        <w:rPr>
          <w:rFonts w:eastAsia="Times New Roman" w:cs="Times New Roman"/>
          <w:b/>
          <w:bCs/>
          <w:szCs w:val="28"/>
          <w:bdr w:val="none" w:sz="0" w:space="0" w:color="auto" w:frame="1"/>
        </w:rPr>
      </w:pPr>
      <w:r w:rsidRPr="00A95B77">
        <w:rPr>
          <w:rFonts w:eastAsia="Times New Roman" w:cs="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2510790</wp:posOffset>
                </wp:positionH>
                <wp:positionV relativeFrom="paragraph">
                  <wp:posOffset>201295</wp:posOffset>
                </wp:positionV>
                <wp:extent cx="685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4B0F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7pt,15.85pt" to="251.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" strokecolor="#5b9bd5 [3204]" strokeweight=".5pt">
                <v:stroke joinstyle="miter"/>
              </v:line>
            </w:pict>
          </mc:Fallback>
        </mc:AlternateContent>
      </w:r>
      <w:r w:rsidR="009878EE" w:rsidRPr="00A95B77">
        <w:rPr>
          <w:rFonts w:eastAsia="Times New Roman" w:cs="Times New Roman"/>
          <w:b/>
          <w:bCs/>
          <w:szCs w:val="28"/>
          <w:bdr w:val="none" w:sz="0" w:space="0" w:color="auto" w:frame="1"/>
        </w:rPr>
        <w:t>Năm</w:t>
      </w:r>
      <w:r w:rsidR="00DB021E" w:rsidRPr="00A95B77">
        <w:rPr>
          <w:rFonts w:eastAsia="Times New Roman" w:cs="Times New Roman"/>
          <w:b/>
          <w:bCs/>
          <w:szCs w:val="28"/>
          <w:bdr w:val="none" w:sz="0" w:space="0" w:color="auto" w:frame="1"/>
        </w:rPr>
        <w:t xml:space="preserve"> 20</w:t>
      </w:r>
      <w:r w:rsidRPr="00A95B77">
        <w:rPr>
          <w:rFonts w:eastAsia="Times New Roman" w:cs="Times New Roman"/>
          <w:b/>
          <w:bCs/>
          <w:szCs w:val="28"/>
          <w:bdr w:val="none" w:sz="0" w:space="0" w:color="auto" w:frame="1"/>
        </w:rPr>
        <w:t>25</w:t>
      </w:r>
    </w:p>
    <w:p w:rsidR="004B28AD" w:rsidRPr="00A95B77" w:rsidRDefault="004B28AD" w:rsidP="00A95B77">
      <w:pPr>
        <w:shd w:val="clear" w:color="auto" w:fill="FFFFFF"/>
        <w:spacing w:after="0" w:line="240" w:lineRule="auto"/>
        <w:jc w:val="center"/>
        <w:rPr>
          <w:rFonts w:eastAsia="Times New Roman" w:cs="Times New Roman"/>
          <w:szCs w:val="28"/>
        </w:rPr>
      </w:pPr>
    </w:p>
    <w:p w:rsidR="00DB021E" w:rsidRPr="00A95B77" w:rsidRDefault="00DB021E" w:rsidP="00A95B77">
      <w:pPr>
        <w:shd w:val="clear" w:color="auto" w:fill="FFFFFF"/>
        <w:spacing w:after="0" w:line="240" w:lineRule="auto"/>
        <w:ind w:firstLine="567"/>
        <w:jc w:val="both"/>
        <w:rPr>
          <w:rFonts w:eastAsia="Times New Roman" w:cs="Times New Roman"/>
          <w:color w:val="FF0000"/>
          <w:szCs w:val="28"/>
        </w:rPr>
      </w:pPr>
      <w:r w:rsidRPr="00A95B77">
        <w:rPr>
          <w:rFonts w:eastAsia="Times New Roman" w:cs="Times New Roman"/>
          <w:color w:val="FF0000"/>
          <w:szCs w:val="28"/>
        </w:rPr>
        <w:t>Thực hiện theo công văn số …. /PGDĐT ngày …/04/20… của PGD-ĐT TP.............về việc tổ chức Ngày sách Việt Nam năm ...........</w:t>
      </w:r>
    </w:p>
    <w:p w:rsidR="00DB021E" w:rsidRPr="00A95B77" w:rsidRDefault="00DB021E" w:rsidP="00A95B77">
      <w:pPr>
        <w:shd w:val="clear" w:color="auto" w:fill="FFFFFF"/>
        <w:spacing w:after="0" w:line="240" w:lineRule="auto"/>
        <w:ind w:firstLine="567"/>
        <w:jc w:val="both"/>
        <w:rPr>
          <w:rFonts w:eastAsia="Times New Roman" w:cs="Times New Roman"/>
          <w:color w:val="000000" w:themeColor="text1"/>
          <w:szCs w:val="28"/>
        </w:rPr>
      </w:pPr>
      <w:r w:rsidRPr="00A95B77">
        <w:rPr>
          <w:rFonts w:eastAsia="Times New Roman" w:cs="Times New Roman"/>
          <w:color w:val="000000" w:themeColor="text1"/>
          <w:szCs w:val="28"/>
        </w:rPr>
        <w:t xml:space="preserve">Thực hiện kế hoạch </w:t>
      </w:r>
      <w:r w:rsidR="006101D1" w:rsidRPr="00A95B77">
        <w:rPr>
          <w:rFonts w:eastAsia="Times New Roman" w:cs="Times New Roman"/>
          <w:color w:val="000000" w:themeColor="text1"/>
          <w:szCs w:val="28"/>
        </w:rPr>
        <w:t>số 180/KH-THCS ngày 26/9/2024, kế hoạch thực hiện nhiệm vụ năm học 2024-2025 của trường PTDTBT THCS Bản Hồ; T</w:t>
      </w:r>
      <w:r w:rsidRPr="00A95B77">
        <w:rPr>
          <w:rFonts w:eastAsia="Times New Roman" w:cs="Times New Roman"/>
          <w:color w:val="000000" w:themeColor="text1"/>
          <w:szCs w:val="28"/>
        </w:rPr>
        <w:t xml:space="preserve">hực hiện kế hoạch </w:t>
      </w:r>
      <w:r w:rsidR="006101D1" w:rsidRPr="00A95B77">
        <w:rPr>
          <w:rFonts w:eastAsia="Times New Roman" w:cs="Times New Roman"/>
          <w:color w:val="000000" w:themeColor="text1"/>
          <w:szCs w:val="28"/>
        </w:rPr>
        <w:t>số 189/KHTV-THCS ngày 30/9/2024, kế hoạch hoạt động thư viện năm học 2024-2025</w:t>
      </w:r>
      <w:r w:rsidRPr="00A95B77">
        <w:rPr>
          <w:rFonts w:eastAsia="Times New Roman" w:cs="Times New Roman"/>
          <w:color w:val="000000" w:themeColor="text1"/>
          <w:szCs w:val="28"/>
        </w:rPr>
        <w:t>.</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szCs w:val="28"/>
        </w:rPr>
        <w:t xml:space="preserve">Thư viện trường </w:t>
      </w:r>
      <w:r w:rsidR="004B28AD" w:rsidRPr="00A95B77">
        <w:rPr>
          <w:rFonts w:eastAsia="Times New Roman" w:cs="Times New Roman"/>
          <w:szCs w:val="28"/>
        </w:rPr>
        <w:t>PTDTBT THCS Bản Hồ</w:t>
      </w:r>
      <w:r w:rsidR="005766F8" w:rsidRPr="00A95B77">
        <w:rPr>
          <w:rFonts w:eastAsia="Times New Roman" w:cs="Times New Roman"/>
          <w:szCs w:val="28"/>
        </w:rPr>
        <w:t xml:space="preserve"> lập K</w:t>
      </w:r>
      <w:r w:rsidRPr="00A95B77">
        <w:rPr>
          <w:rFonts w:eastAsia="Times New Roman" w:cs="Times New Roman"/>
          <w:szCs w:val="28"/>
        </w:rPr>
        <w:t>ế hoạch tổ chức “</w:t>
      </w:r>
      <w:r w:rsidR="00310D0A">
        <w:rPr>
          <w:rFonts w:eastAsia="Times New Roman" w:cs="Times New Roman"/>
          <w:szCs w:val="28"/>
        </w:rPr>
        <w:t>Hội thi kể chuyện và vẽ tranh theo sách</w:t>
      </w:r>
      <w:r w:rsidR="004B28AD" w:rsidRPr="00A95B77">
        <w:rPr>
          <w:rFonts w:eastAsia="Times New Roman" w:cs="Times New Roman"/>
          <w:szCs w:val="28"/>
        </w:rPr>
        <w:t>” năm học 2024 - 2025</w:t>
      </w:r>
      <w:r w:rsidRPr="00A95B77">
        <w:rPr>
          <w:rFonts w:eastAsia="Times New Roman" w:cs="Times New Roman"/>
          <w:szCs w:val="28"/>
        </w:rPr>
        <w:t>. Cụ thể như sau:</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b/>
          <w:bCs/>
          <w:szCs w:val="28"/>
          <w:bdr w:val="none" w:sz="0" w:space="0" w:color="auto" w:frame="1"/>
        </w:rPr>
        <w:t>I. MỤC ĐÍCH, Ý NGHĨA</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b/>
          <w:bCs/>
          <w:szCs w:val="28"/>
          <w:bdr w:val="none" w:sz="0" w:space="0" w:color="auto" w:frame="1"/>
        </w:rPr>
        <w:t>1. Mục đích</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szCs w:val="28"/>
        </w:rPr>
        <w:t>- Hưởng ứng ngày sách Việt Nam, ngày sách và bản quyền thế giới, tôn vinh giá trị của sách và văn hóa đọc.</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szCs w:val="28"/>
        </w:rPr>
        <w:t>- Xây dựng và phát triển phong trào đọc sách, khuyến khích các em học sinh khám phá niềm đam mê đọc sách, hướng tới xây dựng một xã hội học tập.</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szCs w:val="28"/>
        </w:rPr>
        <w:t>- Giáo dục kĩ năng sống cho học sinh: Kĩ năng tư duy, tìm tòi, sáng tạo,…</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szCs w:val="28"/>
        </w:rPr>
        <w:t>- Phát động phong trào "Chung tay xây dựng tủ sách của em" nhằm tăng trưởng số lượng sách thư viện. Giúp đỡ các em có hoàn cảnh khó khăn trong việc mua sách.</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szCs w:val="28"/>
        </w:rPr>
        <w:t>- Khuyến khích phụ huynh cùng tham gia xây dựng tủ sách phụ huynh với phương châm “ Góp một quyển sách để con mình được đọc nhiều quyển sách”</w:t>
      </w:r>
    </w:p>
    <w:p w:rsidR="00DB021E" w:rsidRPr="00A95B77" w:rsidRDefault="00CB2F0F"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b/>
          <w:bCs/>
          <w:szCs w:val="28"/>
          <w:bdr w:val="none" w:sz="0" w:space="0" w:color="auto" w:frame="1"/>
        </w:rPr>
        <w:t>2. Ý nghĩa</w:t>
      </w:r>
    </w:p>
    <w:p w:rsidR="00DB021E" w:rsidRPr="00A95B77" w:rsidRDefault="00DB021E"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szCs w:val="28"/>
        </w:rPr>
        <w:t xml:space="preserve">Việc tổ chức “Ngày hội đọc sách” năm </w:t>
      </w:r>
      <w:r w:rsidR="00CB2F0F" w:rsidRPr="00A95B77">
        <w:rPr>
          <w:rFonts w:eastAsia="Times New Roman" w:cs="Times New Roman"/>
          <w:szCs w:val="28"/>
        </w:rPr>
        <w:t>2025</w:t>
      </w:r>
      <w:r w:rsidRPr="00A95B77">
        <w:rPr>
          <w:rFonts w:eastAsia="Times New Roman" w:cs="Times New Roman"/>
          <w:szCs w:val="28"/>
        </w:rPr>
        <w:t xml:space="preserve"> tạo sân chơi lành mạnh nhằm thu hút đông đảo giáo viên và học sinh, phụ huynh học s</w:t>
      </w:r>
      <w:r w:rsidR="00CB2F0F" w:rsidRPr="00A95B77">
        <w:rPr>
          <w:rFonts w:eastAsia="Times New Roman" w:cs="Times New Roman"/>
          <w:szCs w:val="28"/>
        </w:rPr>
        <w:t>inh tham gia; Q</w:t>
      </w:r>
      <w:r w:rsidRPr="00A95B77">
        <w:rPr>
          <w:rFonts w:eastAsia="Times New Roman" w:cs="Times New Roman"/>
          <w:szCs w:val="28"/>
        </w:rPr>
        <w:t>ua đó tuyên truyền, giáo dục về việc đọc sách cũng như trân trọng, giữ gìn và bảo vệ sách, khơi dậy niềm ham mê đọc sách của mỗi người trong thời đại công nghệ thông tin hiện nay.</w:t>
      </w:r>
    </w:p>
    <w:p w:rsidR="00B00580" w:rsidRPr="00A95B77" w:rsidRDefault="00B00580"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II. NỘI DUNG, THỜI GIAN, ĐỊA ĐIỂM TỔ CHỨC</w:t>
      </w:r>
    </w:p>
    <w:p w:rsidR="00B00580" w:rsidRPr="00A95B77" w:rsidRDefault="005766F8"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1.</w:t>
      </w:r>
      <w:r w:rsidR="002A6C27" w:rsidRPr="00A95B77">
        <w:rPr>
          <w:rFonts w:eastAsia="Times New Roman" w:cs="Times New Roman"/>
          <w:b/>
          <w:bCs/>
          <w:szCs w:val="28"/>
          <w:bdr w:val="none" w:sz="0" w:space="0" w:color="auto" w:frame="1"/>
        </w:rPr>
        <w:t xml:space="preserve"> </w:t>
      </w:r>
      <w:r w:rsidR="002725C7" w:rsidRPr="00A95B77">
        <w:rPr>
          <w:rFonts w:eastAsia="Times New Roman" w:cs="Times New Roman"/>
          <w:b/>
          <w:bCs/>
          <w:szCs w:val="28"/>
          <w:bdr w:val="none" w:sz="0" w:space="0" w:color="auto" w:frame="1"/>
        </w:rPr>
        <w:t xml:space="preserve">Thời gian: </w:t>
      </w:r>
      <w:r w:rsidR="002725C7" w:rsidRPr="00A95B77">
        <w:rPr>
          <w:rFonts w:eastAsia="Times New Roman" w:cs="Times New Roman"/>
          <w:bCs/>
          <w:szCs w:val="28"/>
          <w:bdr w:val="none" w:sz="0" w:space="0" w:color="auto" w:frame="1"/>
        </w:rPr>
        <w:t>½ ngày, ngày 22/4/2025</w:t>
      </w:r>
    </w:p>
    <w:p w:rsidR="002725C7" w:rsidRPr="00A95B77" w:rsidRDefault="002725C7" w:rsidP="00A95B77">
      <w:pPr>
        <w:shd w:val="clear" w:color="auto" w:fill="FFFFFF"/>
        <w:spacing w:after="0" w:line="240" w:lineRule="auto"/>
        <w:ind w:firstLine="567"/>
        <w:jc w:val="both"/>
        <w:rPr>
          <w:rFonts w:eastAsia="Times New Roman" w:cs="Times New Roman"/>
          <w:szCs w:val="28"/>
        </w:rPr>
      </w:pPr>
      <w:r w:rsidRPr="00A95B77">
        <w:rPr>
          <w:rFonts w:eastAsia="Times New Roman" w:cs="Times New Roman"/>
          <w:b/>
          <w:szCs w:val="28"/>
        </w:rPr>
        <w:t>2. Địa điểm:</w:t>
      </w:r>
      <w:r w:rsidRPr="00A95B77">
        <w:rPr>
          <w:rFonts w:eastAsia="Times New Roman" w:cs="Times New Roman"/>
          <w:szCs w:val="28"/>
        </w:rPr>
        <w:t xml:space="preserve"> Tại sân trường PTDTBT THCS Bản Hồ, thị xã Sa Pa, Lào Cai</w:t>
      </w:r>
    </w:p>
    <w:p w:rsidR="00B00580" w:rsidRPr="00A95B77" w:rsidRDefault="00144E36"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3. Thành phần</w:t>
      </w:r>
    </w:p>
    <w:p w:rsidR="00B00580" w:rsidRPr="00A95B77" w:rsidRDefault="00144E36"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CB, GV, NV nhà trường</w:t>
      </w:r>
    </w:p>
    <w:p w:rsidR="00144E36" w:rsidRPr="00A95B77" w:rsidRDefault="00144E36"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Các giáo viên chủ nhiệm</w:t>
      </w:r>
    </w:p>
    <w:p w:rsidR="00144E36" w:rsidRPr="00A95B77" w:rsidRDefault="00144E36"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xml:space="preserve">- Đoàn </w:t>
      </w:r>
      <w:r w:rsidR="00637979" w:rsidRPr="00A95B77">
        <w:rPr>
          <w:rFonts w:eastAsia="Times New Roman" w:cs="Times New Roman"/>
          <w:bCs/>
          <w:szCs w:val="28"/>
          <w:bdr w:val="none" w:sz="0" w:space="0" w:color="auto" w:frame="1"/>
        </w:rPr>
        <w:t>-</w:t>
      </w:r>
      <w:r w:rsidRPr="00A95B77">
        <w:rPr>
          <w:rFonts w:eastAsia="Times New Roman" w:cs="Times New Roman"/>
          <w:bCs/>
          <w:szCs w:val="28"/>
          <w:bdr w:val="none" w:sz="0" w:space="0" w:color="auto" w:frame="1"/>
        </w:rPr>
        <w:t xml:space="preserve"> Đội</w:t>
      </w:r>
    </w:p>
    <w:p w:rsidR="00144E36" w:rsidRPr="00A95B77" w:rsidRDefault="00144E36"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Học sinh toàn trường</w:t>
      </w:r>
    </w:p>
    <w:p w:rsidR="00133DE6" w:rsidRPr="00A95B77" w:rsidRDefault="00133DE6"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3. Nội dung và cách thức tổ chức</w:t>
      </w:r>
    </w:p>
    <w:p w:rsidR="00587399" w:rsidRPr="00A95B77" w:rsidRDefault="00587399"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lastRenderedPageBreak/>
        <w:t>Tổ chức treo băng rôn hưởng ứng ngày sách Việt Nam trước thời gian cho đến khi kết thúc</w:t>
      </w:r>
    </w:p>
    <w:p w:rsidR="00587399" w:rsidRPr="00A95B77" w:rsidRDefault="00964687"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Nội dung băng rôn: “Sách -</w:t>
      </w:r>
      <w:r w:rsidR="00587399" w:rsidRPr="00A95B77">
        <w:rPr>
          <w:rFonts w:eastAsia="Times New Roman" w:cs="Times New Roman"/>
          <w:bCs/>
          <w:szCs w:val="28"/>
          <w:bdr w:val="none" w:sz="0" w:space="0" w:color="auto" w:frame="1"/>
        </w:rPr>
        <w:t xml:space="preserve"> Nguồn gốc của mọi tri thức”</w:t>
      </w:r>
    </w:p>
    <w:p w:rsidR="00133DE6" w:rsidRPr="00A95B77" w:rsidRDefault="00271453"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3.1. Nội dung</w:t>
      </w:r>
    </w:p>
    <w:p w:rsidR="00271453" w:rsidRPr="00A95B77" w:rsidRDefault="00AD0C4F"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 xml:space="preserve">- </w:t>
      </w:r>
      <w:r w:rsidR="00964687" w:rsidRPr="00A95B77">
        <w:rPr>
          <w:rFonts w:eastAsia="Times New Roman" w:cs="Times New Roman"/>
          <w:b/>
          <w:bCs/>
          <w:szCs w:val="28"/>
          <w:bdr w:val="none" w:sz="0" w:space="0" w:color="auto" w:frame="1"/>
        </w:rPr>
        <w:t>Phần thi kể chuyện</w:t>
      </w:r>
    </w:p>
    <w:p w:rsidR="00271453" w:rsidRPr="00A95B77" w:rsidRDefault="00AD0C4F"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Những câu chuyện t</w:t>
      </w:r>
      <w:r w:rsidR="00A25825" w:rsidRPr="00A95B77">
        <w:rPr>
          <w:rFonts w:eastAsia="Times New Roman" w:cs="Times New Roman"/>
          <w:bCs/>
          <w:szCs w:val="28"/>
          <w:bdr w:val="none" w:sz="0" w:space="0" w:color="auto" w:frame="1"/>
        </w:rPr>
        <w:t xml:space="preserve">ham gia thi là những câu chuyện hoặc những mẩu chuyện (sân khấu hoá, phân vai nhân vật) </w:t>
      </w:r>
      <w:r w:rsidR="0083081D" w:rsidRPr="00A95B77">
        <w:rPr>
          <w:rFonts w:eastAsia="Times New Roman" w:cs="Times New Roman"/>
          <w:bCs/>
          <w:szCs w:val="28"/>
          <w:bdr w:val="none" w:sz="0" w:space="0" w:color="auto" w:frame="1"/>
        </w:rPr>
        <w:t>đã đọc trong sách, báo, tạp chí được phép lưu hành phù hợp với lứa tuổi</w:t>
      </w:r>
      <w:r w:rsidR="00CA4B7F" w:rsidRPr="00A95B77">
        <w:rPr>
          <w:rFonts w:eastAsia="Times New Roman" w:cs="Times New Roman"/>
          <w:bCs/>
          <w:szCs w:val="28"/>
          <w:bdr w:val="none" w:sz="0" w:space="0" w:color="auto" w:frame="1"/>
        </w:rPr>
        <w:t xml:space="preserve">, có tác dụng giáo dục về tình yêu quê hương, </w:t>
      </w:r>
      <w:r w:rsidR="00A65FD6" w:rsidRPr="00A95B77">
        <w:rPr>
          <w:rFonts w:eastAsia="Times New Roman" w:cs="Times New Roman"/>
          <w:bCs/>
          <w:szCs w:val="28"/>
          <w:bdr w:val="none" w:sz="0" w:space="0" w:color="auto" w:frame="1"/>
        </w:rPr>
        <w:t xml:space="preserve">tình yêu </w:t>
      </w:r>
      <w:r w:rsidR="00CA4B7F" w:rsidRPr="00A95B77">
        <w:rPr>
          <w:rFonts w:eastAsia="Times New Roman" w:cs="Times New Roman"/>
          <w:bCs/>
          <w:szCs w:val="28"/>
          <w:bdr w:val="none" w:sz="0" w:space="0" w:color="auto" w:frame="1"/>
        </w:rPr>
        <w:t xml:space="preserve">đất nước, con người </w:t>
      </w:r>
      <w:r w:rsidR="00124ED6" w:rsidRPr="00A95B77">
        <w:rPr>
          <w:rFonts w:eastAsia="Times New Roman" w:cs="Times New Roman"/>
          <w:bCs/>
          <w:szCs w:val="28"/>
          <w:bdr w:val="none" w:sz="0" w:space="0" w:color="auto" w:frame="1"/>
        </w:rPr>
        <w:t>Việt Nam, đề cao tinh thần ham học, sa</w:t>
      </w:r>
      <w:r w:rsidR="001043C8" w:rsidRPr="00A95B77">
        <w:rPr>
          <w:rFonts w:eastAsia="Times New Roman" w:cs="Times New Roman"/>
          <w:bCs/>
          <w:szCs w:val="28"/>
          <w:bdr w:val="none" w:sz="0" w:space="0" w:color="auto" w:frame="1"/>
        </w:rPr>
        <w:t>y mê học tập, phấn đấu vươn lê</w:t>
      </w:r>
      <w:r w:rsidR="0077779F" w:rsidRPr="00A95B77">
        <w:rPr>
          <w:rFonts w:eastAsia="Times New Roman" w:cs="Times New Roman"/>
          <w:bCs/>
          <w:szCs w:val="28"/>
          <w:bdr w:val="none" w:sz="0" w:space="0" w:color="auto" w:frame="1"/>
        </w:rPr>
        <w:t>n, tu dưỡng, rèn luyện đạo đức của thiếu nhi, gương người  tốt việc tốt…</w:t>
      </w:r>
    </w:p>
    <w:p w:rsidR="0077779F" w:rsidRPr="00A95B77" w:rsidRDefault="0077779F"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Những câu chuyện về Bác Hồ, các danh nhân văn hoá, các anh hùng dân tộc, anh hùng liệt sĩ trong công cuộc xây dựng và bảo vệ đất nước.</w:t>
      </w:r>
    </w:p>
    <w:p w:rsidR="00133DE6" w:rsidRPr="00A95B77" w:rsidRDefault="002A6C27"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w:t>
      </w:r>
      <w:r w:rsidR="00B96BE1" w:rsidRPr="00A95B77">
        <w:rPr>
          <w:rFonts w:eastAsia="Times New Roman" w:cs="Times New Roman"/>
          <w:b/>
          <w:bCs/>
          <w:szCs w:val="28"/>
          <w:bdr w:val="none" w:sz="0" w:space="0" w:color="auto" w:frame="1"/>
        </w:rPr>
        <w:t>Phần thi vẽ tranh</w:t>
      </w:r>
    </w:p>
    <w:p w:rsidR="00A07BFA" w:rsidRPr="00A95B77" w:rsidRDefault="00A07BFA"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cs="Times New Roman"/>
          <w:color w:val="000000"/>
          <w:szCs w:val="28"/>
        </w:rPr>
        <w:t>+ Vẽ</w:t>
      </w:r>
      <w:r w:rsidRPr="00A95B77">
        <w:rPr>
          <w:rFonts w:cs="Times New Roman"/>
          <w:color w:val="000000"/>
          <w:szCs w:val="28"/>
        </w:rPr>
        <w:t xml:space="preserve"> về bìa sách, vẽ nhân vật có trong cuốn sách, truyện mà các em đã được đọc trong thư viện nhà trường hoặc cuốn sách mà các em yêu thích.</w:t>
      </w:r>
    </w:p>
    <w:p w:rsidR="00FD55E6" w:rsidRPr="00A95B77" w:rsidRDefault="00FD55E6" w:rsidP="00A95B77">
      <w:pPr>
        <w:shd w:val="clear" w:color="auto" w:fill="FFFFFF"/>
        <w:spacing w:after="0" w:line="240" w:lineRule="auto"/>
        <w:ind w:firstLine="567"/>
        <w:jc w:val="both"/>
        <w:rPr>
          <w:rFonts w:eastAsia="Times New Roman" w:cs="Times New Roman"/>
          <w:b/>
          <w:szCs w:val="28"/>
        </w:rPr>
      </w:pPr>
      <w:r w:rsidRPr="00A95B77">
        <w:rPr>
          <w:rFonts w:eastAsia="Times New Roman" w:cs="Times New Roman"/>
          <w:b/>
          <w:szCs w:val="28"/>
        </w:rPr>
        <w:t>3.2. Cách thức tổ chức</w:t>
      </w:r>
    </w:p>
    <w:p w:rsidR="00133DE6" w:rsidRPr="00A95B77" w:rsidRDefault="00754A1A"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 Phần thi kể chuyện</w:t>
      </w:r>
    </w:p>
    <w:p w:rsidR="00754A1A" w:rsidRPr="00A95B77" w:rsidRDefault="00754A1A"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Học sinh tham gia thi: Khối 6-9</w:t>
      </w:r>
    </w:p>
    <w:p w:rsidR="00754A1A" w:rsidRPr="00A95B77" w:rsidRDefault="00754A1A"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xml:space="preserve">+ Mỗi lớp chọn ra 1 học sinh để tham gia </w:t>
      </w:r>
      <w:r w:rsidR="000F6539" w:rsidRPr="00A95B77">
        <w:rPr>
          <w:rFonts w:eastAsia="Times New Roman" w:cs="Times New Roman"/>
          <w:bCs/>
          <w:szCs w:val="28"/>
          <w:bdr w:val="none" w:sz="0" w:space="0" w:color="auto" w:frame="1"/>
        </w:rPr>
        <w:t xml:space="preserve">thi </w:t>
      </w:r>
      <w:r w:rsidRPr="00A95B77">
        <w:rPr>
          <w:rFonts w:eastAsia="Times New Roman" w:cs="Times New Roman"/>
          <w:bCs/>
          <w:szCs w:val="28"/>
          <w:bdr w:val="none" w:sz="0" w:space="0" w:color="auto" w:frame="1"/>
        </w:rPr>
        <w:t>(hoặc sân khấu hoá, phân vai nhân vật theo nhóm)</w:t>
      </w:r>
    </w:p>
    <w:p w:rsidR="008126FE" w:rsidRPr="00A95B77" w:rsidRDefault="00762444"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xml:space="preserve">+ Mỗi bài dự thi tham gia không quá </w:t>
      </w:r>
      <w:r w:rsidR="008126FE" w:rsidRPr="00A95B77">
        <w:rPr>
          <w:rFonts w:eastAsia="Times New Roman" w:cs="Times New Roman"/>
          <w:bCs/>
          <w:szCs w:val="28"/>
          <w:bdr w:val="none" w:sz="0" w:space="0" w:color="auto" w:frame="1"/>
        </w:rPr>
        <w:t>5 phút</w:t>
      </w:r>
    </w:p>
    <w:p w:rsidR="008126FE" w:rsidRPr="001015A9" w:rsidRDefault="008126FE" w:rsidP="001015A9">
      <w:pPr>
        <w:pStyle w:val="ListParagraph"/>
        <w:numPr>
          <w:ilvl w:val="0"/>
          <w:numId w:val="12"/>
        </w:numPr>
        <w:shd w:val="clear" w:color="auto" w:fill="FFFFFF"/>
        <w:spacing w:after="0" w:line="240" w:lineRule="auto"/>
        <w:jc w:val="both"/>
        <w:rPr>
          <w:rFonts w:eastAsia="Times New Roman" w:cs="Times New Roman"/>
          <w:b/>
          <w:bCs/>
          <w:szCs w:val="28"/>
          <w:bdr w:val="none" w:sz="0" w:space="0" w:color="auto" w:frame="1"/>
        </w:rPr>
      </w:pPr>
      <w:r w:rsidRPr="001015A9">
        <w:rPr>
          <w:rFonts w:eastAsia="Times New Roman" w:cs="Times New Roman"/>
          <w:b/>
          <w:bCs/>
          <w:szCs w:val="28"/>
          <w:bdr w:val="none" w:sz="0" w:space="0" w:color="auto" w:frame="1"/>
        </w:rPr>
        <w:t>Phần thi vẽ tranh</w:t>
      </w:r>
    </w:p>
    <w:p w:rsidR="00FC4730" w:rsidRPr="00A95B77" w:rsidRDefault="00FC4730"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Học sinh tham gia thi: Khối 6-9</w:t>
      </w:r>
    </w:p>
    <w:p w:rsidR="00FC4730" w:rsidRPr="00A95B77" w:rsidRDefault="00CE61A9"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Mỗi khối lớp chọn ra 4 học sinh để tham gia thi</w:t>
      </w:r>
    </w:p>
    <w:p w:rsidR="00CE61A9" w:rsidRPr="00A95B77" w:rsidRDefault="00BF1A81"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xml:space="preserve">+ Học sinh tham gia thi sẽ vẽ tranh trên </w:t>
      </w:r>
      <w:r w:rsidR="00A11564" w:rsidRPr="00A95B77">
        <w:rPr>
          <w:rFonts w:eastAsia="Times New Roman" w:cs="Times New Roman"/>
          <w:bCs/>
          <w:szCs w:val="28"/>
          <w:bdr w:val="none" w:sz="0" w:space="0" w:color="auto" w:frame="1"/>
        </w:rPr>
        <w:t xml:space="preserve">khổ </w:t>
      </w:r>
      <w:r w:rsidRPr="00A95B77">
        <w:rPr>
          <w:rFonts w:eastAsia="Times New Roman" w:cs="Times New Roman"/>
          <w:bCs/>
          <w:szCs w:val="28"/>
          <w:bdr w:val="none" w:sz="0" w:space="0" w:color="auto" w:frame="1"/>
        </w:rPr>
        <w:t>giấy A3</w:t>
      </w:r>
    </w:p>
    <w:p w:rsidR="00BF1A81" w:rsidRPr="00A95B77" w:rsidRDefault="00BF1A81"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w:t>
      </w:r>
      <w:r w:rsidR="00A11564" w:rsidRPr="00A95B77">
        <w:rPr>
          <w:rFonts w:eastAsia="Times New Roman" w:cs="Times New Roman"/>
          <w:bCs/>
          <w:szCs w:val="28"/>
          <w:bdr w:val="none" w:sz="0" w:space="0" w:color="auto" w:frame="1"/>
        </w:rPr>
        <w:t xml:space="preserve"> Thời gian thực hiện bài thi không quá 40 phút.</w:t>
      </w:r>
    </w:p>
    <w:p w:rsidR="0034596F" w:rsidRPr="00A95B77" w:rsidRDefault="0034596F"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4. Quy định về cách tính điểm</w:t>
      </w:r>
    </w:p>
    <w:p w:rsidR="003E092A" w:rsidRPr="00A95B77" w:rsidRDefault="003E092A"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Phần thi kể chuyện:</w:t>
      </w:r>
    </w:p>
    <w:p w:rsidR="0034596F" w:rsidRPr="00A95B77" w:rsidRDefault="00A54FAD"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Thang điểm: 10 điểm</w:t>
      </w:r>
    </w:p>
    <w:p w:rsidR="00A655F9" w:rsidRPr="00A95B77" w:rsidRDefault="00A54FAD"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
          <w:bCs/>
          <w:szCs w:val="28"/>
          <w:bdr w:val="none" w:sz="0" w:space="0" w:color="auto" w:frame="1"/>
        </w:rPr>
        <w:t>+ Nội dung</w:t>
      </w:r>
      <w:r w:rsidR="00A655F9" w:rsidRPr="00A95B77">
        <w:rPr>
          <w:rFonts w:eastAsia="Times New Roman" w:cs="Times New Roman"/>
          <w:bCs/>
          <w:szCs w:val="28"/>
          <w:bdr w:val="none" w:sz="0" w:space="0" w:color="auto" w:frame="1"/>
        </w:rPr>
        <w:t xml:space="preserve"> </w:t>
      </w:r>
      <w:r w:rsidRPr="00A95B77">
        <w:rPr>
          <w:rFonts w:eastAsia="Times New Roman" w:cs="Times New Roman"/>
          <w:bCs/>
          <w:szCs w:val="28"/>
          <w:bdr w:val="none" w:sz="0" w:space="0" w:color="auto" w:frame="1"/>
        </w:rPr>
        <w:t>(</w:t>
      </w:r>
      <w:r w:rsidR="00354259" w:rsidRPr="00A95B77">
        <w:rPr>
          <w:rFonts w:eastAsia="Times New Roman" w:cs="Times New Roman"/>
          <w:bCs/>
          <w:szCs w:val="28"/>
          <w:bdr w:val="none" w:sz="0" w:space="0" w:color="auto" w:frame="1"/>
        </w:rPr>
        <w:t>4</w:t>
      </w:r>
      <w:r w:rsidR="00A655F9" w:rsidRPr="00A95B77">
        <w:rPr>
          <w:rFonts w:eastAsia="Times New Roman" w:cs="Times New Roman"/>
          <w:bCs/>
          <w:szCs w:val="28"/>
          <w:bdr w:val="none" w:sz="0" w:space="0" w:color="auto" w:frame="1"/>
        </w:rPr>
        <w:t xml:space="preserve"> điểm</w:t>
      </w:r>
      <w:r w:rsidRPr="00A95B77">
        <w:rPr>
          <w:rFonts w:eastAsia="Times New Roman" w:cs="Times New Roman"/>
          <w:bCs/>
          <w:szCs w:val="28"/>
          <w:bdr w:val="none" w:sz="0" w:space="0" w:color="auto" w:frame="1"/>
        </w:rPr>
        <w:t>)</w:t>
      </w:r>
      <w:r w:rsidR="002B6698" w:rsidRPr="00A95B77">
        <w:rPr>
          <w:rFonts w:eastAsia="Times New Roman" w:cs="Times New Roman"/>
          <w:bCs/>
          <w:szCs w:val="28"/>
          <w:bdr w:val="none" w:sz="0" w:space="0" w:color="auto" w:frame="1"/>
        </w:rPr>
        <w:t>: Chủ đề, xuất x</w:t>
      </w:r>
      <w:r w:rsidRPr="00A95B77">
        <w:rPr>
          <w:rFonts w:eastAsia="Times New Roman" w:cs="Times New Roman"/>
          <w:bCs/>
          <w:szCs w:val="28"/>
          <w:bdr w:val="none" w:sz="0" w:space="0" w:color="auto" w:frame="1"/>
        </w:rPr>
        <w:t>ứ</w:t>
      </w:r>
      <w:r w:rsidR="002B6698" w:rsidRPr="00A95B77">
        <w:rPr>
          <w:rFonts w:eastAsia="Times New Roman" w:cs="Times New Roman"/>
          <w:bCs/>
          <w:szCs w:val="28"/>
          <w:bdr w:val="none" w:sz="0" w:space="0" w:color="auto" w:frame="1"/>
        </w:rPr>
        <w:t xml:space="preserve"> câu chuyện</w:t>
      </w:r>
      <w:r w:rsidRPr="00A95B77">
        <w:rPr>
          <w:rFonts w:eastAsia="Times New Roman" w:cs="Times New Roman"/>
          <w:bCs/>
          <w:szCs w:val="28"/>
          <w:bdr w:val="none" w:sz="0" w:space="0" w:color="auto" w:frame="1"/>
        </w:rPr>
        <w:t xml:space="preserve">, </w:t>
      </w:r>
      <w:r w:rsidR="002B6698" w:rsidRPr="00A95B77">
        <w:rPr>
          <w:rFonts w:eastAsia="Times New Roman" w:cs="Times New Roman"/>
          <w:bCs/>
          <w:szCs w:val="28"/>
          <w:bdr w:val="none" w:sz="0" w:space="0" w:color="auto" w:frame="1"/>
        </w:rPr>
        <w:t>nội dung phù hợp với lứa tuổi, rút kinh nghiệm cho bản thân.</w:t>
      </w:r>
    </w:p>
    <w:p w:rsidR="002B6698" w:rsidRPr="00A95B77" w:rsidRDefault="002B6698"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
          <w:bCs/>
          <w:szCs w:val="28"/>
          <w:bdr w:val="none" w:sz="0" w:space="0" w:color="auto" w:frame="1"/>
        </w:rPr>
        <w:t xml:space="preserve">+ </w:t>
      </w:r>
      <w:r w:rsidR="00354259" w:rsidRPr="00A95B77">
        <w:rPr>
          <w:rFonts w:eastAsia="Times New Roman" w:cs="Times New Roman"/>
          <w:b/>
          <w:bCs/>
          <w:szCs w:val="28"/>
          <w:bdr w:val="none" w:sz="0" w:space="0" w:color="auto" w:frame="1"/>
        </w:rPr>
        <w:t>Hình thức</w:t>
      </w:r>
      <w:r w:rsidR="00354259" w:rsidRPr="00A95B77">
        <w:rPr>
          <w:rFonts w:eastAsia="Times New Roman" w:cs="Times New Roman"/>
          <w:bCs/>
          <w:szCs w:val="28"/>
          <w:bdr w:val="none" w:sz="0" w:space="0" w:color="auto" w:frame="1"/>
        </w:rPr>
        <w:t xml:space="preserve"> (6 điểm)</w:t>
      </w:r>
    </w:p>
    <w:p w:rsidR="000D5C21" w:rsidRPr="00A95B77" w:rsidRDefault="000D5C21"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xml:space="preserve">. Giộng kể (5 điểm): </w:t>
      </w:r>
      <w:r w:rsidR="00FF7BD3" w:rsidRPr="00A95B77">
        <w:rPr>
          <w:rFonts w:eastAsia="Times New Roman" w:cs="Times New Roman"/>
          <w:bCs/>
          <w:szCs w:val="28"/>
          <w:bdr w:val="none" w:sz="0" w:space="0" w:color="auto" w:frame="1"/>
        </w:rPr>
        <w:t xml:space="preserve">Ngắt câu đúng, phát âm chuẩn, rõ ràng, mạch lạc, xúc tích. </w:t>
      </w:r>
      <w:r w:rsidR="001F7E1E" w:rsidRPr="00A95B77">
        <w:rPr>
          <w:rFonts w:eastAsia="Times New Roman" w:cs="Times New Roman"/>
          <w:bCs/>
          <w:szCs w:val="28"/>
          <w:bdr w:val="none" w:sz="0" w:space="0" w:color="auto" w:frame="1"/>
        </w:rPr>
        <w:t>Động tác diễn đạt phù hợp theo nội dung bài kể</w:t>
      </w:r>
    </w:p>
    <w:p w:rsidR="00DE62BF" w:rsidRPr="00A95B77" w:rsidRDefault="001F7E1E"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xml:space="preserve">. </w:t>
      </w:r>
      <w:r w:rsidR="00015F02" w:rsidRPr="00A95B77">
        <w:rPr>
          <w:rFonts w:eastAsia="Times New Roman" w:cs="Times New Roman"/>
          <w:bCs/>
          <w:szCs w:val="28"/>
          <w:bdr w:val="none" w:sz="0" w:space="0" w:color="auto" w:frame="1"/>
        </w:rPr>
        <w:t xml:space="preserve">Minh hoạ (1 điểm): </w:t>
      </w:r>
      <w:r w:rsidR="006A47C1" w:rsidRPr="00A95B77">
        <w:rPr>
          <w:rFonts w:eastAsia="Times New Roman" w:cs="Times New Roman"/>
          <w:bCs/>
          <w:szCs w:val="28"/>
          <w:bdr w:val="none" w:sz="0" w:space="0" w:color="auto" w:frame="1"/>
        </w:rPr>
        <w:t>Phù hợp với nội dung bài kể</w:t>
      </w:r>
    </w:p>
    <w:p w:rsidR="002F1C3C" w:rsidRDefault="00DE62BF" w:rsidP="002F1C3C">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Phần thi vẽ tranh:</w:t>
      </w:r>
    </w:p>
    <w:p w:rsidR="001C70E1" w:rsidRPr="002F1C3C" w:rsidRDefault="001C70E1" w:rsidP="002F1C3C">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Cs/>
          <w:szCs w:val="28"/>
          <w:bdr w:val="none" w:sz="0" w:space="0" w:color="auto" w:frame="1"/>
        </w:rPr>
        <w:t>Thang điểm: 10 điểm</w:t>
      </w:r>
    </w:p>
    <w:p w:rsidR="002F1C3C" w:rsidRDefault="002F1C3C" w:rsidP="002F1C3C">
      <w:pPr>
        <w:shd w:val="clear" w:color="auto" w:fill="FFFFFF"/>
        <w:spacing w:after="0" w:line="240" w:lineRule="auto"/>
        <w:ind w:firstLine="375"/>
        <w:rPr>
          <w:rFonts w:eastAsia="Times New Roman" w:cs="Times New Roman"/>
          <w:color w:val="000000"/>
          <w:szCs w:val="28"/>
        </w:rPr>
      </w:pPr>
      <w:r>
        <w:rPr>
          <w:rFonts w:eastAsia="Times New Roman" w:cs="Times New Roman"/>
          <w:color w:val="000000"/>
          <w:szCs w:val="28"/>
        </w:rPr>
        <w:t xml:space="preserve">  </w:t>
      </w:r>
      <w:r w:rsidR="001C70E1" w:rsidRPr="00A95B77">
        <w:rPr>
          <w:rFonts w:eastAsia="Times New Roman" w:cs="Times New Roman"/>
          <w:color w:val="000000"/>
          <w:szCs w:val="28"/>
        </w:rPr>
        <w:t xml:space="preserve">+ </w:t>
      </w:r>
      <w:r w:rsidR="00F750FA" w:rsidRPr="00A95B77">
        <w:rPr>
          <w:rFonts w:eastAsia="Times New Roman" w:cs="Times New Roman"/>
          <w:color w:val="000000"/>
          <w:szCs w:val="28"/>
        </w:rPr>
        <w:t>Đúng chủ đề, phù hợp lứa tuổi (3</w:t>
      </w:r>
      <w:r w:rsidR="001C70E1" w:rsidRPr="001C70E1">
        <w:rPr>
          <w:rFonts w:eastAsia="Times New Roman" w:cs="Times New Roman"/>
          <w:color w:val="000000"/>
          <w:szCs w:val="28"/>
        </w:rPr>
        <w:t xml:space="preserve"> điểm)</w:t>
      </w:r>
    </w:p>
    <w:p w:rsidR="002F1C3C" w:rsidRDefault="002F1C3C" w:rsidP="002F1C3C">
      <w:pPr>
        <w:shd w:val="clear" w:color="auto" w:fill="FFFFFF"/>
        <w:spacing w:after="0" w:line="240" w:lineRule="auto"/>
        <w:ind w:firstLine="375"/>
        <w:rPr>
          <w:rFonts w:eastAsia="Times New Roman" w:cs="Times New Roman"/>
          <w:color w:val="000000"/>
          <w:szCs w:val="28"/>
        </w:rPr>
      </w:pPr>
      <w:r>
        <w:rPr>
          <w:rFonts w:eastAsia="Times New Roman" w:cs="Times New Roman"/>
          <w:color w:val="000000"/>
          <w:szCs w:val="28"/>
        </w:rPr>
        <w:t xml:space="preserve">  </w:t>
      </w:r>
      <w:r w:rsidR="001C70E1" w:rsidRPr="00A95B77">
        <w:rPr>
          <w:rFonts w:eastAsia="Times New Roman" w:cs="Times New Roman"/>
          <w:color w:val="000000"/>
          <w:szCs w:val="28"/>
        </w:rPr>
        <w:t xml:space="preserve">+ </w:t>
      </w:r>
      <w:r w:rsidR="001C70E1" w:rsidRPr="001C70E1">
        <w:rPr>
          <w:rFonts w:eastAsia="Times New Roman" w:cs="Times New Roman"/>
          <w:color w:val="000000"/>
          <w:szCs w:val="28"/>
        </w:rPr>
        <w:t>Bố cục tr</w:t>
      </w:r>
      <w:r w:rsidR="00F750FA" w:rsidRPr="00A95B77">
        <w:rPr>
          <w:rFonts w:eastAsia="Times New Roman" w:cs="Times New Roman"/>
          <w:color w:val="000000"/>
          <w:szCs w:val="28"/>
        </w:rPr>
        <w:t>anh cân đối, rõ ràng, hài hòa (3</w:t>
      </w:r>
      <w:r w:rsidR="001C70E1" w:rsidRPr="001C70E1">
        <w:rPr>
          <w:rFonts w:eastAsia="Times New Roman" w:cs="Times New Roman"/>
          <w:color w:val="000000"/>
          <w:szCs w:val="28"/>
        </w:rPr>
        <w:t xml:space="preserve"> điểm)</w:t>
      </w:r>
    </w:p>
    <w:p w:rsidR="002F1C3C" w:rsidRDefault="002F1C3C" w:rsidP="002F1C3C">
      <w:pPr>
        <w:shd w:val="clear" w:color="auto" w:fill="FFFFFF"/>
        <w:spacing w:after="0" w:line="240" w:lineRule="auto"/>
        <w:ind w:firstLine="375"/>
        <w:rPr>
          <w:rFonts w:eastAsia="Times New Roman" w:cs="Times New Roman"/>
          <w:color w:val="000000"/>
          <w:szCs w:val="28"/>
        </w:rPr>
      </w:pPr>
      <w:r>
        <w:rPr>
          <w:rFonts w:eastAsia="Times New Roman" w:cs="Times New Roman"/>
          <w:color w:val="000000"/>
          <w:szCs w:val="28"/>
        </w:rPr>
        <w:t xml:space="preserve">  </w:t>
      </w:r>
      <w:r w:rsidR="001C70E1" w:rsidRPr="00A95B77">
        <w:rPr>
          <w:rFonts w:eastAsia="Times New Roman" w:cs="Times New Roman"/>
          <w:color w:val="000000"/>
          <w:szCs w:val="28"/>
        </w:rPr>
        <w:t xml:space="preserve">+ </w:t>
      </w:r>
      <w:r w:rsidR="001C70E1" w:rsidRPr="001C70E1">
        <w:rPr>
          <w:rFonts w:eastAsia="Times New Roman" w:cs="Times New Roman"/>
          <w:color w:val="000000"/>
          <w:szCs w:val="28"/>
        </w:rPr>
        <w:t>Màu sắc tươi sá</w:t>
      </w:r>
      <w:r w:rsidR="00F750FA" w:rsidRPr="00A95B77">
        <w:rPr>
          <w:rFonts w:eastAsia="Times New Roman" w:cs="Times New Roman"/>
          <w:color w:val="000000"/>
          <w:szCs w:val="28"/>
        </w:rPr>
        <w:t>ng, phù hợp, tô màu không lem (2</w:t>
      </w:r>
      <w:r w:rsidR="001C70E1" w:rsidRPr="001C70E1">
        <w:rPr>
          <w:rFonts w:eastAsia="Times New Roman" w:cs="Times New Roman"/>
          <w:color w:val="000000"/>
          <w:szCs w:val="28"/>
        </w:rPr>
        <w:t xml:space="preserve"> điểm).</w:t>
      </w:r>
    </w:p>
    <w:p w:rsidR="00DE62BF" w:rsidRPr="002F1C3C" w:rsidRDefault="00915050" w:rsidP="002F1C3C">
      <w:pPr>
        <w:shd w:val="clear" w:color="auto" w:fill="FFFFFF"/>
        <w:spacing w:after="0" w:line="240" w:lineRule="auto"/>
        <w:ind w:firstLine="375"/>
        <w:rPr>
          <w:rFonts w:eastAsia="Times New Roman" w:cs="Times New Roman"/>
          <w:color w:val="000000"/>
          <w:szCs w:val="28"/>
        </w:rPr>
      </w:pPr>
      <w:r w:rsidRPr="00A95B77">
        <w:rPr>
          <w:rFonts w:eastAsia="Times New Roman" w:cs="Times New Roman"/>
          <w:color w:val="000000"/>
          <w:szCs w:val="28"/>
        </w:rPr>
        <w:t xml:space="preserve"> </w:t>
      </w:r>
      <w:r w:rsidR="002F1C3C">
        <w:rPr>
          <w:rFonts w:eastAsia="Times New Roman" w:cs="Times New Roman"/>
          <w:color w:val="000000"/>
          <w:szCs w:val="28"/>
        </w:rPr>
        <w:t xml:space="preserve"> </w:t>
      </w:r>
      <w:r w:rsidR="001C70E1" w:rsidRPr="00A95B77">
        <w:rPr>
          <w:rFonts w:eastAsia="Times New Roman" w:cs="Times New Roman"/>
          <w:color w:val="000000"/>
          <w:szCs w:val="28"/>
        </w:rPr>
        <w:t xml:space="preserve">+ </w:t>
      </w:r>
      <w:r w:rsidR="00F750FA" w:rsidRPr="00A95B77">
        <w:rPr>
          <w:rFonts w:eastAsia="Times New Roman" w:cs="Times New Roman"/>
          <w:color w:val="000000"/>
          <w:szCs w:val="28"/>
        </w:rPr>
        <w:t>Có ý tưởng sáng tạo (2</w:t>
      </w:r>
      <w:r w:rsidR="001C70E1" w:rsidRPr="001C70E1">
        <w:rPr>
          <w:rFonts w:eastAsia="Times New Roman" w:cs="Times New Roman"/>
          <w:color w:val="000000"/>
          <w:szCs w:val="28"/>
        </w:rPr>
        <w:t xml:space="preserve"> điểm)</w:t>
      </w:r>
    </w:p>
    <w:p w:rsidR="005C3AE4" w:rsidRPr="00A95B77" w:rsidRDefault="005C3AE4" w:rsidP="00A95B77">
      <w:pPr>
        <w:shd w:val="clear" w:color="auto" w:fill="FFFFFF"/>
        <w:spacing w:after="0" w:line="240" w:lineRule="auto"/>
        <w:ind w:firstLine="567"/>
        <w:jc w:val="both"/>
        <w:rPr>
          <w:rFonts w:eastAsia="Times New Roman" w:cs="Times New Roman"/>
          <w:b/>
          <w:bCs/>
          <w:szCs w:val="28"/>
          <w:bdr w:val="none" w:sz="0" w:space="0" w:color="auto" w:frame="1"/>
        </w:rPr>
      </w:pPr>
      <w:r w:rsidRPr="00A95B77">
        <w:rPr>
          <w:rFonts w:eastAsia="Times New Roman" w:cs="Times New Roman"/>
          <w:b/>
          <w:bCs/>
          <w:szCs w:val="28"/>
          <w:bdr w:val="none" w:sz="0" w:space="0" w:color="auto" w:frame="1"/>
        </w:rPr>
        <w:t>5. Dự trù kinh phí</w:t>
      </w:r>
    </w:p>
    <w:p w:rsidR="005C3AE4" w:rsidRPr="00A95B77" w:rsidRDefault="00CA096A" w:rsidP="00A95B77">
      <w:pPr>
        <w:shd w:val="clear" w:color="auto" w:fill="FFFFFF"/>
        <w:spacing w:after="0" w:line="240" w:lineRule="auto"/>
        <w:ind w:firstLine="567"/>
        <w:jc w:val="both"/>
        <w:rPr>
          <w:rFonts w:eastAsia="Times New Roman" w:cs="Times New Roman"/>
          <w:bCs/>
          <w:szCs w:val="28"/>
          <w:bdr w:val="none" w:sz="0" w:space="0" w:color="auto" w:frame="1"/>
        </w:rPr>
      </w:pPr>
      <w:r w:rsidRPr="00A95B77">
        <w:rPr>
          <w:rFonts w:eastAsia="Times New Roman" w:cs="Times New Roman"/>
          <w:bCs/>
          <w:szCs w:val="28"/>
          <w:bdr w:val="none" w:sz="0" w:space="0" w:color="auto" w:frame="1"/>
        </w:rPr>
        <w:t xml:space="preserve">- Chi các giải: </w:t>
      </w:r>
      <w:r w:rsidR="0051570B" w:rsidRPr="00A95B77">
        <w:rPr>
          <w:rFonts w:eastAsia="Times New Roman" w:cs="Times New Roman"/>
          <w:bCs/>
          <w:color w:val="FF0000"/>
          <w:szCs w:val="28"/>
          <w:bdr w:val="none" w:sz="0" w:space="0" w:color="auto" w:frame="1"/>
        </w:rPr>
        <w:t>800.000</w:t>
      </w:r>
      <w:r w:rsidR="006C194F" w:rsidRPr="00A95B77">
        <w:rPr>
          <w:rFonts w:eastAsia="Times New Roman" w:cs="Times New Roman"/>
          <w:bCs/>
          <w:color w:val="FF0000"/>
          <w:szCs w:val="28"/>
          <w:bdr w:val="none" w:sz="0" w:space="0" w:color="auto" w:frame="1"/>
        </w:rPr>
        <w:t>đ</w:t>
      </w:r>
    </w:p>
    <w:p w:rsidR="00CA096A" w:rsidRPr="00A95B77" w:rsidRDefault="00CA096A" w:rsidP="00A95B77">
      <w:pPr>
        <w:shd w:val="clear" w:color="auto" w:fill="FFFFFF"/>
        <w:spacing w:after="0" w:line="240" w:lineRule="auto"/>
        <w:ind w:firstLine="567"/>
        <w:jc w:val="both"/>
        <w:rPr>
          <w:rFonts w:eastAsia="Times New Roman" w:cs="Times New Roman"/>
          <w:bCs/>
          <w:color w:val="FF0000"/>
          <w:szCs w:val="28"/>
          <w:bdr w:val="none" w:sz="0" w:space="0" w:color="auto" w:frame="1"/>
        </w:rPr>
      </w:pPr>
      <w:r w:rsidRPr="00A95B77">
        <w:rPr>
          <w:rFonts w:eastAsia="Times New Roman" w:cs="Times New Roman"/>
          <w:bCs/>
          <w:color w:val="FF0000"/>
          <w:szCs w:val="28"/>
          <w:bdr w:val="none" w:sz="0" w:space="0" w:color="auto" w:frame="1"/>
        </w:rPr>
        <w:t>- In phôn</w:t>
      </w:r>
      <w:r w:rsidR="0051570B" w:rsidRPr="00A95B77">
        <w:rPr>
          <w:rFonts w:eastAsia="Times New Roman" w:cs="Times New Roman"/>
          <w:bCs/>
          <w:color w:val="FF0000"/>
          <w:szCs w:val="28"/>
          <w:bdr w:val="none" w:sz="0" w:space="0" w:color="auto" w:frame="1"/>
        </w:rPr>
        <w:t>g chữ, băng zoon, khẩu hiệu: 300.000</w:t>
      </w:r>
      <w:r w:rsidRPr="00A95B77">
        <w:rPr>
          <w:rFonts w:eastAsia="Times New Roman" w:cs="Times New Roman"/>
          <w:bCs/>
          <w:color w:val="FF0000"/>
          <w:szCs w:val="28"/>
          <w:bdr w:val="none" w:sz="0" w:space="0" w:color="auto" w:frame="1"/>
        </w:rPr>
        <w:t>đ</w:t>
      </w:r>
    </w:p>
    <w:p w:rsidR="00C4406C" w:rsidRPr="00A95B77" w:rsidRDefault="00C4406C" w:rsidP="00A95B77">
      <w:pPr>
        <w:pStyle w:val="NormalWeb"/>
        <w:shd w:val="clear" w:color="auto" w:fill="FFFFFF"/>
        <w:spacing w:before="0" w:beforeAutospacing="0" w:after="0" w:afterAutospacing="0" w:line="390" w:lineRule="atLeast"/>
        <w:ind w:firstLine="567"/>
        <w:rPr>
          <w:rStyle w:val="Strong"/>
          <w:sz w:val="28"/>
          <w:szCs w:val="28"/>
          <w:bdr w:val="none" w:sz="0" w:space="0" w:color="auto" w:frame="1"/>
        </w:rPr>
      </w:pPr>
      <w:r w:rsidRPr="00A95B77">
        <w:rPr>
          <w:rStyle w:val="Strong"/>
          <w:sz w:val="28"/>
          <w:szCs w:val="28"/>
          <w:bdr w:val="none" w:sz="0" w:space="0" w:color="auto" w:frame="1"/>
        </w:rPr>
        <w:lastRenderedPageBreak/>
        <w:t>6. Cơ cấu giải thưởng:</w:t>
      </w:r>
    </w:p>
    <w:p w:rsidR="005A4712" w:rsidRPr="00A95B77" w:rsidRDefault="005A4712" w:rsidP="00A95B77">
      <w:pPr>
        <w:pStyle w:val="NormalWeb"/>
        <w:shd w:val="clear" w:color="auto" w:fill="FFFFFF"/>
        <w:spacing w:before="0" w:beforeAutospacing="0" w:after="0" w:afterAutospacing="0" w:line="390" w:lineRule="atLeast"/>
        <w:ind w:firstLine="567"/>
        <w:rPr>
          <w:sz w:val="28"/>
          <w:szCs w:val="28"/>
        </w:rPr>
      </w:pPr>
      <w:r w:rsidRPr="00A95B77">
        <w:rPr>
          <w:rStyle w:val="Strong"/>
          <w:sz w:val="28"/>
          <w:szCs w:val="28"/>
          <w:bdr w:val="none" w:sz="0" w:space="0" w:color="auto" w:frame="1"/>
        </w:rPr>
        <w:t>+ Phần thi kể chuyện</w:t>
      </w:r>
    </w:p>
    <w:p w:rsidR="00C4406C" w:rsidRPr="00A95B77" w:rsidRDefault="00C4406C"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xml:space="preserve">- </w:t>
      </w:r>
      <w:r w:rsidR="005A4712" w:rsidRPr="00A95B77">
        <w:rPr>
          <w:sz w:val="28"/>
          <w:szCs w:val="28"/>
        </w:rPr>
        <w:t xml:space="preserve">01 </w:t>
      </w:r>
      <w:r w:rsidRPr="00A95B77">
        <w:rPr>
          <w:sz w:val="28"/>
          <w:szCs w:val="28"/>
        </w:rPr>
        <w:t xml:space="preserve">Giải Nhất: </w:t>
      </w:r>
      <w:r w:rsidR="007D3A94" w:rsidRPr="00A95B77">
        <w:rPr>
          <w:sz w:val="28"/>
          <w:szCs w:val="28"/>
        </w:rPr>
        <w:t>1</w:t>
      </w:r>
      <w:r w:rsidR="005A4712" w:rsidRPr="00A95B77">
        <w:rPr>
          <w:sz w:val="28"/>
          <w:szCs w:val="28"/>
        </w:rPr>
        <w:t>00.000</w:t>
      </w:r>
      <w:r w:rsidRPr="00A95B77">
        <w:rPr>
          <w:sz w:val="28"/>
          <w:szCs w:val="28"/>
        </w:rPr>
        <w:t xml:space="preserve"> đ</w:t>
      </w:r>
      <w:r w:rsidR="00527A6C" w:rsidRPr="00A95B77">
        <w:rPr>
          <w:sz w:val="28"/>
          <w:szCs w:val="28"/>
        </w:rPr>
        <w:t>/giải</w:t>
      </w:r>
    </w:p>
    <w:p w:rsidR="00C4406C" w:rsidRPr="00A95B77" w:rsidRDefault="00C4406C"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xml:space="preserve">- </w:t>
      </w:r>
      <w:r w:rsidR="005A4712" w:rsidRPr="00A95B77">
        <w:rPr>
          <w:sz w:val="28"/>
          <w:szCs w:val="28"/>
        </w:rPr>
        <w:t xml:space="preserve">01 </w:t>
      </w:r>
      <w:r w:rsidRPr="00A95B77">
        <w:rPr>
          <w:sz w:val="28"/>
          <w:szCs w:val="28"/>
        </w:rPr>
        <w:t>Giải Nhì:</w:t>
      </w:r>
      <w:r w:rsidR="007D3A94" w:rsidRPr="00A95B77">
        <w:rPr>
          <w:sz w:val="28"/>
          <w:szCs w:val="28"/>
        </w:rPr>
        <w:t xml:space="preserve"> 8</w:t>
      </w:r>
      <w:r w:rsidR="005A4712" w:rsidRPr="00A95B77">
        <w:rPr>
          <w:sz w:val="28"/>
          <w:szCs w:val="28"/>
        </w:rPr>
        <w:t>0.000</w:t>
      </w:r>
      <w:r w:rsidRPr="00A95B77">
        <w:rPr>
          <w:sz w:val="28"/>
          <w:szCs w:val="28"/>
        </w:rPr>
        <w:t xml:space="preserve"> đ</w:t>
      </w:r>
      <w:r w:rsidR="00527A6C" w:rsidRPr="00A95B77">
        <w:rPr>
          <w:sz w:val="28"/>
          <w:szCs w:val="28"/>
        </w:rPr>
        <w:t>/giải</w:t>
      </w:r>
    </w:p>
    <w:p w:rsidR="00C4406C" w:rsidRPr="00A95B77" w:rsidRDefault="00C4406C"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xml:space="preserve">- </w:t>
      </w:r>
      <w:r w:rsidR="007D3A94" w:rsidRPr="00A95B77">
        <w:rPr>
          <w:sz w:val="28"/>
          <w:szCs w:val="28"/>
        </w:rPr>
        <w:t>02</w:t>
      </w:r>
      <w:r w:rsidR="005A4712" w:rsidRPr="00A95B77">
        <w:rPr>
          <w:sz w:val="28"/>
          <w:szCs w:val="28"/>
        </w:rPr>
        <w:t xml:space="preserve"> </w:t>
      </w:r>
      <w:r w:rsidRPr="00A95B77">
        <w:rPr>
          <w:sz w:val="28"/>
          <w:szCs w:val="28"/>
        </w:rPr>
        <w:t>Giải Ba:</w:t>
      </w:r>
      <w:r w:rsidR="007D3A94" w:rsidRPr="00A95B77">
        <w:rPr>
          <w:sz w:val="28"/>
          <w:szCs w:val="28"/>
        </w:rPr>
        <w:t xml:space="preserve"> 6</w:t>
      </w:r>
      <w:r w:rsidR="005A4712" w:rsidRPr="00A95B77">
        <w:rPr>
          <w:sz w:val="28"/>
          <w:szCs w:val="28"/>
        </w:rPr>
        <w:t>0.000</w:t>
      </w:r>
      <w:r w:rsidRPr="00A95B77">
        <w:rPr>
          <w:sz w:val="28"/>
          <w:szCs w:val="28"/>
        </w:rPr>
        <w:t xml:space="preserve"> đ</w:t>
      </w:r>
      <w:r w:rsidR="00527A6C" w:rsidRPr="00A95B77">
        <w:rPr>
          <w:sz w:val="28"/>
          <w:szCs w:val="28"/>
        </w:rPr>
        <w:t>/giải</w:t>
      </w:r>
    </w:p>
    <w:p w:rsidR="007D3A94" w:rsidRPr="00A95B77" w:rsidRDefault="00CA53A3"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- 4 Giải khuyến khích: 4</w:t>
      </w:r>
      <w:r w:rsidR="007D3A94" w:rsidRPr="00A95B77">
        <w:rPr>
          <w:sz w:val="28"/>
          <w:szCs w:val="28"/>
        </w:rPr>
        <w:t>0.000đ</w:t>
      </w:r>
      <w:r w:rsidR="00527A6C" w:rsidRPr="00A95B77">
        <w:rPr>
          <w:sz w:val="28"/>
          <w:szCs w:val="28"/>
        </w:rPr>
        <w:t>/giải</w:t>
      </w:r>
    </w:p>
    <w:p w:rsidR="00571643" w:rsidRPr="00A95B77" w:rsidRDefault="00571643" w:rsidP="00A95B77">
      <w:pPr>
        <w:pStyle w:val="NormalWeb"/>
        <w:shd w:val="clear" w:color="auto" w:fill="FFFFFF"/>
        <w:spacing w:before="0" w:beforeAutospacing="0" w:after="0" w:afterAutospacing="0" w:line="390" w:lineRule="atLeast"/>
        <w:ind w:firstLine="567"/>
        <w:rPr>
          <w:sz w:val="28"/>
          <w:szCs w:val="28"/>
        </w:rPr>
      </w:pPr>
      <w:r w:rsidRPr="00A95B77">
        <w:rPr>
          <w:rStyle w:val="Strong"/>
          <w:sz w:val="28"/>
          <w:szCs w:val="28"/>
          <w:bdr w:val="none" w:sz="0" w:space="0" w:color="auto" w:frame="1"/>
        </w:rPr>
        <w:t>+ Phần thi vẽ tranh</w:t>
      </w:r>
    </w:p>
    <w:p w:rsidR="00571643" w:rsidRPr="00A95B77" w:rsidRDefault="00571643"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xml:space="preserve">- 01 Giải Nhất: </w:t>
      </w:r>
      <w:r w:rsidR="001731AD" w:rsidRPr="00A95B77">
        <w:rPr>
          <w:sz w:val="28"/>
          <w:szCs w:val="28"/>
        </w:rPr>
        <w:t>8</w:t>
      </w:r>
      <w:r w:rsidRPr="00A95B77">
        <w:rPr>
          <w:sz w:val="28"/>
          <w:szCs w:val="28"/>
        </w:rPr>
        <w:t>0.000 đ</w:t>
      </w:r>
      <w:r w:rsidR="00527A6C" w:rsidRPr="00A95B77">
        <w:rPr>
          <w:sz w:val="28"/>
          <w:szCs w:val="28"/>
        </w:rPr>
        <w:t>/giải</w:t>
      </w:r>
    </w:p>
    <w:p w:rsidR="00571643" w:rsidRPr="00A95B77" w:rsidRDefault="00571643"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- 01 Giải Nhì:</w:t>
      </w:r>
      <w:r w:rsidR="001731AD" w:rsidRPr="00A95B77">
        <w:rPr>
          <w:sz w:val="28"/>
          <w:szCs w:val="28"/>
        </w:rPr>
        <w:t xml:space="preserve"> 6</w:t>
      </w:r>
      <w:r w:rsidRPr="00A95B77">
        <w:rPr>
          <w:sz w:val="28"/>
          <w:szCs w:val="28"/>
        </w:rPr>
        <w:t>0.000 đ</w:t>
      </w:r>
      <w:r w:rsidR="00527A6C" w:rsidRPr="00A95B77">
        <w:rPr>
          <w:sz w:val="28"/>
          <w:szCs w:val="28"/>
        </w:rPr>
        <w:t>/giải</w:t>
      </w:r>
    </w:p>
    <w:p w:rsidR="00571643" w:rsidRPr="00A95B77" w:rsidRDefault="00571643"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xml:space="preserve">- </w:t>
      </w:r>
      <w:r w:rsidR="00527A6C" w:rsidRPr="00A95B77">
        <w:rPr>
          <w:sz w:val="28"/>
          <w:szCs w:val="28"/>
        </w:rPr>
        <w:t>02</w:t>
      </w:r>
      <w:r w:rsidRPr="00A95B77">
        <w:rPr>
          <w:sz w:val="28"/>
          <w:szCs w:val="28"/>
        </w:rPr>
        <w:t xml:space="preserve"> Giải Ba:</w:t>
      </w:r>
      <w:r w:rsidR="001731AD" w:rsidRPr="00A95B77">
        <w:rPr>
          <w:sz w:val="28"/>
          <w:szCs w:val="28"/>
        </w:rPr>
        <w:t xml:space="preserve"> 4</w:t>
      </w:r>
      <w:r w:rsidRPr="00A95B77">
        <w:rPr>
          <w:sz w:val="28"/>
          <w:szCs w:val="28"/>
        </w:rPr>
        <w:t>0.000 đ</w:t>
      </w:r>
      <w:r w:rsidR="00527A6C" w:rsidRPr="00A95B77">
        <w:rPr>
          <w:sz w:val="28"/>
          <w:szCs w:val="28"/>
        </w:rPr>
        <w:t>/giải</w:t>
      </w:r>
    </w:p>
    <w:p w:rsidR="00527A6C" w:rsidRPr="00A95B77" w:rsidRDefault="00527A6C" w:rsidP="00A95B77">
      <w:pPr>
        <w:pStyle w:val="NormalWeb"/>
        <w:shd w:val="clear" w:color="auto" w:fill="FFFFFF"/>
        <w:spacing w:before="0" w:beforeAutospacing="0" w:after="0" w:afterAutospacing="0" w:line="390" w:lineRule="atLeast"/>
        <w:ind w:firstLine="567"/>
        <w:rPr>
          <w:sz w:val="28"/>
          <w:szCs w:val="28"/>
        </w:rPr>
      </w:pPr>
      <w:r w:rsidRPr="00A95B77">
        <w:rPr>
          <w:sz w:val="28"/>
          <w:szCs w:val="28"/>
        </w:rPr>
        <w:t>- 4 Giải KK: 30.000đ/giải</w:t>
      </w:r>
    </w:p>
    <w:p w:rsidR="005A2428" w:rsidRPr="00A95B77" w:rsidRDefault="001B7319" w:rsidP="00A95B77">
      <w:pPr>
        <w:pStyle w:val="NormalWeb"/>
        <w:shd w:val="clear" w:color="auto" w:fill="FFFFFF"/>
        <w:spacing w:before="0" w:beforeAutospacing="0" w:after="0" w:afterAutospacing="0" w:line="390" w:lineRule="atLeast"/>
        <w:ind w:firstLine="567"/>
        <w:rPr>
          <w:b/>
          <w:sz w:val="28"/>
          <w:szCs w:val="28"/>
        </w:rPr>
      </w:pPr>
      <w:r w:rsidRPr="00A95B77">
        <w:rPr>
          <w:b/>
          <w:sz w:val="28"/>
          <w:szCs w:val="28"/>
        </w:rPr>
        <w:t>III. Thành lập BTC, BGK</w:t>
      </w:r>
    </w:p>
    <w:p w:rsidR="001B7319" w:rsidRPr="00A95B77" w:rsidRDefault="001B7319" w:rsidP="00A95B77">
      <w:pPr>
        <w:pStyle w:val="NormalWeb"/>
        <w:shd w:val="clear" w:color="auto" w:fill="FFFFFF"/>
        <w:spacing w:before="0" w:beforeAutospacing="0" w:after="0" w:afterAutospacing="0" w:line="390" w:lineRule="atLeast"/>
        <w:ind w:firstLine="567"/>
        <w:rPr>
          <w:b/>
          <w:sz w:val="28"/>
          <w:szCs w:val="28"/>
        </w:rPr>
      </w:pPr>
      <w:r w:rsidRPr="00A95B77">
        <w:rPr>
          <w:b/>
          <w:sz w:val="28"/>
          <w:szCs w:val="28"/>
        </w:rPr>
        <w:t>Trưởng ban:</w:t>
      </w:r>
    </w:p>
    <w:p w:rsidR="001B7319" w:rsidRPr="00A95B77" w:rsidRDefault="001B7319" w:rsidP="00A95B77">
      <w:pPr>
        <w:pStyle w:val="NormalWeb"/>
        <w:numPr>
          <w:ilvl w:val="0"/>
          <w:numId w:val="11"/>
        </w:numPr>
        <w:shd w:val="clear" w:color="auto" w:fill="FFFFFF"/>
        <w:spacing w:before="0" w:beforeAutospacing="0" w:after="0" w:afterAutospacing="0" w:line="390" w:lineRule="atLeast"/>
        <w:rPr>
          <w:b/>
          <w:sz w:val="28"/>
          <w:szCs w:val="28"/>
        </w:rPr>
      </w:pPr>
      <w:r w:rsidRPr="00A95B77">
        <w:rPr>
          <w:b/>
          <w:sz w:val="28"/>
          <w:szCs w:val="28"/>
        </w:rPr>
        <w:t>Ông: Lê Văn Hinh - Hiệu trưởng</w:t>
      </w:r>
      <w:r w:rsidR="00AC0E4F" w:rsidRPr="00A95B77">
        <w:rPr>
          <w:b/>
          <w:sz w:val="28"/>
          <w:szCs w:val="28"/>
        </w:rPr>
        <w:t xml:space="preserve"> nhà trường</w:t>
      </w:r>
    </w:p>
    <w:p w:rsidR="00A95B77" w:rsidRDefault="001B7319" w:rsidP="00A95B77">
      <w:pPr>
        <w:pStyle w:val="NormalWeb"/>
        <w:shd w:val="clear" w:color="auto" w:fill="FFFFFF"/>
        <w:spacing w:before="0" w:beforeAutospacing="0" w:after="0" w:afterAutospacing="0" w:line="390" w:lineRule="atLeast"/>
        <w:ind w:firstLine="567"/>
        <w:rPr>
          <w:sz w:val="28"/>
          <w:szCs w:val="28"/>
        </w:rPr>
      </w:pPr>
      <w:r w:rsidRPr="00A95B77">
        <w:rPr>
          <w:b/>
          <w:sz w:val="28"/>
          <w:szCs w:val="28"/>
        </w:rPr>
        <w:t>Các uỷ viên</w:t>
      </w:r>
      <w:r w:rsidRPr="00A95B77">
        <w:rPr>
          <w:sz w:val="28"/>
          <w:szCs w:val="28"/>
        </w:rPr>
        <w:t>:</w:t>
      </w:r>
    </w:p>
    <w:p w:rsidR="00A95B77" w:rsidRDefault="00A95B77" w:rsidP="00A95B77">
      <w:pPr>
        <w:pStyle w:val="NormalWeb"/>
        <w:shd w:val="clear" w:color="auto" w:fill="FFFFFF"/>
        <w:spacing w:before="0" w:beforeAutospacing="0" w:after="0" w:afterAutospacing="0" w:line="390" w:lineRule="atLeast"/>
        <w:ind w:firstLine="567"/>
        <w:rPr>
          <w:sz w:val="28"/>
          <w:szCs w:val="28"/>
        </w:rPr>
      </w:pPr>
      <w:r>
        <w:rPr>
          <w:sz w:val="28"/>
          <w:szCs w:val="28"/>
        </w:rPr>
        <w:t xml:space="preserve">1. </w:t>
      </w:r>
      <w:r w:rsidR="00AC0E4F" w:rsidRPr="00A95B77">
        <w:rPr>
          <w:sz w:val="28"/>
          <w:szCs w:val="28"/>
        </w:rPr>
        <w:t>Ông: La Văn Quỳnh - P.Hiệu trưởng nhà trường</w:t>
      </w:r>
    </w:p>
    <w:p w:rsidR="00A95B77" w:rsidRDefault="00A95B77" w:rsidP="00A95B77">
      <w:pPr>
        <w:pStyle w:val="NormalWeb"/>
        <w:shd w:val="clear" w:color="auto" w:fill="FFFFFF"/>
        <w:spacing w:before="0" w:beforeAutospacing="0" w:after="0" w:afterAutospacing="0" w:line="390" w:lineRule="atLeast"/>
        <w:ind w:firstLine="567"/>
        <w:rPr>
          <w:sz w:val="28"/>
          <w:szCs w:val="28"/>
        </w:rPr>
      </w:pPr>
      <w:r>
        <w:rPr>
          <w:sz w:val="28"/>
          <w:szCs w:val="28"/>
        </w:rPr>
        <w:t xml:space="preserve">2. </w:t>
      </w:r>
      <w:r w:rsidR="00AC0E4F" w:rsidRPr="00A95B77">
        <w:rPr>
          <w:sz w:val="28"/>
          <w:szCs w:val="28"/>
        </w:rPr>
        <w:t>Bà: Lê Thị Thu Hiền - Thư ký</w:t>
      </w:r>
    </w:p>
    <w:p w:rsidR="00A95B77" w:rsidRDefault="00A95B77" w:rsidP="00A95B77">
      <w:pPr>
        <w:pStyle w:val="NormalWeb"/>
        <w:shd w:val="clear" w:color="auto" w:fill="FFFFFF"/>
        <w:spacing w:before="0" w:beforeAutospacing="0" w:after="0" w:afterAutospacing="0" w:line="390" w:lineRule="atLeast"/>
        <w:ind w:firstLine="567"/>
        <w:rPr>
          <w:sz w:val="28"/>
          <w:szCs w:val="28"/>
        </w:rPr>
      </w:pPr>
      <w:r>
        <w:rPr>
          <w:sz w:val="28"/>
          <w:szCs w:val="28"/>
        </w:rPr>
        <w:t xml:space="preserve">3. </w:t>
      </w:r>
      <w:r w:rsidR="00AC0E4F" w:rsidRPr="00A95B77">
        <w:rPr>
          <w:sz w:val="28"/>
          <w:szCs w:val="28"/>
        </w:rPr>
        <w:t xml:space="preserve">Bà: Hoàng Thị Liên </w:t>
      </w:r>
      <w:r w:rsidR="005439FC">
        <w:rPr>
          <w:sz w:val="28"/>
          <w:szCs w:val="28"/>
        </w:rPr>
        <w:t>-</w:t>
      </w:r>
      <w:r w:rsidR="001301AE" w:rsidRPr="00A95B77">
        <w:rPr>
          <w:sz w:val="28"/>
          <w:szCs w:val="28"/>
        </w:rPr>
        <w:t xml:space="preserve"> </w:t>
      </w:r>
      <w:r w:rsidR="00AC0E4F" w:rsidRPr="00A95B77">
        <w:rPr>
          <w:sz w:val="28"/>
          <w:szCs w:val="28"/>
        </w:rPr>
        <w:t>TPTĐ</w:t>
      </w:r>
    </w:p>
    <w:p w:rsidR="007B75FC" w:rsidRDefault="00A95B77" w:rsidP="00C96A8B">
      <w:pPr>
        <w:pStyle w:val="NormalWeb"/>
        <w:shd w:val="clear" w:color="auto" w:fill="FFFFFF"/>
        <w:spacing w:before="0" w:beforeAutospacing="0" w:after="0" w:afterAutospacing="0" w:line="390" w:lineRule="atLeast"/>
        <w:ind w:firstLine="567"/>
        <w:rPr>
          <w:sz w:val="28"/>
          <w:szCs w:val="28"/>
        </w:rPr>
      </w:pPr>
      <w:r>
        <w:rPr>
          <w:sz w:val="28"/>
          <w:szCs w:val="28"/>
        </w:rPr>
        <w:t xml:space="preserve">4. </w:t>
      </w:r>
      <w:r w:rsidR="001301AE" w:rsidRPr="00A95B77">
        <w:rPr>
          <w:sz w:val="28"/>
          <w:szCs w:val="28"/>
        </w:rPr>
        <w:t xml:space="preserve">Bà: Hoàng Thị Hảo - GV </w:t>
      </w:r>
      <w:r>
        <w:rPr>
          <w:sz w:val="28"/>
          <w:szCs w:val="28"/>
        </w:rPr>
        <w:t>Toán</w:t>
      </w:r>
    </w:p>
    <w:p w:rsidR="00A95B77" w:rsidRDefault="00A95B77" w:rsidP="00A95B77">
      <w:pPr>
        <w:pStyle w:val="NormalWeb"/>
        <w:shd w:val="clear" w:color="auto" w:fill="FFFFFF"/>
        <w:spacing w:before="0" w:beforeAutospacing="0" w:after="0" w:afterAutospacing="0" w:line="390" w:lineRule="atLeast"/>
        <w:ind w:firstLine="567"/>
        <w:rPr>
          <w:sz w:val="28"/>
          <w:szCs w:val="28"/>
        </w:rPr>
      </w:pPr>
      <w:r>
        <w:rPr>
          <w:sz w:val="28"/>
          <w:szCs w:val="28"/>
        </w:rPr>
        <w:t xml:space="preserve">5. </w:t>
      </w:r>
      <w:r w:rsidR="001301AE" w:rsidRPr="00A95B77">
        <w:rPr>
          <w:sz w:val="28"/>
          <w:szCs w:val="28"/>
        </w:rPr>
        <w:t xml:space="preserve">Ông: Trần Quốc Dũng - GV </w:t>
      </w:r>
      <w:r>
        <w:rPr>
          <w:sz w:val="28"/>
          <w:szCs w:val="28"/>
        </w:rPr>
        <w:t>Văn</w:t>
      </w:r>
    </w:p>
    <w:p w:rsidR="001301AE" w:rsidRPr="00A95B77" w:rsidRDefault="00A95B77" w:rsidP="00A95B77">
      <w:pPr>
        <w:pStyle w:val="NormalWeb"/>
        <w:shd w:val="clear" w:color="auto" w:fill="FFFFFF"/>
        <w:spacing w:before="0" w:beforeAutospacing="0" w:after="0" w:afterAutospacing="0" w:line="390" w:lineRule="atLeast"/>
        <w:ind w:firstLine="567"/>
        <w:rPr>
          <w:sz w:val="28"/>
          <w:szCs w:val="28"/>
        </w:rPr>
      </w:pPr>
      <w:r>
        <w:rPr>
          <w:sz w:val="28"/>
          <w:szCs w:val="28"/>
        </w:rPr>
        <w:t xml:space="preserve">6. </w:t>
      </w:r>
      <w:r w:rsidR="001301AE" w:rsidRPr="00A95B77">
        <w:rPr>
          <w:sz w:val="28"/>
          <w:szCs w:val="28"/>
        </w:rPr>
        <w:t>Bà: Đào Thị Phấn - NV Thư viện</w:t>
      </w:r>
    </w:p>
    <w:p w:rsidR="00571643" w:rsidRPr="00A95B77" w:rsidRDefault="00B551B7" w:rsidP="00A95B77">
      <w:pPr>
        <w:pStyle w:val="NormalWeb"/>
        <w:shd w:val="clear" w:color="auto" w:fill="FFFFFF"/>
        <w:spacing w:before="0" w:beforeAutospacing="0" w:after="0" w:afterAutospacing="0" w:line="390" w:lineRule="atLeast"/>
        <w:ind w:firstLine="567"/>
        <w:rPr>
          <w:b/>
          <w:sz w:val="28"/>
          <w:szCs w:val="28"/>
        </w:rPr>
      </w:pPr>
      <w:r w:rsidRPr="00A95B77">
        <w:rPr>
          <w:b/>
          <w:sz w:val="28"/>
          <w:szCs w:val="28"/>
        </w:rPr>
        <w:t>I</w:t>
      </w:r>
      <w:r w:rsidR="005A2428" w:rsidRPr="00A95B77">
        <w:rPr>
          <w:b/>
          <w:sz w:val="28"/>
          <w:szCs w:val="28"/>
        </w:rPr>
        <w:t>V</w:t>
      </w:r>
      <w:r w:rsidRPr="00A95B77">
        <w:rPr>
          <w:b/>
          <w:sz w:val="28"/>
          <w:szCs w:val="28"/>
        </w:rPr>
        <w:t>. Tổ chức thực hiện</w:t>
      </w:r>
    </w:p>
    <w:p w:rsidR="005A2428" w:rsidRPr="00A95B77" w:rsidRDefault="005A2428" w:rsidP="00A95B77">
      <w:pPr>
        <w:pStyle w:val="NormalWeb"/>
        <w:shd w:val="clear" w:color="auto" w:fill="FFFFFF"/>
        <w:spacing w:before="0" w:beforeAutospacing="0" w:after="0" w:afterAutospacing="0" w:line="324" w:lineRule="atLeast"/>
        <w:ind w:firstLine="567"/>
        <w:rPr>
          <w:color w:val="333333"/>
          <w:sz w:val="28"/>
          <w:szCs w:val="28"/>
        </w:rPr>
      </w:pPr>
      <w:r w:rsidRPr="00A95B77">
        <w:rPr>
          <w:rStyle w:val="Strong"/>
          <w:color w:val="333333"/>
          <w:sz w:val="28"/>
          <w:szCs w:val="28"/>
        </w:rPr>
        <w:t>1. Ban giám hiệu</w:t>
      </w:r>
    </w:p>
    <w:p w:rsidR="005A2428" w:rsidRPr="00A95B77" w:rsidRDefault="005A2428" w:rsidP="00A95B77">
      <w:pPr>
        <w:pStyle w:val="NormalWeb"/>
        <w:shd w:val="clear" w:color="auto" w:fill="FFFFFF"/>
        <w:spacing w:before="0" w:beforeAutospacing="0" w:after="0" w:afterAutospacing="0" w:line="324" w:lineRule="atLeast"/>
        <w:ind w:firstLine="567"/>
        <w:rPr>
          <w:color w:val="333333"/>
          <w:sz w:val="28"/>
          <w:szCs w:val="28"/>
        </w:rPr>
      </w:pPr>
      <w:r w:rsidRPr="00A95B77">
        <w:rPr>
          <w:color w:val="333333"/>
          <w:sz w:val="28"/>
          <w:szCs w:val="28"/>
        </w:rPr>
        <w:t>- Xây dựng Kế hoạch, chỉ đạo, triển khai kế hoạch tới các bộ phận, cá nhân để thực hiện.</w:t>
      </w:r>
    </w:p>
    <w:p w:rsidR="005A2428" w:rsidRPr="00A95B77" w:rsidRDefault="005A2428" w:rsidP="00A95B77">
      <w:pPr>
        <w:pStyle w:val="NormalWeb"/>
        <w:shd w:val="clear" w:color="auto" w:fill="FFFFFF"/>
        <w:spacing w:before="0" w:beforeAutospacing="0" w:after="0" w:afterAutospacing="0" w:line="324" w:lineRule="atLeast"/>
        <w:ind w:firstLine="567"/>
        <w:rPr>
          <w:color w:val="333333"/>
          <w:sz w:val="28"/>
          <w:szCs w:val="28"/>
        </w:rPr>
      </w:pPr>
      <w:r w:rsidRPr="00A95B77">
        <w:rPr>
          <w:color w:val="333333"/>
          <w:sz w:val="28"/>
          <w:szCs w:val="28"/>
        </w:rPr>
        <w:t>- Phát động phong trào đọc sách hưởng ứng Ngày Sách Việt Nam trong toàn trường tại các buổi họp hội đồng, qua zalo, facebook, trang website của trường, chào cờ, sinh hoạt chuyên môn...</w:t>
      </w:r>
    </w:p>
    <w:p w:rsidR="005A2428" w:rsidRPr="00A95B77" w:rsidRDefault="005A2428" w:rsidP="00A95B77">
      <w:pPr>
        <w:pStyle w:val="NormalWeb"/>
        <w:shd w:val="clear" w:color="auto" w:fill="FFFFFF"/>
        <w:spacing w:before="0" w:beforeAutospacing="0" w:after="0" w:afterAutospacing="0" w:line="324" w:lineRule="atLeast"/>
        <w:ind w:firstLine="567"/>
        <w:rPr>
          <w:color w:val="333333"/>
          <w:sz w:val="28"/>
          <w:szCs w:val="28"/>
        </w:rPr>
      </w:pPr>
      <w:r w:rsidRPr="00A95B77">
        <w:rPr>
          <w:color w:val="333333"/>
          <w:sz w:val="28"/>
          <w:szCs w:val="28"/>
        </w:rPr>
        <w:t>- Chuẩn bị kinh phí phù hợp để chi các hoạt động hưởng ứng Ngày Sách Việt Nam, đồng thời kêu gọi các tổ chức, các cá nhân liên quan ủng hộ.</w:t>
      </w:r>
    </w:p>
    <w:p w:rsidR="005A2428" w:rsidRPr="00A95B77" w:rsidRDefault="005A2428" w:rsidP="00A95B77">
      <w:pPr>
        <w:pStyle w:val="NormalWeb"/>
        <w:shd w:val="clear" w:color="auto" w:fill="FFFFFF"/>
        <w:spacing w:before="0" w:beforeAutospacing="0" w:after="0" w:afterAutospacing="0" w:line="324" w:lineRule="atLeast"/>
        <w:ind w:firstLine="567"/>
        <w:rPr>
          <w:color w:val="333333"/>
          <w:sz w:val="28"/>
          <w:szCs w:val="28"/>
        </w:rPr>
      </w:pPr>
      <w:r w:rsidRPr="00A95B77">
        <w:rPr>
          <w:rStyle w:val="Strong"/>
          <w:color w:val="333333"/>
          <w:sz w:val="28"/>
          <w:szCs w:val="28"/>
        </w:rPr>
        <w:t>2. Nhân viên thư viện</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Lập kế hoạch chi tiết tổ chức các hoạt động hưởng ứng Ngày Sách và văn h</w:t>
      </w:r>
      <w:r w:rsidR="00E56193" w:rsidRPr="00A95B77">
        <w:rPr>
          <w:color w:val="333333"/>
          <w:sz w:val="28"/>
          <w:szCs w:val="28"/>
        </w:rPr>
        <w:t>óa đọc Việt Nam</w:t>
      </w:r>
      <w:r w:rsidRPr="00A95B77">
        <w:rPr>
          <w:color w:val="333333"/>
          <w:sz w:val="28"/>
          <w:szCs w:val="28"/>
        </w:rPr>
        <w:t xml:space="preserve"> trong nhà trường sao cho phù hợp với tình hình, điều kiện thực tế tại đơn vị.</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w:t>
      </w:r>
      <w:r w:rsidRPr="00A95B77">
        <w:rPr>
          <w:rStyle w:val="fontstyle01"/>
          <w:color w:val="333333"/>
          <w:sz w:val="28"/>
          <w:szCs w:val="28"/>
        </w:rPr>
        <w:t>Tổ chức, phối hợp với Liên đội tuyên truyền về ý nghĩa của việc đọc sách và phát triển văn hóa đọc trong nhà trường, gia đình và xã hội. Đăng tải trên website và các nhóm zalo, facebook để mọi người biết và cùng thực hiện.</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rStyle w:val="fontstyle01"/>
          <w:color w:val="333333"/>
          <w:sz w:val="28"/>
          <w:szCs w:val="28"/>
        </w:rPr>
        <w:t>- Tổng hợp, báo cáo kết quả thực hiện hưởng</w:t>
      </w:r>
      <w:r w:rsidR="00E56193" w:rsidRPr="00A95B77">
        <w:rPr>
          <w:rStyle w:val="fontstyle01"/>
          <w:color w:val="333333"/>
          <w:sz w:val="28"/>
          <w:szCs w:val="28"/>
        </w:rPr>
        <w:t xml:space="preserve"> ứng Ngày Sách và văn hóa đọc Việt Nam năm 2025</w:t>
      </w:r>
      <w:r w:rsidRPr="00A95B77">
        <w:rPr>
          <w:rStyle w:val="fontstyle01"/>
          <w:color w:val="333333"/>
          <w:sz w:val="28"/>
          <w:szCs w:val="28"/>
        </w:rPr>
        <w:t xml:space="preserve"> về BGH, để BGH tổng hợp báo cáo về PGD</w:t>
      </w:r>
      <w:r w:rsidR="00E56193" w:rsidRPr="00A95B77">
        <w:rPr>
          <w:rStyle w:val="fontstyle01"/>
          <w:color w:val="333333"/>
          <w:sz w:val="28"/>
          <w:szCs w:val="28"/>
        </w:rPr>
        <w:t xml:space="preserve"> sau khi kết thúc ngày lễ</w:t>
      </w:r>
      <w:r w:rsidRPr="00A95B77">
        <w:rPr>
          <w:rStyle w:val="fontstyle01"/>
          <w:color w:val="333333"/>
          <w:sz w:val="28"/>
          <w:szCs w:val="28"/>
        </w:rPr>
        <w:t>.</w:t>
      </w:r>
    </w:p>
    <w:p w:rsidR="005A2428" w:rsidRPr="00A95B77" w:rsidRDefault="005A2428" w:rsidP="00A95B77">
      <w:pPr>
        <w:pStyle w:val="NormalWeb"/>
        <w:shd w:val="clear" w:color="auto" w:fill="FFFFFF"/>
        <w:spacing w:before="0" w:beforeAutospacing="0" w:after="0" w:afterAutospacing="0" w:line="324" w:lineRule="atLeast"/>
        <w:ind w:firstLine="567"/>
        <w:rPr>
          <w:color w:val="333333"/>
          <w:sz w:val="28"/>
          <w:szCs w:val="28"/>
        </w:rPr>
      </w:pPr>
      <w:r w:rsidRPr="00A95B77">
        <w:rPr>
          <w:rStyle w:val="Strong"/>
          <w:color w:val="333333"/>
          <w:sz w:val="28"/>
          <w:szCs w:val="28"/>
        </w:rPr>
        <w:lastRenderedPageBreak/>
        <w:t>3. Tổng phụ trách Đội</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Phối hợp với nhân viên thư viện, giáo viên chủ nhiệm để tổ chức tuyên truyền cho 100% các chi đội, sao nhi đồng hưởng ứng Ngày Sách và văn hóa đọc Việt Nam.</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Tổ chức các hoạt động đọc sách, hưởng ứng Ngày Sách và văn hóa đọc Việt Nam tại đơn vị.</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Cùng BGH tổ chức kiểm tra. Đánh giá việc thực hiện các hoạt động hưởng ứng và văn hóa đọc Việt Nam</w:t>
      </w:r>
      <w:r w:rsidR="00E56193" w:rsidRPr="00A95B77">
        <w:rPr>
          <w:color w:val="333333"/>
          <w:sz w:val="28"/>
          <w:szCs w:val="28"/>
        </w:rPr>
        <w:t>.</w:t>
      </w:r>
    </w:p>
    <w:p w:rsidR="005A2428" w:rsidRPr="00A95B77" w:rsidRDefault="005A2428" w:rsidP="00A95B77">
      <w:pPr>
        <w:pStyle w:val="NormalWeb"/>
        <w:shd w:val="clear" w:color="auto" w:fill="FFFFFF"/>
        <w:spacing w:before="0" w:beforeAutospacing="0" w:after="0" w:afterAutospacing="0" w:line="324" w:lineRule="atLeast"/>
        <w:ind w:firstLine="567"/>
        <w:rPr>
          <w:rStyle w:val="Strong"/>
          <w:sz w:val="28"/>
          <w:szCs w:val="28"/>
        </w:rPr>
      </w:pPr>
      <w:r w:rsidRPr="00A95B77">
        <w:rPr>
          <w:rStyle w:val="Strong"/>
          <w:sz w:val="28"/>
          <w:szCs w:val="28"/>
        </w:rPr>
        <w:t>4. Giáo viên chủ nhiệm</w:t>
      </w:r>
    </w:p>
    <w:p w:rsidR="00CB2678" w:rsidRPr="00A95B77" w:rsidRDefault="00EB7674" w:rsidP="00A95B77">
      <w:pPr>
        <w:spacing w:after="0" w:line="400" w:lineRule="exact"/>
        <w:ind w:firstLine="567"/>
        <w:rPr>
          <w:rFonts w:eastAsia="Times New Roman" w:cs="Times New Roman"/>
          <w:szCs w:val="28"/>
          <w:lang w:eastAsia="vi-VN"/>
        </w:rPr>
      </w:pPr>
      <w:r>
        <w:rPr>
          <w:rFonts w:eastAsia="Times New Roman" w:cs="Times New Roman"/>
          <w:szCs w:val="28"/>
          <w:lang w:eastAsia="vi-VN"/>
        </w:rPr>
        <w:t xml:space="preserve">- </w:t>
      </w:r>
      <w:r w:rsidR="00CB2678" w:rsidRPr="00A95B77">
        <w:rPr>
          <w:rFonts w:eastAsia="Times New Roman" w:cs="Times New Roman"/>
          <w:szCs w:val="28"/>
          <w:lang w:eastAsia="vi-VN"/>
        </w:rPr>
        <w:t>Triển khai kế hoạch tới học sinh của lớp, lựa chọn học sinh tham gia</w:t>
      </w:r>
    </w:p>
    <w:p w:rsidR="00CB2678" w:rsidRPr="00A95B77" w:rsidRDefault="00EB7674" w:rsidP="00A95B77">
      <w:pPr>
        <w:spacing w:after="0" w:line="400" w:lineRule="exact"/>
        <w:ind w:firstLine="567"/>
        <w:rPr>
          <w:rFonts w:eastAsia="Times New Roman" w:cs="Times New Roman"/>
          <w:szCs w:val="28"/>
          <w:lang w:eastAsia="vi-VN"/>
        </w:rPr>
      </w:pPr>
      <w:r>
        <w:rPr>
          <w:rFonts w:eastAsia="Times New Roman" w:cs="Times New Roman"/>
          <w:szCs w:val="28"/>
          <w:lang w:eastAsia="vi-VN"/>
        </w:rPr>
        <w:t xml:space="preserve">- </w:t>
      </w:r>
      <w:r w:rsidR="00CB2678" w:rsidRPr="00A95B77">
        <w:rPr>
          <w:rFonts w:eastAsia="Times New Roman" w:cs="Times New Roman"/>
          <w:szCs w:val="28"/>
          <w:lang w:eastAsia="vi-VN"/>
        </w:rPr>
        <w:t>Lựa chọn học sinh, hướng dẫn học sinh tìm câu chuyện phù hợp để tập luyện, tham gia</w:t>
      </w:r>
      <w:r w:rsidR="00405409" w:rsidRPr="00A95B77">
        <w:rPr>
          <w:rFonts w:eastAsia="Times New Roman" w:cs="Times New Roman"/>
          <w:szCs w:val="28"/>
          <w:lang w:eastAsia="vi-VN"/>
        </w:rPr>
        <w:t xml:space="preserve"> ngày hội.</w:t>
      </w:r>
    </w:p>
    <w:p w:rsidR="00CB2678" w:rsidRPr="00A95B77" w:rsidRDefault="00EB7674" w:rsidP="00A95B77">
      <w:pPr>
        <w:pStyle w:val="NormalWeb"/>
        <w:shd w:val="clear" w:color="auto" w:fill="FFFFFF"/>
        <w:spacing w:before="0" w:beforeAutospacing="0" w:after="0" w:afterAutospacing="0" w:line="324" w:lineRule="atLeast"/>
        <w:ind w:firstLine="567"/>
        <w:rPr>
          <w:sz w:val="28"/>
          <w:szCs w:val="28"/>
        </w:rPr>
      </w:pPr>
      <w:r>
        <w:rPr>
          <w:sz w:val="28"/>
          <w:szCs w:val="28"/>
          <w:lang w:eastAsia="vi-VN"/>
        </w:rPr>
        <w:t xml:space="preserve">- </w:t>
      </w:r>
      <w:r w:rsidR="00CB2678" w:rsidRPr="00A95B77">
        <w:rPr>
          <w:sz w:val="28"/>
          <w:szCs w:val="28"/>
          <w:lang w:eastAsia="vi-VN"/>
        </w:rPr>
        <w:t>Lựa chọn học sinh tham gia thi vẽ, cho học sinh chuẩn bị màu, bút vẽ…</w:t>
      </w:r>
    </w:p>
    <w:p w:rsidR="005A2428" w:rsidRPr="00A95B77" w:rsidRDefault="005A2428" w:rsidP="00A95B77">
      <w:pPr>
        <w:pStyle w:val="NormalWeb"/>
        <w:shd w:val="clear" w:color="auto" w:fill="FFFFFF"/>
        <w:spacing w:before="0" w:beforeAutospacing="0" w:after="0" w:afterAutospacing="0" w:line="324" w:lineRule="atLeast"/>
        <w:ind w:firstLine="567"/>
        <w:jc w:val="both"/>
        <w:rPr>
          <w:sz w:val="28"/>
          <w:szCs w:val="28"/>
        </w:rPr>
      </w:pPr>
      <w:r w:rsidRPr="00A95B77">
        <w:rPr>
          <w:sz w:val="28"/>
          <w:szCs w:val="28"/>
        </w:rPr>
        <w:t>- Triển khai kế hoạch đến HS và CMHS, vận động phụ huynh tham gia đọc sách cùng con.</w:t>
      </w:r>
    </w:p>
    <w:p w:rsidR="005A2428" w:rsidRPr="00A95B77" w:rsidRDefault="005A2428" w:rsidP="00A95B77">
      <w:pPr>
        <w:pStyle w:val="NormalWeb"/>
        <w:shd w:val="clear" w:color="auto" w:fill="FFFFFF"/>
        <w:spacing w:before="0" w:beforeAutospacing="0" w:after="0" w:afterAutospacing="0" w:line="324" w:lineRule="atLeast"/>
        <w:ind w:firstLine="567"/>
        <w:jc w:val="both"/>
        <w:rPr>
          <w:sz w:val="28"/>
          <w:szCs w:val="28"/>
        </w:rPr>
      </w:pPr>
      <w:r w:rsidRPr="00A95B77">
        <w:rPr>
          <w:sz w:val="28"/>
          <w:szCs w:val="28"/>
        </w:rPr>
        <w:t>- Tuyên truyền, giới thiệu về Ngày Sách và văn hóa đọc VN.</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xml:space="preserve">- Tổ chức bổ sung, hoạt động tốt </w:t>
      </w:r>
      <w:r w:rsidR="004C33B4" w:rsidRPr="00A95B77">
        <w:rPr>
          <w:color w:val="333333"/>
          <w:sz w:val="28"/>
          <w:szCs w:val="28"/>
        </w:rPr>
        <w:t>góc thư viện trên lớp học.</w:t>
      </w:r>
    </w:p>
    <w:p w:rsidR="005A2428" w:rsidRPr="00A95B77" w:rsidRDefault="005A2428" w:rsidP="00A95B77">
      <w:pPr>
        <w:pStyle w:val="NormalWeb"/>
        <w:shd w:val="clear" w:color="auto" w:fill="FFFFFF"/>
        <w:spacing w:before="0" w:beforeAutospacing="0" w:after="0" w:afterAutospacing="0" w:line="324" w:lineRule="atLeast"/>
        <w:ind w:firstLine="567"/>
        <w:rPr>
          <w:color w:val="000000" w:themeColor="text1"/>
          <w:sz w:val="28"/>
          <w:szCs w:val="28"/>
        </w:rPr>
      </w:pPr>
      <w:r w:rsidRPr="00A95B77">
        <w:rPr>
          <w:rStyle w:val="Strong"/>
          <w:color w:val="000000" w:themeColor="text1"/>
          <w:sz w:val="28"/>
          <w:szCs w:val="28"/>
        </w:rPr>
        <w:t>5 Giáo viên bộ môn, nhân viên</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xml:space="preserve">- Phối hợp với giáo viên chủ nhiệm, Tổng PTĐ để tổ </w:t>
      </w:r>
      <w:r w:rsidR="007E2D24" w:rsidRPr="00A95B77">
        <w:rPr>
          <w:color w:val="333333"/>
          <w:sz w:val="28"/>
          <w:szCs w:val="28"/>
        </w:rPr>
        <w:t>chức tốt phong trào đọc sách tại</w:t>
      </w:r>
      <w:r w:rsidRPr="00A95B77">
        <w:rPr>
          <w:color w:val="333333"/>
          <w:sz w:val="28"/>
          <w:szCs w:val="28"/>
        </w:rPr>
        <w:t xml:space="preserve"> các lớp và nhà trường.</w:t>
      </w:r>
    </w:p>
    <w:p w:rsidR="005A2428" w:rsidRPr="00A95B77"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Cùng với các đoàn thể, các bộ phận th</w:t>
      </w:r>
      <w:bookmarkStart w:id="0" w:name="_GoBack"/>
      <w:bookmarkEnd w:id="0"/>
      <w:r w:rsidRPr="00A95B77">
        <w:rPr>
          <w:color w:val="333333"/>
          <w:sz w:val="28"/>
          <w:szCs w:val="28"/>
        </w:rPr>
        <w:t>am gia tổ chức các hoạt động chung hưởng ứng Ngày Sách và văn hóa đọc VN.</w:t>
      </w:r>
    </w:p>
    <w:p w:rsidR="005A2428" w:rsidRDefault="005A2428" w:rsidP="00A95B77">
      <w:pPr>
        <w:pStyle w:val="NormalWeb"/>
        <w:shd w:val="clear" w:color="auto" w:fill="FFFFFF"/>
        <w:spacing w:before="0" w:beforeAutospacing="0" w:after="0" w:afterAutospacing="0" w:line="324" w:lineRule="atLeast"/>
        <w:ind w:firstLine="567"/>
        <w:jc w:val="both"/>
        <w:rPr>
          <w:color w:val="333333"/>
          <w:sz w:val="28"/>
          <w:szCs w:val="28"/>
        </w:rPr>
      </w:pPr>
      <w:r w:rsidRPr="00A95B77">
        <w:rPr>
          <w:color w:val="333333"/>
          <w:sz w:val="28"/>
          <w:szCs w:val="28"/>
        </w:rPr>
        <w:t xml:space="preserve">Trên đây là kế hoạch triển khai thực hiện hưởng ứng Ngày Sách </w:t>
      </w:r>
      <w:r w:rsidR="007E2D24" w:rsidRPr="00A95B77">
        <w:rPr>
          <w:color w:val="333333"/>
          <w:sz w:val="28"/>
          <w:szCs w:val="28"/>
        </w:rPr>
        <w:t>và văn hóa đọc Việt Nam năm 2025</w:t>
      </w:r>
      <w:r w:rsidRPr="00A95B77">
        <w:rPr>
          <w:color w:val="333333"/>
          <w:sz w:val="28"/>
          <w:szCs w:val="28"/>
        </w:rPr>
        <w:t xml:space="preserve"> của trường </w:t>
      </w:r>
      <w:r w:rsidR="007E2D24" w:rsidRPr="00A95B77">
        <w:rPr>
          <w:color w:val="333333"/>
          <w:sz w:val="28"/>
          <w:szCs w:val="28"/>
        </w:rPr>
        <w:t>PTDTBT THCS Bản Hồ</w:t>
      </w:r>
      <w:r w:rsidRPr="00A95B77">
        <w:rPr>
          <w:color w:val="333333"/>
          <w:sz w:val="28"/>
          <w:szCs w:val="28"/>
        </w:rPr>
        <w:t>. Nhà trường yêu cầu các bộ phận và cá nhân nghiêm túc triển khai, thực hiện. Trong quá trình thực hiện, nếu có vấn đề khó khăn, vướng mắc cần báo cáo kịp thời về bộ phận phụ trách để được hướng dẫn, giải quyết</w:t>
      </w:r>
    </w:p>
    <w:p w:rsidR="001226A0" w:rsidRPr="00A95B77" w:rsidRDefault="001226A0" w:rsidP="00A95B77">
      <w:pPr>
        <w:pStyle w:val="NormalWeb"/>
        <w:shd w:val="clear" w:color="auto" w:fill="FFFFFF"/>
        <w:spacing w:before="0" w:beforeAutospacing="0" w:after="0" w:afterAutospacing="0" w:line="324" w:lineRule="atLeast"/>
        <w:ind w:firstLine="567"/>
        <w:jc w:val="both"/>
        <w:rPr>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26A0" w:rsidTr="001226A0">
        <w:tc>
          <w:tcPr>
            <w:tcW w:w="4531" w:type="dxa"/>
          </w:tcPr>
          <w:p w:rsidR="001226A0" w:rsidRPr="001226A0" w:rsidRDefault="001226A0" w:rsidP="00A95B77">
            <w:pPr>
              <w:jc w:val="both"/>
              <w:rPr>
                <w:rFonts w:eastAsia="Times New Roman" w:cs="Times New Roman"/>
                <w:i/>
                <w:szCs w:val="28"/>
              </w:rPr>
            </w:pPr>
            <w:r w:rsidRPr="001226A0">
              <w:rPr>
                <w:rFonts w:eastAsia="Times New Roman" w:cs="Times New Roman"/>
                <w:i/>
                <w:szCs w:val="28"/>
              </w:rPr>
              <w:t>Nơi nhận</w:t>
            </w:r>
          </w:p>
          <w:p w:rsidR="001226A0" w:rsidRPr="001226A0" w:rsidRDefault="001226A0" w:rsidP="00A95B77">
            <w:pPr>
              <w:jc w:val="both"/>
              <w:rPr>
                <w:rFonts w:eastAsia="Times New Roman" w:cs="Times New Roman"/>
                <w:sz w:val="22"/>
              </w:rPr>
            </w:pPr>
            <w:r>
              <w:rPr>
                <w:rFonts w:eastAsia="Times New Roman" w:cs="Times New Roman"/>
                <w:sz w:val="22"/>
              </w:rPr>
              <w:t xml:space="preserve">   </w:t>
            </w:r>
            <w:r w:rsidRPr="001226A0">
              <w:rPr>
                <w:rFonts w:eastAsia="Times New Roman" w:cs="Times New Roman"/>
                <w:sz w:val="22"/>
              </w:rPr>
              <w:t>-BGH</w:t>
            </w:r>
            <w:r>
              <w:rPr>
                <w:rFonts w:eastAsia="Times New Roman" w:cs="Times New Roman"/>
                <w:sz w:val="22"/>
              </w:rPr>
              <w:t>;</w:t>
            </w:r>
          </w:p>
          <w:p w:rsidR="001226A0" w:rsidRPr="001226A0" w:rsidRDefault="001226A0" w:rsidP="00A95B77">
            <w:pPr>
              <w:jc w:val="both"/>
              <w:rPr>
                <w:rFonts w:eastAsia="Times New Roman" w:cs="Times New Roman"/>
                <w:sz w:val="22"/>
              </w:rPr>
            </w:pPr>
            <w:r>
              <w:rPr>
                <w:rFonts w:eastAsia="Times New Roman" w:cs="Times New Roman"/>
                <w:sz w:val="22"/>
              </w:rPr>
              <w:t xml:space="preserve">   </w:t>
            </w:r>
            <w:r w:rsidRPr="001226A0">
              <w:rPr>
                <w:rFonts w:eastAsia="Times New Roman" w:cs="Times New Roman"/>
                <w:sz w:val="22"/>
              </w:rPr>
              <w:t>-TPTĐ, GVCN</w:t>
            </w:r>
            <w:r>
              <w:rPr>
                <w:rFonts w:eastAsia="Times New Roman" w:cs="Times New Roman"/>
                <w:sz w:val="22"/>
              </w:rPr>
              <w:t>;</w:t>
            </w:r>
          </w:p>
          <w:p w:rsidR="001226A0" w:rsidRDefault="001226A0" w:rsidP="00A95B77">
            <w:pPr>
              <w:jc w:val="both"/>
              <w:rPr>
                <w:rFonts w:eastAsia="Times New Roman" w:cs="Times New Roman"/>
                <w:szCs w:val="28"/>
              </w:rPr>
            </w:pPr>
            <w:r>
              <w:rPr>
                <w:rFonts w:eastAsia="Times New Roman" w:cs="Times New Roman"/>
                <w:sz w:val="22"/>
              </w:rPr>
              <w:t xml:space="preserve">   </w:t>
            </w:r>
            <w:r w:rsidRPr="001226A0">
              <w:rPr>
                <w:rFonts w:eastAsia="Times New Roman" w:cs="Times New Roman"/>
                <w:sz w:val="22"/>
              </w:rPr>
              <w:t>-Lưu: VT/Viết, HSTV</w:t>
            </w:r>
            <w:r>
              <w:rPr>
                <w:rFonts w:eastAsia="Times New Roman" w:cs="Times New Roman"/>
                <w:sz w:val="22"/>
              </w:rPr>
              <w:t>.</w:t>
            </w:r>
          </w:p>
        </w:tc>
        <w:tc>
          <w:tcPr>
            <w:tcW w:w="4531" w:type="dxa"/>
          </w:tcPr>
          <w:p w:rsidR="001226A0" w:rsidRPr="001226A0" w:rsidRDefault="001226A0" w:rsidP="001226A0">
            <w:pPr>
              <w:jc w:val="center"/>
              <w:rPr>
                <w:rFonts w:eastAsia="Times New Roman" w:cs="Times New Roman"/>
                <w:b/>
                <w:szCs w:val="28"/>
              </w:rPr>
            </w:pPr>
            <w:r w:rsidRPr="001226A0">
              <w:rPr>
                <w:rFonts w:eastAsia="Times New Roman" w:cs="Times New Roman"/>
                <w:b/>
                <w:szCs w:val="28"/>
              </w:rPr>
              <w:t>HIỆU TRƯỞNG</w:t>
            </w:r>
          </w:p>
        </w:tc>
      </w:tr>
    </w:tbl>
    <w:p w:rsidR="00DB021E" w:rsidRDefault="00DB021E" w:rsidP="00A95B77">
      <w:pPr>
        <w:shd w:val="clear" w:color="auto" w:fill="FFFFFF"/>
        <w:spacing w:after="0" w:line="240" w:lineRule="auto"/>
        <w:jc w:val="both"/>
        <w:rPr>
          <w:rFonts w:eastAsia="Times New Roman" w:cs="Times New Roman"/>
          <w:szCs w:val="28"/>
        </w:rPr>
      </w:pPr>
    </w:p>
    <w:p w:rsidR="001226A0" w:rsidRDefault="001226A0" w:rsidP="00A95B77">
      <w:pPr>
        <w:shd w:val="clear" w:color="auto" w:fill="FFFFFF"/>
        <w:spacing w:after="0" w:line="240" w:lineRule="auto"/>
        <w:jc w:val="both"/>
        <w:rPr>
          <w:rFonts w:eastAsia="Times New Roman" w:cs="Times New Roman"/>
          <w:szCs w:val="28"/>
        </w:rPr>
      </w:pPr>
    </w:p>
    <w:p w:rsidR="001226A0" w:rsidRPr="00A95B77" w:rsidRDefault="001226A0" w:rsidP="00A95B77">
      <w:pPr>
        <w:shd w:val="clear" w:color="auto" w:fill="FFFFFF"/>
        <w:spacing w:after="0" w:line="240" w:lineRule="auto"/>
        <w:jc w:val="both"/>
        <w:rPr>
          <w:rFonts w:eastAsia="Times New Roman" w:cs="Times New Roman"/>
          <w:szCs w:val="28"/>
        </w:rPr>
      </w:pPr>
    </w:p>
    <w:p w:rsidR="00F67EE7" w:rsidRPr="00A95B77" w:rsidRDefault="00F67EE7" w:rsidP="00A95B77">
      <w:pPr>
        <w:spacing w:after="0"/>
        <w:rPr>
          <w:rFonts w:cs="Times New Roman"/>
          <w:szCs w:val="28"/>
        </w:rPr>
      </w:pPr>
    </w:p>
    <w:sectPr w:rsidR="00F67EE7" w:rsidRPr="00A95B7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86F3B"/>
    <w:multiLevelType w:val="hybridMultilevel"/>
    <w:tmpl w:val="EF16DE90"/>
    <w:lvl w:ilvl="0" w:tplc="10DE5F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64E2D4F"/>
    <w:multiLevelType w:val="hybridMultilevel"/>
    <w:tmpl w:val="F126CDDC"/>
    <w:lvl w:ilvl="0" w:tplc="1AC8D0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BDF46D9"/>
    <w:multiLevelType w:val="hybridMultilevel"/>
    <w:tmpl w:val="A46E9140"/>
    <w:lvl w:ilvl="0" w:tplc="78D878F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5D1A79B9"/>
    <w:multiLevelType w:val="multilevel"/>
    <w:tmpl w:val="0A16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5A6872"/>
    <w:multiLevelType w:val="hybridMultilevel"/>
    <w:tmpl w:val="AAF4F6A8"/>
    <w:lvl w:ilvl="0" w:tplc="5DFACF7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FC66EE9"/>
    <w:multiLevelType w:val="hybridMultilevel"/>
    <w:tmpl w:val="5CD85A1E"/>
    <w:lvl w:ilvl="0" w:tplc="F81E62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2E3C37"/>
    <w:multiLevelType w:val="hybridMultilevel"/>
    <w:tmpl w:val="4DCA9F6C"/>
    <w:lvl w:ilvl="0" w:tplc="E70A25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981AA6"/>
    <w:multiLevelType w:val="hybridMultilevel"/>
    <w:tmpl w:val="15DCF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91563"/>
    <w:multiLevelType w:val="hybridMultilevel"/>
    <w:tmpl w:val="8104157A"/>
    <w:lvl w:ilvl="0" w:tplc="45D8EF8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37D4D16"/>
    <w:multiLevelType w:val="hybridMultilevel"/>
    <w:tmpl w:val="65AE19B2"/>
    <w:lvl w:ilvl="0" w:tplc="59AA1FF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4B21FB8"/>
    <w:multiLevelType w:val="hybridMultilevel"/>
    <w:tmpl w:val="7B7CAC0E"/>
    <w:lvl w:ilvl="0" w:tplc="B0123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42E1C"/>
    <w:multiLevelType w:val="hybridMultilevel"/>
    <w:tmpl w:val="A4C6BD8C"/>
    <w:lvl w:ilvl="0" w:tplc="E10E51F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6"/>
  </w:num>
  <w:num w:numId="3">
    <w:abstractNumId w:val="5"/>
  </w:num>
  <w:num w:numId="4">
    <w:abstractNumId w:val="7"/>
  </w:num>
  <w:num w:numId="5">
    <w:abstractNumId w:val="8"/>
  </w:num>
  <w:num w:numId="6">
    <w:abstractNumId w:val="3"/>
  </w:num>
  <w:num w:numId="7">
    <w:abstractNumId w:val="4"/>
  </w:num>
  <w:num w:numId="8">
    <w:abstractNumId w:val="9"/>
  </w:num>
  <w:num w:numId="9">
    <w:abstractNumId w:val="2"/>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1E"/>
    <w:rsid w:val="00015F02"/>
    <w:rsid w:val="00024059"/>
    <w:rsid w:val="000A14EF"/>
    <w:rsid w:val="000B229F"/>
    <w:rsid w:val="000D213C"/>
    <w:rsid w:val="000D5C21"/>
    <w:rsid w:val="000E79EC"/>
    <w:rsid w:val="000F6539"/>
    <w:rsid w:val="001015A9"/>
    <w:rsid w:val="001043C8"/>
    <w:rsid w:val="001226A0"/>
    <w:rsid w:val="00124ED6"/>
    <w:rsid w:val="001301AE"/>
    <w:rsid w:val="00133DE6"/>
    <w:rsid w:val="00144E36"/>
    <w:rsid w:val="001731AD"/>
    <w:rsid w:val="00186EA3"/>
    <w:rsid w:val="001B7319"/>
    <w:rsid w:val="001C70E1"/>
    <w:rsid w:val="001F2521"/>
    <w:rsid w:val="001F7E1E"/>
    <w:rsid w:val="00271453"/>
    <w:rsid w:val="002725C7"/>
    <w:rsid w:val="002761ED"/>
    <w:rsid w:val="002828AE"/>
    <w:rsid w:val="002A6C27"/>
    <w:rsid w:val="002A6CBF"/>
    <w:rsid w:val="002B1230"/>
    <w:rsid w:val="002B6698"/>
    <w:rsid w:val="002F1C3C"/>
    <w:rsid w:val="00310D0A"/>
    <w:rsid w:val="003148DA"/>
    <w:rsid w:val="003311DD"/>
    <w:rsid w:val="0034596F"/>
    <w:rsid w:val="00354259"/>
    <w:rsid w:val="003E092A"/>
    <w:rsid w:val="00405409"/>
    <w:rsid w:val="0047726E"/>
    <w:rsid w:val="00494EB9"/>
    <w:rsid w:val="004B28AD"/>
    <w:rsid w:val="004C33B4"/>
    <w:rsid w:val="004D6876"/>
    <w:rsid w:val="004F1064"/>
    <w:rsid w:val="0051570B"/>
    <w:rsid w:val="00527A6C"/>
    <w:rsid w:val="005439FC"/>
    <w:rsid w:val="00571643"/>
    <w:rsid w:val="005766F8"/>
    <w:rsid w:val="00587399"/>
    <w:rsid w:val="005A2428"/>
    <w:rsid w:val="005A4712"/>
    <w:rsid w:val="005C3AE4"/>
    <w:rsid w:val="006003BF"/>
    <w:rsid w:val="006037CC"/>
    <w:rsid w:val="006101D1"/>
    <w:rsid w:val="0062781D"/>
    <w:rsid w:val="00637979"/>
    <w:rsid w:val="006A47C1"/>
    <w:rsid w:val="006B758C"/>
    <w:rsid w:val="006C194F"/>
    <w:rsid w:val="00754A1A"/>
    <w:rsid w:val="00762444"/>
    <w:rsid w:val="0077779F"/>
    <w:rsid w:val="007A2225"/>
    <w:rsid w:val="007A25AE"/>
    <w:rsid w:val="007B75FC"/>
    <w:rsid w:val="007D3A94"/>
    <w:rsid w:val="007E2D24"/>
    <w:rsid w:val="007F349C"/>
    <w:rsid w:val="008126FE"/>
    <w:rsid w:val="0083081D"/>
    <w:rsid w:val="00905913"/>
    <w:rsid w:val="00915050"/>
    <w:rsid w:val="0091783E"/>
    <w:rsid w:val="00964687"/>
    <w:rsid w:val="009678F3"/>
    <w:rsid w:val="009878EE"/>
    <w:rsid w:val="009E29A8"/>
    <w:rsid w:val="00A07BFA"/>
    <w:rsid w:val="00A11564"/>
    <w:rsid w:val="00A12215"/>
    <w:rsid w:val="00A25825"/>
    <w:rsid w:val="00A54FAD"/>
    <w:rsid w:val="00A655F9"/>
    <w:rsid w:val="00A65FD6"/>
    <w:rsid w:val="00A90724"/>
    <w:rsid w:val="00A95B77"/>
    <w:rsid w:val="00A97829"/>
    <w:rsid w:val="00AC0E4F"/>
    <w:rsid w:val="00AD0C4F"/>
    <w:rsid w:val="00B00580"/>
    <w:rsid w:val="00B40E51"/>
    <w:rsid w:val="00B551B7"/>
    <w:rsid w:val="00B5639E"/>
    <w:rsid w:val="00B713A8"/>
    <w:rsid w:val="00B96BE1"/>
    <w:rsid w:val="00BB6174"/>
    <w:rsid w:val="00BF1A81"/>
    <w:rsid w:val="00C4406C"/>
    <w:rsid w:val="00C96A8B"/>
    <w:rsid w:val="00CA096A"/>
    <w:rsid w:val="00CA3928"/>
    <w:rsid w:val="00CA4B7F"/>
    <w:rsid w:val="00CA53A3"/>
    <w:rsid w:val="00CB1914"/>
    <w:rsid w:val="00CB2678"/>
    <w:rsid w:val="00CB2F0F"/>
    <w:rsid w:val="00CC36C2"/>
    <w:rsid w:val="00CE61A9"/>
    <w:rsid w:val="00D5451F"/>
    <w:rsid w:val="00DA5CD6"/>
    <w:rsid w:val="00DB021E"/>
    <w:rsid w:val="00DE62BF"/>
    <w:rsid w:val="00E56193"/>
    <w:rsid w:val="00E6267D"/>
    <w:rsid w:val="00E92FA3"/>
    <w:rsid w:val="00EB7674"/>
    <w:rsid w:val="00F423D0"/>
    <w:rsid w:val="00F67EE7"/>
    <w:rsid w:val="00F71AAF"/>
    <w:rsid w:val="00F750FA"/>
    <w:rsid w:val="00F8590C"/>
    <w:rsid w:val="00FC4730"/>
    <w:rsid w:val="00FD55E6"/>
    <w:rsid w:val="00F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5A9A"/>
  <w15:chartTrackingRefBased/>
  <w15:docId w15:val="{B8309615-8ED5-4A10-ACD6-E98629E9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8A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828AE"/>
    <w:rPr>
      <w:b/>
      <w:bCs/>
    </w:rPr>
  </w:style>
  <w:style w:type="character" w:styleId="Emphasis">
    <w:name w:val="Emphasis"/>
    <w:basedOn w:val="DefaultParagraphFont"/>
    <w:uiPriority w:val="20"/>
    <w:qFormat/>
    <w:rsid w:val="002828AE"/>
    <w:rPr>
      <w:i/>
      <w:iCs/>
    </w:rPr>
  </w:style>
  <w:style w:type="paragraph" w:styleId="ListParagraph">
    <w:name w:val="List Paragraph"/>
    <w:basedOn w:val="Normal"/>
    <w:uiPriority w:val="34"/>
    <w:qFormat/>
    <w:rsid w:val="002725C7"/>
    <w:pPr>
      <w:ind w:left="720"/>
      <w:contextualSpacing/>
    </w:pPr>
  </w:style>
  <w:style w:type="character" w:customStyle="1" w:styleId="fontstyle01">
    <w:name w:val="fontstyle01"/>
    <w:basedOn w:val="DefaultParagraphFont"/>
    <w:rsid w:val="005A2428"/>
  </w:style>
  <w:style w:type="table" w:styleId="TableGrid">
    <w:name w:val="Table Grid"/>
    <w:basedOn w:val="TableNormal"/>
    <w:uiPriority w:val="39"/>
    <w:rsid w:val="0012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25199">
      <w:bodyDiv w:val="1"/>
      <w:marLeft w:val="0"/>
      <w:marRight w:val="0"/>
      <w:marTop w:val="0"/>
      <w:marBottom w:val="0"/>
      <w:divBdr>
        <w:top w:val="none" w:sz="0" w:space="0" w:color="auto"/>
        <w:left w:val="none" w:sz="0" w:space="0" w:color="auto"/>
        <w:bottom w:val="none" w:sz="0" w:space="0" w:color="auto"/>
        <w:right w:val="none" w:sz="0" w:space="0" w:color="auto"/>
      </w:divBdr>
      <w:divsChild>
        <w:div w:id="554048324">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 w:id="556160524">
      <w:bodyDiv w:val="1"/>
      <w:marLeft w:val="0"/>
      <w:marRight w:val="0"/>
      <w:marTop w:val="0"/>
      <w:marBottom w:val="0"/>
      <w:divBdr>
        <w:top w:val="none" w:sz="0" w:space="0" w:color="auto"/>
        <w:left w:val="none" w:sz="0" w:space="0" w:color="auto"/>
        <w:bottom w:val="none" w:sz="0" w:space="0" w:color="auto"/>
        <w:right w:val="none" w:sz="0" w:space="0" w:color="auto"/>
      </w:divBdr>
    </w:div>
    <w:div w:id="600993670">
      <w:bodyDiv w:val="1"/>
      <w:marLeft w:val="0"/>
      <w:marRight w:val="0"/>
      <w:marTop w:val="0"/>
      <w:marBottom w:val="0"/>
      <w:divBdr>
        <w:top w:val="none" w:sz="0" w:space="0" w:color="auto"/>
        <w:left w:val="none" w:sz="0" w:space="0" w:color="auto"/>
        <w:bottom w:val="none" w:sz="0" w:space="0" w:color="auto"/>
        <w:right w:val="none" w:sz="0" w:space="0" w:color="auto"/>
      </w:divBdr>
    </w:div>
    <w:div w:id="1045985603">
      <w:bodyDiv w:val="1"/>
      <w:marLeft w:val="0"/>
      <w:marRight w:val="0"/>
      <w:marTop w:val="0"/>
      <w:marBottom w:val="0"/>
      <w:divBdr>
        <w:top w:val="none" w:sz="0" w:space="0" w:color="auto"/>
        <w:left w:val="none" w:sz="0" w:space="0" w:color="auto"/>
        <w:bottom w:val="none" w:sz="0" w:space="0" w:color="auto"/>
        <w:right w:val="none" w:sz="0" w:space="0" w:color="auto"/>
      </w:divBdr>
    </w:div>
    <w:div w:id="1447045155">
      <w:bodyDiv w:val="1"/>
      <w:marLeft w:val="0"/>
      <w:marRight w:val="0"/>
      <w:marTop w:val="0"/>
      <w:marBottom w:val="0"/>
      <w:divBdr>
        <w:top w:val="none" w:sz="0" w:space="0" w:color="auto"/>
        <w:left w:val="none" w:sz="0" w:space="0" w:color="auto"/>
        <w:bottom w:val="none" w:sz="0" w:space="0" w:color="auto"/>
        <w:right w:val="none" w:sz="0" w:space="0" w:color="auto"/>
      </w:divBdr>
    </w:div>
    <w:div w:id="15188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583C-4563-411D-985C-27A91860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136</cp:revision>
  <dcterms:created xsi:type="dcterms:W3CDTF">2025-03-18T02:53:00Z</dcterms:created>
  <dcterms:modified xsi:type="dcterms:W3CDTF">2025-03-21T02:53:00Z</dcterms:modified>
</cp:coreProperties>
</file>