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D1325" w14:textId="77777777" w:rsidR="00506DFA" w:rsidRPr="005B4E80" w:rsidRDefault="00506DFA" w:rsidP="00E227EF">
      <w:pPr>
        <w:tabs>
          <w:tab w:val="left" w:pos="7065"/>
        </w:tabs>
        <w:spacing w:after="60" w:line="276" w:lineRule="auto"/>
        <w:jc w:val="center"/>
        <w:rPr>
          <w:b/>
          <w:sz w:val="28"/>
          <w:szCs w:val="28"/>
        </w:rPr>
      </w:pPr>
    </w:p>
    <w:p w14:paraId="4A132D32" w14:textId="2A5A6396" w:rsidR="00930B61" w:rsidRPr="001D2680" w:rsidRDefault="00930B61" w:rsidP="00506DFA">
      <w:pPr>
        <w:tabs>
          <w:tab w:val="left" w:pos="7065"/>
        </w:tabs>
        <w:spacing w:after="60" w:line="276" w:lineRule="auto"/>
        <w:jc w:val="center"/>
      </w:pPr>
      <w:r w:rsidRPr="001D2680">
        <w:rPr>
          <w:b/>
        </w:rPr>
        <w:t>BÀI 8</w:t>
      </w:r>
      <w:r w:rsidR="005246B3" w:rsidRPr="001D2680">
        <w:rPr>
          <w:b/>
        </w:rPr>
        <w:t>.</w:t>
      </w:r>
      <w:r w:rsidRPr="001D2680">
        <w:rPr>
          <w:b/>
        </w:rPr>
        <w:t xml:space="preserve"> </w:t>
      </w:r>
      <w:r w:rsidR="0074055C" w:rsidRPr="001D2680">
        <w:rPr>
          <w:b/>
          <w:bCs/>
        </w:rPr>
        <w:t xml:space="preserve">TẾ BÀO NHÂN THỰC </w:t>
      </w:r>
      <w:r w:rsidR="0074055C" w:rsidRPr="001D2680">
        <w:t>(Tiết 2)</w:t>
      </w:r>
    </w:p>
    <w:p w14:paraId="5CB9C528" w14:textId="77777777" w:rsidR="00930B61" w:rsidRPr="005B4E80" w:rsidRDefault="00930B61" w:rsidP="00EF3CDA">
      <w:pPr>
        <w:spacing w:after="60" w:line="276" w:lineRule="auto"/>
        <w:jc w:val="both"/>
        <w:rPr>
          <w:b/>
        </w:rPr>
      </w:pPr>
      <w:r w:rsidRPr="005B4E80">
        <w:rPr>
          <w:b/>
        </w:rPr>
        <w:t>I. MỤC TIÊU</w:t>
      </w:r>
    </w:p>
    <w:p w14:paraId="5DCD823F" w14:textId="77777777" w:rsidR="00930B61" w:rsidRPr="001D2680" w:rsidRDefault="00930B61" w:rsidP="00EF3CDA">
      <w:pPr>
        <w:spacing w:after="60" w:line="276" w:lineRule="auto"/>
        <w:jc w:val="both"/>
        <w:rPr>
          <w:b/>
        </w:rPr>
      </w:pPr>
      <w:r w:rsidRPr="001D2680">
        <w:rPr>
          <w:b/>
        </w:rPr>
        <w:t>1. Về kiến thức</w:t>
      </w:r>
    </w:p>
    <w:p w14:paraId="300A8840" w14:textId="2B5B182F" w:rsidR="0074055C" w:rsidRPr="001D2680" w:rsidRDefault="0074055C" w:rsidP="00EF3CDA">
      <w:pPr>
        <w:pBdr>
          <w:top w:val="nil"/>
          <w:left w:val="nil"/>
          <w:bottom w:val="nil"/>
          <w:right w:val="nil"/>
          <w:between w:val="nil"/>
        </w:pBdr>
        <w:tabs>
          <w:tab w:val="left" w:pos="1883"/>
        </w:tabs>
        <w:spacing w:line="276" w:lineRule="auto"/>
        <w:jc w:val="both"/>
      </w:pPr>
      <w:r w:rsidRPr="001D2680">
        <w:t>- Trình bày được cấu tạo và chức năng của các bào quan (Lưới nội chất, bộ máy Gongi, lysosome, không bào) trong tế bào</w:t>
      </w:r>
      <w:r w:rsidR="003E6527" w:rsidRPr="001D2680">
        <w:t>.</w:t>
      </w:r>
    </w:p>
    <w:p w14:paraId="1F19BF2B" w14:textId="353C7A97" w:rsidR="0074055C" w:rsidRPr="001D2680" w:rsidRDefault="0074055C" w:rsidP="00EF3CDA">
      <w:pPr>
        <w:pBdr>
          <w:top w:val="nil"/>
          <w:left w:val="nil"/>
          <w:bottom w:val="nil"/>
          <w:right w:val="nil"/>
          <w:between w:val="nil"/>
        </w:pBdr>
        <w:tabs>
          <w:tab w:val="left" w:pos="1883"/>
        </w:tabs>
        <w:spacing w:line="276" w:lineRule="auto"/>
        <w:jc w:val="both"/>
      </w:pPr>
      <w:r w:rsidRPr="001D2680">
        <w:t xml:space="preserve">- Mô tả được mối quan hệ giữa các bào quan trong tế bào </w:t>
      </w:r>
      <w:r w:rsidR="003924CB" w:rsidRPr="001D2680">
        <w:t xml:space="preserve">( protein từ ribosome đến lưới nội chất đến bộ máy Golgi đến </w:t>
      </w:r>
      <w:r w:rsidR="00BE3AD6" w:rsidRPr="001D2680">
        <w:t>vị trí khác</w:t>
      </w:r>
      <w:r w:rsidR="003924CB" w:rsidRPr="001D2680">
        <w:t xml:space="preserve"> )</w:t>
      </w:r>
    </w:p>
    <w:p w14:paraId="3663DCC4" w14:textId="1404A46C" w:rsidR="0074055C" w:rsidRPr="001D2680" w:rsidRDefault="0074055C" w:rsidP="00EF3CDA">
      <w:pPr>
        <w:pBdr>
          <w:top w:val="nil"/>
          <w:left w:val="nil"/>
          <w:bottom w:val="nil"/>
          <w:right w:val="nil"/>
          <w:between w:val="nil"/>
        </w:pBdr>
        <w:tabs>
          <w:tab w:val="left" w:pos="1883"/>
        </w:tabs>
        <w:spacing w:line="276" w:lineRule="auto"/>
        <w:jc w:val="both"/>
      </w:pPr>
      <w:r w:rsidRPr="001D2680">
        <w:t xml:space="preserve">- Tìm hiểu một số hậu quả khi </w:t>
      </w:r>
      <w:r w:rsidR="00BE3AD6" w:rsidRPr="001D2680">
        <w:t xml:space="preserve">lưới nội chất trơn của </w:t>
      </w:r>
      <w:r w:rsidRPr="001D2680">
        <w:t>tế bào</w:t>
      </w:r>
      <w:r w:rsidR="00BE3AD6" w:rsidRPr="001D2680">
        <w:t xml:space="preserve"> gan hoạt động mạnh (uống rượu.)</w:t>
      </w:r>
    </w:p>
    <w:p w14:paraId="30190AE5" w14:textId="6DA2C588" w:rsidR="0074055C" w:rsidRPr="001D2680" w:rsidRDefault="0074055C" w:rsidP="00EF3CDA">
      <w:pPr>
        <w:pBdr>
          <w:top w:val="nil"/>
          <w:left w:val="nil"/>
          <w:bottom w:val="nil"/>
          <w:right w:val="nil"/>
          <w:between w:val="nil"/>
        </w:pBdr>
        <w:tabs>
          <w:tab w:val="left" w:pos="1883"/>
        </w:tabs>
        <w:spacing w:line="276" w:lineRule="auto"/>
        <w:jc w:val="both"/>
      </w:pPr>
      <w:r w:rsidRPr="001D2680">
        <w:t xml:space="preserve">- Tuyên truyền, ngăn ngừa , phòng các loại bệnh do tế </w:t>
      </w:r>
      <w:r w:rsidR="00981086" w:rsidRPr="001D2680">
        <w:t>bào gây ra như ung thư</w:t>
      </w:r>
      <w:r w:rsidRPr="001D2680">
        <w:t xml:space="preserve"> </w:t>
      </w:r>
      <w:r w:rsidR="00665827" w:rsidRPr="001D2680">
        <w:t>gan</w:t>
      </w:r>
      <w:r w:rsidRPr="001D2680">
        <w:t>…</w:t>
      </w:r>
    </w:p>
    <w:p w14:paraId="4BC3B5CD" w14:textId="66FB4DCB" w:rsidR="00930B61" w:rsidRPr="001D2680" w:rsidRDefault="00930B61" w:rsidP="00EF3CDA">
      <w:pPr>
        <w:spacing w:after="60" w:line="276" w:lineRule="auto"/>
        <w:jc w:val="both"/>
      </w:pPr>
      <w:r w:rsidRPr="001D2680">
        <w:rPr>
          <w:b/>
        </w:rPr>
        <w:t>2. Về năng lực</w:t>
      </w:r>
      <w:r w:rsidR="005246B3" w:rsidRPr="001D2680">
        <w:rPr>
          <w:b/>
        </w:rPr>
        <w:t xml:space="preserve">: </w:t>
      </w:r>
      <w:r w:rsidR="005246B3" w:rsidRPr="001D2680">
        <w:rPr>
          <w:bCs/>
        </w:rPr>
        <w:t>Hình thành các năng lực:</w:t>
      </w:r>
    </w:p>
    <w:p w14:paraId="54265454" w14:textId="77777777" w:rsidR="005246B3" w:rsidRPr="001D2680" w:rsidRDefault="005246B3" w:rsidP="00EF3CDA">
      <w:pPr>
        <w:pBdr>
          <w:top w:val="nil"/>
          <w:left w:val="nil"/>
          <w:bottom w:val="nil"/>
          <w:right w:val="nil"/>
          <w:between w:val="nil"/>
        </w:pBdr>
        <w:spacing w:after="60" w:line="276" w:lineRule="auto"/>
        <w:jc w:val="both"/>
      </w:pPr>
      <w:r w:rsidRPr="001D2680">
        <w:rPr>
          <w:b/>
        </w:rPr>
        <w:t xml:space="preserve">* Năng lực chung: </w:t>
      </w:r>
    </w:p>
    <w:p w14:paraId="5D7E0A9B" w14:textId="77777777" w:rsidR="005246B3" w:rsidRPr="001D2680" w:rsidRDefault="005246B3" w:rsidP="00EF3CDA">
      <w:pPr>
        <w:pBdr>
          <w:top w:val="nil"/>
          <w:left w:val="nil"/>
          <w:bottom w:val="nil"/>
          <w:right w:val="nil"/>
          <w:between w:val="nil"/>
        </w:pBdr>
        <w:spacing w:line="276" w:lineRule="auto"/>
        <w:jc w:val="both"/>
      </w:pPr>
      <w:r w:rsidRPr="001D2680">
        <w:t xml:space="preserve">- Tự chủ và tự học: Khuyến khích học sinh tự đọc tài liệu, quan sát video tìm hiểu về các bào quan. </w:t>
      </w:r>
    </w:p>
    <w:p w14:paraId="4769D252" w14:textId="77777777" w:rsidR="005246B3" w:rsidRPr="001D2680" w:rsidRDefault="005246B3" w:rsidP="00EF3CDA">
      <w:pPr>
        <w:pBdr>
          <w:top w:val="nil"/>
          <w:left w:val="nil"/>
          <w:bottom w:val="nil"/>
          <w:right w:val="nil"/>
          <w:between w:val="nil"/>
        </w:pBdr>
        <w:spacing w:line="276" w:lineRule="auto"/>
        <w:jc w:val="both"/>
      </w:pPr>
      <w:r w:rsidRPr="001D2680">
        <w:t>- Giao tiếp và hợp tác: Phát triển kĩ năng làm việc nhóm, thảo luận nhóm thông qua thảo luận và trình bày.</w:t>
      </w:r>
    </w:p>
    <w:p w14:paraId="41B670DA" w14:textId="77777777" w:rsidR="005246B3" w:rsidRPr="001D2680" w:rsidRDefault="005246B3" w:rsidP="00EF3CDA">
      <w:pPr>
        <w:pBdr>
          <w:top w:val="nil"/>
          <w:left w:val="nil"/>
          <w:bottom w:val="nil"/>
          <w:right w:val="nil"/>
          <w:between w:val="nil"/>
        </w:pBdr>
        <w:shd w:val="clear" w:color="auto" w:fill="FFFFFF"/>
        <w:spacing w:after="60" w:line="276" w:lineRule="auto"/>
        <w:jc w:val="both"/>
      </w:pPr>
      <w:r w:rsidRPr="001D2680">
        <w:t>- Năng lực giải quyết vấn đề: Phát triển kĩ năng giải quyết các tình huống thực tiễn xảy ra liên quan đến tế bào.</w:t>
      </w:r>
    </w:p>
    <w:p w14:paraId="2E2265AC" w14:textId="51E444A7" w:rsidR="00930B61" w:rsidRPr="001D2680" w:rsidRDefault="003E6527" w:rsidP="00EF3CDA">
      <w:pPr>
        <w:pBdr>
          <w:top w:val="nil"/>
          <w:left w:val="nil"/>
          <w:bottom w:val="nil"/>
          <w:right w:val="nil"/>
          <w:between w:val="nil"/>
        </w:pBdr>
        <w:spacing w:after="60" w:line="276" w:lineRule="auto"/>
        <w:jc w:val="both"/>
        <w:rPr>
          <w:b/>
        </w:rPr>
      </w:pPr>
      <w:r w:rsidRPr="001D2680">
        <w:rPr>
          <w:b/>
        </w:rPr>
        <w:t xml:space="preserve">* </w:t>
      </w:r>
      <w:r w:rsidR="00930B61" w:rsidRPr="001D2680">
        <w:rPr>
          <w:b/>
        </w:rPr>
        <w:t>Năng lực sinh học:</w:t>
      </w:r>
    </w:p>
    <w:p w14:paraId="78A3360C" w14:textId="77777777" w:rsidR="00930B61" w:rsidRPr="001D2680" w:rsidRDefault="00930B61" w:rsidP="00EF3CDA">
      <w:pPr>
        <w:pBdr>
          <w:top w:val="nil"/>
          <w:left w:val="nil"/>
          <w:bottom w:val="nil"/>
          <w:right w:val="nil"/>
          <w:between w:val="nil"/>
        </w:pBdr>
        <w:spacing w:after="60" w:line="276" w:lineRule="auto"/>
        <w:jc w:val="both"/>
      </w:pPr>
      <w:r w:rsidRPr="001D2680">
        <w:t xml:space="preserve">- Nhận thức sinh học: trình bày mối quan hệ phù hợp giữa cấu tạo và chức năng của  </w:t>
      </w:r>
      <w:r w:rsidR="00F93B58" w:rsidRPr="001D2680">
        <w:t>các bào quan (Lưới nội chất, bộ máy Gongi, lysosome, không bào) của tế bào nhân thực</w:t>
      </w:r>
      <w:r w:rsidRPr="001D2680">
        <w:t>.</w:t>
      </w:r>
    </w:p>
    <w:p w14:paraId="285D5DE7" w14:textId="2CBBD461" w:rsidR="0029289E" w:rsidRPr="001D2680" w:rsidRDefault="0029289E" w:rsidP="00EF3CDA">
      <w:pPr>
        <w:pStyle w:val="NoSpacing"/>
        <w:spacing w:line="276" w:lineRule="auto"/>
        <w:jc w:val="both"/>
      </w:pPr>
      <w:r w:rsidRPr="001D2680">
        <w:t xml:space="preserve"> </w:t>
      </w:r>
      <w:r w:rsidR="003E6527" w:rsidRPr="001D2680">
        <w:t xml:space="preserve">- Tìm hiểu thế giới sống: </w:t>
      </w:r>
      <w:r w:rsidRPr="001D2680">
        <w:t>Phát triển khả năng quan sát, phân tích và tổng hợp thông tin liên quan đến cấu trúc và chức năng của bào quan.</w:t>
      </w:r>
    </w:p>
    <w:p w14:paraId="20E81DFE" w14:textId="77777777" w:rsidR="0019749F" w:rsidRPr="001D2680" w:rsidRDefault="00930B61" w:rsidP="00EF3CDA">
      <w:pPr>
        <w:pBdr>
          <w:top w:val="nil"/>
          <w:left w:val="nil"/>
          <w:bottom w:val="nil"/>
          <w:right w:val="nil"/>
          <w:between w:val="nil"/>
        </w:pBdr>
        <w:spacing w:after="60" w:line="276" w:lineRule="auto"/>
        <w:jc w:val="both"/>
      </w:pPr>
      <w:r w:rsidRPr="001D2680">
        <w:t xml:space="preserve">- Vận dụng kiến thức, kĩ năng đã học: Giải thích được cơ sở khoa học của một số bệnh ở người </w:t>
      </w:r>
      <w:r w:rsidR="00B437A5" w:rsidRPr="001D2680">
        <w:t>(uống nhiều rượu bia hại gan)</w:t>
      </w:r>
      <w:r w:rsidR="00207451" w:rsidRPr="001D2680">
        <w:t>. Tuyên truyền ngăn ngừa phòng bệnh…</w:t>
      </w:r>
    </w:p>
    <w:p w14:paraId="70711C17" w14:textId="1AE4553A" w:rsidR="00930B61" w:rsidRPr="001D2680" w:rsidRDefault="00930B61" w:rsidP="00EF3CDA">
      <w:pPr>
        <w:shd w:val="clear" w:color="auto" w:fill="FFFFFF"/>
        <w:spacing w:after="60" w:line="276" w:lineRule="auto"/>
        <w:jc w:val="both"/>
      </w:pPr>
      <w:r w:rsidRPr="001D2680">
        <w:rPr>
          <w:b/>
        </w:rPr>
        <w:t xml:space="preserve">3. </w:t>
      </w:r>
      <w:r w:rsidR="005246B3" w:rsidRPr="001D2680">
        <w:rPr>
          <w:b/>
        </w:rPr>
        <w:t>Về p</w:t>
      </w:r>
      <w:r w:rsidRPr="001D2680">
        <w:rPr>
          <w:b/>
        </w:rPr>
        <w:t>hẩm chất</w:t>
      </w:r>
      <w:r w:rsidR="005246B3" w:rsidRPr="001D2680">
        <w:rPr>
          <w:b/>
        </w:rPr>
        <w:t xml:space="preserve">: </w:t>
      </w:r>
      <w:r w:rsidR="005246B3" w:rsidRPr="001D2680">
        <w:rPr>
          <w:bCs/>
        </w:rPr>
        <w:t>Hình thành các phẩm chất</w:t>
      </w:r>
    </w:p>
    <w:p w14:paraId="3E4F9365" w14:textId="79734C4D" w:rsidR="00667B1A" w:rsidRPr="001D2680" w:rsidRDefault="00930B61" w:rsidP="00EF3CDA">
      <w:pPr>
        <w:pBdr>
          <w:top w:val="nil"/>
          <w:left w:val="nil"/>
          <w:bottom w:val="nil"/>
          <w:right w:val="nil"/>
          <w:between w:val="nil"/>
        </w:pBdr>
        <w:spacing w:after="60" w:line="276" w:lineRule="auto"/>
        <w:jc w:val="both"/>
      </w:pPr>
      <w:r w:rsidRPr="001D2680">
        <w:t xml:space="preserve">- Chăm chỉ: có tinh thần tự học, ham học hỏi và hứng thú tìm hiểu về các loại bệnh tật có nguyên nhân là do tổn thương tế bào </w:t>
      </w:r>
      <w:r w:rsidR="00667B1A" w:rsidRPr="001D2680">
        <w:t>gây ra và các biện pháp phòng tránh</w:t>
      </w:r>
      <w:r w:rsidR="003E6527" w:rsidRPr="001D2680">
        <w:t>.</w:t>
      </w:r>
    </w:p>
    <w:p w14:paraId="0DD6590B" w14:textId="77777777" w:rsidR="00667B1A" w:rsidRPr="001D2680" w:rsidRDefault="00930B61" w:rsidP="00EF3CDA">
      <w:pPr>
        <w:pBdr>
          <w:top w:val="nil"/>
          <w:left w:val="nil"/>
          <w:bottom w:val="nil"/>
          <w:right w:val="nil"/>
          <w:between w:val="nil"/>
        </w:pBdr>
        <w:spacing w:after="60" w:line="276" w:lineRule="auto"/>
        <w:jc w:val="both"/>
      </w:pPr>
      <w:r w:rsidRPr="001D2680">
        <w:t xml:space="preserve">- Trách nhiệm: thực hiện bảo vệ sức khoẻ bản thân, gia </w:t>
      </w:r>
      <w:r w:rsidR="00667B1A" w:rsidRPr="001D2680">
        <w:t>đình...</w:t>
      </w:r>
    </w:p>
    <w:p w14:paraId="169A31F7" w14:textId="57432AF8" w:rsidR="001F286C" w:rsidRPr="001D2680" w:rsidRDefault="00930B61" w:rsidP="00EF3CDA">
      <w:pPr>
        <w:pBdr>
          <w:top w:val="nil"/>
          <w:left w:val="nil"/>
          <w:bottom w:val="nil"/>
          <w:right w:val="nil"/>
          <w:between w:val="nil"/>
        </w:pBdr>
        <w:spacing w:after="60" w:line="276" w:lineRule="auto"/>
        <w:jc w:val="both"/>
      </w:pPr>
      <w:r w:rsidRPr="001D2680">
        <w:t>- Trung thực: thật thà trong học tập và làm việc nhóm.</w:t>
      </w:r>
      <w:r w:rsidR="00353A08" w:rsidRPr="001D2680">
        <w:t>.</w:t>
      </w:r>
    </w:p>
    <w:p w14:paraId="347B90F2" w14:textId="431F42B8" w:rsidR="00930B61" w:rsidRPr="005B4E80" w:rsidRDefault="00930B61" w:rsidP="00EF3CDA">
      <w:pPr>
        <w:spacing w:after="60" w:line="276" w:lineRule="auto"/>
        <w:jc w:val="both"/>
      </w:pPr>
      <w:r w:rsidRPr="005B4E80">
        <w:rPr>
          <w:b/>
        </w:rPr>
        <w:t>II. THIẾT BỊ DẠY HỌC VÀ HỌC LIỆU</w:t>
      </w:r>
      <w:r w:rsidR="00EC7054" w:rsidRPr="005B4E80">
        <w:rPr>
          <w:b/>
        </w:rPr>
        <w:t>, CHUẨN BỊ CỦA GV, HS</w:t>
      </w:r>
    </w:p>
    <w:p w14:paraId="037460F2" w14:textId="77777777" w:rsidR="00667B1A" w:rsidRPr="001D2680" w:rsidRDefault="00930B61" w:rsidP="00EF3CDA">
      <w:pPr>
        <w:spacing w:after="60" w:line="276" w:lineRule="auto"/>
        <w:jc w:val="both"/>
        <w:rPr>
          <w:b/>
        </w:rPr>
      </w:pPr>
      <w:r w:rsidRPr="001D2680">
        <w:rPr>
          <w:b/>
        </w:rPr>
        <w:t>1. Đối với giáo viên:</w:t>
      </w:r>
    </w:p>
    <w:p w14:paraId="22B7CCE7" w14:textId="5CBEAC9E" w:rsidR="00667B1A" w:rsidRPr="001D2680" w:rsidRDefault="00EC7054" w:rsidP="00EF3CDA">
      <w:pPr>
        <w:spacing w:after="60" w:line="276" w:lineRule="auto"/>
        <w:jc w:val="both"/>
        <w:rPr>
          <w:bCs/>
        </w:rPr>
      </w:pPr>
      <w:r w:rsidRPr="001D2680">
        <w:rPr>
          <w:bCs/>
        </w:rPr>
        <w:t xml:space="preserve">- </w:t>
      </w:r>
      <w:r w:rsidR="00667B1A" w:rsidRPr="001D2680">
        <w:rPr>
          <w:bCs/>
        </w:rPr>
        <w:t xml:space="preserve">Máy tính, máy chiếu, </w:t>
      </w:r>
      <w:r w:rsidR="001F286C" w:rsidRPr="001D2680">
        <w:rPr>
          <w:bCs/>
        </w:rPr>
        <w:t>giấy A2</w:t>
      </w:r>
      <w:r w:rsidR="00353A08" w:rsidRPr="001D2680">
        <w:rPr>
          <w:bCs/>
        </w:rPr>
        <w:t xml:space="preserve">, </w:t>
      </w:r>
      <w:r w:rsidR="00667B1A" w:rsidRPr="001D2680">
        <w:rPr>
          <w:bCs/>
        </w:rPr>
        <w:t>nam châm, bút….</w:t>
      </w:r>
    </w:p>
    <w:p w14:paraId="003C7B1C" w14:textId="1497E61F" w:rsidR="00930B61" w:rsidRPr="005B4E80" w:rsidRDefault="005B4E80" w:rsidP="00EF3CDA">
      <w:pPr>
        <w:spacing w:after="60" w:line="276" w:lineRule="auto"/>
        <w:jc w:val="both"/>
        <w:rPr>
          <w:b/>
        </w:rPr>
      </w:pPr>
      <w:r>
        <w:t xml:space="preserve">- SGK, Kế hoạch bài dạy, </w:t>
      </w:r>
      <w:r w:rsidR="00667B1A" w:rsidRPr="001D2680">
        <w:t>video liên quan đến bài học.</w:t>
      </w:r>
      <w:r w:rsidR="001F286C" w:rsidRPr="001D2680">
        <w:t xml:space="preserve"> </w:t>
      </w:r>
      <w:r w:rsidR="00930B61" w:rsidRPr="001D2680">
        <w:t>phiếu học tập.</w:t>
      </w:r>
    </w:p>
    <w:p w14:paraId="07AB8B8F" w14:textId="77777777" w:rsidR="00EC7054" w:rsidRPr="001D2680" w:rsidRDefault="00930B61" w:rsidP="00EF3CDA">
      <w:pPr>
        <w:spacing w:after="60" w:line="276" w:lineRule="auto"/>
        <w:jc w:val="both"/>
        <w:rPr>
          <w:b/>
        </w:rPr>
      </w:pPr>
      <w:r w:rsidRPr="001D2680">
        <w:rPr>
          <w:b/>
        </w:rPr>
        <w:t>2. Đối với học sinh:</w:t>
      </w:r>
      <w:r w:rsidR="00126DDE" w:rsidRPr="001D2680">
        <w:rPr>
          <w:b/>
        </w:rPr>
        <w:t xml:space="preserve"> </w:t>
      </w:r>
    </w:p>
    <w:p w14:paraId="61BE53D4" w14:textId="77777777" w:rsidR="00EC7054" w:rsidRPr="001D2680" w:rsidRDefault="00EC7054" w:rsidP="00EF3CDA">
      <w:pPr>
        <w:spacing w:after="60" w:line="276" w:lineRule="auto"/>
        <w:jc w:val="both"/>
      </w:pPr>
      <w:r w:rsidRPr="001D2680">
        <w:t xml:space="preserve">- Theo dõi video, hoàn thành phiếu học tập cá nhân ở nhà. </w:t>
      </w:r>
    </w:p>
    <w:p w14:paraId="2B4B95B3" w14:textId="5A3684B8" w:rsidR="00667B1A" w:rsidRPr="001D2680" w:rsidRDefault="00EC7054" w:rsidP="00EF3CDA">
      <w:pPr>
        <w:spacing w:after="60" w:line="276" w:lineRule="auto"/>
        <w:jc w:val="both"/>
        <w:rPr>
          <w:b/>
        </w:rPr>
      </w:pPr>
      <w:r w:rsidRPr="001D2680">
        <w:t xml:space="preserve">- </w:t>
      </w:r>
      <w:r w:rsidR="00126DDE" w:rsidRPr="001D2680">
        <w:t>Điện thoại thông minh,</w:t>
      </w:r>
      <w:r w:rsidR="00930B61" w:rsidRPr="001D2680">
        <w:t xml:space="preserve"> </w:t>
      </w:r>
      <w:r w:rsidR="00667B1A" w:rsidRPr="001D2680">
        <w:t>SGK</w:t>
      </w:r>
      <w:r w:rsidRPr="001D2680">
        <w:t xml:space="preserve"> và tài liệu tham khảo (nếu có).</w:t>
      </w:r>
      <w:r w:rsidR="00667B1A" w:rsidRPr="001D2680">
        <w:t xml:space="preserve"> </w:t>
      </w:r>
    </w:p>
    <w:p w14:paraId="0DBAB42C" w14:textId="77777777" w:rsidR="00930B61" w:rsidRPr="005B4E80" w:rsidRDefault="00930B61" w:rsidP="00EF3CDA">
      <w:pPr>
        <w:spacing w:after="60" w:line="276" w:lineRule="auto"/>
        <w:jc w:val="both"/>
        <w:rPr>
          <w:b/>
        </w:rPr>
      </w:pPr>
      <w:r w:rsidRPr="005B4E80">
        <w:rPr>
          <w:b/>
        </w:rPr>
        <w:t>III. TIẾN TRÌNH DẠY HỌC</w:t>
      </w:r>
    </w:p>
    <w:p w14:paraId="4E9EAA11" w14:textId="428C6758" w:rsidR="00CD10A4" w:rsidRPr="001D2680" w:rsidRDefault="00EC7054" w:rsidP="00EF3CDA">
      <w:pPr>
        <w:spacing w:after="60" w:line="276" w:lineRule="auto"/>
        <w:jc w:val="both"/>
        <w:rPr>
          <w:b/>
        </w:rPr>
      </w:pPr>
      <w:r w:rsidRPr="001D2680">
        <w:rPr>
          <w:b/>
        </w:rPr>
        <w:t xml:space="preserve">* Giao chuẩn bị bài học: </w:t>
      </w:r>
      <w:r w:rsidR="00CD10A4" w:rsidRPr="001D2680">
        <w:t xml:space="preserve">GV </w:t>
      </w:r>
      <w:r w:rsidRPr="001D2680">
        <w:t>khai thác</w:t>
      </w:r>
      <w:r w:rsidR="00CD10A4" w:rsidRPr="001D2680">
        <w:t xml:space="preserve"> 2 video trên OLM</w:t>
      </w:r>
    </w:p>
    <w:p w14:paraId="37EF1CDA" w14:textId="77777777" w:rsidR="00CD10A4" w:rsidRPr="001D2680" w:rsidRDefault="00000000" w:rsidP="00EF3CDA">
      <w:pPr>
        <w:spacing w:after="60" w:line="276" w:lineRule="auto"/>
        <w:jc w:val="both"/>
      </w:pPr>
      <w:hyperlink r:id="rId5" w:history="1">
        <w:r w:rsidR="00CD10A4" w:rsidRPr="001D2680">
          <w:rPr>
            <w:rStyle w:val="Hyperlink"/>
          </w:rPr>
          <w:t>https://olm.vn/chu-de/te-bao-nhan-thuc-phan-2-2060101263</w:t>
        </w:r>
      </w:hyperlink>
      <w:r w:rsidR="00CD10A4" w:rsidRPr="001D2680">
        <w:t xml:space="preserve"> </w:t>
      </w:r>
    </w:p>
    <w:p w14:paraId="6B32A664" w14:textId="77777777" w:rsidR="00CD10A4" w:rsidRPr="001D2680" w:rsidRDefault="00000000" w:rsidP="00EF3CDA">
      <w:pPr>
        <w:spacing w:after="60" w:line="276" w:lineRule="auto"/>
        <w:jc w:val="both"/>
        <w:rPr>
          <w:b/>
        </w:rPr>
      </w:pPr>
      <w:hyperlink r:id="rId6" w:history="1">
        <w:r w:rsidR="00CD10A4" w:rsidRPr="001D2680">
          <w:rPr>
            <w:rStyle w:val="Hyperlink"/>
          </w:rPr>
          <w:t>https://olm.vn/chu-de/te-bao-nhan-thuc-phan-3-2060703598</w:t>
        </w:r>
      </w:hyperlink>
      <w:r w:rsidR="00CD10A4" w:rsidRPr="001D2680">
        <w:rPr>
          <w:b/>
        </w:rPr>
        <w:t xml:space="preserve"> </w:t>
      </w:r>
    </w:p>
    <w:p w14:paraId="11264A4F" w14:textId="10C38BF2" w:rsidR="00667B1A" w:rsidRPr="001D2680" w:rsidRDefault="00CD10A4" w:rsidP="00EF3CDA">
      <w:pPr>
        <w:spacing w:after="60" w:line="276" w:lineRule="auto"/>
        <w:jc w:val="both"/>
      </w:pPr>
      <w:r w:rsidRPr="001D2680">
        <w:t>GV chỉnh sửa video (Lưới nội chất, bộ máy Gongi, lysosome, không bào)</w:t>
      </w:r>
      <w:r w:rsidR="007B64FA" w:rsidRPr="001D2680">
        <w:t xml:space="preserve"> </w:t>
      </w:r>
      <w:r w:rsidRPr="001D2680">
        <w:t>yêu cầu học sinh về nhà xem video</w:t>
      </w:r>
      <w:r w:rsidR="00EC7054" w:rsidRPr="001D2680">
        <w:t>,</w:t>
      </w:r>
      <w:r w:rsidRPr="001D2680">
        <w:t xml:space="preserve"> đọc SGK và hoàn thành trước nội dung phiếu học tập cá nhân.</w:t>
      </w:r>
    </w:p>
    <w:p w14:paraId="04FD7578" w14:textId="77777777" w:rsidR="00CD10A4" w:rsidRPr="001D2680" w:rsidRDefault="00CD10A4" w:rsidP="00853A99">
      <w:pPr>
        <w:spacing w:after="60" w:line="276" w:lineRule="auto"/>
        <w:jc w:val="center"/>
        <w:rPr>
          <w:b/>
        </w:rPr>
      </w:pPr>
      <w:r w:rsidRPr="001D2680">
        <w:rPr>
          <w:b/>
        </w:rPr>
        <w:lastRenderedPageBreak/>
        <w:t>Mẫu</w:t>
      </w:r>
      <w:r w:rsidR="001F03DF" w:rsidRPr="001D2680">
        <w:rPr>
          <w:b/>
        </w:rPr>
        <w:t xml:space="preserve"> phiếu học tập cá nhân học sinh làm trước ở nhà.</w:t>
      </w:r>
    </w:p>
    <w:tbl>
      <w:tblPr>
        <w:tblStyle w:val="TableGrid"/>
        <w:tblW w:w="0" w:type="auto"/>
        <w:tblLook w:val="04A0" w:firstRow="1" w:lastRow="0" w:firstColumn="1" w:lastColumn="0" w:noHBand="0" w:noVBand="1"/>
      </w:tblPr>
      <w:tblGrid>
        <w:gridCol w:w="1705"/>
        <w:gridCol w:w="3690"/>
        <w:gridCol w:w="4093"/>
      </w:tblGrid>
      <w:tr w:rsidR="00CD10A4" w:rsidRPr="001D2680" w14:paraId="33C80C31" w14:textId="77777777" w:rsidTr="00A179DA">
        <w:tc>
          <w:tcPr>
            <w:tcW w:w="1705" w:type="dxa"/>
          </w:tcPr>
          <w:p w14:paraId="0A903BFD" w14:textId="77777777" w:rsidR="00CD10A4" w:rsidRPr="001D2680" w:rsidRDefault="00CD10A4" w:rsidP="00EF3CDA">
            <w:pPr>
              <w:spacing w:after="60" w:line="276" w:lineRule="auto"/>
              <w:jc w:val="both"/>
              <w:rPr>
                <w:b/>
                <w:bCs/>
              </w:rPr>
            </w:pPr>
            <w:r w:rsidRPr="001D2680">
              <w:rPr>
                <w:b/>
                <w:bCs/>
              </w:rPr>
              <w:t>Bào quan</w:t>
            </w:r>
          </w:p>
        </w:tc>
        <w:tc>
          <w:tcPr>
            <w:tcW w:w="3690" w:type="dxa"/>
          </w:tcPr>
          <w:p w14:paraId="5A59FFA6" w14:textId="77777777" w:rsidR="00CD10A4" w:rsidRPr="001D2680" w:rsidRDefault="00CD10A4" w:rsidP="00EF3CDA">
            <w:pPr>
              <w:spacing w:after="60" w:line="276" w:lineRule="auto"/>
              <w:jc w:val="both"/>
              <w:rPr>
                <w:b/>
                <w:bCs/>
              </w:rPr>
            </w:pPr>
            <w:r w:rsidRPr="001D2680">
              <w:rPr>
                <w:b/>
                <w:bCs/>
              </w:rPr>
              <w:t>Cấu tạo</w:t>
            </w:r>
          </w:p>
        </w:tc>
        <w:tc>
          <w:tcPr>
            <w:tcW w:w="4093" w:type="dxa"/>
          </w:tcPr>
          <w:p w14:paraId="49B1599F" w14:textId="77777777" w:rsidR="00CD10A4" w:rsidRPr="001D2680" w:rsidRDefault="00CD10A4" w:rsidP="00EF3CDA">
            <w:pPr>
              <w:spacing w:after="60" w:line="276" w:lineRule="auto"/>
              <w:jc w:val="both"/>
              <w:rPr>
                <w:b/>
                <w:bCs/>
              </w:rPr>
            </w:pPr>
            <w:r w:rsidRPr="001D2680">
              <w:rPr>
                <w:b/>
                <w:bCs/>
              </w:rPr>
              <w:t>Chức năng</w:t>
            </w:r>
          </w:p>
        </w:tc>
      </w:tr>
      <w:tr w:rsidR="00CD10A4" w:rsidRPr="001D2680" w14:paraId="405613A8" w14:textId="77777777" w:rsidTr="00A179DA">
        <w:tc>
          <w:tcPr>
            <w:tcW w:w="1705" w:type="dxa"/>
          </w:tcPr>
          <w:p w14:paraId="1C888F11" w14:textId="77777777" w:rsidR="00CD10A4" w:rsidRPr="001D2680" w:rsidRDefault="00CD10A4" w:rsidP="00EF3CDA">
            <w:pPr>
              <w:spacing w:after="60" w:line="276" w:lineRule="auto"/>
              <w:jc w:val="both"/>
            </w:pPr>
            <w:r w:rsidRPr="001D2680">
              <w:t>Lưới nội chất</w:t>
            </w:r>
          </w:p>
        </w:tc>
        <w:tc>
          <w:tcPr>
            <w:tcW w:w="3690" w:type="dxa"/>
          </w:tcPr>
          <w:p w14:paraId="3DE53BCB" w14:textId="77777777" w:rsidR="00CD10A4" w:rsidRPr="001D2680" w:rsidRDefault="00CD10A4" w:rsidP="00EF3CDA">
            <w:pPr>
              <w:spacing w:after="60" w:line="276" w:lineRule="auto"/>
              <w:jc w:val="both"/>
            </w:pPr>
          </w:p>
        </w:tc>
        <w:tc>
          <w:tcPr>
            <w:tcW w:w="4093" w:type="dxa"/>
          </w:tcPr>
          <w:p w14:paraId="1E33B290" w14:textId="77777777" w:rsidR="00CD10A4" w:rsidRPr="001D2680" w:rsidRDefault="00CD10A4" w:rsidP="00EF3CDA">
            <w:pPr>
              <w:spacing w:after="60" w:line="276" w:lineRule="auto"/>
              <w:jc w:val="both"/>
            </w:pPr>
          </w:p>
        </w:tc>
      </w:tr>
      <w:tr w:rsidR="00CD10A4" w:rsidRPr="001D2680" w14:paraId="7D033D65" w14:textId="77777777" w:rsidTr="00A179DA">
        <w:tc>
          <w:tcPr>
            <w:tcW w:w="1705" w:type="dxa"/>
          </w:tcPr>
          <w:p w14:paraId="413CE99A" w14:textId="77777777" w:rsidR="00CD10A4" w:rsidRPr="001D2680" w:rsidRDefault="00CD10A4" w:rsidP="00EF3CDA">
            <w:pPr>
              <w:spacing w:after="60" w:line="276" w:lineRule="auto"/>
              <w:jc w:val="both"/>
            </w:pPr>
            <w:r w:rsidRPr="001D2680">
              <w:t>Bộ máy Golgi</w:t>
            </w:r>
          </w:p>
        </w:tc>
        <w:tc>
          <w:tcPr>
            <w:tcW w:w="3690" w:type="dxa"/>
          </w:tcPr>
          <w:p w14:paraId="58DA7D0E" w14:textId="77777777" w:rsidR="00CD10A4" w:rsidRPr="001D2680" w:rsidRDefault="00CD10A4" w:rsidP="00EF3CDA">
            <w:pPr>
              <w:spacing w:after="60" w:line="276" w:lineRule="auto"/>
              <w:jc w:val="both"/>
            </w:pPr>
          </w:p>
        </w:tc>
        <w:tc>
          <w:tcPr>
            <w:tcW w:w="4093" w:type="dxa"/>
          </w:tcPr>
          <w:p w14:paraId="50FC6032" w14:textId="77777777" w:rsidR="00CD10A4" w:rsidRPr="001D2680" w:rsidRDefault="00CD10A4" w:rsidP="00EF3CDA">
            <w:pPr>
              <w:spacing w:after="60" w:line="276" w:lineRule="auto"/>
              <w:jc w:val="both"/>
            </w:pPr>
          </w:p>
        </w:tc>
      </w:tr>
      <w:tr w:rsidR="00CD10A4" w:rsidRPr="001D2680" w14:paraId="4DE6E340" w14:textId="77777777" w:rsidTr="00A179DA">
        <w:tc>
          <w:tcPr>
            <w:tcW w:w="1705" w:type="dxa"/>
          </w:tcPr>
          <w:p w14:paraId="005746BA" w14:textId="77777777" w:rsidR="00CD10A4" w:rsidRPr="001D2680" w:rsidRDefault="00CD10A4" w:rsidP="00EF3CDA">
            <w:pPr>
              <w:spacing w:after="60" w:line="276" w:lineRule="auto"/>
              <w:jc w:val="both"/>
            </w:pPr>
            <w:r w:rsidRPr="001D2680">
              <w:t>Lysosome</w:t>
            </w:r>
          </w:p>
        </w:tc>
        <w:tc>
          <w:tcPr>
            <w:tcW w:w="3690" w:type="dxa"/>
          </w:tcPr>
          <w:p w14:paraId="2F410AF0" w14:textId="77777777" w:rsidR="00CD10A4" w:rsidRPr="001D2680" w:rsidRDefault="00CD10A4" w:rsidP="00EF3CDA">
            <w:pPr>
              <w:spacing w:after="60" w:line="276" w:lineRule="auto"/>
              <w:jc w:val="both"/>
            </w:pPr>
          </w:p>
        </w:tc>
        <w:tc>
          <w:tcPr>
            <w:tcW w:w="4093" w:type="dxa"/>
          </w:tcPr>
          <w:p w14:paraId="6D4D69F6" w14:textId="77777777" w:rsidR="00CD10A4" w:rsidRPr="001D2680" w:rsidRDefault="00CD10A4" w:rsidP="00EF3CDA">
            <w:pPr>
              <w:spacing w:after="60" w:line="276" w:lineRule="auto"/>
              <w:jc w:val="both"/>
            </w:pPr>
          </w:p>
        </w:tc>
      </w:tr>
      <w:tr w:rsidR="00CD10A4" w:rsidRPr="001D2680" w14:paraId="27E2CDDC" w14:textId="77777777" w:rsidTr="00A179DA">
        <w:tc>
          <w:tcPr>
            <w:tcW w:w="1705" w:type="dxa"/>
          </w:tcPr>
          <w:p w14:paraId="2DA8E2D8" w14:textId="77777777" w:rsidR="00CD10A4" w:rsidRPr="001D2680" w:rsidRDefault="00CD10A4" w:rsidP="00EF3CDA">
            <w:pPr>
              <w:spacing w:after="60" w:line="276" w:lineRule="auto"/>
              <w:jc w:val="both"/>
            </w:pPr>
            <w:r w:rsidRPr="001D2680">
              <w:t>Không bào</w:t>
            </w:r>
          </w:p>
        </w:tc>
        <w:tc>
          <w:tcPr>
            <w:tcW w:w="3690" w:type="dxa"/>
          </w:tcPr>
          <w:p w14:paraId="43135515" w14:textId="77777777" w:rsidR="00CD10A4" w:rsidRPr="001D2680" w:rsidRDefault="00CD10A4" w:rsidP="00EF3CDA">
            <w:pPr>
              <w:spacing w:after="60" w:line="276" w:lineRule="auto"/>
              <w:jc w:val="both"/>
            </w:pPr>
          </w:p>
        </w:tc>
        <w:tc>
          <w:tcPr>
            <w:tcW w:w="4093" w:type="dxa"/>
          </w:tcPr>
          <w:p w14:paraId="57B3CD96" w14:textId="77777777" w:rsidR="00CD10A4" w:rsidRPr="001D2680" w:rsidRDefault="00CD10A4" w:rsidP="00EF3CDA">
            <w:pPr>
              <w:spacing w:after="60" w:line="276" w:lineRule="auto"/>
              <w:jc w:val="both"/>
            </w:pPr>
          </w:p>
        </w:tc>
      </w:tr>
    </w:tbl>
    <w:p w14:paraId="430026A5" w14:textId="5DE525E1" w:rsidR="004A0741" w:rsidRPr="001D2680" w:rsidRDefault="00EC7054" w:rsidP="00EF3CDA">
      <w:pPr>
        <w:spacing w:after="60" w:line="276" w:lineRule="auto"/>
        <w:jc w:val="both"/>
        <w:rPr>
          <w:b/>
          <w:bCs/>
        </w:rPr>
      </w:pPr>
      <w:r w:rsidRPr="001D2680">
        <w:rPr>
          <w:b/>
          <w:bCs/>
        </w:rPr>
        <w:t>* Tiến trình trên lớp:</w:t>
      </w:r>
    </w:p>
    <w:p w14:paraId="77D76AD8" w14:textId="36E704C1" w:rsidR="00930B61" w:rsidRPr="005B4E80" w:rsidRDefault="00CD10A4" w:rsidP="00EF3CDA">
      <w:pPr>
        <w:spacing w:after="60" w:line="276" w:lineRule="auto"/>
        <w:jc w:val="both"/>
        <w:rPr>
          <w:b/>
        </w:rPr>
      </w:pPr>
      <w:r w:rsidRPr="005B4E80">
        <w:rPr>
          <w:b/>
        </w:rPr>
        <w:t>1. Hoạt động 1:  KHỞI ĐỘNG</w:t>
      </w:r>
      <w:r w:rsidR="001A22D8">
        <w:rPr>
          <w:b/>
        </w:rPr>
        <w:t xml:space="preserve"> (5</w:t>
      </w:r>
      <w:r w:rsidR="001C2436" w:rsidRPr="005B4E80">
        <w:rPr>
          <w:b/>
        </w:rPr>
        <w:t xml:space="preserve"> phút)</w:t>
      </w:r>
    </w:p>
    <w:p w14:paraId="631509DE" w14:textId="77777777" w:rsidR="002E3CF9" w:rsidRPr="001D2680" w:rsidRDefault="00530C6B" w:rsidP="00EF3CDA">
      <w:pPr>
        <w:spacing w:after="60" w:line="276" w:lineRule="auto"/>
        <w:jc w:val="both"/>
      </w:pPr>
      <w:r w:rsidRPr="001D2680">
        <w:t>GV: C</w:t>
      </w:r>
      <w:r w:rsidR="00853A99" w:rsidRPr="001D2680">
        <w:t xml:space="preserve">hiếu slide nhận định </w:t>
      </w:r>
      <w:r w:rsidR="002E3CF9" w:rsidRPr="001D2680">
        <w:t>:</w:t>
      </w:r>
    </w:p>
    <w:p w14:paraId="39287E03" w14:textId="309D435F" w:rsidR="002E3CF9" w:rsidRPr="001D2680" w:rsidRDefault="00F92698" w:rsidP="002E3CF9">
      <w:pPr>
        <w:spacing w:after="60" w:line="276" w:lineRule="auto"/>
        <w:jc w:val="both"/>
        <w:rPr>
          <w:lang w:val="nl-NL"/>
        </w:rPr>
      </w:pPr>
      <w:r>
        <w:rPr>
          <w:lang w:val="nl-NL"/>
        </w:rPr>
        <w:t xml:space="preserve">          </w:t>
      </w:r>
      <w:r w:rsidR="002E3CF9" w:rsidRPr="001D2680">
        <w:rPr>
          <w:lang w:val="nl-NL"/>
        </w:rPr>
        <w:t xml:space="preserve">Lưới nội chất- </w:t>
      </w:r>
      <w:r w:rsidR="002E3CF9" w:rsidRPr="001D2680">
        <w:rPr>
          <w:b/>
          <w:i/>
          <w:lang w:val="nl-NL"/>
        </w:rPr>
        <w:t>Bến cảng</w:t>
      </w:r>
      <w:r w:rsidR="002E3CF9" w:rsidRPr="001D2680">
        <w:rPr>
          <w:lang w:val="nl-NL"/>
        </w:rPr>
        <w:t xml:space="preserve"> và </w:t>
      </w:r>
      <w:r w:rsidR="002E3CF9" w:rsidRPr="001D2680">
        <w:rPr>
          <w:b/>
          <w:i/>
          <w:lang w:val="nl-NL"/>
        </w:rPr>
        <w:t>nhà máy</w:t>
      </w:r>
      <w:r w:rsidR="002E3CF9" w:rsidRPr="001D2680">
        <w:rPr>
          <w:lang w:val="nl-NL"/>
        </w:rPr>
        <w:t xml:space="preserve"> tổng hợp sinh học.</w:t>
      </w:r>
    </w:p>
    <w:p w14:paraId="6177164D" w14:textId="19F13462" w:rsidR="002E3CF9" w:rsidRPr="001D2680" w:rsidRDefault="00F92698" w:rsidP="002E3CF9">
      <w:pPr>
        <w:spacing w:after="60" w:line="276" w:lineRule="auto"/>
        <w:jc w:val="both"/>
        <w:rPr>
          <w:lang w:val="nl-NL"/>
        </w:rPr>
      </w:pPr>
      <w:r>
        <w:rPr>
          <w:lang w:val="nl-NL"/>
        </w:rPr>
        <w:t xml:space="preserve">          </w:t>
      </w:r>
      <w:r w:rsidR="002E3CF9" w:rsidRPr="001D2680">
        <w:rPr>
          <w:lang w:val="nl-NL"/>
        </w:rPr>
        <w:t xml:space="preserve">Bộ máy Golgi- nơi </w:t>
      </w:r>
      <w:r w:rsidR="002E3CF9" w:rsidRPr="001D2680">
        <w:rPr>
          <w:b/>
          <w:i/>
          <w:lang w:val="nl-NL"/>
        </w:rPr>
        <w:t xml:space="preserve">phân loại, đóng gói </w:t>
      </w:r>
      <w:r w:rsidR="002E3CF9" w:rsidRPr="001D2680">
        <w:rPr>
          <w:lang w:val="nl-NL"/>
        </w:rPr>
        <w:t xml:space="preserve">và </w:t>
      </w:r>
      <w:r w:rsidR="002E3CF9" w:rsidRPr="001D2680">
        <w:rPr>
          <w:b/>
          <w:i/>
          <w:lang w:val="nl-NL"/>
        </w:rPr>
        <w:t>phân phối</w:t>
      </w:r>
      <w:r w:rsidR="002E3CF9" w:rsidRPr="001D2680">
        <w:rPr>
          <w:lang w:val="nl-NL"/>
        </w:rPr>
        <w:t xml:space="preserve"> sản phẩm của tế bào</w:t>
      </w:r>
      <w:r w:rsidR="00A70A56">
        <w:rPr>
          <w:lang w:val="nl-NL"/>
        </w:rPr>
        <w:t>.</w:t>
      </w:r>
    </w:p>
    <w:p w14:paraId="309F6050" w14:textId="46E20C14" w:rsidR="002E3CF9" w:rsidRPr="001D2680" w:rsidRDefault="00F92698" w:rsidP="002E3CF9">
      <w:pPr>
        <w:spacing w:after="60" w:line="276" w:lineRule="auto"/>
        <w:jc w:val="both"/>
        <w:rPr>
          <w:lang w:val="nl-NL"/>
        </w:rPr>
      </w:pPr>
      <w:r>
        <w:rPr>
          <w:lang w:val="nl-NL"/>
        </w:rPr>
        <w:t xml:space="preserve">          </w:t>
      </w:r>
      <w:r w:rsidR="002E3CF9" w:rsidRPr="001D2680">
        <w:rPr>
          <w:lang w:val="nl-NL"/>
        </w:rPr>
        <w:t xml:space="preserve">Lysosome- </w:t>
      </w:r>
      <w:r w:rsidR="002E3CF9" w:rsidRPr="001D2680">
        <w:rPr>
          <w:b/>
          <w:i/>
          <w:lang w:val="nl-NL"/>
        </w:rPr>
        <w:t>nhà máy</w:t>
      </w:r>
      <w:r w:rsidR="002E3CF9" w:rsidRPr="001D2680">
        <w:rPr>
          <w:lang w:val="nl-NL"/>
        </w:rPr>
        <w:t xml:space="preserve"> tái chế rác thải và chế biến thức ăn của tế bào</w:t>
      </w:r>
      <w:r w:rsidR="00A70A56">
        <w:rPr>
          <w:lang w:val="nl-NL"/>
        </w:rPr>
        <w:t>.</w:t>
      </w:r>
    </w:p>
    <w:p w14:paraId="6D3EBCD2" w14:textId="54F979FE" w:rsidR="002E3CF9" w:rsidRPr="001D2680" w:rsidRDefault="00F92698" w:rsidP="002E3CF9">
      <w:pPr>
        <w:spacing w:after="60" w:line="276" w:lineRule="auto"/>
        <w:jc w:val="both"/>
        <w:rPr>
          <w:lang w:val="nl-NL"/>
        </w:rPr>
      </w:pPr>
      <w:r>
        <w:rPr>
          <w:lang w:val="nl-NL"/>
        </w:rPr>
        <w:t xml:space="preserve">          </w:t>
      </w:r>
      <w:r w:rsidR="002E3CF9" w:rsidRPr="001D2680">
        <w:rPr>
          <w:lang w:val="nl-NL"/>
        </w:rPr>
        <w:t xml:space="preserve">Không bào – </w:t>
      </w:r>
      <w:r w:rsidR="002E3CF9" w:rsidRPr="001D2680">
        <w:rPr>
          <w:b/>
          <w:i/>
          <w:lang w:val="nl-NL"/>
        </w:rPr>
        <w:t>túi bảo dưỡng</w:t>
      </w:r>
      <w:r w:rsidR="002E3CF9" w:rsidRPr="001D2680">
        <w:rPr>
          <w:lang w:val="nl-NL"/>
        </w:rPr>
        <w:t xml:space="preserve"> đa năng của tế bào.</w:t>
      </w:r>
    </w:p>
    <w:p w14:paraId="75FE84A0" w14:textId="02CCF3A1" w:rsidR="00727A64" w:rsidRPr="001D2680" w:rsidRDefault="002E3CF9" w:rsidP="002E3CF9">
      <w:pPr>
        <w:spacing w:after="60" w:line="276" w:lineRule="auto"/>
        <w:jc w:val="both"/>
        <w:rPr>
          <w:lang w:val="nl-NL"/>
        </w:rPr>
      </w:pPr>
      <w:r w:rsidRPr="001D2680">
        <w:rPr>
          <w:lang w:val="nl-NL"/>
        </w:rPr>
        <w:t xml:space="preserve"> GV: </w:t>
      </w:r>
      <w:r w:rsidR="00853A99" w:rsidRPr="001D2680">
        <w:rPr>
          <w:lang w:val="nl-NL"/>
        </w:rPr>
        <w:t xml:space="preserve"> </w:t>
      </w:r>
      <w:r w:rsidRPr="001D2680">
        <w:rPr>
          <w:lang w:val="nl-NL"/>
        </w:rPr>
        <w:t>C</w:t>
      </w:r>
      <w:r w:rsidR="00853A99" w:rsidRPr="001D2680">
        <w:rPr>
          <w:lang w:val="nl-NL"/>
        </w:rPr>
        <w:t>ác em đã xem video tự học thầy gửi và hoàn thiện phiếu cá nhân</w:t>
      </w:r>
      <w:r w:rsidR="00F92698">
        <w:rPr>
          <w:lang w:val="nl-NL"/>
        </w:rPr>
        <w:t xml:space="preserve"> ở nhà</w:t>
      </w:r>
      <w:r w:rsidR="00853A99" w:rsidRPr="001D2680">
        <w:rPr>
          <w:lang w:val="nl-NL"/>
        </w:rPr>
        <w:t>. Các em cho biết tại sao có thể có những nhận định như trên.</w:t>
      </w:r>
      <w:r w:rsidR="00B40714">
        <w:rPr>
          <w:lang w:val="nl-NL"/>
        </w:rPr>
        <w:t xml:space="preserve"> ( Trường hợp HS quên phiếu ở nhà, hoặc chưa làm thì giáo viên phát phiếu yêu cầu HS hoàn thiện nội dung trong quá trình học cuối giờ giáo viên thu lại )</w:t>
      </w:r>
    </w:p>
    <w:p w14:paraId="06A5D13D" w14:textId="4125C96C" w:rsidR="0043480A" w:rsidRPr="001D2680" w:rsidRDefault="0043480A" w:rsidP="002E3CF9">
      <w:pPr>
        <w:spacing w:after="60" w:line="276" w:lineRule="auto"/>
        <w:jc w:val="both"/>
        <w:rPr>
          <w:lang w:val="nl-NL"/>
        </w:rPr>
      </w:pPr>
      <w:r w:rsidRPr="001D2680">
        <w:rPr>
          <w:lang w:val="nl-NL"/>
        </w:rPr>
        <w:t xml:space="preserve">GV: gọi 1,2 HS trả lời (lấy tinh thần xung phong, hoặc có thể dùng phần mềm </w:t>
      </w:r>
      <w:r w:rsidRPr="001D2680">
        <w:rPr>
          <w:i/>
          <w:iCs/>
          <w:lang w:val="nl-NL"/>
        </w:rPr>
        <w:t>wheel off name</w:t>
      </w:r>
      <w:r w:rsidRPr="001D2680">
        <w:rPr>
          <w:iCs/>
          <w:lang w:val="nl-NL"/>
        </w:rPr>
        <w:t xml:space="preserve"> gọi.</w:t>
      </w:r>
      <w:r w:rsidRPr="001D2680">
        <w:rPr>
          <w:lang w:val="nl-NL"/>
        </w:rPr>
        <w:t>)</w:t>
      </w:r>
    </w:p>
    <w:p w14:paraId="31BF80BC" w14:textId="6C9C6B50" w:rsidR="00530C6B" w:rsidRPr="001D2680" w:rsidRDefault="00530C6B" w:rsidP="00EF3CDA">
      <w:pPr>
        <w:spacing w:after="60" w:line="276" w:lineRule="auto"/>
        <w:jc w:val="both"/>
      </w:pPr>
      <w:r w:rsidRPr="001D2680">
        <w:t>HS: 1,2 học sinh trả lời</w:t>
      </w:r>
      <w:r w:rsidR="0043480A" w:rsidRPr="001D2680">
        <w:t>.</w:t>
      </w:r>
    </w:p>
    <w:p w14:paraId="2F65E25A" w14:textId="589F8C1A" w:rsidR="00530C6B" w:rsidRPr="001D2680" w:rsidRDefault="00530C6B" w:rsidP="00EF3CDA">
      <w:pPr>
        <w:spacing w:after="60" w:line="276" w:lineRule="auto"/>
        <w:jc w:val="both"/>
      </w:pPr>
      <w:r w:rsidRPr="001D2680">
        <w:t>GV: Để có câu trả lời chính xác, chúng ta sẽ cùng thảo luận để chuẩn hóa nội dung cấu trúc và chức năng của 4 bào quan</w:t>
      </w:r>
      <w:r w:rsidR="002E3CF9" w:rsidRPr="001D2680">
        <w:t xml:space="preserve"> trên</w:t>
      </w:r>
      <w:r w:rsidRPr="001D2680">
        <w:t>, đó là nội</w:t>
      </w:r>
      <w:r w:rsidR="002E3CF9" w:rsidRPr="001D2680">
        <w:t xml:space="preserve"> dung</w:t>
      </w:r>
      <w:r w:rsidRPr="001D2680">
        <w:t xml:space="preserve"> </w:t>
      </w:r>
      <w:r w:rsidRPr="001D2680">
        <w:rPr>
          <w:b/>
          <w:i/>
        </w:rPr>
        <w:t>trọng tâm</w:t>
      </w:r>
      <w:r w:rsidRPr="001D2680">
        <w:t xml:space="preserve"> của bài học hôm nay.</w:t>
      </w:r>
    </w:p>
    <w:p w14:paraId="57DD56BE" w14:textId="760BC87F" w:rsidR="00930B61" w:rsidRPr="005B4E80" w:rsidRDefault="00930B61" w:rsidP="00EF3CDA">
      <w:pPr>
        <w:spacing w:after="60" w:line="276" w:lineRule="auto"/>
        <w:jc w:val="both"/>
        <w:rPr>
          <w:b/>
        </w:rPr>
      </w:pPr>
      <w:r w:rsidRPr="005B4E80">
        <w:rPr>
          <w:b/>
        </w:rPr>
        <w:t xml:space="preserve">2. Hoạt động 2: </w:t>
      </w:r>
      <w:r w:rsidR="004A0741" w:rsidRPr="005B4E80">
        <w:rPr>
          <w:b/>
        </w:rPr>
        <w:t>HOẠT ĐỘNG HÌNH THÀNH KIẾN THỨC.</w:t>
      </w:r>
      <w:r w:rsidR="00132104" w:rsidRPr="005B4E80">
        <w:rPr>
          <w:b/>
        </w:rPr>
        <w:t>( 30</w:t>
      </w:r>
      <w:r w:rsidR="00A838C0" w:rsidRPr="005B4E80">
        <w:rPr>
          <w:b/>
        </w:rPr>
        <w:t>-35</w:t>
      </w:r>
      <w:r w:rsidR="00132104" w:rsidRPr="005B4E80">
        <w:rPr>
          <w:b/>
        </w:rPr>
        <w:t xml:space="preserve"> phút )</w:t>
      </w:r>
    </w:p>
    <w:p w14:paraId="61559907" w14:textId="27B102DD" w:rsidR="00DC71F5" w:rsidRPr="001D2680" w:rsidRDefault="00135E4F" w:rsidP="00EF3CDA">
      <w:pPr>
        <w:spacing w:after="60" w:line="276" w:lineRule="auto"/>
        <w:jc w:val="both"/>
        <w:rPr>
          <w:b/>
        </w:rPr>
      </w:pPr>
      <w:r w:rsidRPr="001D2680">
        <w:rPr>
          <w:b/>
        </w:rPr>
        <w:t>Nội dung</w:t>
      </w:r>
      <w:r w:rsidR="00930B61" w:rsidRPr="001D2680">
        <w:rPr>
          <w:b/>
        </w:rPr>
        <w:t xml:space="preserve">:  </w:t>
      </w:r>
      <w:r w:rsidRPr="001D2680">
        <w:rPr>
          <w:b/>
        </w:rPr>
        <w:t>Tìm hiểu về Ribosome, Lưới nội chất, B</w:t>
      </w:r>
      <w:r w:rsidR="00930B61" w:rsidRPr="001D2680">
        <w:rPr>
          <w:b/>
        </w:rPr>
        <w:t>ộ máy Golgi</w:t>
      </w:r>
      <w:r w:rsidRPr="001D2680">
        <w:rPr>
          <w:b/>
        </w:rPr>
        <w:t>, Không bào</w:t>
      </w:r>
    </w:p>
    <w:p w14:paraId="2BDC91DD" w14:textId="7CFD5151" w:rsidR="00930B61" w:rsidRPr="001D2680" w:rsidRDefault="00930B61" w:rsidP="00EF3CDA">
      <w:pPr>
        <w:spacing w:after="60" w:line="276" w:lineRule="auto"/>
        <w:jc w:val="both"/>
        <w:rPr>
          <w:b/>
        </w:rPr>
      </w:pPr>
      <w:r w:rsidRPr="001D2680">
        <w:rPr>
          <w:b/>
        </w:rPr>
        <w:t>Bước 1: GV chuyển giao nhiệm vụ học tập</w:t>
      </w:r>
      <w:r w:rsidR="006D2B0D" w:rsidRPr="001D2680">
        <w:rPr>
          <w:b/>
        </w:rPr>
        <w:t>.</w:t>
      </w:r>
      <w:r w:rsidR="00A838C0">
        <w:rPr>
          <w:b/>
        </w:rPr>
        <w:t>(1-2 phút)</w:t>
      </w:r>
    </w:p>
    <w:p w14:paraId="47D4897A" w14:textId="77777777" w:rsidR="004A0741" w:rsidRPr="001D2680" w:rsidRDefault="004A0741" w:rsidP="00EF3CDA">
      <w:pPr>
        <w:spacing w:after="60" w:line="276" w:lineRule="auto"/>
        <w:jc w:val="both"/>
      </w:pPr>
      <w:r w:rsidRPr="001D2680">
        <w:t>- GV chia lớp thành 8</w:t>
      </w:r>
      <w:r w:rsidR="00930B61" w:rsidRPr="001D2680">
        <w:t xml:space="preserve"> nhóm</w:t>
      </w:r>
      <w:r w:rsidRPr="001D2680">
        <w:t xml:space="preserve"> nhỏ (Một dãy gồm 2 nhóm mỗi nhóm từ 5-6 HS</w:t>
      </w:r>
      <w:r w:rsidR="00895228" w:rsidRPr="001D2680">
        <w:t>), yêu cầu:</w:t>
      </w:r>
    </w:p>
    <w:p w14:paraId="3FAADE05" w14:textId="77777777" w:rsidR="00930B61" w:rsidRPr="001D2680" w:rsidRDefault="004A0741" w:rsidP="00EF3CDA">
      <w:pPr>
        <w:spacing w:after="60" w:line="276" w:lineRule="auto"/>
        <w:jc w:val="both"/>
        <w:rPr>
          <w:i/>
        </w:rPr>
      </w:pPr>
      <w:r w:rsidRPr="001D2680">
        <w:rPr>
          <w:i/>
        </w:rPr>
        <w:t>+ Dãy</w:t>
      </w:r>
      <w:r w:rsidR="00F93B58" w:rsidRPr="001D2680">
        <w:rPr>
          <w:i/>
        </w:rPr>
        <w:t xml:space="preserve"> 1: Tìm hiểu về </w:t>
      </w:r>
      <w:r w:rsidRPr="001D2680">
        <w:rPr>
          <w:i/>
        </w:rPr>
        <w:t>lưới nội chất (1 nhóm làm về cấu tạo, 1 nhóm làm về chức năng)</w:t>
      </w:r>
    </w:p>
    <w:p w14:paraId="19143159" w14:textId="77777777" w:rsidR="00930B61" w:rsidRPr="001D2680" w:rsidRDefault="004A0741" w:rsidP="00EF3CDA">
      <w:pPr>
        <w:spacing w:after="60" w:line="276" w:lineRule="auto"/>
        <w:jc w:val="both"/>
        <w:rPr>
          <w:i/>
        </w:rPr>
      </w:pPr>
      <w:r w:rsidRPr="001D2680">
        <w:rPr>
          <w:i/>
        </w:rPr>
        <w:t>+ Dãy</w:t>
      </w:r>
      <w:r w:rsidR="00930B61" w:rsidRPr="001D2680">
        <w:rPr>
          <w:i/>
        </w:rPr>
        <w:t xml:space="preserve"> 2: Tìm hiểu về </w:t>
      </w:r>
      <w:r w:rsidR="00135E4F" w:rsidRPr="001D2680">
        <w:rPr>
          <w:i/>
        </w:rPr>
        <w:t>bộ máy Golgi</w:t>
      </w:r>
      <w:r w:rsidRPr="001D2680">
        <w:rPr>
          <w:i/>
        </w:rPr>
        <w:t>(1 nhóm làm về cấu tạo, 1 nhóm làm về chức năng)</w:t>
      </w:r>
    </w:p>
    <w:p w14:paraId="36B5DA68" w14:textId="77777777" w:rsidR="004A0741" w:rsidRPr="001D2680" w:rsidRDefault="004A0741" w:rsidP="00EF3CDA">
      <w:pPr>
        <w:spacing w:after="60" w:line="276" w:lineRule="auto"/>
        <w:jc w:val="both"/>
        <w:rPr>
          <w:i/>
        </w:rPr>
      </w:pPr>
      <w:r w:rsidRPr="001D2680">
        <w:rPr>
          <w:i/>
        </w:rPr>
        <w:t>+ Dãy</w:t>
      </w:r>
      <w:r w:rsidR="00F93B58" w:rsidRPr="001D2680">
        <w:rPr>
          <w:i/>
        </w:rPr>
        <w:t xml:space="preserve"> 3: Tìm hiểu về </w:t>
      </w:r>
      <w:r w:rsidR="00135E4F" w:rsidRPr="001D2680">
        <w:rPr>
          <w:i/>
        </w:rPr>
        <w:t xml:space="preserve">Lysosome </w:t>
      </w:r>
      <w:r w:rsidRPr="001D2680">
        <w:rPr>
          <w:i/>
        </w:rPr>
        <w:t>(1 nhóm làm về cấu tạo, 1 nhóm làm về chức năng)</w:t>
      </w:r>
    </w:p>
    <w:p w14:paraId="79888EA9" w14:textId="53F72ACF" w:rsidR="004A0741" w:rsidRPr="001D2680" w:rsidRDefault="004A0741" w:rsidP="00EF3CDA">
      <w:pPr>
        <w:spacing w:after="60" w:line="276" w:lineRule="auto"/>
        <w:jc w:val="both"/>
        <w:rPr>
          <w:i/>
        </w:rPr>
      </w:pPr>
      <w:r w:rsidRPr="001D2680">
        <w:rPr>
          <w:i/>
        </w:rPr>
        <w:t>+ Dãy</w:t>
      </w:r>
      <w:r w:rsidR="00F93B58" w:rsidRPr="001D2680">
        <w:rPr>
          <w:i/>
        </w:rPr>
        <w:t xml:space="preserve"> 4: Tìm hiểu về không bào</w:t>
      </w:r>
      <w:r w:rsidR="0043480A" w:rsidRPr="001D2680">
        <w:rPr>
          <w:i/>
        </w:rPr>
        <w:t xml:space="preserve"> </w:t>
      </w:r>
      <w:r w:rsidRPr="001D2680">
        <w:rPr>
          <w:i/>
        </w:rPr>
        <w:t>(1 nhóm làm về cấu tạo, 1 nhóm làm về chức năng)</w:t>
      </w:r>
    </w:p>
    <w:p w14:paraId="56782F73" w14:textId="322611FF" w:rsidR="00930B61" w:rsidRPr="001D2680" w:rsidRDefault="00A838C0" w:rsidP="00EF3CDA">
      <w:pPr>
        <w:pBdr>
          <w:top w:val="nil"/>
          <w:left w:val="nil"/>
          <w:bottom w:val="nil"/>
          <w:right w:val="nil"/>
          <w:between w:val="nil"/>
        </w:pBdr>
        <w:spacing w:after="60" w:line="276" w:lineRule="auto"/>
        <w:jc w:val="both"/>
        <w:rPr>
          <w:b/>
        </w:rPr>
      </w:pPr>
      <w:r>
        <w:rPr>
          <w:b/>
        </w:rPr>
        <w:t xml:space="preserve">     </w:t>
      </w:r>
      <w:r w:rsidR="00930B61" w:rsidRPr="001D2680">
        <w:rPr>
          <w:b/>
        </w:rPr>
        <w:t>Vòng 1: Nhóm chuyên gia</w:t>
      </w:r>
    </w:p>
    <w:p w14:paraId="5BC13846" w14:textId="0956B486" w:rsidR="00930B61" w:rsidRPr="001D2680" w:rsidRDefault="00930B61" w:rsidP="00EF3CDA">
      <w:pPr>
        <w:spacing w:after="60" w:line="276" w:lineRule="auto"/>
        <w:jc w:val="both"/>
      </w:pPr>
      <w:r w:rsidRPr="001D2680">
        <w:t>Các nhóm nghiên cứu nội dung được p</w:t>
      </w:r>
      <w:r w:rsidR="00A838C0">
        <w:t>hân công, thảo luận trong vòng 5-7</w:t>
      </w:r>
      <w:r w:rsidRPr="001D2680">
        <w:t xml:space="preserve"> phút để thốn</w:t>
      </w:r>
      <w:r w:rsidR="00A066FE" w:rsidRPr="001D2680">
        <w:t xml:space="preserve">g nhất </w:t>
      </w:r>
      <w:r w:rsidR="005343D0" w:rsidRPr="001D2680">
        <w:t>các thông tin và ghi vào giấy A3</w:t>
      </w:r>
    </w:p>
    <w:p w14:paraId="1E98CC0B" w14:textId="4B6DB486" w:rsidR="00930B61" w:rsidRPr="001D2680" w:rsidRDefault="00A838C0" w:rsidP="00EF3CDA">
      <w:pPr>
        <w:pBdr>
          <w:top w:val="nil"/>
          <w:left w:val="nil"/>
          <w:bottom w:val="nil"/>
          <w:right w:val="nil"/>
          <w:between w:val="nil"/>
        </w:pBdr>
        <w:spacing w:after="60" w:line="276" w:lineRule="auto"/>
        <w:jc w:val="both"/>
        <w:rPr>
          <w:b/>
        </w:rPr>
      </w:pPr>
      <w:r>
        <w:rPr>
          <w:b/>
        </w:rPr>
        <w:t xml:space="preserve">      </w:t>
      </w:r>
      <w:r w:rsidR="00930B61" w:rsidRPr="001D2680">
        <w:rPr>
          <w:b/>
        </w:rPr>
        <w:t>Vòng 2: Nhóm các mảnh ghép</w:t>
      </w:r>
    </w:p>
    <w:p w14:paraId="66D88A13" w14:textId="45C8E487" w:rsidR="00DC71F5" w:rsidRPr="001D2680" w:rsidRDefault="00DC71F5" w:rsidP="00EF3CDA">
      <w:pPr>
        <w:spacing w:after="60" w:line="276" w:lineRule="auto"/>
        <w:jc w:val="both"/>
      </w:pPr>
      <w:r w:rsidRPr="001D2680">
        <w:t xml:space="preserve">GV yêu cầu những nhóm làm về cấu tạo ghép với nhóm làm về chức năng cùng một bào quan </w:t>
      </w:r>
      <w:r w:rsidR="00353A08" w:rsidRPr="001D2680">
        <w:t xml:space="preserve">trao đổi bàn bạc </w:t>
      </w:r>
      <w:r w:rsidRPr="001D2680">
        <w:t xml:space="preserve">sau đó thống nhất </w:t>
      </w:r>
      <w:r w:rsidR="00353A08" w:rsidRPr="001D2680">
        <w:t>nội dung</w:t>
      </w:r>
      <w:r w:rsidR="00EF3CDA" w:rsidRPr="001D2680">
        <w:t xml:space="preserve"> </w:t>
      </w:r>
      <w:r w:rsidR="00353A08" w:rsidRPr="001D2680">
        <w:t>(</w:t>
      </w:r>
      <w:r w:rsidR="002422A6">
        <w:t>2-3</w:t>
      </w:r>
      <w:r w:rsidR="00353A08" w:rsidRPr="001D2680">
        <w:t>)</w:t>
      </w:r>
      <w:r w:rsidRPr="001D2680">
        <w:t xml:space="preserve"> phút</w:t>
      </w:r>
    </w:p>
    <w:p w14:paraId="1C35F111" w14:textId="77777777" w:rsidR="00930B61" w:rsidRPr="001D2680" w:rsidRDefault="00930B61" w:rsidP="00EF3CDA">
      <w:pPr>
        <w:spacing w:after="60" w:line="276" w:lineRule="auto"/>
        <w:jc w:val="both"/>
      </w:pPr>
      <w:r w:rsidRPr="001D2680">
        <w:rPr>
          <w:b/>
        </w:rPr>
        <w:t>Bước 2: HS thực hiện nhiệm vụ học tập</w:t>
      </w:r>
    </w:p>
    <w:p w14:paraId="5C6DDDCF" w14:textId="77777777" w:rsidR="00930B61" w:rsidRPr="001D2680" w:rsidRDefault="00930B61" w:rsidP="00EF3CDA">
      <w:pPr>
        <w:spacing w:after="60" w:line="276" w:lineRule="auto"/>
        <w:jc w:val="both"/>
      </w:pPr>
      <w:r w:rsidRPr="001D2680">
        <w:t>- Các nhóm chuyên gia nghiên cứu thông tin và quan sát hình ảnh trong SGK, hợp tác làm việc, ghi nhớ thông tin.</w:t>
      </w:r>
    </w:p>
    <w:p w14:paraId="7DE336B9" w14:textId="77777777" w:rsidR="00930B61" w:rsidRPr="001D2680" w:rsidRDefault="00930B61" w:rsidP="00EF3CDA">
      <w:pPr>
        <w:spacing w:after="60" w:line="276" w:lineRule="auto"/>
        <w:jc w:val="both"/>
      </w:pPr>
      <w:r w:rsidRPr="001D2680">
        <w:t>- Các nhóm mảnh ghép trao đổi, thảo luận, hoàn thành phiếu học tập.</w:t>
      </w:r>
    </w:p>
    <w:p w14:paraId="10B73FF6" w14:textId="77777777" w:rsidR="00930B61" w:rsidRPr="001D2680" w:rsidRDefault="00930B61" w:rsidP="00EF3CDA">
      <w:pPr>
        <w:spacing w:after="60" w:line="276" w:lineRule="auto"/>
        <w:jc w:val="both"/>
        <w:rPr>
          <w:b/>
        </w:rPr>
      </w:pPr>
      <w:r w:rsidRPr="001D2680">
        <w:t>- GV theo dõi, hỗ trợ HS khi cần thiết.</w:t>
      </w:r>
    </w:p>
    <w:p w14:paraId="611D7172" w14:textId="2F76F2FF" w:rsidR="00930B61" w:rsidRPr="001D2680" w:rsidRDefault="00930B61" w:rsidP="00EF3CDA">
      <w:pPr>
        <w:spacing w:after="60" w:line="276" w:lineRule="auto"/>
        <w:jc w:val="both"/>
        <w:rPr>
          <w:b/>
        </w:rPr>
      </w:pPr>
      <w:r w:rsidRPr="001D2680">
        <w:rPr>
          <w:b/>
        </w:rPr>
        <w:t>Bước 3: Báo cáo kết quả hoạt động và thảo luận</w:t>
      </w:r>
      <w:r w:rsidR="00EF3CDA" w:rsidRPr="001D2680">
        <w:rPr>
          <w:b/>
        </w:rPr>
        <w:t xml:space="preserve"> </w:t>
      </w:r>
      <w:r w:rsidR="00A70A56">
        <w:rPr>
          <w:iCs/>
        </w:rPr>
        <w:t>(</w:t>
      </w:r>
      <w:r w:rsidR="00895228" w:rsidRPr="001D2680">
        <w:rPr>
          <w:iCs/>
        </w:rPr>
        <w:t>15</w:t>
      </w:r>
      <w:r w:rsidR="00A70A56">
        <w:rPr>
          <w:iCs/>
        </w:rPr>
        <w:t>-20</w:t>
      </w:r>
      <w:r w:rsidR="008C110E" w:rsidRPr="001D2680">
        <w:rPr>
          <w:iCs/>
        </w:rPr>
        <w:t xml:space="preserve"> phút)</w:t>
      </w:r>
      <w:r w:rsidR="0043480A" w:rsidRPr="001D2680">
        <w:rPr>
          <w:iCs/>
        </w:rPr>
        <w:t>.</w:t>
      </w:r>
    </w:p>
    <w:p w14:paraId="4195FB47" w14:textId="77777777" w:rsidR="00353A08" w:rsidRPr="001D2680" w:rsidRDefault="00930B61" w:rsidP="00EF3CDA">
      <w:pPr>
        <w:spacing w:after="60" w:line="276" w:lineRule="auto"/>
        <w:jc w:val="both"/>
      </w:pPr>
      <w:r w:rsidRPr="001D2680">
        <w:lastRenderedPageBreak/>
        <w:t xml:space="preserve">- GV </w:t>
      </w:r>
      <w:r w:rsidR="00353A08" w:rsidRPr="001D2680">
        <w:t>yêu cầu sau khi HS các nhóm ở các dãy thống nhất xong mang sản phẩm dán lên bảng theo dãy.</w:t>
      </w:r>
    </w:p>
    <w:p w14:paraId="31D5BCF8" w14:textId="7F91E061" w:rsidR="00353A08" w:rsidRPr="001D2680" w:rsidRDefault="00F411CA" w:rsidP="00EF3CDA">
      <w:pPr>
        <w:spacing w:after="60" w:line="276" w:lineRule="auto"/>
        <w:jc w:val="both"/>
      </w:pPr>
      <w:r w:rsidRPr="001D2680">
        <w:rPr>
          <w:iCs/>
        </w:rPr>
        <w:t xml:space="preserve">-Báo cáo, thảo luận: </w:t>
      </w:r>
      <w:r w:rsidR="00353A08" w:rsidRPr="001D2680">
        <w:rPr>
          <w:iCs/>
        </w:rPr>
        <w:t xml:space="preserve">(GV </w:t>
      </w:r>
      <w:r w:rsidR="00FE2DD4" w:rsidRPr="002E70E1">
        <w:rPr>
          <w:i/>
          <w:iCs/>
        </w:rPr>
        <w:t>có thể</w:t>
      </w:r>
      <w:r w:rsidR="00FE2DD4" w:rsidRPr="001D2680">
        <w:rPr>
          <w:iCs/>
        </w:rPr>
        <w:t xml:space="preserve"> </w:t>
      </w:r>
      <w:r w:rsidR="00353A08" w:rsidRPr="001D2680">
        <w:rPr>
          <w:iCs/>
        </w:rPr>
        <w:t>sử dụng phần mềm gọi tên wheel off name..)</w:t>
      </w:r>
    </w:p>
    <w:p w14:paraId="6FBF3854" w14:textId="77C3D841" w:rsidR="00353A08" w:rsidRPr="001D2680" w:rsidRDefault="00353A08" w:rsidP="00EF3CDA">
      <w:pPr>
        <w:spacing w:line="276" w:lineRule="auto"/>
        <w:jc w:val="both"/>
        <w:rPr>
          <w:iCs/>
        </w:rPr>
      </w:pPr>
      <w:r w:rsidRPr="001D2680">
        <w:rPr>
          <w:iCs/>
        </w:rPr>
        <w:t>- Đại diện các nhóm</w:t>
      </w:r>
      <w:r w:rsidR="00F1623F" w:rsidRPr="001D2680">
        <w:rPr>
          <w:iCs/>
        </w:rPr>
        <w:t xml:space="preserve"> báo cáo kết quả thảo luận</w:t>
      </w:r>
      <w:r w:rsidR="00F411CA" w:rsidRPr="001D2680">
        <w:rPr>
          <w:iCs/>
        </w:rPr>
        <w:t>.</w:t>
      </w:r>
    </w:p>
    <w:p w14:paraId="15E0DE3D" w14:textId="77777777" w:rsidR="001C2436" w:rsidRPr="001D2680" w:rsidRDefault="001C2436" w:rsidP="00EF3CDA">
      <w:pPr>
        <w:spacing w:line="276" w:lineRule="auto"/>
        <w:jc w:val="both"/>
        <w:rPr>
          <w:iCs/>
        </w:rPr>
      </w:pPr>
      <w:r w:rsidRPr="001D2680">
        <w:rPr>
          <w:iCs/>
        </w:rPr>
        <w:t>- Các nhóm khác nhận xét.</w:t>
      </w:r>
    </w:p>
    <w:p w14:paraId="6EBA770A" w14:textId="640DDDB8" w:rsidR="00981086" w:rsidRPr="001D2680" w:rsidRDefault="00981086" w:rsidP="00EF3CDA">
      <w:pPr>
        <w:spacing w:line="276" w:lineRule="auto"/>
        <w:jc w:val="both"/>
        <w:rPr>
          <w:iCs/>
        </w:rPr>
      </w:pPr>
      <w:r w:rsidRPr="001D2680">
        <w:rPr>
          <w:iCs/>
        </w:rPr>
        <w:t>-</w:t>
      </w:r>
      <w:r w:rsidR="00EF3CDA" w:rsidRPr="001D2680">
        <w:rPr>
          <w:iCs/>
        </w:rPr>
        <w:t xml:space="preserve"> </w:t>
      </w:r>
      <w:r w:rsidRPr="001D2680">
        <w:rPr>
          <w:iCs/>
        </w:rPr>
        <w:t xml:space="preserve">GV góp ý </w:t>
      </w:r>
      <w:r w:rsidRPr="001D2680">
        <w:rPr>
          <w:iCs/>
          <w:color w:val="000000" w:themeColor="text1"/>
        </w:rPr>
        <w:t>và</w:t>
      </w:r>
      <w:r w:rsidR="00CA4456" w:rsidRPr="001D2680">
        <w:rPr>
          <w:iCs/>
          <w:color w:val="000000" w:themeColor="text1"/>
        </w:rPr>
        <w:t xml:space="preserve"> cho học sinh xem video</w:t>
      </w:r>
      <w:r w:rsidR="00F411CA" w:rsidRPr="001D2680">
        <w:rPr>
          <w:iCs/>
          <w:color w:val="000000" w:themeColor="text1"/>
        </w:rPr>
        <w:t xml:space="preserve"> về cấu tạo và chức năng của từng</w:t>
      </w:r>
      <w:r w:rsidR="00CA4456" w:rsidRPr="001D2680">
        <w:rPr>
          <w:iCs/>
          <w:color w:val="000000" w:themeColor="text1"/>
        </w:rPr>
        <w:t xml:space="preserve"> bào quan </w:t>
      </w:r>
      <w:r w:rsidR="00CA4456" w:rsidRPr="001D2680">
        <w:rPr>
          <w:iCs/>
        </w:rPr>
        <w:t>(</w:t>
      </w:r>
      <w:r w:rsidR="00CA4456" w:rsidRPr="001D2680">
        <w:t>Lưới nội chất, bộ máy Gongi, lysosome, không bào</w:t>
      </w:r>
      <w:r w:rsidR="00CA4456" w:rsidRPr="001D2680">
        <w:rPr>
          <w:iCs/>
        </w:rPr>
        <w:t xml:space="preserve">) </w:t>
      </w:r>
      <w:r w:rsidR="00CA4456" w:rsidRPr="00A838C0">
        <w:rPr>
          <w:i/>
          <w:iCs/>
        </w:rPr>
        <w:t>được khai thác từ OLM</w:t>
      </w:r>
      <w:r w:rsidR="00CA4456" w:rsidRPr="001D2680">
        <w:rPr>
          <w:iCs/>
        </w:rPr>
        <w:t>. GV tương tác thêm</w:t>
      </w:r>
      <w:r w:rsidR="00EF3CDA" w:rsidRPr="001D2680">
        <w:rPr>
          <w:iCs/>
        </w:rPr>
        <w:t xml:space="preserve"> </w:t>
      </w:r>
      <w:r w:rsidR="00CA4456" w:rsidRPr="001D2680">
        <w:rPr>
          <w:iCs/>
        </w:rPr>
        <w:t xml:space="preserve">một số câu hỏi </w:t>
      </w:r>
      <w:r w:rsidR="00F411CA" w:rsidRPr="001D2680">
        <w:rPr>
          <w:iCs/>
        </w:rPr>
        <w:t>trên video.</w:t>
      </w:r>
    </w:p>
    <w:p w14:paraId="0275B345" w14:textId="06AFDB8E" w:rsidR="00981086" w:rsidRPr="001D2680" w:rsidRDefault="00981086" w:rsidP="00EF3CDA">
      <w:pPr>
        <w:spacing w:line="276" w:lineRule="auto"/>
        <w:jc w:val="both"/>
        <w:rPr>
          <w:iCs/>
        </w:rPr>
      </w:pPr>
      <w:r w:rsidRPr="001D2680">
        <w:rPr>
          <w:iCs/>
        </w:rPr>
        <w:t xml:space="preserve">    </w:t>
      </w:r>
      <w:r w:rsidR="00CA4456" w:rsidRPr="001D2680">
        <w:rPr>
          <w:iCs/>
        </w:rPr>
        <w:t xml:space="preserve"> </w:t>
      </w:r>
      <w:r w:rsidRPr="001D2680">
        <w:rPr>
          <w:iCs/>
        </w:rPr>
        <w:t>Những dạng tế bào sau: Tế bào tuyến tụy, tế bào bạch cầu, tế bào gan. Có lưới nội chất nà</w:t>
      </w:r>
      <w:r w:rsidR="002422A6">
        <w:rPr>
          <w:iCs/>
        </w:rPr>
        <w:t>o phát triển…Liên hệ những người uống rượ</w:t>
      </w:r>
      <w:r w:rsidR="002E70E1">
        <w:rPr>
          <w:iCs/>
        </w:rPr>
        <w:t xml:space="preserve">ụ thì lưới nội </w:t>
      </w:r>
      <w:r w:rsidR="002422A6">
        <w:rPr>
          <w:iCs/>
        </w:rPr>
        <w:t xml:space="preserve">chất </w:t>
      </w:r>
      <w:r w:rsidR="002E70E1">
        <w:rPr>
          <w:iCs/>
        </w:rPr>
        <w:t xml:space="preserve">trơn </w:t>
      </w:r>
      <w:r w:rsidR="002422A6">
        <w:rPr>
          <w:iCs/>
        </w:rPr>
        <w:t>trong tế bào gan…</w:t>
      </w:r>
    </w:p>
    <w:p w14:paraId="2BC3D58A" w14:textId="5E381B60" w:rsidR="00F92698" w:rsidRPr="001D2680" w:rsidRDefault="001E15A4" w:rsidP="00EF3CDA">
      <w:pPr>
        <w:spacing w:line="276" w:lineRule="auto"/>
        <w:jc w:val="both"/>
        <w:rPr>
          <w:iCs/>
        </w:rPr>
      </w:pPr>
      <w:r w:rsidRPr="001D2680">
        <w:rPr>
          <w:iCs/>
        </w:rPr>
        <w:t xml:space="preserve">  </w:t>
      </w:r>
      <w:r w:rsidR="00CA4456" w:rsidRPr="001D2680">
        <w:rPr>
          <w:iCs/>
        </w:rPr>
        <w:t xml:space="preserve">   </w:t>
      </w:r>
      <w:r w:rsidRPr="001D2680">
        <w:rPr>
          <w:iCs/>
        </w:rPr>
        <w:t xml:space="preserve">Nếu như </w:t>
      </w:r>
      <w:r w:rsidRPr="001D2680">
        <w:t>Lysosome bị vỡ thì điều gì sẽ xảy ra.</w:t>
      </w:r>
      <w:r w:rsidR="00895228" w:rsidRPr="001D2680">
        <w:rPr>
          <w:iCs/>
        </w:rPr>
        <w:t>…</w:t>
      </w:r>
    </w:p>
    <w:p w14:paraId="72445828" w14:textId="3774BDF0" w:rsidR="00930B61" w:rsidRPr="001D2680" w:rsidRDefault="00930B61" w:rsidP="00EF3CDA">
      <w:pPr>
        <w:spacing w:after="60" w:line="276" w:lineRule="auto"/>
        <w:jc w:val="both"/>
        <w:rPr>
          <w:b/>
        </w:rPr>
      </w:pPr>
      <w:r w:rsidRPr="001D2680">
        <w:rPr>
          <w:b/>
        </w:rPr>
        <w:t>Bước 4: Đánh giá kết quả, thực hiện nhiệm vụ học tập</w:t>
      </w:r>
      <w:r w:rsidR="00A838C0">
        <w:rPr>
          <w:b/>
        </w:rPr>
        <w:t xml:space="preserve"> (2</w:t>
      </w:r>
      <w:r w:rsidR="00895228" w:rsidRPr="001D2680">
        <w:rPr>
          <w:b/>
        </w:rPr>
        <w:t xml:space="preserve"> phút)</w:t>
      </w:r>
    </w:p>
    <w:p w14:paraId="16A3C4A3" w14:textId="01FDC98F" w:rsidR="00930B61" w:rsidRPr="001D2680" w:rsidRDefault="00930B61" w:rsidP="00EF3CDA">
      <w:pPr>
        <w:spacing w:after="60" w:line="276" w:lineRule="auto"/>
        <w:jc w:val="both"/>
      </w:pPr>
      <w:r w:rsidRPr="001D2680">
        <w:t>- GV đánh giá, nhận xét mức độ hiểu bài</w:t>
      </w:r>
      <w:r w:rsidR="00FE2DD4" w:rsidRPr="001D2680">
        <w:t xml:space="preserve"> của HS thông qua phiếu học tập đã chuẩn bị ở nhà và trong quá trình thảo luận với kết quả thảo luận của nhóm.</w:t>
      </w:r>
    </w:p>
    <w:p w14:paraId="23BB5BD0" w14:textId="77777777" w:rsidR="00CA4456" w:rsidRPr="001D2680" w:rsidRDefault="00F60802" w:rsidP="00EF3CDA">
      <w:pPr>
        <w:spacing w:after="60" w:line="276" w:lineRule="auto"/>
        <w:jc w:val="both"/>
      </w:pPr>
      <w:r w:rsidRPr="001D2680">
        <w:t>Nội dung đáp án phiếu học tập giao về nhà (thêm hình ảnh)</w:t>
      </w:r>
    </w:p>
    <w:tbl>
      <w:tblPr>
        <w:tblW w:w="95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7"/>
        <w:gridCol w:w="1710"/>
        <w:gridCol w:w="3420"/>
        <w:gridCol w:w="3060"/>
      </w:tblGrid>
      <w:tr w:rsidR="00CA4456" w:rsidRPr="001D2680" w14:paraId="633C2CFA" w14:textId="77777777" w:rsidTr="005B4E80">
        <w:tc>
          <w:tcPr>
            <w:tcW w:w="1327" w:type="dxa"/>
            <w:tcBorders>
              <w:top w:val="single" w:sz="4" w:space="0" w:color="000000"/>
              <w:left w:val="single" w:sz="4" w:space="0" w:color="000000"/>
              <w:bottom w:val="single" w:sz="4" w:space="0" w:color="000000"/>
              <w:right w:val="single" w:sz="4" w:space="0" w:color="000000"/>
            </w:tcBorders>
            <w:vAlign w:val="center"/>
          </w:tcPr>
          <w:p w14:paraId="65BDEFAF" w14:textId="77777777" w:rsidR="00CA4456" w:rsidRPr="001D2680" w:rsidRDefault="00CA4456" w:rsidP="00EF3CDA">
            <w:pPr>
              <w:spacing w:line="276" w:lineRule="auto"/>
              <w:jc w:val="both"/>
              <w:rPr>
                <w:b/>
              </w:rPr>
            </w:pPr>
            <w:r w:rsidRPr="001D2680">
              <w:rPr>
                <w:b/>
              </w:rPr>
              <w:t>Bào Quan</w:t>
            </w:r>
          </w:p>
        </w:tc>
        <w:tc>
          <w:tcPr>
            <w:tcW w:w="1710" w:type="dxa"/>
            <w:tcBorders>
              <w:top w:val="single" w:sz="4" w:space="0" w:color="000000"/>
              <w:left w:val="single" w:sz="4" w:space="0" w:color="000000"/>
              <w:bottom w:val="single" w:sz="4" w:space="0" w:color="000000"/>
              <w:right w:val="single" w:sz="4" w:space="0" w:color="000000"/>
            </w:tcBorders>
          </w:tcPr>
          <w:p w14:paraId="42A10476" w14:textId="77777777" w:rsidR="00CA4456" w:rsidRPr="001D2680" w:rsidRDefault="00CA4456" w:rsidP="00EF3CDA">
            <w:pPr>
              <w:spacing w:line="276" w:lineRule="auto"/>
              <w:jc w:val="both"/>
              <w:rPr>
                <w:b/>
                <w:noProof/>
              </w:rPr>
            </w:pPr>
          </w:p>
        </w:tc>
        <w:tc>
          <w:tcPr>
            <w:tcW w:w="3420" w:type="dxa"/>
            <w:tcBorders>
              <w:top w:val="single" w:sz="4" w:space="0" w:color="000000"/>
              <w:left w:val="single" w:sz="4" w:space="0" w:color="000000"/>
              <w:bottom w:val="single" w:sz="4" w:space="0" w:color="000000"/>
              <w:right w:val="single" w:sz="4" w:space="0" w:color="000000"/>
            </w:tcBorders>
          </w:tcPr>
          <w:p w14:paraId="3634EE52" w14:textId="77777777" w:rsidR="00CA4456" w:rsidRPr="001D2680" w:rsidRDefault="00CA4456" w:rsidP="00EF3CDA">
            <w:pPr>
              <w:spacing w:line="276" w:lineRule="auto"/>
              <w:jc w:val="both"/>
              <w:rPr>
                <w:b/>
              </w:rPr>
            </w:pPr>
            <w:r w:rsidRPr="001D2680">
              <w:rPr>
                <w:b/>
              </w:rPr>
              <w:t>Cấu tạo</w:t>
            </w:r>
          </w:p>
        </w:tc>
        <w:tc>
          <w:tcPr>
            <w:tcW w:w="3060" w:type="dxa"/>
            <w:tcBorders>
              <w:top w:val="single" w:sz="4" w:space="0" w:color="000000"/>
              <w:left w:val="single" w:sz="4" w:space="0" w:color="000000"/>
              <w:bottom w:val="single" w:sz="4" w:space="0" w:color="000000"/>
              <w:right w:val="single" w:sz="4" w:space="0" w:color="000000"/>
            </w:tcBorders>
          </w:tcPr>
          <w:p w14:paraId="27A79642" w14:textId="77777777" w:rsidR="00CA4456" w:rsidRPr="001D2680" w:rsidRDefault="00CA4456" w:rsidP="00EF3CDA">
            <w:pPr>
              <w:spacing w:line="276" w:lineRule="auto"/>
              <w:jc w:val="both"/>
              <w:rPr>
                <w:b/>
              </w:rPr>
            </w:pPr>
            <w:r w:rsidRPr="001D2680">
              <w:rPr>
                <w:b/>
              </w:rPr>
              <w:t>Chức năng</w:t>
            </w:r>
          </w:p>
        </w:tc>
      </w:tr>
      <w:tr w:rsidR="00930B61" w:rsidRPr="001D2680" w14:paraId="6C33FEE5" w14:textId="77777777" w:rsidTr="005B4E80">
        <w:tc>
          <w:tcPr>
            <w:tcW w:w="1327" w:type="dxa"/>
            <w:vMerge w:val="restart"/>
            <w:vAlign w:val="center"/>
          </w:tcPr>
          <w:p w14:paraId="16966C35" w14:textId="77777777" w:rsidR="00930B61" w:rsidRPr="001D2680" w:rsidRDefault="00930B61" w:rsidP="00EF3CDA">
            <w:pPr>
              <w:spacing w:line="276" w:lineRule="auto"/>
              <w:jc w:val="both"/>
            </w:pPr>
            <w:r w:rsidRPr="001D2680">
              <w:t>Lưới nội chất</w:t>
            </w:r>
          </w:p>
        </w:tc>
        <w:tc>
          <w:tcPr>
            <w:tcW w:w="1710" w:type="dxa"/>
            <w:vMerge w:val="restart"/>
          </w:tcPr>
          <w:p w14:paraId="23C1EA9F" w14:textId="77777777" w:rsidR="00930B61" w:rsidRPr="001D2680" w:rsidRDefault="00930B61" w:rsidP="00EF3CDA">
            <w:pPr>
              <w:spacing w:line="276" w:lineRule="auto"/>
              <w:jc w:val="both"/>
              <w:rPr>
                <w:noProof/>
              </w:rPr>
            </w:pPr>
          </w:p>
          <w:p w14:paraId="6152A688" w14:textId="77777777" w:rsidR="00930B61" w:rsidRPr="001D2680" w:rsidRDefault="00930B61" w:rsidP="00EF3CDA">
            <w:pPr>
              <w:spacing w:line="276" w:lineRule="auto"/>
              <w:jc w:val="both"/>
              <w:rPr>
                <w:noProof/>
              </w:rPr>
            </w:pPr>
          </w:p>
          <w:p w14:paraId="3ACBA844" w14:textId="77777777" w:rsidR="00930B61" w:rsidRPr="001D2680" w:rsidRDefault="00930B61" w:rsidP="00EF3CDA">
            <w:pPr>
              <w:spacing w:line="276" w:lineRule="auto"/>
              <w:jc w:val="both"/>
            </w:pPr>
            <w:r w:rsidRPr="001D2680">
              <w:rPr>
                <w:noProof/>
              </w:rPr>
              <w:drawing>
                <wp:inline distT="0" distB="0" distL="0" distR="0" wp14:anchorId="2A6F5058" wp14:editId="0B6A0AE7">
                  <wp:extent cx="851338" cy="76725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8F7B9.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2471" cy="768276"/>
                          </a:xfrm>
                          <a:prstGeom prst="rect">
                            <a:avLst/>
                          </a:prstGeom>
                        </pic:spPr>
                      </pic:pic>
                    </a:graphicData>
                  </a:graphic>
                </wp:inline>
              </w:drawing>
            </w:r>
          </w:p>
        </w:tc>
        <w:tc>
          <w:tcPr>
            <w:tcW w:w="3420" w:type="dxa"/>
          </w:tcPr>
          <w:p w14:paraId="32031205" w14:textId="779AE037" w:rsidR="00EC1B18" w:rsidRPr="001D2680" w:rsidRDefault="00930B61" w:rsidP="00EF3CDA">
            <w:pPr>
              <w:spacing w:line="276" w:lineRule="auto"/>
              <w:jc w:val="both"/>
            </w:pPr>
            <w:r w:rsidRPr="001D2680">
              <w:t xml:space="preserve">- </w:t>
            </w:r>
            <w:r w:rsidR="001C2436" w:rsidRPr="001D2680">
              <w:t xml:space="preserve">LNC </w:t>
            </w:r>
            <w:r w:rsidRPr="001D2680">
              <w:t>Hạt: Là hệ</w:t>
            </w:r>
            <w:r w:rsidR="00494568" w:rsidRPr="001D2680">
              <w:t xml:space="preserve"> thống các đường liên kết với</w:t>
            </w:r>
            <w:r w:rsidRPr="001D2680">
              <w:t xml:space="preserve"> màng nhân</w:t>
            </w:r>
            <w:r w:rsidR="002E70E1">
              <w:t xml:space="preserve"> và </w:t>
            </w:r>
            <w:r w:rsidR="00494568" w:rsidRPr="001D2680">
              <w:t>với LNC trơn</w:t>
            </w:r>
            <w:r w:rsidR="00EC1B18" w:rsidRPr="001D2680">
              <w:t xml:space="preserve">. </w:t>
            </w:r>
          </w:p>
          <w:p w14:paraId="3AD71113" w14:textId="77777777" w:rsidR="00930B61" w:rsidRPr="001D2680" w:rsidRDefault="00930B61" w:rsidP="00EF3CDA">
            <w:pPr>
              <w:spacing w:line="276" w:lineRule="auto"/>
              <w:jc w:val="both"/>
            </w:pPr>
            <w:r w:rsidRPr="001D2680">
              <w:t xml:space="preserve"> </w:t>
            </w:r>
            <w:r w:rsidR="00EC1B18" w:rsidRPr="001D2680">
              <w:t>Có chứa</w:t>
            </w:r>
            <w:r w:rsidRPr="001D2680">
              <w:t xml:space="preserve"> nhiều hạt ribôxôm.</w:t>
            </w:r>
          </w:p>
        </w:tc>
        <w:tc>
          <w:tcPr>
            <w:tcW w:w="3060" w:type="dxa"/>
          </w:tcPr>
          <w:p w14:paraId="67B6D5C6" w14:textId="77777777" w:rsidR="00930B61" w:rsidRPr="001D2680" w:rsidRDefault="00930B61" w:rsidP="00EF3CDA">
            <w:pPr>
              <w:spacing w:line="276" w:lineRule="auto"/>
              <w:jc w:val="both"/>
            </w:pPr>
            <w:r w:rsidRPr="001D2680">
              <w:t>Tổng hợp prôtêin cho tế bào và prôtêin xuất bào</w:t>
            </w:r>
          </w:p>
        </w:tc>
      </w:tr>
      <w:tr w:rsidR="00930B61" w:rsidRPr="001D2680" w14:paraId="17A067CF" w14:textId="77777777" w:rsidTr="005B4E80">
        <w:trPr>
          <w:trHeight w:val="1347"/>
        </w:trPr>
        <w:tc>
          <w:tcPr>
            <w:tcW w:w="1327" w:type="dxa"/>
            <w:vMerge/>
            <w:vAlign w:val="center"/>
          </w:tcPr>
          <w:p w14:paraId="21C67B99" w14:textId="77777777" w:rsidR="00930B61" w:rsidRPr="001D2680" w:rsidRDefault="00930B61" w:rsidP="00EF3CDA">
            <w:pPr>
              <w:spacing w:line="276" w:lineRule="auto"/>
              <w:jc w:val="both"/>
            </w:pPr>
          </w:p>
        </w:tc>
        <w:tc>
          <w:tcPr>
            <w:tcW w:w="1710" w:type="dxa"/>
            <w:vMerge/>
          </w:tcPr>
          <w:p w14:paraId="56805F58" w14:textId="77777777" w:rsidR="00930B61" w:rsidRPr="001D2680" w:rsidRDefault="00930B61" w:rsidP="00EF3CDA">
            <w:pPr>
              <w:spacing w:line="276" w:lineRule="auto"/>
              <w:jc w:val="both"/>
            </w:pPr>
          </w:p>
        </w:tc>
        <w:tc>
          <w:tcPr>
            <w:tcW w:w="3420" w:type="dxa"/>
          </w:tcPr>
          <w:p w14:paraId="15D686BE" w14:textId="77777777" w:rsidR="00EC1B18" w:rsidRPr="001D2680" w:rsidRDefault="001C2436" w:rsidP="00EF3CDA">
            <w:pPr>
              <w:spacing w:line="276" w:lineRule="auto"/>
              <w:jc w:val="both"/>
            </w:pPr>
            <w:r w:rsidRPr="001D2680">
              <w:t xml:space="preserve">-LNC </w:t>
            </w:r>
            <w:r w:rsidR="00EC1B18" w:rsidRPr="001D2680">
              <w:t xml:space="preserve">Trơn: Là hệ thống màng dạng ống dẹp thông với lưới nội chất </w:t>
            </w:r>
            <w:r w:rsidR="00930B61" w:rsidRPr="001D2680">
              <w:t xml:space="preserve">hạt. </w:t>
            </w:r>
          </w:p>
          <w:p w14:paraId="61FBDD58" w14:textId="77777777" w:rsidR="00EC1B18" w:rsidRPr="001D2680" w:rsidRDefault="00EC1B18" w:rsidP="00EF3CDA">
            <w:pPr>
              <w:spacing w:line="276" w:lineRule="auto"/>
              <w:jc w:val="both"/>
            </w:pPr>
            <w:r w:rsidRPr="001D2680">
              <w:t>Có ít hoặc không có ribôxôm.</w:t>
            </w:r>
          </w:p>
          <w:p w14:paraId="16676D43" w14:textId="77777777" w:rsidR="00930B61" w:rsidRPr="001D2680" w:rsidRDefault="00930B61" w:rsidP="00EF3CDA">
            <w:pPr>
              <w:spacing w:line="276" w:lineRule="auto"/>
              <w:jc w:val="both"/>
            </w:pPr>
            <w:r w:rsidRPr="001D2680">
              <w:t xml:space="preserve">Bề mặt trơn, có nhiều enzim. </w:t>
            </w:r>
          </w:p>
        </w:tc>
        <w:tc>
          <w:tcPr>
            <w:tcW w:w="3060" w:type="dxa"/>
          </w:tcPr>
          <w:p w14:paraId="18D75339" w14:textId="76372BF1" w:rsidR="00930B61" w:rsidRPr="001D2680" w:rsidRDefault="00930B61" w:rsidP="00EF3CDA">
            <w:pPr>
              <w:spacing w:line="276" w:lineRule="auto"/>
              <w:jc w:val="both"/>
            </w:pPr>
            <w:r w:rsidRPr="001D2680">
              <w:t xml:space="preserve">Tổng hợp lipit, chuyển </w:t>
            </w:r>
            <w:r w:rsidR="00EC1B18" w:rsidRPr="001D2680">
              <w:t>hoá đường, khử</w:t>
            </w:r>
            <w:r w:rsidRPr="001D2680">
              <w:t xml:space="preserve"> độc đối với cơ thể</w:t>
            </w:r>
            <w:r w:rsidR="00FB16DD">
              <w:t>…</w:t>
            </w:r>
          </w:p>
        </w:tc>
      </w:tr>
      <w:tr w:rsidR="00930B61" w:rsidRPr="001A22D8" w14:paraId="22154B3E" w14:textId="77777777" w:rsidTr="005B4E80">
        <w:tc>
          <w:tcPr>
            <w:tcW w:w="1327" w:type="dxa"/>
            <w:vAlign w:val="center"/>
          </w:tcPr>
          <w:p w14:paraId="7FBB2937" w14:textId="77777777" w:rsidR="00930B61" w:rsidRPr="001D2680" w:rsidRDefault="00930B61" w:rsidP="00EF3CDA">
            <w:pPr>
              <w:spacing w:line="276" w:lineRule="auto"/>
              <w:jc w:val="both"/>
            </w:pPr>
            <w:r w:rsidRPr="001D2680">
              <w:t>Bộ máy gôngi</w:t>
            </w:r>
          </w:p>
        </w:tc>
        <w:tc>
          <w:tcPr>
            <w:tcW w:w="1710" w:type="dxa"/>
          </w:tcPr>
          <w:p w14:paraId="4A292BF3" w14:textId="77777777" w:rsidR="00930B61" w:rsidRPr="001D2680" w:rsidRDefault="00930B61" w:rsidP="00EF3CDA">
            <w:pPr>
              <w:spacing w:line="276" w:lineRule="auto"/>
              <w:jc w:val="both"/>
              <w:rPr>
                <w:lang w:val="nl-NL"/>
              </w:rPr>
            </w:pPr>
            <w:r w:rsidRPr="001D2680">
              <w:rPr>
                <w:noProof/>
              </w:rPr>
              <w:drawing>
                <wp:inline distT="0" distB="0" distL="0" distR="0" wp14:anchorId="7E30E59A" wp14:editId="34E55329">
                  <wp:extent cx="966952" cy="809296"/>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333" cy="813800"/>
                          </a:xfrm>
                          <a:prstGeom prst="rect">
                            <a:avLst/>
                          </a:prstGeom>
                          <a:noFill/>
                          <a:ln>
                            <a:noFill/>
                          </a:ln>
                        </pic:spPr>
                      </pic:pic>
                    </a:graphicData>
                  </a:graphic>
                </wp:inline>
              </w:drawing>
            </w:r>
          </w:p>
        </w:tc>
        <w:tc>
          <w:tcPr>
            <w:tcW w:w="3420" w:type="dxa"/>
          </w:tcPr>
          <w:p w14:paraId="2887E49E" w14:textId="131AD81B" w:rsidR="00930B61" w:rsidRPr="001D2680" w:rsidRDefault="00FB16DD" w:rsidP="00EF3CDA">
            <w:pPr>
              <w:spacing w:line="276" w:lineRule="auto"/>
              <w:jc w:val="both"/>
              <w:rPr>
                <w:lang w:val="nl-NL"/>
              </w:rPr>
            </w:pPr>
            <w:r>
              <w:rPr>
                <w:lang w:val="nl-NL"/>
              </w:rPr>
              <w:t>- Gồm các túi</w:t>
            </w:r>
            <w:r w:rsidR="00930B61" w:rsidRPr="001D2680">
              <w:rPr>
                <w:lang w:val="nl-NL"/>
              </w:rPr>
              <w:t xml:space="preserve"> dẹt</w:t>
            </w:r>
            <w:r>
              <w:rPr>
                <w:lang w:val="nl-NL"/>
              </w:rPr>
              <w:t xml:space="preserve"> nằm song song tách rời </w:t>
            </w:r>
            <w:r w:rsidR="00930B61" w:rsidRPr="001D2680">
              <w:rPr>
                <w:lang w:val="nl-NL"/>
              </w:rPr>
              <w:t>nhau.</w:t>
            </w:r>
          </w:p>
        </w:tc>
        <w:tc>
          <w:tcPr>
            <w:tcW w:w="3060" w:type="dxa"/>
          </w:tcPr>
          <w:p w14:paraId="005A44FD" w14:textId="77777777" w:rsidR="00930B61" w:rsidRPr="001D2680" w:rsidRDefault="00930B61" w:rsidP="00EF3CDA">
            <w:pPr>
              <w:spacing w:line="276" w:lineRule="auto"/>
              <w:jc w:val="both"/>
              <w:rPr>
                <w:lang w:val="nl-NL"/>
              </w:rPr>
            </w:pPr>
            <w:r w:rsidRPr="001D2680">
              <w:rPr>
                <w:lang w:val="nl-NL"/>
              </w:rPr>
              <w:t xml:space="preserve"> Là nơi lắp ráp, đóng gói và phân phối các sản phẩm của TB.</w:t>
            </w:r>
          </w:p>
        </w:tc>
      </w:tr>
      <w:tr w:rsidR="00FE2DD4" w:rsidRPr="001A22D8" w14:paraId="5B623CD1" w14:textId="77777777" w:rsidTr="005B4E80">
        <w:trPr>
          <w:trHeight w:val="2335"/>
        </w:trPr>
        <w:tc>
          <w:tcPr>
            <w:tcW w:w="1327" w:type="dxa"/>
            <w:vAlign w:val="center"/>
          </w:tcPr>
          <w:p w14:paraId="25F45F3F" w14:textId="77777777" w:rsidR="00FE2DD4" w:rsidRPr="001D2680" w:rsidRDefault="001C2436" w:rsidP="00EF3CDA">
            <w:pPr>
              <w:spacing w:line="276" w:lineRule="auto"/>
              <w:jc w:val="both"/>
            </w:pPr>
            <w:r w:rsidRPr="001D2680">
              <w:t>Lysosome</w:t>
            </w:r>
          </w:p>
        </w:tc>
        <w:tc>
          <w:tcPr>
            <w:tcW w:w="1710" w:type="dxa"/>
          </w:tcPr>
          <w:p w14:paraId="2AF6ADF5" w14:textId="77777777" w:rsidR="00FE2DD4" w:rsidRPr="001D2680" w:rsidRDefault="00FE2DD4" w:rsidP="00EF3CDA">
            <w:pPr>
              <w:spacing w:line="276" w:lineRule="auto"/>
              <w:jc w:val="both"/>
              <w:rPr>
                <w:noProof/>
              </w:rPr>
            </w:pPr>
          </w:p>
          <w:p w14:paraId="547C6113" w14:textId="77777777" w:rsidR="001C2436" w:rsidRPr="001D2680" w:rsidRDefault="001C2436" w:rsidP="00EF3CDA">
            <w:pPr>
              <w:spacing w:line="276" w:lineRule="auto"/>
              <w:jc w:val="both"/>
              <w:rPr>
                <w:noProof/>
              </w:rPr>
            </w:pPr>
          </w:p>
          <w:p w14:paraId="42A50446" w14:textId="77777777" w:rsidR="001C2436" w:rsidRPr="001D2680" w:rsidRDefault="001C2436" w:rsidP="00EF3CDA">
            <w:pPr>
              <w:spacing w:line="276" w:lineRule="auto"/>
              <w:jc w:val="both"/>
              <w:rPr>
                <w:noProof/>
              </w:rPr>
            </w:pPr>
            <w:r w:rsidRPr="001D2680">
              <w:rPr>
                <w:noProof/>
              </w:rPr>
              <w:drawing>
                <wp:inline distT="0" distB="0" distL="0" distR="0" wp14:anchorId="5CB41C71" wp14:editId="04B3FF02">
                  <wp:extent cx="1062990" cy="840105"/>
                  <wp:effectExtent l="0" t="0" r="3810" b="0"/>
                  <wp:docPr id="16" name="Picture 15" descr="Giải phẫu lysosome: enzyme thủy phân, màng và protein vận chuyển. - Trả phí Bản quyền Một lần Tự thực bào vectơ sẵn có"/>
                  <wp:cNvGraphicFramePr/>
                  <a:graphic xmlns:a="http://schemas.openxmlformats.org/drawingml/2006/main">
                    <a:graphicData uri="http://schemas.openxmlformats.org/drawingml/2006/picture">
                      <pic:pic xmlns:pic="http://schemas.openxmlformats.org/drawingml/2006/picture">
                        <pic:nvPicPr>
                          <pic:cNvPr id="16" name="Picture 15" descr="Giải phẫu lysosome: enzyme thủy phân, màng và protein vận chuyển. - Trả phí Bản quyền Một lần Tự thực bào vectơ sẵn có"/>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2990" cy="840105"/>
                          </a:xfrm>
                          <a:prstGeom prst="rect">
                            <a:avLst/>
                          </a:prstGeom>
                          <a:noFill/>
                          <a:ln>
                            <a:noFill/>
                          </a:ln>
                        </pic:spPr>
                      </pic:pic>
                    </a:graphicData>
                  </a:graphic>
                </wp:inline>
              </w:drawing>
            </w:r>
          </w:p>
          <w:p w14:paraId="0A736519" w14:textId="77777777" w:rsidR="001C2436" w:rsidRPr="001D2680" w:rsidRDefault="001C2436" w:rsidP="00EF3CDA">
            <w:pPr>
              <w:spacing w:line="276" w:lineRule="auto"/>
              <w:jc w:val="both"/>
              <w:rPr>
                <w:noProof/>
              </w:rPr>
            </w:pPr>
          </w:p>
        </w:tc>
        <w:tc>
          <w:tcPr>
            <w:tcW w:w="3420" w:type="dxa"/>
          </w:tcPr>
          <w:p w14:paraId="07FA31DF" w14:textId="77777777" w:rsidR="00494568" w:rsidRPr="001D2680" w:rsidRDefault="00494568" w:rsidP="00EF3CDA">
            <w:pPr>
              <w:spacing w:line="276" w:lineRule="auto"/>
              <w:jc w:val="both"/>
              <w:rPr>
                <w:lang w:val="nl-NL"/>
              </w:rPr>
            </w:pPr>
            <w:r w:rsidRPr="001D2680">
              <w:rPr>
                <w:lang w:val="nl-NL"/>
              </w:rPr>
              <w:t>Có ở tế bào động vật</w:t>
            </w:r>
          </w:p>
          <w:p w14:paraId="2457FDEC" w14:textId="77777777" w:rsidR="00494568" w:rsidRPr="001D2680" w:rsidRDefault="00494568" w:rsidP="00EF3CDA">
            <w:pPr>
              <w:spacing w:line="276" w:lineRule="auto"/>
              <w:jc w:val="both"/>
              <w:rPr>
                <w:lang w:val="nl-NL"/>
              </w:rPr>
            </w:pPr>
            <w:r w:rsidRPr="001D2680">
              <w:rPr>
                <w:lang w:val="nl-NL"/>
              </w:rPr>
              <w:t>Được hình thành từ bộ máy Gongi</w:t>
            </w:r>
          </w:p>
          <w:p w14:paraId="5EB50C44" w14:textId="77777777" w:rsidR="001C2436" w:rsidRPr="001D2680" w:rsidRDefault="00494568" w:rsidP="00EF3CDA">
            <w:pPr>
              <w:spacing w:line="276" w:lineRule="auto"/>
              <w:jc w:val="both"/>
              <w:rPr>
                <w:lang w:val="nl-NL"/>
              </w:rPr>
            </w:pPr>
            <w:r w:rsidRPr="001D2680">
              <w:rPr>
                <w:lang w:val="nl-NL"/>
              </w:rPr>
              <w:t xml:space="preserve">Dạng túi có </w:t>
            </w:r>
            <w:r w:rsidR="001C2436" w:rsidRPr="001D2680">
              <w:rPr>
                <w:lang w:val="nl-NL"/>
              </w:rPr>
              <w:t>màng đơn</w:t>
            </w:r>
          </w:p>
          <w:p w14:paraId="62A47C1F" w14:textId="3C0783E1" w:rsidR="00FE2DD4" w:rsidRPr="001D2680" w:rsidRDefault="00494568" w:rsidP="00E77848">
            <w:pPr>
              <w:spacing w:line="276" w:lineRule="auto"/>
              <w:jc w:val="both"/>
              <w:rPr>
                <w:lang w:val="nl-NL"/>
              </w:rPr>
            </w:pPr>
            <w:r w:rsidRPr="001D2680">
              <w:rPr>
                <w:lang w:val="nl-NL"/>
              </w:rPr>
              <w:t xml:space="preserve">Chứa nhiều </w:t>
            </w:r>
            <w:r w:rsidR="00FB16DD">
              <w:rPr>
                <w:lang w:val="nl-NL"/>
              </w:rPr>
              <w:t>enzym thủy phân protein,</w:t>
            </w:r>
            <w:r w:rsidR="00E77848">
              <w:rPr>
                <w:lang w:val="nl-NL"/>
              </w:rPr>
              <w:t xml:space="preserve"> </w:t>
            </w:r>
            <w:r w:rsidR="001C2436" w:rsidRPr="001D2680">
              <w:rPr>
                <w:lang w:val="nl-NL"/>
              </w:rPr>
              <w:t>l</w:t>
            </w:r>
            <w:r w:rsidR="00FB16DD">
              <w:rPr>
                <w:lang w:val="nl-NL"/>
              </w:rPr>
              <w:t>ipit,</w:t>
            </w:r>
            <w:r w:rsidR="00E77848">
              <w:rPr>
                <w:lang w:val="nl-NL"/>
              </w:rPr>
              <w:t xml:space="preserve"> </w:t>
            </w:r>
            <w:r w:rsidR="00FB16DD">
              <w:rPr>
                <w:lang w:val="nl-NL"/>
              </w:rPr>
              <w:t>nucleic</w:t>
            </w:r>
            <w:r w:rsidR="00FB16DD" w:rsidRPr="001D2680">
              <w:rPr>
                <w:lang w:val="nl-NL"/>
              </w:rPr>
              <w:t xml:space="preserve">acid </w:t>
            </w:r>
            <w:r w:rsidRPr="001D2680">
              <w:rPr>
                <w:lang w:val="nl-NL"/>
              </w:rPr>
              <w:t>cabohydrat...</w:t>
            </w:r>
          </w:p>
        </w:tc>
        <w:tc>
          <w:tcPr>
            <w:tcW w:w="3060" w:type="dxa"/>
          </w:tcPr>
          <w:p w14:paraId="5B3A8EEC" w14:textId="77777777" w:rsidR="001E15A4" w:rsidRPr="001D2680" w:rsidRDefault="001E15A4" w:rsidP="00EF3CDA">
            <w:pPr>
              <w:spacing w:line="276" w:lineRule="auto"/>
              <w:jc w:val="both"/>
              <w:rPr>
                <w:lang w:val="nl-NL"/>
              </w:rPr>
            </w:pPr>
            <w:r w:rsidRPr="001D2680">
              <w:rPr>
                <w:lang w:val="nl-NL"/>
              </w:rPr>
              <w:t>Bảo vệ tế bào</w:t>
            </w:r>
          </w:p>
          <w:p w14:paraId="7089CF85" w14:textId="77777777" w:rsidR="001E15A4" w:rsidRPr="001D2680" w:rsidRDefault="001E15A4" w:rsidP="00EF3CDA">
            <w:pPr>
              <w:spacing w:line="276" w:lineRule="auto"/>
              <w:jc w:val="both"/>
              <w:rPr>
                <w:lang w:val="nl-NL"/>
              </w:rPr>
            </w:pPr>
            <w:r w:rsidRPr="001D2680">
              <w:rPr>
                <w:lang w:val="nl-NL"/>
              </w:rPr>
              <w:t>Tham gia vào quá trình tiêu hóa nội bào</w:t>
            </w:r>
          </w:p>
          <w:p w14:paraId="71EB0EB6" w14:textId="22EC1F66" w:rsidR="001E15A4" w:rsidRPr="001D2680" w:rsidRDefault="001E15A4" w:rsidP="00EF3CDA">
            <w:pPr>
              <w:spacing w:line="276" w:lineRule="auto"/>
              <w:jc w:val="both"/>
              <w:rPr>
                <w:lang w:val="nl-NL"/>
              </w:rPr>
            </w:pPr>
            <w:r w:rsidRPr="001D2680">
              <w:rPr>
                <w:lang w:val="nl-NL"/>
              </w:rPr>
              <w:t xml:space="preserve">Hỗ trợ tế bào </w:t>
            </w:r>
            <w:r w:rsidR="001A7E82">
              <w:rPr>
                <w:lang w:val="nl-NL"/>
              </w:rPr>
              <w:t>tiêu hóa thức ăn bằng con đường</w:t>
            </w:r>
            <w:r w:rsidRPr="001D2680">
              <w:rPr>
                <w:lang w:val="nl-NL"/>
              </w:rPr>
              <w:t xml:space="preserve"> thực bào.</w:t>
            </w:r>
          </w:p>
          <w:p w14:paraId="61A03D73" w14:textId="77777777" w:rsidR="00FE2DD4" w:rsidRPr="001D2680" w:rsidRDefault="001C2436" w:rsidP="00EF3CDA">
            <w:pPr>
              <w:spacing w:line="276" w:lineRule="auto"/>
              <w:jc w:val="both"/>
              <w:rPr>
                <w:lang w:val="nl-NL"/>
              </w:rPr>
            </w:pPr>
            <w:r w:rsidRPr="001D2680">
              <w:rPr>
                <w:lang w:val="nl-NL"/>
              </w:rPr>
              <w:t xml:space="preserve"> </w:t>
            </w:r>
          </w:p>
        </w:tc>
      </w:tr>
      <w:tr w:rsidR="00FE2DD4" w:rsidRPr="001D2680" w14:paraId="16A2EE03" w14:textId="77777777" w:rsidTr="005B4E80">
        <w:tc>
          <w:tcPr>
            <w:tcW w:w="1327" w:type="dxa"/>
            <w:vAlign w:val="center"/>
          </w:tcPr>
          <w:p w14:paraId="62C4082C" w14:textId="77777777" w:rsidR="00FE2DD4" w:rsidRPr="001D2680" w:rsidRDefault="001C2436" w:rsidP="00EF3CDA">
            <w:pPr>
              <w:spacing w:line="276" w:lineRule="auto"/>
              <w:jc w:val="both"/>
            </w:pPr>
            <w:r w:rsidRPr="001D2680">
              <w:t>Không bào</w:t>
            </w:r>
          </w:p>
        </w:tc>
        <w:tc>
          <w:tcPr>
            <w:tcW w:w="1710" w:type="dxa"/>
          </w:tcPr>
          <w:p w14:paraId="157A6F8E" w14:textId="77777777" w:rsidR="00FE2DD4" w:rsidRPr="001D2680" w:rsidRDefault="00FE2DD4" w:rsidP="00EF3CDA">
            <w:pPr>
              <w:spacing w:line="276" w:lineRule="auto"/>
              <w:jc w:val="both"/>
              <w:rPr>
                <w:noProof/>
              </w:rPr>
            </w:pPr>
          </w:p>
          <w:p w14:paraId="3DD9DC37" w14:textId="770ADE4C" w:rsidR="001C2436" w:rsidRPr="001D2680" w:rsidRDefault="001C2436" w:rsidP="00EF3CDA">
            <w:pPr>
              <w:spacing w:line="276" w:lineRule="auto"/>
              <w:jc w:val="both"/>
              <w:rPr>
                <w:noProof/>
              </w:rPr>
            </w:pPr>
            <w:r w:rsidRPr="001D2680">
              <w:rPr>
                <w:noProof/>
              </w:rPr>
              <w:drawing>
                <wp:inline distT="0" distB="0" distL="0" distR="0" wp14:anchorId="084AAF0B" wp14:editId="77ADDFB0">
                  <wp:extent cx="993140" cy="1036875"/>
                  <wp:effectExtent l="0" t="0" r="0" b="0"/>
                  <wp:docPr id="17" name="Picture 16" descr="Em hãy đóng vai trò 1 nhà khoa học giới thiệu về tế bào thực vật câu hỏi  3556048 - hoidap247.com"/>
                  <wp:cNvGraphicFramePr/>
                  <a:graphic xmlns:a="http://schemas.openxmlformats.org/drawingml/2006/main">
                    <a:graphicData uri="http://schemas.openxmlformats.org/drawingml/2006/picture">
                      <pic:pic xmlns:pic="http://schemas.openxmlformats.org/drawingml/2006/picture">
                        <pic:nvPicPr>
                          <pic:cNvPr id="17" name="Picture 16" descr="Em hãy đóng vai trò 1 nhà khoa học giới thiệu về tế bào thực vật câu hỏi  3556048 - hoidap247.com"/>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682" cy="1043705"/>
                          </a:xfrm>
                          <a:prstGeom prst="rect">
                            <a:avLst/>
                          </a:prstGeom>
                          <a:noFill/>
                          <a:ln>
                            <a:noFill/>
                          </a:ln>
                        </pic:spPr>
                      </pic:pic>
                    </a:graphicData>
                  </a:graphic>
                </wp:inline>
              </w:drawing>
            </w:r>
          </w:p>
        </w:tc>
        <w:tc>
          <w:tcPr>
            <w:tcW w:w="3420" w:type="dxa"/>
          </w:tcPr>
          <w:p w14:paraId="69E1F61B" w14:textId="77777777" w:rsidR="001C2436" w:rsidRPr="001D2680" w:rsidRDefault="001C2436" w:rsidP="00EF3CDA">
            <w:pPr>
              <w:spacing w:line="276" w:lineRule="auto"/>
              <w:jc w:val="both"/>
            </w:pPr>
            <w:r w:rsidRPr="001D2680">
              <w:rPr>
                <w:lang w:val="nl-NL"/>
              </w:rPr>
              <w:t>Có 1 lớp màng bao bọc</w:t>
            </w:r>
            <w:r w:rsidR="00CC3CFE" w:rsidRPr="001D2680">
              <w:rPr>
                <w:lang w:val="nl-NL"/>
              </w:rPr>
              <w:t>, chứa dịch lỏng</w:t>
            </w:r>
          </w:p>
          <w:p w14:paraId="1CAB58A1" w14:textId="627DC199" w:rsidR="001C2436" w:rsidRPr="001D2680" w:rsidRDefault="001C2436" w:rsidP="00EF3CDA">
            <w:pPr>
              <w:spacing w:line="276" w:lineRule="auto"/>
              <w:jc w:val="both"/>
            </w:pPr>
            <w:r w:rsidRPr="001D2680">
              <w:rPr>
                <w:lang w:val="nl-NL"/>
              </w:rPr>
              <w:t xml:space="preserve">- </w:t>
            </w:r>
            <w:r w:rsidR="00F1623F" w:rsidRPr="001D2680">
              <w:rPr>
                <w:lang w:val="nl-NL"/>
              </w:rPr>
              <w:t>Bắt nguồn từ lưới nội chất</w:t>
            </w:r>
            <w:r w:rsidR="00494568" w:rsidRPr="001D2680">
              <w:rPr>
                <w:lang w:val="nl-NL"/>
              </w:rPr>
              <w:t xml:space="preserve"> và bộ máy G</w:t>
            </w:r>
            <w:r w:rsidRPr="001D2680">
              <w:rPr>
                <w:lang w:val="nl-NL"/>
              </w:rPr>
              <w:t>ongi</w:t>
            </w:r>
          </w:p>
          <w:p w14:paraId="7473E4C3" w14:textId="77777777" w:rsidR="00FE2DD4" w:rsidRPr="001D2680" w:rsidRDefault="00FE2DD4" w:rsidP="00EF3CDA">
            <w:pPr>
              <w:spacing w:line="276" w:lineRule="auto"/>
              <w:jc w:val="both"/>
            </w:pPr>
          </w:p>
        </w:tc>
        <w:tc>
          <w:tcPr>
            <w:tcW w:w="3060" w:type="dxa"/>
          </w:tcPr>
          <w:p w14:paraId="1D1C0999" w14:textId="77777777" w:rsidR="008C110E" w:rsidRPr="001D2680" w:rsidRDefault="00CC3CFE" w:rsidP="00EF3CDA">
            <w:pPr>
              <w:spacing w:line="276" w:lineRule="auto"/>
              <w:jc w:val="both"/>
            </w:pPr>
            <w:r w:rsidRPr="001D2680">
              <w:rPr>
                <w:lang w:val="nl-NL"/>
              </w:rPr>
              <w:t>Điều hòa áp suất thẩm thấu.</w:t>
            </w:r>
          </w:p>
          <w:p w14:paraId="57A8F6B1" w14:textId="77777777" w:rsidR="008C110E" w:rsidRPr="001D2680" w:rsidRDefault="008C110E" w:rsidP="00EF3CDA">
            <w:pPr>
              <w:spacing w:line="276" w:lineRule="auto"/>
              <w:jc w:val="both"/>
            </w:pPr>
            <w:r w:rsidRPr="001D2680">
              <w:t>Có chức năng tiêu hóa. Vd: ở động vật nguyên sinh.</w:t>
            </w:r>
          </w:p>
          <w:p w14:paraId="080CC26A" w14:textId="4A0BA9EB" w:rsidR="00B97D2A" w:rsidRPr="001D2680" w:rsidRDefault="003D62E0" w:rsidP="00EF3CDA">
            <w:pPr>
              <w:spacing w:line="276" w:lineRule="auto"/>
              <w:jc w:val="both"/>
            </w:pPr>
            <w:r w:rsidRPr="001D2680">
              <w:t xml:space="preserve">Ở tế bào lông hút của rễ, không bào </w:t>
            </w:r>
            <w:r w:rsidR="00F1623F" w:rsidRPr="001D2680">
              <w:t>giúp</w:t>
            </w:r>
            <w:r w:rsidR="00CC3CFE" w:rsidRPr="001D2680">
              <w:t xml:space="preserve"> rễ hút nước</w:t>
            </w:r>
          </w:p>
          <w:p w14:paraId="2EBFFEE9" w14:textId="0B7B0787" w:rsidR="00FE2DD4" w:rsidRPr="001D2680" w:rsidRDefault="003D62E0" w:rsidP="00EF3CDA">
            <w:pPr>
              <w:spacing w:line="276" w:lineRule="auto"/>
              <w:jc w:val="both"/>
            </w:pPr>
            <w:r w:rsidRPr="001D2680">
              <w:t>Ở tế bào cánh hoa: không bào chứa sắc tố,</w:t>
            </w:r>
            <w:r w:rsidR="00405721" w:rsidRPr="001D2680">
              <w:t>..</w:t>
            </w:r>
          </w:p>
        </w:tc>
      </w:tr>
    </w:tbl>
    <w:p w14:paraId="0391B9DE" w14:textId="77777777" w:rsidR="00F60802" w:rsidRPr="00132104" w:rsidRDefault="00F60802" w:rsidP="00EF3CDA">
      <w:pPr>
        <w:spacing w:line="276" w:lineRule="auto"/>
        <w:ind w:firstLine="567"/>
        <w:jc w:val="both"/>
        <w:rPr>
          <w:b/>
          <w:color w:val="FFC000"/>
          <w:lang w:val="nl-NL"/>
        </w:rPr>
      </w:pPr>
    </w:p>
    <w:p w14:paraId="089425C9" w14:textId="47165E18" w:rsidR="00930B61" w:rsidRPr="005B4E80" w:rsidRDefault="00930B61" w:rsidP="006D7F24">
      <w:pPr>
        <w:rPr>
          <w:b/>
          <w:bCs/>
          <w:lang w:val="nl-NL"/>
        </w:rPr>
      </w:pPr>
      <w:r w:rsidRPr="005B4E80">
        <w:rPr>
          <w:b/>
          <w:lang w:val="nl-NL"/>
        </w:rPr>
        <w:t>3.  Hoạt động 3:  LUYỆN TẬP</w:t>
      </w:r>
      <w:r w:rsidR="00895228" w:rsidRPr="005B4E80">
        <w:rPr>
          <w:b/>
          <w:lang w:val="nl-NL"/>
        </w:rPr>
        <w:t xml:space="preserve"> </w:t>
      </w:r>
      <w:r w:rsidR="00A838C0" w:rsidRPr="005B4E80">
        <w:rPr>
          <w:b/>
          <w:bCs/>
          <w:lang w:val="nl-NL"/>
        </w:rPr>
        <w:t xml:space="preserve">(5 </w:t>
      </w:r>
      <w:r w:rsidR="00F60802" w:rsidRPr="005B4E80">
        <w:rPr>
          <w:b/>
          <w:bCs/>
          <w:lang w:val="nl-NL"/>
        </w:rPr>
        <w:t>phút)</w:t>
      </w:r>
    </w:p>
    <w:p w14:paraId="0B6811B8" w14:textId="67B079D3" w:rsidR="00F60802" w:rsidRPr="001D2680" w:rsidRDefault="00F60802" w:rsidP="006D7F24">
      <w:pPr>
        <w:pStyle w:val="Question"/>
        <w:rPr>
          <w:rFonts w:cs="Times New Roman"/>
          <w:lang w:val="nl-NL"/>
        </w:rPr>
      </w:pPr>
      <w:r w:rsidRPr="001D2680">
        <w:rPr>
          <w:rFonts w:cs="Times New Roman"/>
          <w:lang w:val="nl-NL"/>
        </w:rPr>
        <w:t>a) Mục tiêu:</w:t>
      </w:r>
      <w:r w:rsidR="00405721" w:rsidRPr="001D2680">
        <w:rPr>
          <w:rFonts w:cs="Times New Roman"/>
          <w:lang w:val="nl-NL"/>
        </w:rPr>
        <w:t xml:space="preserve"> </w:t>
      </w:r>
      <w:r w:rsidRPr="001D2680">
        <w:rPr>
          <w:rFonts w:cs="Times New Roman"/>
          <w:lang w:val="nl-NL"/>
        </w:rPr>
        <w:t>Củng cố lại kiến thức</w:t>
      </w:r>
    </w:p>
    <w:p w14:paraId="327C695B" w14:textId="77777777" w:rsidR="00F60802" w:rsidRPr="001D2680" w:rsidRDefault="00F60802" w:rsidP="006D7F24">
      <w:pPr>
        <w:pStyle w:val="Question"/>
        <w:rPr>
          <w:rFonts w:cs="Times New Roman"/>
          <w:lang w:val="nl-NL"/>
        </w:rPr>
      </w:pPr>
      <w:r w:rsidRPr="001D2680">
        <w:rPr>
          <w:rFonts w:cs="Times New Roman"/>
          <w:lang w:val="nl-NL"/>
        </w:rPr>
        <w:lastRenderedPageBreak/>
        <w:t>b) Nội dung: Hoàn thành một số câu hỏi trắc nghiệm liên quan đến bài học.</w:t>
      </w:r>
    </w:p>
    <w:p w14:paraId="69E293A9" w14:textId="77777777" w:rsidR="00F60802" w:rsidRPr="001D2680" w:rsidRDefault="00F60802" w:rsidP="006D7F24">
      <w:pPr>
        <w:pStyle w:val="Question"/>
        <w:rPr>
          <w:rFonts w:cs="Times New Roman"/>
          <w:lang w:val="nl-NL"/>
        </w:rPr>
      </w:pPr>
      <w:r w:rsidRPr="001D2680">
        <w:rPr>
          <w:rFonts w:cs="Times New Roman"/>
          <w:lang w:val="nl-NL"/>
        </w:rPr>
        <w:t>c) Sản phẩm: câu trả lời của HS.</w:t>
      </w:r>
    </w:p>
    <w:p w14:paraId="34479ECD" w14:textId="77777777" w:rsidR="00F60802" w:rsidRPr="001D2680" w:rsidRDefault="00F60802" w:rsidP="006D7F24">
      <w:pPr>
        <w:pStyle w:val="Question"/>
        <w:rPr>
          <w:rFonts w:cs="Times New Roman"/>
          <w:lang w:val="nl-NL"/>
        </w:rPr>
      </w:pPr>
      <w:r w:rsidRPr="001D2680">
        <w:rPr>
          <w:rFonts w:cs="Times New Roman"/>
          <w:lang w:val="nl-NL"/>
        </w:rPr>
        <w:t xml:space="preserve">d) Tổ chức thực hiện: </w:t>
      </w:r>
    </w:p>
    <w:p w14:paraId="3AA3E13C" w14:textId="77777777" w:rsidR="00F60802" w:rsidRPr="001D2680" w:rsidRDefault="00F60802" w:rsidP="006D7F24">
      <w:pPr>
        <w:pStyle w:val="Question"/>
        <w:rPr>
          <w:rFonts w:cs="Times New Roman"/>
          <w:i/>
          <w:iCs/>
          <w:lang w:val="nl-NL"/>
        </w:rPr>
      </w:pPr>
      <w:r w:rsidRPr="001D2680">
        <w:rPr>
          <w:rFonts w:cs="Times New Roman"/>
          <w:i/>
          <w:iCs/>
          <w:lang w:val="nl-NL"/>
        </w:rPr>
        <w:t>*Giao nhiệm vụ học tập:</w:t>
      </w:r>
    </w:p>
    <w:p w14:paraId="40EC1B85" w14:textId="72DCD4FD" w:rsidR="006D7F24" w:rsidRDefault="00F60802" w:rsidP="006D7F24">
      <w:pPr>
        <w:pStyle w:val="Question"/>
        <w:rPr>
          <w:rFonts w:cs="Times New Roman"/>
          <w:lang w:val="nl-NL"/>
        </w:rPr>
      </w:pPr>
      <w:r w:rsidRPr="001D2680">
        <w:rPr>
          <w:rFonts w:cs="Times New Roman"/>
          <w:lang w:val="nl-NL"/>
        </w:rPr>
        <w:t>- GV hướng dẫn,  cho HS thi đấu trên phần mềm OLM</w:t>
      </w:r>
      <w:r w:rsidR="001F286C" w:rsidRPr="001D2680">
        <w:rPr>
          <w:rFonts w:cs="Times New Roman"/>
          <w:lang w:val="nl-NL"/>
        </w:rPr>
        <w:t xml:space="preserve">. </w:t>
      </w:r>
    </w:p>
    <w:p w14:paraId="1CE3F263" w14:textId="77777777" w:rsidR="00506DFA" w:rsidRPr="001D2680" w:rsidRDefault="00506DFA" w:rsidP="006D7F24">
      <w:pPr>
        <w:pStyle w:val="Question"/>
        <w:rPr>
          <w:rFonts w:cs="Times New Roman"/>
          <w:lang w:val="nl-NL"/>
        </w:rPr>
      </w:pPr>
    </w:p>
    <w:p w14:paraId="15DE2D5D" w14:textId="7F2D563F" w:rsidR="00F60802" w:rsidRPr="001D2680" w:rsidRDefault="001F286C" w:rsidP="006D7F24">
      <w:pPr>
        <w:jc w:val="center"/>
        <w:rPr>
          <w:b/>
          <w:lang w:val="nl-NL"/>
        </w:rPr>
      </w:pPr>
      <w:r w:rsidRPr="001D2680">
        <w:rPr>
          <w:b/>
          <w:lang w:val="nl-NL"/>
        </w:rPr>
        <w:t>Nội dung câu hỏi thi đấu</w:t>
      </w:r>
    </w:p>
    <w:p w14:paraId="077F16B7" w14:textId="77777777" w:rsidR="00126DDE" w:rsidRPr="001D2680" w:rsidRDefault="00126DDE" w:rsidP="006D7F24">
      <w:pPr>
        <w:rPr>
          <w:lang w:val="nl-NL"/>
        </w:rPr>
      </w:pPr>
      <w:r w:rsidRPr="001D2680">
        <w:rPr>
          <w:rStyle w:val="blueColor"/>
          <w:b/>
          <w:bCs/>
          <w:color w:val="auto"/>
          <w:lang w:val="nl-NL"/>
        </w:rPr>
        <w:t>Câu 1.</w:t>
      </w:r>
      <w:r w:rsidRPr="001D2680">
        <w:rPr>
          <w:lang w:val="nl-NL"/>
        </w:rPr>
        <w:t> Lưới nội chất trơn có chức năng gì?</w:t>
      </w:r>
    </w:p>
    <w:p w14:paraId="31971A5C" w14:textId="77777777" w:rsidR="00CC0849" w:rsidRPr="001D2680" w:rsidRDefault="00126DDE" w:rsidP="006D7F24">
      <w:pPr>
        <w:rPr>
          <w:rStyle w:val="underlineBlue"/>
          <w:b/>
          <w:bCs/>
          <w:color w:val="auto"/>
          <w:lang w:val="nl-NL"/>
        </w:rPr>
      </w:pPr>
      <w:r w:rsidRPr="001D2680">
        <w:rPr>
          <w:rStyle w:val="blueColor"/>
          <w:b/>
          <w:bCs/>
          <w:color w:val="auto"/>
          <w:lang w:val="nl-NL"/>
        </w:rPr>
        <w:t>A.</w:t>
      </w:r>
      <w:r w:rsidRPr="001D2680">
        <w:rPr>
          <w:lang w:val="nl-NL"/>
        </w:rPr>
        <w:t> Tổng hợp protein cho tế bào.</w:t>
      </w:r>
      <w:r w:rsidR="00CC0849" w:rsidRPr="001D2680">
        <w:rPr>
          <w:rStyle w:val="underlineBlue"/>
          <w:b/>
          <w:bCs/>
          <w:color w:val="auto"/>
          <w:lang w:val="nl-NL"/>
        </w:rPr>
        <w:t xml:space="preserve"> </w:t>
      </w:r>
    </w:p>
    <w:p w14:paraId="0CDB17E3" w14:textId="77777777" w:rsidR="00126DDE" w:rsidRPr="001D2680" w:rsidRDefault="00CC0849" w:rsidP="006D7F24">
      <w:pPr>
        <w:rPr>
          <w:lang w:val="nl-NL"/>
        </w:rPr>
      </w:pPr>
      <w:r w:rsidRPr="001D2680">
        <w:rPr>
          <w:rStyle w:val="underlineBlue"/>
          <w:b/>
          <w:bCs/>
          <w:color w:val="auto"/>
          <w:lang w:val="nl-NL"/>
        </w:rPr>
        <w:t>C.</w:t>
      </w:r>
      <w:r w:rsidRPr="001D2680">
        <w:rPr>
          <w:lang w:val="nl-NL"/>
        </w:rPr>
        <w:t> Chứa nhiều enzyme tổng hợp lipid, chuyển hoá đường và khử độc cho tế bào</w:t>
      </w:r>
    </w:p>
    <w:p w14:paraId="4C30187C" w14:textId="77777777" w:rsidR="00126DDE" w:rsidRPr="001D2680" w:rsidRDefault="00126DDE" w:rsidP="006D7F24">
      <w:pPr>
        <w:rPr>
          <w:lang w:val="nl-NL"/>
        </w:rPr>
      </w:pPr>
      <w:r w:rsidRPr="001D2680">
        <w:rPr>
          <w:rStyle w:val="blueColor"/>
          <w:b/>
          <w:bCs/>
          <w:color w:val="auto"/>
          <w:lang w:val="nl-NL"/>
        </w:rPr>
        <w:t>B.</w:t>
      </w:r>
      <w:r w:rsidRPr="001D2680">
        <w:rPr>
          <w:lang w:val="nl-NL"/>
        </w:rPr>
        <w:t> Điều khiển mọi hoạt động của tế bào.</w:t>
      </w:r>
    </w:p>
    <w:p w14:paraId="6C282FA6" w14:textId="77777777" w:rsidR="00126DDE" w:rsidRPr="001D2680" w:rsidRDefault="00126DDE" w:rsidP="006D7F24">
      <w:pPr>
        <w:rPr>
          <w:lang w:val="nl-NL"/>
        </w:rPr>
      </w:pPr>
      <w:r w:rsidRPr="001D2680">
        <w:rPr>
          <w:rStyle w:val="blueColor"/>
          <w:b/>
          <w:bCs/>
          <w:color w:val="auto"/>
          <w:lang w:val="nl-NL"/>
        </w:rPr>
        <w:t>D.</w:t>
      </w:r>
      <w:r w:rsidRPr="001D2680">
        <w:rPr>
          <w:lang w:val="nl-NL"/>
        </w:rPr>
        <w:t> Nơi diễn ra quá trình chuyển hoá vật chất và năng lượng cho tế bào.</w:t>
      </w:r>
    </w:p>
    <w:p w14:paraId="56AB569A" w14:textId="77777777" w:rsidR="006D7F24" w:rsidRPr="001D2680" w:rsidRDefault="006D7F24" w:rsidP="006D7F24">
      <w:pPr>
        <w:rPr>
          <w:rStyle w:val="blueColor"/>
          <w:b/>
          <w:bCs/>
          <w:color w:val="auto"/>
          <w:lang w:val="nl-NL"/>
        </w:rPr>
      </w:pPr>
    </w:p>
    <w:p w14:paraId="5CB8F501" w14:textId="2E3C3433" w:rsidR="00126DDE" w:rsidRPr="001D2680" w:rsidRDefault="00126DDE" w:rsidP="006D7F24">
      <w:pPr>
        <w:rPr>
          <w:lang w:val="nl-NL"/>
        </w:rPr>
      </w:pPr>
      <w:r w:rsidRPr="001D2680">
        <w:rPr>
          <w:rStyle w:val="blueColor"/>
          <w:b/>
          <w:bCs/>
          <w:color w:val="auto"/>
          <w:lang w:val="nl-NL"/>
        </w:rPr>
        <w:t>Câu 2.</w:t>
      </w:r>
      <w:r w:rsidRPr="001D2680">
        <w:rPr>
          <w:lang w:val="nl-NL"/>
        </w:rPr>
        <w:t> Bào quan nào gồm các túi dẹp nằm song song nhưng tách rời nhau?</w:t>
      </w:r>
    </w:p>
    <w:p w14:paraId="3E9C1163" w14:textId="77777777" w:rsidR="00126DDE" w:rsidRPr="001D2680" w:rsidRDefault="00126DDE" w:rsidP="006D7F24">
      <w:pPr>
        <w:rPr>
          <w:lang w:val="nl-NL"/>
        </w:rPr>
      </w:pPr>
      <w:r w:rsidRPr="001D2680">
        <w:rPr>
          <w:rStyle w:val="blueColor"/>
          <w:b/>
          <w:bCs/>
          <w:color w:val="auto"/>
          <w:lang w:val="nl-NL"/>
        </w:rPr>
        <w:t>A.</w:t>
      </w:r>
      <w:r w:rsidRPr="001D2680">
        <w:rPr>
          <w:lang w:val="nl-NL"/>
        </w:rPr>
        <w:t xml:space="preserve"> Nhân. </w:t>
      </w:r>
      <w:r w:rsidRPr="001D2680">
        <w:rPr>
          <w:lang w:val="nl-NL"/>
        </w:rPr>
        <w:tab/>
      </w:r>
      <w:r w:rsidRPr="001D2680">
        <w:rPr>
          <w:rStyle w:val="blueColor"/>
          <w:b/>
          <w:bCs/>
          <w:color w:val="auto"/>
          <w:lang w:val="nl-NL"/>
        </w:rPr>
        <w:t>B.</w:t>
      </w:r>
      <w:r w:rsidRPr="001D2680">
        <w:rPr>
          <w:lang w:val="nl-NL"/>
        </w:rPr>
        <w:t> Lưới nội chất.</w:t>
      </w:r>
      <w:r w:rsidR="00CC0849" w:rsidRPr="001D2680">
        <w:rPr>
          <w:lang w:val="nl-NL"/>
        </w:rPr>
        <w:t xml:space="preserve">      </w:t>
      </w:r>
      <w:r w:rsidRPr="001D2680">
        <w:rPr>
          <w:rStyle w:val="blueColor"/>
          <w:b/>
          <w:bCs/>
          <w:color w:val="auto"/>
          <w:lang w:val="nl-NL"/>
        </w:rPr>
        <w:t>C.</w:t>
      </w:r>
      <w:r w:rsidRPr="001D2680">
        <w:rPr>
          <w:lang w:val="nl-NL"/>
        </w:rPr>
        <w:t xml:space="preserve"> Ribosome. </w:t>
      </w:r>
      <w:r w:rsidRPr="001D2680">
        <w:rPr>
          <w:lang w:val="nl-NL"/>
        </w:rPr>
        <w:tab/>
      </w:r>
      <w:r w:rsidR="00CC0849" w:rsidRPr="001D2680">
        <w:rPr>
          <w:lang w:val="nl-NL"/>
        </w:rPr>
        <w:t xml:space="preserve"> </w:t>
      </w:r>
      <w:r w:rsidRPr="001D2680">
        <w:rPr>
          <w:rStyle w:val="underlineBlue"/>
          <w:b/>
          <w:bCs/>
          <w:color w:val="auto"/>
          <w:lang w:val="nl-NL"/>
        </w:rPr>
        <w:t>D.</w:t>
      </w:r>
      <w:r w:rsidRPr="001D2680">
        <w:rPr>
          <w:lang w:val="nl-NL"/>
        </w:rPr>
        <w:t> Bộ máy Golgi.</w:t>
      </w:r>
    </w:p>
    <w:p w14:paraId="02F73DD9" w14:textId="77777777" w:rsidR="006D7F24" w:rsidRPr="001D2680" w:rsidRDefault="006D7F24" w:rsidP="006D7F24">
      <w:pPr>
        <w:rPr>
          <w:rStyle w:val="blueColor"/>
          <w:b/>
          <w:bCs/>
          <w:color w:val="auto"/>
          <w:lang w:val="nl-NL"/>
        </w:rPr>
      </w:pPr>
    </w:p>
    <w:p w14:paraId="0453DDA2" w14:textId="06263621" w:rsidR="00126DDE" w:rsidRPr="001D2680" w:rsidRDefault="00126DDE" w:rsidP="006D7F24">
      <w:pPr>
        <w:rPr>
          <w:lang w:val="nl-NL"/>
        </w:rPr>
      </w:pPr>
      <w:r w:rsidRPr="001D2680">
        <w:rPr>
          <w:rStyle w:val="blueColor"/>
          <w:b/>
          <w:bCs/>
          <w:color w:val="auto"/>
          <w:lang w:val="nl-NL"/>
        </w:rPr>
        <w:t>Câu 3.</w:t>
      </w:r>
      <w:r w:rsidRPr="001D2680">
        <w:rPr>
          <w:lang w:val="nl-NL"/>
        </w:rPr>
        <w:t> Phát biểu nào dưới đây là đúng khi nói về cấu trúc của lưới nội chất?</w:t>
      </w:r>
    </w:p>
    <w:p w14:paraId="206A3B16" w14:textId="77777777" w:rsidR="00126DDE" w:rsidRPr="001D2680" w:rsidRDefault="00126DDE" w:rsidP="006D7F24">
      <w:pPr>
        <w:rPr>
          <w:lang w:val="nl-NL"/>
        </w:rPr>
      </w:pPr>
      <w:r w:rsidRPr="001D2680">
        <w:rPr>
          <w:rStyle w:val="blueColor"/>
          <w:b/>
          <w:bCs/>
          <w:color w:val="auto"/>
          <w:lang w:val="nl-NL"/>
        </w:rPr>
        <w:t>A.</w:t>
      </w:r>
      <w:r w:rsidRPr="001D2680">
        <w:rPr>
          <w:lang w:val="nl-NL"/>
        </w:rPr>
        <w:t> Gồm các túi dẹp nằm song song nhưng tách rời nhau.</w:t>
      </w:r>
    </w:p>
    <w:p w14:paraId="26698D6A" w14:textId="77777777" w:rsidR="00126DDE" w:rsidRPr="001D2680" w:rsidRDefault="00126DDE" w:rsidP="006D7F24">
      <w:pPr>
        <w:rPr>
          <w:lang w:val="nl-NL"/>
        </w:rPr>
      </w:pPr>
      <w:r w:rsidRPr="001D2680">
        <w:rPr>
          <w:rStyle w:val="blueColor"/>
          <w:b/>
          <w:bCs/>
          <w:color w:val="auto"/>
          <w:lang w:val="nl-NL"/>
        </w:rPr>
        <w:t>B.</w:t>
      </w:r>
      <w:r w:rsidRPr="001D2680">
        <w:rPr>
          <w:lang w:val="nl-NL"/>
        </w:rPr>
        <w:t> Gồm hệ thống sợi trung gian, vi sợi và vi ống kết nối với nhau.</w:t>
      </w:r>
    </w:p>
    <w:p w14:paraId="3A62EDDB" w14:textId="77777777" w:rsidR="00126DDE" w:rsidRPr="001D2680" w:rsidRDefault="00126DDE" w:rsidP="006D7F24">
      <w:pPr>
        <w:rPr>
          <w:lang w:val="nl-NL"/>
        </w:rPr>
      </w:pPr>
      <w:r w:rsidRPr="001D2680">
        <w:rPr>
          <w:rStyle w:val="underlineBlue"/>
          <w:b/>
          <w:bCs/>
          <w:color w:val="auto"/>
          <w:lang w:val="nl-NL"/>
        </w:rPr>
        <w:t>C.</w:t>
      </w:r>
      <w:r w:rsidRPr="001D2680">
        <w:rPr>
          <w:lang w:val="nl-NL"/>
        </w:rPr>
        <w:t> Gồm các ống và các túi dẹp chứa dịch nối thông với nhau thành một mạng lưới.</w:t>
      </w:r>
    </w:p>
    <w:p w14:paraId="004BB5F1" w14:textId="77777777" w:rsidR="00126DDE" w:rsidRPr="001D2680" w:rsidRDefault="00126DDE" w:rsidP="006D7F24">
      <w:pPr>
        <w:rPr>
          <w:lang w:val="nl-NL"/>
        </w:rPr>
      </w:pPr>
      <w:r w:rsidRPr="001D2680">
        <w:rPr>
          <w:rStyle w:val="blueColor"/>
          <w:b/>
          <w:bCs/>
          <w:color w:val="auto"/>
          <w:lang w:val="nl-NL"/>
        </w:rPr>
        <w:t>D.</w:t>
      </w:r>
      <w:r w:rsidRPr="001D2680">
        <w:rPr>
          <w:lang w:val="nl-NL"/>
        </w:rPr>
        <w:t> Gồm một tiểu phần lớn và một tiểu phần bé.</w:t>
      </w:r>
    </w:p>
    <w:p w14:paraId="10EF5A83" w14:textId="77777777" w:rsidR="006D7F24" w:rsidRPr="001D2680" w:rsidRDefault="006D7F24" w:rsidP="006D7F24">
      <w:pPr>
        <w:rPr>
          <w:rStyle w:val="blueColor"/>
          <w:b/>
          <w:bCs/>
          <w:color w:val="auto"/>
          <w:lang w:val="nl-NL"/>
        </w:rPr>
      </w:pPr>
    </w:p>
    <w:p w14:paraId="738F87AF" w14:textId="620C679A" w:rsidR="00126DDE" w:rsidRPr="001D2680" w:rsidRDefault="00126DDE" w:rsidP="006D7F24">
      <w:r w:rsidRPr="001D2680">
        <w:rPr>
          <w:rStyle w:val="blueColor"/>
          <w:b/>
          <w:bCs/>
          <w:color w:val="auto"/>
          <w:lang w:val="nl-NL"/>
        </w:rPr>
        <w:t>Câu 4.</w:t>
      </w:r>
      <w:r w:rsidRPr="001D2680">
        <w:rPr>
          <w:lang w:val="nl-NL"/>
        </w:rPr>
        <w:t xml:space="preserve"> Cho các bào quan sau: 1 Lưới nội chất. </w:t>
      </w:r>
      <w:r w:rsidRPr="001D2680">
        <w:t>2 Bộ máy Golgi.  3 Lysosome. 4 Không bào. 5 Peroxisome.</w:t>
      </w:r>
    </w:p>
    <w:p w14:paraId="64553A10" w14:textId="77777777" w:rsidR="00126DDE" w:rsidRPr="001D2680" w:rsidRDefault="00126DDE" w:rsidP="006D7F24">
      <w:r w:rsidRPr="001D2680">
        <w:t>Những bào quan nào dưới đây được xếp vào hệ thống nội màng?</w:t>
      </w:r>
    </w:p>
    <w:p w14:paraId="34A158D8" w14:textId="77777777" w:rsidR="00126DDE" w:rsidRPr="001D2680" w:rsidRDefault="00126DDE" w:rsidP="006D7F24">
      <w:r w:rsidRPr="001D2680">
        <w:rPr>
          <w:rStyle w:val="blueColor"/>
          <w:b/>
          <w:bCs/>
          <w:color w:val="auto"/>
          <w:u w:val="single"/>
        </w:rPr>
        <w:t>A.</w:t>
      </w:r>
      <w:r w:rsidRPr="001D2680">
        <w:rPr>
          <w:rStyle w:val="blueColor"/>
          <w:b/>
          <w:bCs/>
          <w:color w:val="auto"/>
        </w:rPr>
        <w:t xml:space="preserve"> </w:t>
      </w:r>
      <w:r w:rsidRPr="001D2680">
        <w:rPr>
          <w:rStyle w:val="blueColor"/>
          <w:bCs/>
          <w:color w:val="auto"/>
        </w:rPr>
        <w:t>1,2,3,4</w:t>
      </w:r>
      <w:r w:rsidRPr="001D2680">
        <w:tab/>
      </w:r>
      <w:r w:rsidR="00CC0849" w:rsidRPr="001D2680">
        <w:t xml:space="preserve">     </w:t>
      </w:r>
      <w:r w:rsidRPr="001D2680">
        <w:rPr>
          <w:rStyle w:val="underlineBlue"/>
          <w:b/>
          <w:bCs/>
          <w:color w:val="auto"/>
          <w:u w:val="none"/>
        </w:rPr>
        <w:t>B.</w:t>
      </w:r>
      <w:r w:rsidRPr="001D2680">
        <w:t> 2,3,4,5</w:t>
      </w:r>
      <w:r w:rsidR="00CC0849" w:rsidRPr="001D2680">
        <w:t xml:space="preserve">                        </w:t>
      </w:r>
      <w:r w:rsidRPr="001D2680">
        <w:rPr>
          <w:rStyle w:val="underlineBlue"/>
          <w:b/>
          <w:bCs/>
          <w:color w:val="auto"/>
          <w:u w:val="none"/>
        </w:rPr>
        <w:t>C.</w:t>
      </w:r>
      <w:r w:rsidRPr="001D2680">
        <w:t> 1,3,4,5</w:t>
      </w:r>
      <w:r w:rsidRPr="001D2680">
        <w:tab/>
        <w:t xml:space="preserve">  D. 1,2,4,5</w:t>
      </w:r>
    </w:p>
    <w:p w14:paraId="6D0AA378" w14:textId="77777777" w:rsidR="006D7F24" w:rsidRPr="001D2680" w:rsidRDefault="006D7F24" w:rsidP="006D7F24">
      <w:pPr>
        <w:rPr>
          <w:rStyle w:val="blueColor"/>
          <w:b/>
          <w:bCs/>
          <w:color w:val="auto"/>
        </w:rPr>
      </w:pPr>
    </w:p>
    <w:p w14:paraId="2CDA38ED" w14:textId="49701CB8" w:rsidR="00126DDE" w:rsidRPr="001D2680" w:rsidRDefault="00126DDE" w:rsidP="006D7F24">
      <w:r w:rsidRPr="001D2680">
        <w:rPr>
          <w:rStyle w:val="blueColor"/>
          <w:b/>
          <w:bCs/>
          <w:color w:val="auto"/>
        </w:rPr>
        <w:t>Câu 5.</w:t>
      </w:r>
      <w:r w:rsidRPr="001D2680">
        <w:t> Bào quan nào dưới đây có khả năng phân giải các phân tử lớn như protein, nucleic acid, lipid và polysaccharide?</w:t>
      </w:r>
    </w:p>
    <w:p w14:paraId="230C31AF" w14:textId="6ED5425C" w:rsidR="006D7F24" w:rsidRPr="00506DFA" w:rsidRDefault="00126DDE" w:rsidP="006D7F24">
      <w:pPr>
        <w:rPr>
          <w:rStyle w:val="blueColor"/>
          <w:color w:val="auto"/>
        </w:rPr>
      </w:pPr>
      <w:r w:rsidRPr="001D2680">
        <w:rPr>
          <w:rStyle w:val="blueColor"/>
          <w:b/>
          <w:bCs/>
          <w:color w:val="auto"/>
        </w:rPr>
        <w:t>A.</w:t>
      </w:r>
      <w:r w:rsidRPr="001D2680">
        <w:t xml:space="preserve"> Lưới nội chất. </w:t>
      </w:r>
      <w:r w:rsidRPr="001D2680">
        <w:tab/>
      </w:r>
      <w:r w:rsidRPr="001D2680">
        <w:rPr>
          <w:rStyle w:val="blueColor"/>
          <w:b/>
          <w:bCs/>
          <w:color w:val="auto"/>
        </w:rPr>
        <w:t>B.</w:t>
      </w:r>
      <w:r w:rsidRPr="001D2680">
        <w:t> Lục lạp.</w:t>
      </w:r>
      <w:r w:rsidR="00CC0849" w:rsidRPr="001D2680">
        <w:t xml:space="preserve">                               </w:t>
      </w:r>
      <w:r w:rsidRPr="001D2680">
        <w:rPr>
          <w:rStyle w:val="underlineBlue"/>
          <w:b/>
          <w:bCs/>
          <w:color w:val="auto"/>
        </w:rPr>
        <w:t>C.</w:t>
      </w:r>
      <w:r w:rsidRPr="001D2680">
        <w:t xml:space="preserve"> Lysosome. </w:t>
      </w:r>
      <w:r w:rsidRPr="001D2680">
        <w:tab/>
      </w:r>
      <w:r w:rsidRPr="001D2680">
        <w:rPr>
          <w:rStyle w:val="blueColor"/>
          <w:b/>
          <w:bCs/>
          <w:color w:val="auto"/>
        </w:rPr>
        <w:t>D.</w:t>
      </w:r>
      <w:r w:rsidR="00506DFA">
        <w:t> Ti thể.</w:t>
      </w:r>
    </w:p>
    <w:p w14:paraId="42615F54" w14:textId="4C2E309F" w:rsidR="00126DDE" w:rsidRPr="001D2680" w:rsidRDefault="00505DC2" w:rsidP="006D7F24">
      <w:pPr>
        <w:rPr>
          <w:rStyle w:val="blueColor"/>
          <w:bCs/>
          <w:color w:val="auto"/>
        </w:rPr>
      </w:pPr>
      <w:r w:rsidRPr="001D2680">
        <w:rPr>
          <w:rStyle w:val="blueColor"/>
          <w:b/>
          <w:bCs/>
          <w:color w:val="auto"/>
        </w:rPr>
        <w:t>Câu 6</w:t>
      </w:r>
      <w:r w:rsidRPr="001D2680">
        <w:rPr>
          <w:rStyle w:val="blueColor"/>
          <w:bCs/>
          <w:color w:val="auto"/>
        </w:rPr>
        <w:t xml:space="preserve"> </w:t>
      </w:r>
      <w:r w:rsidR="005879BC" w:rsidRPr="001D2680">
        <w:rPr>
          <w:rStyle w:val="blueColor"/>
          <w:bCs/>
          <w:color w:val="auto"/>
        </w:rPr>
        <w:t>Cho các dữ kiện sau:</w:t>
      </w:r>
    </w:p>
    <w:p w14:paraId="5563E158" w14:textId="63CDA53D" w:rsidR="00505DC2" w:rsidRPr="001D2680" w:rsidRDefault="005879BC" w:rsidP="006D7F24">
      <w:pPr>
        <w:rPr>
          <w:rStyle w:val="blueColor"/>
          <w:b/>
          <w:bCs/>
          <w:color w:val="auto"/>
        </w:rPr>
      </w:pPr>
      <w:r w:rsidRPr="001D2680">
        <w:rPr>
          <w:rStyle w:val="blueColor"/>
          <w:bCs/>
          <w:color w:val="auto"/>
        </w:rPr>
        <w:t xml:space="preserve">   </w:t>
      </w:r>
      <w:r w:rsidR="00505DC2" w:rsidRPr="001D2680">
        <w:rPr>
          <w:rStyle w:val="blueColor"/>
          <w:bCs/>
          <w:color w:val="auto"/>
        </w:rPr>
        <w:t>Protein được tổng hợp tại Ribosome trên lưới nội chất hạt sẽ được vận chuyển đến bộ máy Golgi bằng các túi tiết</w:t>
      </w:r>
      <w:r w:rsidR="00505DC2" w:rsidRPr="001D2680">
        <w:rPr>
          <w:rStyle w:val="blueColor"/>
          <w:b/>
          <w:bCs/>
          <w:color w:val="auto"/>
        </w:rPr>
        <w:t>.</w:t>
      </w:r>
      <w:r w:rsidRPr="001D2680">
        <w:rPr>
          <w:rStyle w:val="blueColor"/>
          <w:b/>
          <w:bCs/>
          <w:color w:val="auto"/>
        </w:rPr>
        <w:t>(1)</w:t>
      </w:r>
    </w:p>
    <w:p w14:paraId="69A5619A" w14:textId="14192452" w:rsidR="00505DC2" w:rsidRPr="001D2680" w:rsidRDefault="005879BC" w:rsidP="006D7F24">
      <w:pPr>
        <w:rPr>
          <w:rStyle w:val="blueColor"/>
          <w:bCs/>
          <w:color w:val="auto"/>
        </w:rPr>
      </w:pPr>
      <w:r w:rsidRPr="001D2680">
        <w:rPr>
          <w:rStyle w:val="blueColor"/>
          <w:bCs/>
          <w:color w:val="auto"/>
        </w:rPr>
        <w:t xml:space="preserve">   </w:t>
      </w:r>
      <w:r w:rsidR="00505DC2" w:rsidRPr="001D2680">
        <w:rPr>
          <w:rStyle w:val="blueColor"/>
          <w:bCs/>
          <w:color w:val="auto"/>
        </w:rPr>
        <w:t>Sau đó túi tiết liên kết với bộ máy Golgi để chuyển protein vào bào quan này.</w:t>
      </w:r>
      <w:r w:rsidRPr="001D2680">
        <w:rPr>
          <w:rStyle w:val="blueColor"/>
          <w:b/>
          <w:bCs/>
          <w:color w:val="auto"/>
        </w:rPr>
        <w:t>(2)</w:t>
      </w:r>
    </w:p>
    <w:p w14:paraId="745E7293" w14:textId="7BB162C1" w:rsidR="00505DC2" w:rsidRPr="001D2680" w:rsidRDefault="005879BC" w:rsidP="006D7F24">
      <w:pPr>
        <w:rPr>
          <w:rStyle w:val="blueColor"/>
          <w:b/>
          <w:bCs/>
          <w:color w:val="auto"/>
        </w:rPr>
      </w:pPr>
      <w:r w:rsidRPr="001D2680">
        <w:rPr>
          <w:rStyle w:val="blueColor"/>
          <w:bCs/>
          <w:color w:val="auto"/>
        </w:rPr>
        <w:t xml:space="preserve">   Tại bộ máy Golgi protein được gắn thêm chất khác như chuỗi đường ngắn tạo nên Glycoprotein rồi bao gói trong túi vận chuyển để chuyển đến các vị trí khác nhau trong hoặc ra ngoài màng tế bào </w:t>
      </w:r>
      <w:r w:rsidRPr="001D2680">
        <w:rPr>
          <w:rStyle w:val="blueColor"/>
          <w:b/>
          <w:bCs/>
          <w:color w:val="auto"/>
        </w:rPr>
        <w:t>(3)</w:t>
      </w:r>
    </w:p>
    <w:p w14:paraId="70233923" w14:textId="0881C447" w:rsidR="005879BC" w:rsidRPr="001D2680" w:rsidRDefault="005879BC" w:rsidP="006D7F24">
      <w:pPr>
        <w:rPr>
          <w:rStyle w:val="blueColor"/>
          <w:bCs/>
          <w:color w:val="auto"/>
        </w:rPr>
      </w:pPr>
      <w:r w:rsidRPr="001D2680">
        <w:rPr>
          <w:rStyle w:val="blueColor"/>
          <w:bCs/>
          <w:color w:val="auto"/>
        </w:rPr>
        <w:t>Thứ tự đúng mối liên quan về chức năng  giữa Ribosome, lưới nội chất và bộ máy Golgi là:</w:t>
      </w:r>
    </w:p>
    <w:p w14:paraId="55CF577C" w14:textId="150FDE16" w:rsidR="006D7F24" w:rsidRPr="00BB4E1C" w:rsidRDefault="005879BC" w:rsidP="006D7F24">
      <w:pPr>
        <w:rPr>
          <w:rStyle w:val="blueColor"/>
          <w:color w:val="auto"/>
        </w:rPr>
      </w:pPr>
      <w:r w:rsidRPr="001D2680">
        <w:t xml:space="preserve">1, 2, 3 </w:t>
      </w:r>
      <w:r w:rsidRPr="001D2680">
        <w:tab/>
      </w:r>
      <w:r w:rsidRPr="001D2680">
        <w:tab/>
        <w:t>B. 1, 3, 2</w:t>
      </w:r>
      <w:r w:rsidRPr="001D2680">
        <w:tab/>
      </w:r>
      <w:r w:rsidRPr="001D2680">
        <w:tab/>
        <w:t>C. 2, 3, 1</w:t>
      </w:r>
      <w:r w:rsidRPr="001D2680">
        <w:tab/>
        <w:t>D. 3, 1, 2</w:t>
      </w:r>
    </w:p>
    <w:p w14:paraId="1B8647A2" w14:textId="25DACBF6" w:rsidR="00126DDE" w:rsidRPr="001D2680" w:rsidRDefault="00126DDE" w:rsidP="006D7F24">
      <w:r w:rsidRPr="001D2680">
        <w:rPr>
          <w:rStyle w:val="blueColor"/>
          <w:b/>
          <w:bCs/>
          <w:color w:val="auto"/>
        </w:rPr>
        <w:t>Câu 7.</w:t>
      </w:r>
      <w:r w:rsidRPr="001D2680">
        <w:t> Tế bào thực vật dù không có lysosome nhưng vẫn thực hiện được chức năng tiêu hoá nội bào là nhờ bào quan nào?</w:t>
      </w:r>
    </w:p>
    <w:p w14:paraId="7DC2E650" w14:textId="36AECAEE" w:rsidR="006D7F24" w:rsidRPr="00506DFA" w:rsidRDefault="00126DDE" w:rsidP="006D7F24">
      <w:r w:rsidRPr="001D2680">
        <w:rPr>
          <w:rStyle w:val="blueColor"/>
          <w:b/>
          <w:bCs/>
          <w:color w:val="auto"/>
        </w:rPr>
        <w:t>A.</w:t>
      </w:r>
      <w:r w:rsidRPr="001D2680">
        <w:t xml:space="preserve"> Lục lạp. </w:t>
      </w:r>
      <w:r w:rsidRPr="001D2680">
        <w:tab/>
      </w:r>
      <w:r w:rsidRPr="001D2680">
        <w:rPr>
          <w:rStyle w:val="blueColor"/>
          <w:b/>
          <w:bCs/>
          <w:color w:val="auto"/>
        </w:rPr>
        <w:t>B.</w:t>
      </w:r>
      <w:r w:rsidRPr="001D2680">
        <w:t> Bộ máy Golgi.</w:t>
      </w:r>
      <w:r w:rsidR="00CC0849" w:rsidRPr="001D2680">
        <w:t xml:space="preserve">        </w:t>
      </w:r>
      <w:r w:rsidRPr="001D2680">
        <w:rPr>
          <w:rStyle w:val="blueColor"/>
          <w:b/>
          <w:bCs/>
          <w:color w:val="auto"/>
        </w:rPr>
        <w:t>C.</w:t>
      </w:r>
      <w:r w:rsidRPr="001D2680">
        <w:t xml:space="preserve"> Ribosome. </w:t>
      </w:r>
      <w:r w:rsidR="00CC0849" w:rsidRPr="001D2680">
        <w:t xml:space="preserve">    </w:t>
      </w:r>
      <w:r w:rsidRPr="001D2680">
        <w:tab/>
      </w:r>
      <w:r w:rsidRPr="001D2680">
        <w:rPr>
          <w:rStyle w:val="underlineBlue"/>
          <w:b/>
          <w:bCs/>
          <w:color w:val="auto"/>
        </w:rPr>
        <w:t>D.</w:t>
      </w:r>
      <w:r w:rsidR="00506DFA">
        <w:t> Không bào.</w:t>
      </w:r>
    </w:p>
    <w:p w14:paraId="2BBF41B9" w14:textId="0E5C15F4" w:rsidR="00126DDE" w:rsidRPr="001D2680" w:rsidRDefault="00126DDE" w:rsidP="006D7F24">
      <w:pPr>
        <w:rPr>
          <w:iCs/>
        </w:rPr>
      </w:pPr>
      <w:r w:rsidRPr="001D2680">
        <w:rPr>
          <w:b/>
          <w:iCs/>
        </w:rPr>
        <w:t>Câu 8</w:t>
      </w:r>
      <w:r w:rsidRPr="001D2680">
        <w:rPr>
          <w:iCs/>
        </w:rPr>
        <w:t>. Trong các tế bào sau:  Tế bào tuyến Tụy, tế bào bạch cầu, tế bào biểu bì, tế bào gan. Tế bào nò có lưới nội chất trơn phát triển mạnh nhất.</w:t>
      </w:r>
    </w:p>
    <w:p w14:paraId="62CA35D4" w14:textId="5FB4A962" w:rsidR="006D7F24" w:rsidRPr="00506DFA" w:rsidRDefault="00126DDE" w:rsidP="006D7F24">
      <w:r w:rsidRPr="001D2680">
        <w:rPr>
          <w:rStyle w:val="blueColor"/>
          <w:b/>
          <w:bCs/>
          <w:color w:val="auto"/>
        </w:rPr>
        <w:t>A.</w:t>
      </w:r>
      <w:r w:rsidRPr="001D2680">
        <w:t>  Tế bào tuyến Tụy</w:t>
      </w:r>
      <w:r w:rsidRPr="001D2680">
        <w:tab/>
      </w:r>
      <w:r w:rsidR="00CC0849" w:rsidRPr="001D2680">
        <w:t xml:space="preserve">   </w:t>
      </w:r>
      <w:r w:rsidRPr="001D2680">
        <w:rPr>
          <w:rStyle w:val="blueColor"/>
          <w:b/>
          <w:bCs/>
          <w:color w:val="auto"/>
        </w:rPr>
        <w:t>B.</w:t>
      </w:r>
      <w:r w:rsidRPr="001D2680">
        <w:t> Tế bào bạch cầu</w:t>
      </w:r>
      <w:r w:rsidRPr="001D2680">
        <w:tab/>
      </w:r>
      <w:r w:rsidR="00CC0849" w:rsidRPr="001D2680">
        <w:t xml:space="preserve">  </w:t>
      </w:r>
      <w:r w:rsidRPr="001D2680">
        <w:rPr>
          <w:rStyle w:val="underlineBlue"/>
          <w:b/>
          <w:bCs/>
          <w:color w:val="auto"/>
        </w:rPr>
        <w:t>C.</w:t>
      </w:r>
      <w:r w:rsidRPr="001D2680">
        <w:t> Tế bào Gan</w:t>
      </w:r>
      <w:r w:rsidRPr="001D2680">
        <w:tab/>
      </w:r>
      <w:r w:rsidR="00CC0849" w:rsidRPr="001D2680">
        <w:t xml:space="preserve">        </w:t>
      </w:r>
      <w:r w:rsidRPr="001D2680">
        <w:rPr>
          <w:rStyle w:val="blueColor"/>
          <w:b/>
          <w:bCs/>
          <w:color w:val="auto"/>
        </w:rPr>
        <w:t>D.</w:t>
      </w:r>
      <w:r w:rsidR="00506DFA">
        <w:t> Tế bào biểu bì</w:t>
      </w:r>
    </w:p>
    <w:p w14:paraId="0A3808DD" w14:textId="390A7F80" w:rsidR="00E46832" w:rsidRPr="00506DFA" w:rsidRDefault="00E46832" w:rsidP="006D7F24">
      <w:r w:rsidRPr="00506DFA">
        <w:rPr>
          <w:b/>
        </w:rPr>
        <w:t>Câu 9</w:t>
      </w:r>
      <w:r w:rsidRPr="00506DFA">
        <w:t>: Các phát biểu dưới đây là đúng hay sai khi nói về Không bào</w:t>
      </w:r>
    </w:p>
    <w:p w14:paraId="22B8ADED" w14:textId="77777777" w:rsidR="00E46832" w:rsidRPr="00506DFA" w:rsidRDefault="00E46832" w:rsidP="006D7F24">
      <w:r w:rsidRPr="00506DFA">
        <w:t>Có 1 lớp màng bao bọc (màng đơn), chứa dịch lỏng.(Đ)</w:t>
      </w:r>
    </w:p>
    <w:p w14:paraId="21F513F3" w14:textId="77777777" w:rsidR="00E46832" w:rsidRPr="00506DFA" w:rsidRDefault="00E46832" w:rsidP="006D7F24">
      <w:r w:rsidRPr="00506DFA">
        <w:t>Có 2 lớp màng bao bọc (màng kép), chứa dịch lỏng.(S)</w:t>
      </w:r>
    </w:p>
    <w:p w14:paraId="520B0341" w14:textId="77777777" w:rsidR="00E46832" w:rsidRPr="00506DFA" w:rsidRDefault="00E46832" w:rsidP="006D7F24">
      <w:r w:rsidRPr="00506DFA">
        <w:t>Bắt nguồn từ lưới nội chất và bộ máy Golgi(Đ)</w:t>
      </w:r>
    </w:p>
    <w:p w14:paraId="0B88B460" w14:textId="59F764FA" w:rsidR="00CC0849" w:rsidRPr="00506DFA" w:rsidRDefault="00E46832" w:rsidP="006D7F24">
      <w:r w:rsidRPr="00506DFA">
        <w:t>Bắt nguồn từ lưới nội chất và nhân tế bào(S</w:t>
      </w:r>
      <w:r w:rsidR="003D62E0" w:rsidRPr="00506DFA">
        <w:t>)</w:t>
      </w:r>
    </w:p>
    <w:p w14:paraId="7FFAB7DF" w14:textId="77777777" w:rsidR="006D7F24" w:rsidRPr="00506DFA" w:rsidRDefault="006D7F24" w:rsidP="006D7F24"/>
    <w:p w14:paraId="3FD0873B" w14:textId="027FE82D" w:rsidR="009D1E78" w:rsidRPr="00506DFA" w:rsidRDefault="00993F2D" w:rsidP="006D7F24">
      <w:r w:rsidRPr="00506DFA">
        <w:rPr>
          <w:b/>
        </w:rPr>
        <w:t>Câu 10</w:t>
      </w:r>
      <w:r w:rsidRPr="00506DFA">
        <w:t>:</w:t>
      </w:r>
      <w:r w:rsidR="009D1E78" w:rsidRPr="00506DFA">
        <w:t xml:space="preserve"> Điền vào chỗ trống cụm từ phù hợp</w:t>
      </w:r>
    </w:p>
    <w:p w14:paraId="02E9BFA3" w14:textId="6451B93D" w:rsidR="00993F2D" w:rsidRPr="00506DFA" w:rsidRDefault="009D1E78" w:rsidP="006D7F24">
      <w:pPr>
        <w:jc w:val="both"/>
      </w:pPr>
      <w:r w:rsidRPr="00506DFA">
        <w:t xml:space="preserve">    </w:t>
      </w:r>
      <w:r w:rsidR="00993F2D" w:rsidRPr="00506DFA">
        <w:t xml:space="preserve"> </w:t>
      </w:r>
      <w:r w:rsidR="006D7F24" w:rsidRPr="00506DFA">
        <w:t xml:space="preserve">  </w:t>
      </w:r>
      <w:r w:rsidR="00993F2D" w:rsidRPr="00506DFA">
        <w:t>Ở những người uống nhiều rượu bia thì lưới nội chất trơn trong tế bào gan của họ còn phát triển hơn nhiều so với những người không uống rượu bia, do vậy nguy cơ tổn thương gan dẫn đến</w:t>
      </w:r>
      <w:r w:rsidR="00FC04E3" w:rsidRPr="00506DFA">
        <w:t>…………</w:t>
      </w:r>
      <w:r w:rsidRPr="00506DFA">
        <w:t xml:space="preserve"> tăng cao.</w:t>
      </w:r>
      <w:r w:rsidR="00993F2D" w:rsidRPr="00506DFA">
        <w:t xml:space="preserve"> Cho nên chúng ta hạn chế uống rượu bia để bảo vệ sức khỏ</w:t>
      </w:r>
      <w:r w:rsidR="000153D1" w:rsidRPr="00506DFA">
        <w:t>e của</w:t>
      </w:r>
      <w:r w:rsidR="00993F2D" w:rsidRPr="00506DFA">
        <w:t xml:space="preserve"> mình.</w:t>
      </w:r>
    </w:p>
    <w:p w14:paraId="2E39F199" w14:textId="2B848383" w:rsidR="00FC04E3" w:rsidRPr="00506DFA" w:rsidRDefault="00506DFA" w:rsidP="006D7F24">
      <w:r>
        <w:rPr>
          <w:u w:val="single"/>
        </w:rPr>
        <w:t xml:space="preserve"> </w:t>
      </w:r>
      <w:r w:rsidR="00FC04E3" w:rsidRPr="00506DFA">
        <w:rPr>
          <w:u w:val="single"/>
        </w:rPr>
        <w:t>A.</w:t>
      </w:r>
      <w:r w:rsidR="00FC04E3" w:rsidRPr="00506DFA">
        <w:t>Ung thư gan</w:t>
      </w:r>
      <w:r w:rsidR="009D1E78" w:rsidRPr="00506DFA">
        <w:tab/>
      </w:r>
      <w:r w:rsidR="006D7F24" w:rsidRPr="00506DFA">
        <w:t xml:space="preserve">  </w:t>
      </w:r>
      <w:r w:rsidR="009D1E78" w:rsidRPr="00506DFA">
        <w:t>B. Ung thư dạ dày</w:t>
      </w:r>
      <w:r w:rsidR="00FC04E3" w:rsidRPr="00506DFA">
        <w:t xml:space="preserve">    </w:t>
      </w:r>
      <w:r w:rsidR="006D7F24" w:rsidRPr="00506DFA">
        <w:t xml:space="preserve">     </w:t>
      </w:r>
      <w:r w:rsidR="00FC04E3" w:rsidRPr="00506DFA">
        <w:t xml:space="preserve"> C. </w:t>
      </w:r>
      <w:r w:rsidR="009D1E78" w:rsidRPr="00506DFA">
        <w:t>Ung thư tụy</w:t>
      </w:r>
      <w:r w:rsidR="00FC04E3" w:rsidRPr="00506DFA">
        <w:t xml:space="preserve">     </w:t>
      </w:r>
      <w:r w:rsidR="00F411CA" w:rsidRPr="00506DFA">
        <w:t xml:space="preserve">  </w:t>
      </w:r>
      <w:r w:rsidR="006D7F24" w:rsidRPr="00506DFA">
        <w:t xml:space="preserve">  </w:t>
      </w:r>
      <w:r w:rsidR="00F411CA" w:rsidRPr="00506DFA">
        <w:t xml:space="preserve"> </w:t>
      </w:r>
      <w:r w:rsidR="00FC04E3" w:rsidRPr="00506DFA">
        <w:t>D</w:t>
      </w:r>
      <w:r w:rsidR="009D1E78" w:rsidRPr="00506DFA">
        <w:t>. Ung thư mật.</w:t>
      </w:r>
    </w:p>
    <w:p w14:paraId="25212F54" w14:textId="5C2C2E2B" w:rsidR="006D7F24" w:rsidRPr="001D2680" w:rsidRDefault="006D7F24" w:rsidP="006D7F24">
      <w:pPr>
        <w:pStyle w:val="Question"/>
        <w:rPr>
          <w:rFonts w:cs="Times New Roman"/>
          <w:lang w:val="nl-NL"/>
        </w:rPr>
      </w:pPr>
    </w:p>
    <w:p w14:paraId="167C7F99" w14:textId="57B3BB31" w:rsidR="00F60802" w:rsidRPr="001D2680" w:rsidRDefault="00F60802" w:rsidP="006D7F24">
      <w:pPr>
        <w:pStyle w:val="Question"/>
        <w:rPr>
          <w:rFonts w:cs="Times New Roman"/>
          <w:b/>
          <w:lang w:val="nl-NL"/>
        </w:rPr>
      </w:pPr>
      <w:r w:rsidRPr="001D2680">
        <w:rPr>
          <w:rFonts w:cs="Times New Roman"/>
          <w:b/>
          <w:lang w:val="nl-NL"/>
        </w:rPr>
        <w:t>*Thực hiện nhiệm vụ:</w:t>
      </w:r>
    </w:p>
    <w:p w14:paraId="4137D751" w14:textId="77777777" w:rsidR="00F60802" w:rsidRPr="001D2680" w:rsidRDefault="00F60802" w:rsidP="006D7F24">
      <w:pPr>
        <w:pStyle w:val="Question"/>
        <w:rPr>
          <w:rFonts w:cs="Times New Roman"/>
          <w:lang w:val="nl-NL"/>
        </w:rPr>
      </w:pPr>
      <w:r w:rsidRPr="001D2680">
        <w:rPr>
          <w:rFonts w:cs="Times New Roman"/>
          <w:lang w:val="nl-NL"/>
        </w:rPr>
        <w:t xml:space="preserve">GV xây dựng câu hỏi trắc nghiệm liên quan đến bài học và tạo phòng đấu </w:t>
      </w:r>
      <w:r w:rsidR="00126DDE" w:rsidRPr="001D2680">
        <w:rPr>
          <w:rFonts w:cs="Times New Roman"/>
          <w:lang w:val="nl-NL"/>
        </w:rPr>
        <w:t xml:space="preserve"> trên OLM </w:t>
      </w:r>
      <w:r w:rsidRPr="001D2680">
        <w:rPr>
          <w:rFonts w:cs="Times New Roman"/>
          <w:lang w:val="nl-NL"/>
        </w:rPr>
        <w:t xml:space="preserve">và gửi Link </w:t>
      </w:r>
      <w:r w:rsidR="00126DDE" w:rsidRPr="001D2680">
        <w:rPr>
          <w:rFonts w:cs="Times New Roman"/>
          <w:lang w:val="nl-NL"/>
        </w:rPr>
        <w:t xml:space="preserve">thi đấu </w:t>
      </w:r>
      <w:r w:rsidRPr="001D2680">
        <w:rPr>
          <w:rFonts w:cs="Times New Roman"/>
          <w:lang w:val="nl-NL"/>
        </w:rPr>
        <w:t>cho HS)</w:t>
      </w:r>
    </w:p>
    <w:p w14:paraId="164C03E3" w14:textId="4FE1A361" w:rsidR="00F60802" w:rsidRPr="001D2680" w:rsidRDefault="00F60802" w:rsidP="006D7F24">
      <w:pPr>
        <w:pStyle w:val="Question"/>
        <w:rPr>
          <w:rFonts w:cs="Times New Roman"/>
          <w:lang w:val="nl-NL"/>
        </w:rPr>
      </w:pPr>
      <w:r w:rsidRPr="001D2680">
        <w:rPr>
          <w:rFonts w:cs="Times New Roman"/>
          <w:lang w:val="nl-NL"/>
        </w:rPr>
        <w:t>- HS thi đấu</w:t>
      </w:r>
      <w:r w:rsidR="00C76DAD" w:rsidRPr="001D2680">
        <w:rPr>
          <w:rFonts w:cs="Times New Roman"/>
          <w:lang w:val="nl-NL"/>
        </w:rPr>
        <w:t xml:space="preserve"> (cứ 2 HS trong 1 bàn là 1 nhóm) tìm ra người thắng cuộc, có </w:t>
      </w:r>
      <w:r w:rsidR="000153D1" w:rsidRPr="001D2680">
        <w:rPr>
          <w:rFonts w:cs="Times New Roman"/>
          <w:lang w:val="nl-NL"/>
        </w:rPr>
        <w:t xml:space="preserve">thể </w:t>
      </w:r>
      <w:r w:rsidR="00C76DAD" w:rsidRPr="001D2680">
        <w:rPr>
          <w:rFonts w:cs="Times New Roman"/>
          <w:lang w:val="nl-NL"/>
        </w:rPr>
        <w:t>lấy điểm.</w:t>
      </w:r>
    </w:p>
    <w:p w14:paraId="7D3DDD8C" w14:textId="77777777" w:rsidR="00F60802" w:rsidRPr="001D2680" w:rsidRDefault="00F60802" w:rsidP="006D7F24">
      <w:pPr>
        <w:pStyle w:val="Question"/>
        <w:rPr>
          <w:rFonts w:cs="Times New Roman"/>
          <w:b/>
          <w:lang w:val="nl-NL"/>
        </w:rPr>
      </w:pPr>
      <w:r w:rsidRPr="001D2680">
        <w:rPr>
          <w:rFonts w:cs="Times New Roman"/>
          <w:b/>
          <w:lang w:val="nl-NL"/>
        </w:rPr>
        <w:t>*Kết luận, nhận định:</w:t>
      </w:r>
    </w:p>
    <w:p w14:paraId="49694C01" w14:textId="77777777" w:rsidR="00F60802" w:rsidRPr="001D2680" w:rsidRDefault="00F60802" w:rsidP="006D7F24">
      <w:pPr>
        <w:pStyle w:val="Question"/>
        <w:rPr>
          <w:rFonts w:cs="Times New Roman"/>
          <w:lang w:val="nl-NL"/>
        </w:rPr>
      </w:pPr>
      <w:r w:rsidRPr="001D2680">
        <w:rPr>
          <w:rFonts w:cs="Times New Roman"/>
          <w:lang w:val="nl-NL"/>
        </w:rPr>
        <w:t>- GV nhận xét kết quả thi đấu</w:t>
      </w:r>
    </w:p>
    <w:p w14:paraId="67959DD9" w14:textId="77777777" w:rsidR="00F60802" w:rsidRPr="005B4E80" w:rsidRDefault="00F60802" w:rsidP="006D7F24">
      <w:pPr>
        <w:pStyle w:val="Question"/>
        <w:rPr>
          <w:rFonts w:cs="Times New Roman"/>
          <w:b/>
          <w:bCs/>
          <w:lang w:val="nl-NL"/>
        </w:rPr>
      </w:pPr>
      <w:r w:rsidRPr="005B4E80">
        <w:rPr>
          <w:rFonts w:cs="Times New Roman"/>
          <w:b/>
          <w:bCs/>
          <w:lang w:val="nl-NL"/>
        </w:rPr>
        <w:t>4. Hoạt động 4: Ôn tập và vận dụng (1phút)</w:t>
      </w:r>
    </w:p>
    <w:p w14:paraId="71D585B7" w14:textId="77777777" w:rsidR="00F60802" w:rsidRPr="001D2680" w:rsidRDefault="00F60802" w:rsidP="006D7F24">
      <w:pPr>
        <w:pStyle w:val="Question"/>
        <w:rPr>
          <w:rFonts w:cs="Times New Roman"/>
          <w:lang w:val="nl-NL"/>
        </w:rPr>
      </w:pPr>
      <w:r w:rsidRPr="001D2680">
        <w:rPr>
          <w:rFonts w:cs="Times New Roman"/>
          <w:lang w:val="nl-NL"/>
        </w:rPr>
        <w:t xml:space="preserve">a) Mục tiêu: </w:t>
      </w:r>
    </w:p>
    <w:p w14:paraId="2777AF4C" w14:textId="77777777" w:rsidR="00F60802" w:rsidRPr="001D2680" w:rsidRDefault="00F60802" w:rsidP="006D7F24">
      <w:pPr>
        <w:pStyle w:val="Question"/>
        <w:rPr>
          <w:rFonts w:cs="Times New Roman"/>
          <w:lang w:val="nl-NL"/>
        </w:rPr>
      </w:pPr>
      <w:r w:rsidRPr="001D2680">
        <w:rPr>
          <w:rFonts w:cs="Times New Roman"/>
          <w:lang w:val="nl-NL"/>
        </w:rPr>
        <w:t>b) Nội dung: và hoàn thành câu 2 cuối SGK trang 60.</w:t>
      </w:r>
    </w:p>
    <w:p w14:paraId="358CCD27" w14:textId="77777777" w:rsidR="00F60802" w:rsidRPr="001D2680" w:rsidRDefault="00F60802" w:rsidP="006D7F24">
      <w:pPr>
        <w:pStyle w:val="Question"/>
        <w:rPr>
          <w:rFonts w:cs="Times New Roman"/>
          <w:lang w:val="nl-NL"/>
        </w:rPr>
      </w:pPr>
      <w:r w:rsidRPr="001D2680">
        <w:rPr>
          <w:rFonts w:cs="Times New Roman"/>
          <w:lang w:val="nl-NL"/>
        </w:rPr>
        <w:t>c) Sản phẩm: câu trả lời của HS.</w:t>
      </w:r>
    </w:p>
    <w:p w14:paraId="75A72323" w14:textId="77777777" w:rsidR="00F60802" w:rsidRPr="001D2680" w:rsidRDefault="00F60802" w:rsidP="006D7F24">
      <w:pPr>
        <w:pStyle w:val="Question"/>
        <w:rPr>
          <w:rFonts w:cs="Times New Roman"/>
          <w:lang w:val="nl-NL"/>
        </w:rPr>
      </w:pPr>
      <w:r w:rsidRPr="001D2680">
        <w:rPr>
          <w:rFonts w:cs="Times New Roman"/>
          <w:lang w:val="nl-NL"/>
        </w:rPr>
        <w:t>d) Tổ chức thực hiện</w:t>
      </w:r>
    </w:p>
    <w:p w14:paraId="27FBEAFB" w14:textId="77777777" w:rsidR="00F60802" w:rsidRPr="001D2680" w:rsidRDefault="00F60802" w:rsidP="006D7F24">
      <w:pPr>
        <w:pStyle w:val="Question"/>
        <w:rPr>
          <w:rFonts w:cs="Times New Roman"/>
          <w:lang w:val="nl-NL"/>
        </w:rPr>
      </w:pPr>
      <w:r w:rsidRPr="001D2680">
        <w:rPr>
          <w:rFonts w:cs="Times New Roman"/>
          <w:lang w:val="nl-NL"/>
        </w:rPr>
        <w:t>*Giao nhiệm vụ học tập:</w:t>
      </w:r>
    </w:p>
    <w:p w14:paraId="06725D01" w14:textId="77777777" w:rsidR="00F60802" w:rsidRPr="001D2680" w:rsidRDefault="00F60802" w:rsidP="006D7F24">
      <w:pPr>
        <w:pStyle w:val="Question"/>
        <w:rPr>
          <w:rFonts w:cs="Times New Roman"/>
          <w:lang w:val="nl-NL"/>
        </w:rPr>
      </w:pPr>
      <w:r w:rsidRPr="001D2680">
        <w:rPr>
          <w:rFonts w:cs="Times New Roman"/>
          <w:lang w:val="nl-NL"/>
        </w:rPr>
        <w:t>- GV yêu cầu HS ôn tập kiến thức về nhà hoàn thành câu 2 cuối SGK trang 60 vào vở</w:t>
      </w:r>
    </w:p>
    <w:p w14:paraId="6C669D38" w14:textId="77777777" w:rsidR="00F60802" w:rsidRPr="001D2680" w:rsidRDefault="00F60802" w:rsidP="006D7F24">
      <w:pPr>
        <w:pStyle w:val="Question"/>
        <w:rPr>
          <w:rFonts w:cs="Times New Roman"/>
          <w:lang w:val="nl-NL"/>
        </w:rPr>
      </w:pPr>
      <w:r w:rsidRPr="001D2680">
        <w:rPr>
          <w:rFonts w:cs="Times New Roman"/>
          <w:lang w:val="nl-NL"/>
        </w:rPr>
        <w:t>*Thực hiện nhiệm vụ:</w:t>
      </w:r>
    </w:p>
    <w:p w14:paraId="37AA4D7A" w14:textId="77777777" w:rsidR="00F60802" w:rsidRPr="001D2680" w:rsidRDefault="00F60802" w:rsidP="006D7F24">
      <w:pPr>
        <w:pStyle w:val="Question"/>
        <w:rPr>
          <w:rFonts w:cs="Times New Roman"/>
          <w:lang w:val="nl-NL"/>
        </w:rPr>
      </w:pPr>
      <w:r w:rsidRPr="001D2680">
        <w:rPr>
          <w:rFonts w:cs="Times New Roman"/>
          <w:lang w:val="nl-NL"/>
        </w:rPr>
        <w:t>- HS hoàn thành bài tập vào vở</w:t>
      </w:r>
    </w:p>
    <w:p w14:paraId="53AFB4C4" w14:textId="1BBE0589" w:rsidR="00530C6B" w:rsidRPr="001D2680" w:rsidRDefault="00F60802" w:rsidP="006D7F24">
      <w:pPr>
        <w:pStyle w:val="Question"/>
        <w:rPr>
          <w:rFonts w:cs="Times New Roman"/>
          <w:lang w:val="nl-NL"/>
        </w:rPr>
      </w:pPr>
      <w:r w:rsidRPr="001D2680">
        <w:rPr>
          <w:rFonts w:cs="Times New Roman"/>
          <w:lang w:val="nl-NL"/>
        </w:rPr>
        <w:t xml:space="preserve">- GV </w:t>
      </w:r>
      <w:r w:rsidR="00895228" w:rsidRPr="001D2680">
        <w:rPr>
          <w:rFonts w:cs="Times New Roman"/>
          <w:lang w:val="nl-NL"/>
        </w:rPr>
        <w:t xml:space="preserve">nhắc HS về đọc trước bài mới và </w:t>
      </w:r>
      <w:r w:rsidRPr="001D2680">
        <w:rPr>
          <w:rFonts w:cs="Times New Roman"/>
          <w:lang w:val="nl-NL"/>
        </w:rPr>
        <w:t>kiểm tra</w:t>
      </w:r>
      <w:r w:rsidR="00895228" w:rsidRPr="001D2680">
        <w:rPr>
          <w:rFonts w:cs="Times New Roman"/>
          <w:lang w:val="nl-NL"/>
        </w:rPr>
        <w:t xml:space="preserve"> vở</w:t>
      </w:r>
      <w:r w:rsidRPr="001D2680">
        <w:rPr>
          <w:rFonts w:cs="Times New Roman"/>
          <w:lang w:val="nl-NL"/>
        </w:rPr>
        <w:t xml:space="preserve"> vào giờ học sau</w:t>
      </w:r>
      <w:r w:rsidR="00895228" w:rsidRPr="001D2680">
        <w:rPr>
          <w:rFonts w:cs="Times New Roman"/>
          <w:lang w:val="nl-NL"/>
        </w:rPr>
        <w:t>.</w:t>
      </w:r>
      <w:r w:rsidR="00530C6B" w:rsidRPr="001D2680">
        <w:rPr>
          <w:rFonts w:cs="Times New Roman"/>
          <w:lang w:val="nl-NL"/>
        </w:rPr>
        <w:t xml:space="preserve"> </w:t>
      </w:r>
    </w:p>
    <w:sectPr w:rsidR="00530C6B" w:rsidRPr="001D2680" w:rsidSect="005B4E80">
      <w:pgSz w:w="11907" w:h="16839" w:code="9"/>
      <w:pgMar w:top="1440" w:right="927" w:bottom="45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D2896"/>
    <w:multiLevelType w:val="multilevel"/>
    <w:tmpl w:val="8CF65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D3DC4"/>
    <w:multiLevelType w:val="multilevel"/>
    <w:tmpl w:val="8AEE3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0D4D0E"/>
    <w:multiLevelType w:val="multilevel"/>
    <w:tmpl w:val="9E209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57A56"/>
    <w:multiLevelType w:val="hybridMultilevel"/>
    <w:tmpl w:val="034A8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77D10"/>
    <w:multiLevelType w:val="hybridMultilevel"/>
    <w:tmpl w:val="382AFF9A"/>
    <w:lvl w:ilvl="0" w:tplc="851E4E7C">
      <w:start w:val="1"/>
      <w:numFmt w:val="bullet"/>
      <w:lvlText w:val="-"/>
      <w:lvlJc w:val="left"/>
      <w:pPr>
        <w:tabs>
          <w:tab w:val="num" w:pos="720"/>
        </w:tabs>
        <w:ind w:left="720" w:hanging="360"/>
      </w:pPr>
      <w:rPr>
        <w:rFonts w:ascii="Times New Roman" w:hAnsi="Times New Roman" w:hint="default"/>
      </w:rPr>
    </w:lvl>
    <w:lvl w:ilvl="1" w:tplc="4FDE6962" w:tentative="1">
      <w:start w:val="1"/>
      <w:numFmt w:val="bullet"/>
      <w:lvlText w:val="-"/>
      <w:lvlJc w:val="left"/>
      <w:pPr>
        <w:tabs>
          <w:tab w:val="num" w:pos="1440"/>
        </w:tabs>
        <w:ind w:left="1440" w:hanging="360"/>
      </w:pPr>
      <w:rPr>
        <w:rFonts w:ascii="Times New Roman" w:hAnsi="Times New Roman" w:hint="default"/>
      </w:rPr>
    </w:lvl>
    <w:lvl w:ilvl="2" w:tplc="2CCAC9DA" w:tentative="1">
      <w:start w:val="1"/>
      <w:numFmt w:val="bullet"/>
      <w:lvlText w:val="-"/>
      <w:lvlJc w:val="left"/>
      <w:pPr>
        <w:tabs>
          <w:tab w:val="num" w:pos="2160"/>
        </w:tabs>
        <w:ind w:left="2160" w:hanging="360"/>
      </w:pPr>
      <w:rPr>
        <w:rFonts w:ascii="Times New Roman" w:hAnsi="Times New Roman" w:hint="default"/>
      </w:rPr>
    </w:lvl>
    <w:lvl w:ilvl="3" w:tplc="625E3EB6" w:tentative="1">
      <w:start w:val="1"/>
      <w:numFmt w:val="bullet"/>
      <w:lvlText w:val="-"/>
      <w:lvlJc w:val="left"/>
      <w:pPr>
        <w:tabs>
          <w:tab w:val="num" w:pos="2880"/>
        </w:tabs>
        <w:ind w:left="2880" w:hanging="360"/>
      </w:pPr>
      <w:rPr>
        <w:rFonts w:ascii="Times New Roman" w:hAnsi="Times New Roman" w:hint="default"/>
      </w:rPr>
    </w:lvl>
    <w:lvl w:ilvl="4" w:tplc="5F84E63E" w:tentative="1">
      <w:start w:val="1"/>
      <w:numFmt w:val="bullet"/>
      <w:lvlText w:val="-"/>
      <w:lvlJc w:val="left"/>
      <w:pPr>
        <w:tabs>
          <w:tab w:val="num" w:pos="3600"/>
        </w:tabs>
        <w:ind w:left="3600" w:hanging="360"/>
      </w:pPr>
      <w:rPr>
        <w:rFonts w:ascii="Times New Roman" w:hAnsi="Times New Roman" w:hint="default"/>
      </w:rPr>
    </w:lvl>
    <w:lvl w:ilvl="5" w:tplc="78248B3C" w:tentative="1">
      <w:start w:val="1"/>
      <w:numFmt w:val="bullet"/>
      <w:lvlText w:val="-"/>
      <w:lvlJc w:val="left"/>
      <w:pPr>
        <w:tabs>
          <w:tab w:val="num" w:pos="4320"/>
        </w:tabs>
        <w:ind w:left="4320" w:hanging="360"/>
      </w:pPr>
      <w:rPr>
        <w:rFonts w:ascii="Times New Roman" w:hAnsi="Times New Roman" w:hint="default"/>
      </w:rPr>
    </w:lvl>
    <w:lvl w:ilvl="6" w:tplc="FCE80D00" w:tentative="1">
      <w:start w:val="1"/>
      <w:numFmt w:val="bullet"/>
      <w:lvlText w:val="-"/>
      <w:lvlJc w:val="left"/>
      <w:pPr>
        <w:tabs>
          <w:tab w:val="num" w:pos="5040"/>
        </w:tabs>
        <w:ind w:left="5040" w:hanging="360"/>
      </w:pPr>
      <w:rPr>
        <w:rFonts w:ascii="Times New Roman" w:hAnsi="Times New Roman" w:hint="default"/>
      </w:rPr>
    </w:lvl>
    <w:lvl w:ilvl="7" w:tplc="0A689DB8" w:tentative="1">
      <w:start w:val="1"/>
      <w:numFmt w:val="bullet"/>
      <w:lvlText w:val="-"/>
      <w:lvlJc w:val="left"/>
      <w:pPr>
        <w:tabs>
          <w:tab w:val="num" w:pos="5760"/>
        </w:tabs>
        <w:ind w:left="5760" w:hanging="360"/>
      </w:pPr>
      <w:rPr>
        <w:rFonts w:ascii="Times New Roman" w:hAnsi="Times New Roman" w:hint="default"/>
      </w:rPr>
    </w:lvl>
    <w:lvl w:ilvl="8" w:tplc="1988B4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3D903CC"/>
    <w:multiLevelType w:val="hybridMultilevel"/>
    <w:tmpl w:val="92B25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73D87"/>
    <w:multiLevelType w:val="hybridMultilevel"/>
    <w:tmpl w:val="21A64532"/>
    <w:lvl w:ilvl="0" w:tplc="FD7AEA3A">
      <w:start w:val="1"/>
      <w:numFmt w:val="upperLetter"/>
      <w:lvlText w:val="%1."/>
      <w:lvlJc w:val="left"/>
      <w:pPr>
        <w:ind w:left="630" w:hanging="360"/>
      </w:pPr>
      <w:rPr>
        <w:rFonts w:hint="default"/>
        <w:b/>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BB76748"/>
    <w:multiLevelType w:val="multilevel"/>
    <w:tmpl w:val="0AF49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156365">
    <w:abstractNumId w:val="2"/>
  </w:num>
  <w:num w:numId="2" w16cid:durableId="98111330">
    <w:abstractNumId w:val="0"/>
  </w:num>
  <w:num w:numId="3" w16cid:durableId="939603208">
    <w:abstractNumId w:val="5"/>
  </w:num>
  <w:num w:numId="4" w16cid:durableId="466238011">
    <w:abstractNumId w:val="4"/>
  </w:num>
  <w:num w:numId="5" w16cid:durableId="1523545817">
    <w:abstractNumId w:val="7"/>
  </w:num>
  <w:num w:numId="6" w16cid:durableId="2045981689">
    <w:abstractNumId w:val="1"/>
  </w:num>
  <w:num w:numId="7" w16cid:durableId="817577554">
    <w:abstractNumId w:val="6"/>
  </w:num>
  <w:num w:numId="8" w16cid:durableId="249239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44"/>
    <w:rsid w:val="000153D1"/>
    <w:rsid w:val="00126DDE"/>
    <w:rsid w:val="00132104"/>
    <w:rsid w:val="00135E4F"/>
    <w:rsid w:val="0019749F"/>
    <w:rsid w:val="001A22D8"/>
    <w:rsid w:val="001A7E82"/>
    <w:rsid w:val="001C2436"/>
    <w:rsid w:val="001D2680"/>
    <w:rsid w:val="001E15A4"/>
    <w:rsid w:val="001E28AE"/>
    <w:rsid w:val="001F03DF"/>
    <w:rsid w:val="001F286C"/>
    <w:rsid w:val="00207451"/>
    <w:rsid w:val="002422A6"/>
    <w:rsid w:val="0029289E"/>
    <w:rsid w:val="002B072A"/>
    <w:rsid w:val="002D266D"/>
    <w:rsid w:val="002E3CF9"/>
    <w:rsid w:val="002E70E1"/>
    <w:rsid w:val="00323FE2"/>
    <w:rsid w:val="0033018E"/>
    <w:rsid w:val="00346C01"/>
    <w:rsid w:val="00353A08"/>
    <w:rsid w:val="00376486"/>
    <w:rsid w:val="00380A5B"/>
    <w:rsid w:val="003916B1"/>
    <w:rsid w:val="003924CB"/>
    <w:rsid w:val="003D62E0"/>
    <w:rsid w:val="003E215B"/>
    <w:rsid w:val="003E6436"/>
    <w:rsid w:val="003E6527"/>
    <w:rsid w:val="00405721"/>
    <w:rsid w:val="004064D0"/>
    <w:rsid w:val="0043480A"/>
    <w:rsid w:val="00467FBE"/>
    <w:rsid w:val="00494568"/>
    <w:rsid w:val="004A0741"/>
    <w:rsid w:val="00505DC2"/>
    <w:rsid w:val="00506DFA"/>
    <w:rsid w:val="00510F1A"/>
    <w:rsid w:val="005246B3"/>
    <w:rsid w:val="005259F5"/>
    <w:rsid w:val="00530C6B"/>
    <w:rsid w:val="005343D0"/>
    <w:rsid w:val="005879BC"/>
    <w:rsid w:val="005B4E80"/>
    <w:rsid w:val="005B50D9"/>
    <w:rsid w:val="005B5740"/>
    <w:rsid w:val="0061033F"/>
    <w:rsid w:val="0066449D"/>
    <w:rsid w:val="00665827"/>
    <w:rsid w:val="00667B1A"/>
    <w:rsid w:val="006A0781"/>
    <w:rsid w:val="006B7FAB"/>
    <w:rsid w:val="006D2B0D"/>
    <w:rsid w:val="006D7F24"/>
    <w:rsid w:val="00727A64"/>
    <w:rsid w:val="0074055C"/>
    <w:rsid w:val="007447A5"/>
    <w:rsid w:val="007B64FA"/>
    <w:rsid w:val="007C0CFC"/>
    <w:rsid w:val="00853A99"/>
    <w:rsid w:val="008721BF"/>
    <w:rsid w:val="00882E03"/>
    <w:rsid w:val="00895228"/>
    <w:rsid w:val="008C110E"/>
    <w:rsid w:val="00930B61"/>
    <w:rsid w:val="009508A1"/>
    <w:rsid w:val="00981086"/>
    <w:rsid w:val="00993F2D"/>
    <w:rsid w:val="009B6A21"/>
    <w:rsid w:val="009D1E78"/>
    <w:rsid w:val="00A066FE"/>
    <w:rsid w:val="00A179DA"/>
    <w:rsid w:val="00A37513"/>
    <w:rsid w:val="00A70A56"/>
    <w:rsid w:val="00A838C0"/>
    <w:rsid w:val="00AE3832"/>
    <w:rsid w:val="00B40714"/>
    <w:rsid w:val="00B437A5"/>
    <w:rsid w:val="00B676E5"/>
    <w:rsid w:val="00B97D2A"/>
    <w:rsid w:val="00BB4E1C"/>
    <w:rsid w:val="00BC21EF"/>
    <w:rsid w:val="00BE3AD6"/>
    <w:rsid w:val="00BE5644"/>
    <w:rsid w:val="00C2317D"/>
    <w:rsid w:val="00C76DAD"/>
    <w:rsid w:val="00CA1BDC"/>
    <w:rsid w:val="00CA4456"/>
    <w:rsid w:val="00CC0849"/>
    <w:rsid w:val="00CC3CFE"/>
    <w:rsid w:val="00CD10A4"/>
    <w:rsid w:val="00D03059"/>
    <w:rsid w:val="00D202E2"/>
    <w:rsid w:val="00DA1AD9"/>
    <w:rsid w:val="00DC71F5"/>
    <w:rsid w:val="00E227EF"/>
    <w:rsid w:val="00E46832"/>
    <w:rsid w:val="00E537BA"/>
    <w:rsid w:val="00E77848"/>
    <w:rsid w:val="00EC1B18"/>
    <w:rsid w:val="00EC7054"/>
    <w:rsid w:val="00ED35E3"/>
    <w:rsid w:val="00EF3CDA"/>
    <w:rsid w:val="00F1623F"/>
    <w:rsid w:val="00F411CA"/>
    <w:rsid w:val="00F60802"/>
    <w:rsid w:val="00F92698"/>
    <w:rsid w:val="00F93B58"/>
    <w:rsid w:val="00FA24D3"/>
    <w:rsid w:val="00FB16DD"/>
    <w:rsid w:val="00FC04E3"/>
    <w:rsid w:val="00FE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6473"/>
  <w15:chartTrackingRefBased/>
  <w15:docId w15:val="{A7E5CE77-6DB2-453D-8851-16DB090B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CFC"/>
    <w:pPr>
      <w:spacing w:line="240" w:lineRule="auto"/>
    </w:pPr>
    <w:rPr>
      <w:rFonts w:eastAsia="Times New Roman"/>
    </w:rPr>
  </w:style>
  <w:style w:type="paragraph" w:styleId="Heading1">
    <w:name w:val="heading 1"/>
    <w:basedOn w:val="Normal"/>
    <w:link w:val="Heading1Char"/>
    <w:uiPriority w:val="9"/>
    <w:qFormat/>
    <w:rsid w:val="003E215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721BF"/>
    <w:rPr>
      <w:b/>
      <w:bCs/>
    </w:rPr>
  </w:style>
  <w:style w:type="character" w:customStyle="1" w:styleId="Heading1Char">
    <w:name w:val="Heading 1 Char"/>
    <w:basedOn w:val="DefaultParagraphFont"/>
    <w:link w:val="Heading1"/>
    <w:uiPriority w:val="9"/>
    <w:rsid w:val="003E215B"/>
    <w:rPr>
      <w:rFonts w:eastAsia="Times New Roman"/>
      <w:b/>
      <w:bCs/>
      <w:kern w:val="36"/>
      <w:sz w:val="48"/>
      <w:szCs w:val="48"/>
    </w:rPr>
  </w:style>
  <w:style w:type="paragraph" w:styleId="NormalWeb">
    <w:name w:val="Normal (Web)"/>
    <w:basedOn w:val="Normal"/>
    <w:uiPriority w:val="99"/>
    <w:unhideWhenUsed/>
    <w:rsid w:val="003E215B"/>
    <w:pPr>
      <w:spacing w:before="100" w:beforeAutospacing="1" w:after="100" w:afterAutospacing="1"/>
    </w:pPr>
  </w:style>
  <w:style w:type="character" w:styleId="Hyperlink">
    <w:name w:val="Hyperlink"/>
    <w:basedOn w:val="DefaultParagraphFont"/>
    <w:uiPriority w:val="99"/>
    <w:unhideWhenUsed/>
    <w:rsid w:val="003E215B"/>
    <w:rPr>
      <w:color w:val="0000FF"/>
      <w:u w:val="single"/>
    </w:rPr>
  </w:style>
  <w:style w:type="paragraph" w:styleId="BalloonText">
    <w:name w:val="Balloon Text"/>
    <w:basedOn w:val="Normal"/>
    <w:link w:val="BalloonTextChar"/>
    <w:uiPriority w:val="99"/>
    <w:semiHidden/>
    <w:unhideWhenUsed/>
    <w:rsid w:val="00610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33F"/>
    <w:rPr>
      <w:rFonts w:ascii="Segoe UI" w:eastAsia="Times New Roman" w:hAnsi="Segoe UI" w:cs="Segoe UI"/>
      <w:sz w:val="18"/>
      <w:szCs w:val="18"/>
    </w:rPr>
  </w:style>
  <w:style w:type="character" w:styleId="Emphasis">
    <w:name w:val="Emphasis"/>
    <w:basedOn w:val="DefaultParagraphFont"/>
    <w:uiPriority w:val="20"/>
    <w:qFormat/>
    <w:rsid w:val="0061033F"/>
    <w:rPr>
      <w:i/>
      <w:iCs/>
    </w:rPr>
  </w:style>
  <w:style w:type="table" w:styleId="TableGrid">
    <w:name w:val="Table Grid"/>
    <w:basedOn w:val="TableNormal"/>
    <w:uiPriority w:val="59"/>
    <w:rsid w:val="003E64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930B61"/>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289E"/>
    <w:pPr>
      <w:spacing w:line="240" w:lineRule="auto"/>
    </w:pPr>
    <w:rPr>
      <w:rFonts w:eastAsia="Times New Roman"/>
    </w:rPr>
  </w:style>
  <w:style w:type="paragraph" w:styleId="ListParagraph">
    <w:name w:val="List Paragraph"/>
    <w:basedOn w:val="Normal"/>
    <w:uiPriority w:val="34"/>
    <w:qFormat/>
    <w:rsid w:val="00667B1A"/>
    <w:pPr>
      <w:ind w:left="720"/>
      <w:contextualSpacing/>
    </w:pPr>
  </w:style>
  <w:style w:type="character" w:customStyle="1" w:styleId="blueColor">
    <w:name w:val="blueColor"/>
    <w:basedOn w:val="DefaultParagraphFont"/>
    <w:uiPriority w:val="1"/>
    <w:qFormat/>
    <w:rsid w:val="00126DDE"/>
    <w:rPr>
      <w:color w:val="0000FF"/>
    </w:rPr>
  </w:style>
  <w:style w:type="character" w:customStyle="1" w:styleId="underlineBlue">
    <w:name w:val="underlineBlue"/>
    <w:basedOn w:val="DefaultParagraphFont"/>
    <w:uiPriority w:val="1"/>
    <w:qFormat/>
    <w:rsid w:val="00126DDE"/>
    <w:rPr>
      <w:color w:val="0000FF"/>
      <w:u w:val="single"/>
    </w:rPr>
  </w:style>
  <w:style w:type="paragraph" w:customStyle="1" w:styleId="Tab2">
    <w:name w:val="Tab2"/>
    <w:next w:val="Question"/>
    <w:autoRedefine/>
    <w:qFormat/>
    <w:rsid w:val="00126DDE"/>
    <w:pPr>
      <w:tabs>
        <w:tab w:val="left" w:pos="302"/>
        <w:tab w:val="left" w:pos="5299"/>
      </w:tabs>
      <w:spacing w:after="160" w:line="259" w:lineRule="auto"/>
      <w:ind w:left="302"/>
      <w:jc w:val="both"/>
    </w:pPr>
    <w:rPr>
      <w:rFonts w:cstheme="minorBidi"/>
      <w:szCs w:val="22"/>
    </w:rPr>
  </w:style>
  <w:style w:type="paragraph" w:customStyle="1" w:styleId="Tab4">
    <w:name w:val="Tab4"/>
    <w:next w:val="Question"/>
    <w:qFormat/>
    <w:rsid w:val="00126DDE"/>
    <w:pPr>
      <w:tabs>
        <w:tab w:val="left" w:pos="302"/>
        <w:tab w:val="left" w:pos="2794"/>
        <w:tab w:val="left" w:pos="5299"/>
        <w:tab w:val="left" w:pos="7805"/>
      </w:tabs>
      <w:spacing w:after="160" w:line="259" w:lineRule="auto"/>
      <w:ind w:left="302"/>
      <w:jc w:val="both"/>
    </w:pPr>
    <w:rPr>
      <w:rFonts w:cstheme="minorBidi"/>
      <w:szCs w:val="22"/>
    </w:rPr>
  </w:style>
  <w:style w:type="paragraph" w:customStyle="1" w:styleId="Tab1">
    <w:name w:val="Tab1"/>
    <w:next w:val="Question"/>
    <w:qFormat/>
    <w:rsid w:val="00126DDE"/>
    <w:pPr>
      <w:spacing w:after="160" w:line="259" w:lineRule="auto"/>
      <w:ind w:left="302"/>
      <w:jc w:val="both"/>
    </w:pPr>
    <w:rPr>
      <w:rFonts w:cstheme="minorBidi"/>
      <w:szCs w:val="22"/>
    </w:rPr>
  </w:style>
  <w:style w:type="paragraph" w:customStyle="1" w:styleId="Question">
    <w:name w:val="Question"/>
    <w:link w:val="QuestionChar"/>
    <w:qFormat/>
    <w:rsid w:val="00126DDE"/>
    <w:pPr>
      <w:spacing w:after="160" w:line="259" w:lineRule="auto"/>
    </w:pPr>
    <w:rPr>
      <w:rFonts w:cstheme="minorBidi"/>
      <w:szCs w:val="22"/>
    </w:rPr>
  </w:style>
  <w:style w:type="character" w:customStyle="1" w:styleId="QuestionChar">
    <w:name w:val="Question Char"/>
    <w:basedOn w:val="DefaultParagraphFont"/>
    <w:link w:val="Question"/>
    <w:rsid w:val="00126DDE"/>
    <w:rPr>
      <w:rFonts w:cstheme="minorBidi"/>
      <w:szCs w:val="22"/>
    </w:rPr>
  </w:style>
  <w:style w:type="character" w:customStyle="1" w:styleId="UnresolvedMention1">
    <w:name w:val="Unresolved Mention1"/>
    <w:basedOn w:val="DefaultParagraphFont"/>
    <w:uiPriority w:val="99"/>
    <w:semiHidden/>
    <w:unhideWhenUsed/>
    <w:rsid w:val="00391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76330">
      <w:bodyDiv w:val="1"/>
      <w:marLeft w:val="0"/>
      <w:marRight w:val="0"/>
      <w:marTop w:val="0"/>
      <w:marBottom w:val="0"/>
      <w:divBdr>
        <w:top w:val="none" w:sz="0" w:space="0" w:color="auto"/>
        <w:left w:val="none" w:sz="0" w:space="0" w:color="auto"/>
        <w:bottom w:val="none" w:sz="0" w:space="0" w:color="auto"/>
        <w:right w:val="none" w:sz="0" w:space="0" w:color="auto"/>
      </w:divBdr>
    </w:div>
    <w:div w:id="587806251">
      <w:bodyDiv w:val="1"/>
      <w:marLeft w:val="0"/>
      <w:marRight w:val="0"/>
      <w:marTop w:val="0"/>
      <w:marBottom w:val="0"/>
      <w:divBdr>
        <w:top w:val="none" w:sz="0" w:space="0" w:color="auto"/>
        <w:left w:val="none" w:sz="0" w:space="0" w:color="auto"/>
        <w:bottom w:val="none" w:sz="0" w:space="0" w:color="auto"/>
        <w:right w:val="none" w:sz="0" w:space="0" w:color="auto"/>
      </w:divBdr>
    </w:div>
    <w:div w:id="631061190">
      <w:bodyDiv w:val="1"/>
      <w:marLeft w:val="0"/>
      <w:marRight w:val="0"/>
      <w:marTop w:val="0"/>
      <w:marBottom w:val="0"/>
      <w:divBdr>
        <w:top w:val="none" w:sz="0" w:space="0" w:color="auto"/>
        <w:left w:val="none" w:sz="0" w:space="0" w:color="auto"/>
        <w:bottom w:val="none" w:sz="0" w:space="0" w:color="auto"/>
        <w:right w:val="none" w:sz="0" w:space="0" w:color="auto"/>
      </w:divBdr>
    </w:div>
    <w:div w:id="831989481">
      <w:bodyDiv w:val="1"/>
      <w:marLeft w:val="0"/>
      <w:marRight w:val="0"/>
      <w:marTop w:val="0"/>
      <w:marBottom w:val="0"/>
      <w:divBdr>
        <w:top w:val="none" w:sz="0" w:space="0" w:color="auto"/>
        <w:left w:val="none" w:sz="0" w:space="0" w:color="auto"/>
        <w:bottom w:val="none" w:sz="0" w:space="0" w:color="auto"/>
        <w:right w:val="none" w:sz="0" w:space="0" w:color="auto"/>
      </w:divBdr>
    </w:div>
    <w:div w:id="992871400">
      <w:bodyDiv w:val="1"/>
      <w:marLeft w:val="0"/>
      <w:marRight w:val="0"/>
      <w:marTop w:val="0"/>
      <w:marBottom w:val="0"/>
      <w:divBdr>
        <w:top w:val="none" w:sz="0" w:space="0" w:color="auto"/>
        <w:left w:val="none" w:sz="0" w:space="0" w:color="auto"/>
        <w:bottom w:val="none" w:sz="0" w:space="0" w:color="auto"/>
        <w:right w:val="none" w:sz="0" w:space="0" w:color="auto"/>
      </w:divBdr>
    </w:div>
    <w:div w:id="1174951613">
      <w:bodyDiv w:val="1"/>
      <w:marLeft w:val="0"/>
      <w:marRight w:val="0"/>
      <w:marTop w:val="0"/>
      <w:marBottom w:val="0"/>
      <w:divBdr>
        <w:top w:val="none" w:sz="0" w:space="0" w:color="auto"/>
        <w:left w:val="none" w:sz="0" w:space="0" w:color="auto"/>
        <w:bottom w:val="none" w:sz="0" w:space="0" w:color="auto"/>
        <w:right w:val="none" w:sz="0" w:space="0" w:color="auto"/>
      </w:divBdr>
    </w:div>
    <w:div w:id="1220750115">
      <w:bodyDiv w:val="1"/>
      <w:marLeft w:val="0"/>
      <w:marRight w:val="0"/>
      <w:marTop w:val="0"/>
      <w:marBottom w:val="0"/>
      <w:divBdr>
        <w:top w:val="none" w:sz="0" w:space="0" w:color="auto"/>
        <w:left w:val="none" w:sz="0" w:space="0" w:color="auto"/>
        <w:bottom w:val="none" w:sz="0" w:space="0" w:color="auto"/>
        <w:right w:val="none" w:sz="0" w:space="0" w:color="auto"/>
      </w:divBdr>
      <w:divsChild>
        <w:div w:id="1382899186">
          <w:marLeft w:val="446"/>
          <w:marRight w:val="0"/>
          <w:marTop w:val="0"/>
          <w:marBottom w:val="0"/>
          <w:divBdr>
            <w:top w:val="none" w:sz="0" w:space="0" w:color="auto"/>
            <w:left w:val="none" w:sz="0" w:space="0" w:color="auto"/>
            <w:bottom w:val="none" w:sz="0" w:space="0" w:color="auto"/>
            <w:right w:val="none" w:sz="0" w:space="0" w:color="auto"/>
          </w:divBdr>
        </w:div>
        <w:div w:id="1834680362">
          <w:marLeft w:val="547"/>
          <w:marRight w:val="0"/>
          <w:marTop w:val="0"/>
          <w:marBottom w:val="0"/>
          <w:divBdr>
            <w:top w:val="none" w:sz="0" w:space="0" w:color="auto"/>
            <w:left w:val="none" w:sz="0" w:space="0" w:color="auto"/>
            <w:bottom w:val="none" w:sz="0" w:space="0" w:color="auto"/>
            <w:right w:val="none" w:sz="0" w:space="0" w:color="auto"/>
          </w:divBdr>
        </w:div>
      </w:divsChild>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395394015">
      <w:bodyDiv w:val="1"/>
      <w:marLeft w:val="0"/>
      <w:marRight w:val="0"/>
      <w:marTop w:val="0"/>
      <w:marBottom w:val="0"/>
      <w:divBdr>
        <w:top w:val="none" w:sz="0" w:space="0" w:color="auto"/>
        <w:left w:val="none" w:sz="0" w:space="0" w:color="auto"/>
        <w:bottom w:val="none" w:sz="0" w:space="0" w:color="auto"/>
        <w:right w:val="none" w:sz="0" w:space="0" w:color="auto"/>
      </w:divBdr>
    </w:div>
    <w:div w:id="1536307993">
      <w:bodyDiv w:val="1"/>
      <w:marLeft w:val="0"/>
      <w:marRight w:val="0"/>
      <w:marTop w:val="0"/>
      <w:marBottom w:val="0"/>
      <w:divBdr>
        <w:top w:val="none" w:sz="0" w:space="0" w:color="auto"/>
        <w:left w:val="none" w:sz="0" w:space="0" w:color="auto"/>
        <w:bottom w:val="none" w:sz="0" w:space="0" w:color="auto"/>
        <w:right w:val="none" w:sz="0" w:space="0" w:color="auto"/>
      </w:divBdr>
    </w:div>
    <w:div w:id="1695381928">
      <w:bodyDiv w:val="1"/>
      <w:marLeft w:val="0"/>
      <w:marRight w:val="0"/>
      <w:marTop w:val="0"/>
      <w:marBottom w:val="0"/>
      <w:divBdr>
        <w:top w:val="none" w:sz="0" w:space="0" w:color="auto"/>
        <w:left w:val="none" w:sz="0" w:space="0" w:color="auto"/>
        <w:bottom w:val="none" w:sz="0" w:space="0" w:color="auto"/>
        <w:right w:val="none" w:sz="0" w:space="0" w:color="auto"/>
      </w:divBdr>
      <w:divsChild>
        <w:div w:id="808783165">
          <w:marLeft w:val="0"/>
          <w:marRight w:val="0"/>
          <w:marTop w:val="0"/>
          <w:marBottom w:val="0"/>
          <w:divBdr>
            <w:top w:val="none" w:sz="0" w:space="0" w:color="auto"/>
            <w:left w:val="none" w:sz="0" w:space="0" w:color="auto"/>
            <w:bottom w:val="none" w:sz="0" w:space="0" w:color="auto"/>
            <w:right w:val="none" w:sz="0" w:space="0" w:color="auto"/>
          </w:divBdr>
          <w:divsChild>
            <w:div w:id="204103188">
              <w:blockQuote w:val="1"/>
              <w:marLeft w:val="0"/>
              <w:marRight w:val="0"/>
              <w:marTop w:val="0"/>
              <w:marBottom w:val="300"/>
              <w:divBdr>
                <w:top w:val="none" w:sz="0" w:space="0" w:color="auto"/>
                <w:left w:val="single" w:sz="36" w:space="15" w:color="EEEEEE"/>
                <w:bottom w:val="none" w:sz="0" w:space="0" w:color="auto"/>
                <w:right w:val="none" w:sz="0" w:space="0" w:color="auto"/>
              </w:divBdr>
            </w:div>
            <w:div w:id="1423719112">
              <w:marLeft w:val="0"/>
              <w:marRight w:val="0"/>
              <w:marTop w:val="0"/>
              <w:marBottom w:val="0"/>
              <w:divBdr>
                <w:top w:val="none" w:sz="0" w:space="0" w:color="auto"/>
                <w:left w:val="none" w:sz="0" w:space="0" w:color="auto"/>
                <w:bottom w:val="none" w:sz="0" w:space="0" w:color="auto"/>
                <w:right w:val="none" w:sz="0" w:space="0" w:color="auto"/>
              </w:divBdr>
              <w:divsChild>
                <w:div w:id="9898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9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m.vn/chu-de/te-bao-nhan-thuc-phan-3-2060703598" TargetMode="External"/><Relationship Id="rId11" Type="http://schemas.openxmlformats.org/officeDocument/2006/relationships/fontTable" Target="fontTable.xml"/><Relationship Id="rId5" Type="http://schemas.openxmlformats.org/officeDocument/2006/relationships/hyperlink" Target="https://olm.vn/chu-de/te-bao-nhan-thuc-phan-2-2060101263"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SingPC</cp:lastModifiedBy>
  <cp:revision>2</cp:revision>
  <cp:lastPrinted>2024-10-27T23:38:00Z</cp:lastPrinted>
  <dcterms:created xsi:type="dcterms:W3CDTF">2024-11-13T08:38:00Z</dcterms:created>
  <dcterms:modified xsi:type="dcterms:W3CDTF">2024-11-13T08:38:00Z</dcterms:modified>
</cp:coreProperties>
</file>