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52" w:rsidRDefault="00350052" w:rsidP="00350052">
      <w:pPr>
        <w:spacing w:after="0" w:line="240" w:lineRule="auto"/>
        <w:rPr>
          <w:rFonts w:eastAsia="Calibri"/>
          <w:b/>
          <w:szCs w:val="28"/>
        </w:rPr>
      </w:pPr>
      <w:r w:rsidRPr="007B2DE8">
        <w:rPr>
          <w:rFonts w:eastAsia="Calibri"/>
          <w:b/>
          <w:szCs w:val="28"/>
        </w:rPr>
        <w:t>Tiết 4: HĐTN</w:t>
      </w:r>
    </w:p>
    <w:p w:rsidR="00350052" w:rsidRDefault="00350052" w:rsidP="00350052">
      <w:pPr>
        <w:spacing w:after="0" w:line="240" w:lineRule="auto"/>
        <w:jc w:val="center"/>
        <w:rPr>
          <w:rFonts w:eastAsia="Times New Roman"/>
          <w:b/>
          <w:szCs w:val="28"/>
        </w:rPr>
      </w:pPr>
      <w:r>
        <w:rPr>
          <w:rFonts w:eastAsia="Times New Roman"/>
          <w:b/>
          <w:szCs w:val="28"/>
        </w:rPr>
        <w:t>Chăm sóc bản thân trong tình huống thay đổi</w:t>
      </w:r>
    </w:p>
    <w:p w:rsidR="00350052" w:rsidRDefault="00350052" w:rsidP="00350052">
      <w:pPr>
        <w:shd w:val="clear" w:color="auto" w:fill="FFFFFF"/>
        <w:spacing w:after="0" w:line="240" w:lineRule="auto"/>
        <w:rPr>
          <w:rFonts w:eastAsia="Times New Roman"/>
          <w:b/>
          <w:szCs w:val="28"/>
        </w:rPr>
      </w:pPr>
      <w:r>
        <w:rPr>
          <w:rFonts w:eastAsia="Times New Roman"/>
          <w:b/>
          <w:szCs w:val="28"/>
        </w:rPr>
        <w:t>I. Yêu cầu cần đạt:</w:t>
      </w:r>
    </w:p>
    <w:p w:rsidR="00350052" w:rsidRDefault="00350052" w:rsidP="00350052">
      <w:pPr>
        <w:shd w:val="clear" w:color="auto" w:fill="FFFFFF"/>
        <w:spacing w:after="0" w:line="240" w:lineRule="auto"/>
        <w:rPr>
          <w:rFonts w:eastAsia="Times New Roman"/>
          <w:szCs w:val="28"/>
        </w:rPr>
      </w:pPr>
      <w:r>
        <w:rPr>
          <w:rFonts w:eastAsia="Times New Roman"/>
          <w:szCs w:val="28"/>
        </w:rPr>
        <w:t>- Tự chăm sóc được bản thân trong những tình huống thay đổi.</w:t>
      </w:r>
      <w:r>
        <w:rPr>
          <w:rFonts w:eastAsia="Times New Roman"/>
          <w:szCs w:val="28"/>
        </w:rPr>
        <w:br/>
        <w:t>- Lựa chọn và mặc được trang phục phù hợp với thời tiết .</w:t>
      </w:r>
    </w:p>
    <w:p w:rsidR="00350052" w:rsidRDefault="00350052" w:rsidP="00350052">
      <w:pPr>
        <w:shd w:val="clear" w:color="auto" w:fill="FFFFFF"/>
        <w:spacing w:after="0" w:line="240" w:lineRule="auto"/>
        <w:jc w:val="both"/>
        <w:rPr>
          <w:rFonts w:eastAsia="Times New Roman"/>
          <w:color w:val="FF0000"/>
          <w:szCs w:val="28"/>
        </w:rPr>
      </w:pPr>
      <w:r>
        <w:rPr>
          <w:rFonts w:eastAsia="Times New Roman"/>
          <w:color w:val="FF0000"/>
          <w:szCs w:val="28"/>
        </w:rPr>
        <w:t>- Tích hợp giáo dục đạo đức lối sống:</w:t>
      </w:r>
    </w:p>
    <w:p w:rsidR="00350052" w:rsidRDefault="00350052" w:rsidP="00350052">
      <w:pPr>
        <w:shd w:val="clear" w:color="auto" w:fill="FFFFFF"/>
        <w:spacing w:after="0" w:line="240" w:lineRule="auto"/>
        <w:jc w:val="both"/>
        <w:rPr>
          <w:rFonts w:eastAsia="Times New Roman"/>
          <w:szCs w:val="28"/>
        </w:rPr>
      </w:pPr>
      <w:r>
        <w:rPr>
          <w:rFonts w:eastAsia="Times New Roman"/>
          <w:color w:val="FF0000"/>
          <w:szCs w:val="28"/>
        </w:rPr>
        <w:t xml:space="preserve">+ </w:t>
      </w:r>
      <w:r>
        <w:rPr>
          <w:rFonts w:eastAsia="Times New Roman"/>
          <w:szCs w:val="28"/>
        </w:rPr>
        <w:t>Học sinh hiểu và áp dụng các giá trị đạo đức như tự lập, kiên nhẫn, và chăm sóc bản thân khi đối mặt với những tình huống thay đổi trong cuộc sống.</w:t>
      </w:r>
    </w:p>
    <w:p w:rsidR="00350052" w:rsidRDefault="00350052" w:rsidP="00350052">
      <w:pPr>
        <w:shd w:val="clear" w:color="auto" w:fill="FFFFFF"/>
        <w:spacing w:after="0" w:line="240" w:lineRule="auto"/>
        <w:jc w:val="both"/>
        <w:rPr>
          <w:rFonts w:eastAsia="Times New Roman"/>
          <w:szCs w:val="28"/>
        </w:rPr>
      </w:pPr>
      <w:r>
        <w:rPr>
          <w:rFonts w:eastAsia="Times New Roman"/>
          <w:szCs w:val="28"/>
        </w:rPr>
        <w:t>+ Học sinh nêu được tầm quan trọng của việc giữ gìn sức khỏe, vệ sinh cá nhân và tự chăm sóc trong mọi tình huống để phát triển bản thân toàn diện.</w:t>
      </w:r>
    </w:p>
    <w:p w:rsidR="00350052" w:rsidRDefault="00350052" w:rsidP="00350052">
      <w:pPr>
        <w:shd w:val="clear" w:color="auto" w:fill="FFFFFF"/>
        <w:spacing w:after="0" w:line="240" w:lineRule="auto"/>
        <w:rPr>
          <w:rFonts w:eastAsia="Times New Roman"/>
          <w:b/>
          <w:szCs w:val="28"/>
        </w:rPr>
      </w:pPr>
      <w:r>
        <w:rPr>
          <w:rFonts w:eastAsia="Times New Roman"/>
          <w:b/>
          <w:szCs w:val="28"/>
        </w:rPr>
        <w:t>II. Chuẩn bị:</w:t>
      </w:r>
    </w:p>
    <w:p w:rsidR="00350052" w:rsidRDefault="00350052" w:rsidP="00350052">
      <w:pPr>
        <w:shd w:val="clear" w:color="auto" w:fill="FFFFFF"/>
        <w:spacing w:after="0" w:line="240" w:lineRule="auto"/>
        <w:rPr>
          <w:rFonts w:eastAsia="Times New Roman"/>
          <w:szCs w:val="28"/>
        </w:rPr>
      </w:pPr>
      <w:r>
        <w:rPr>
          <w:rFonts w:eastAsia="Times New Roman"/>
          <w:szCs w:val="28"/>
        </w:rPr>
        <w:t>- GV: Giáo án điện tử, máy chiếu , Hình ảnh về trời mùa đông, mùa hè.</w:t>
      </w:r>
    </w:p>
    <w:p w:rsidR="00350052" w:rsidRDefault="00350052" w:rsidP="00350052">
      <w:pPr>
        <w:shd w:val="clear" w:color="auto" w:fill="FFFFFF"/>
        <w:spacing w:after="0" w:line="240" w:lineRule="auto"/>
        <w:rPr>
          <w:rFonts w:eastAsia="Times New Roman"/>
          <w:szCs w:val="28"/>
        </w:rPr>
      </w:pPr>
      <w:r>
        <w:rPr>
          <w:rFonts w:eastAsia="Times New Roman"/>
          <w:szCs w:val="28"/>
        </w:rPr>
        <w:t>- HS: SGK.</w:t>
      </w:r>
    </w:p>
    <w:p w:rsidR="00350052" w:rsidRDefault="00350052" w:rsidP="00350052">
      <w:pPr>
        <w:shd w:val="clear" w:color="auto" w:fill="FFFFFF"/>
        <w:spacing w:after="0" w:line="240" w:lineRule="auto"/>
        <w:rPr>
          <w:rFonts w:eastAsia="Times New Roman"/>
          <w:b/>
          <w:szCs w:val="28"/>
        </w:rPr>
      </w:pPr>
      <w:r>
        <w:rPr>
          <w:rFonts w:eastAsia="Times New Roman"/>
          <w:b/>
          <w:szCs w:val="28"/>
        </w:rPr>
        <w:t>III. Các hoạt động dạy – học:</w:t>
      </w: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1"/>
      </w:tblGrid>
      <w:tr w:rsidR="00350052" w:rsidTr="00BD7018">
        <w:tc>
          <w:tcPr>
            <w:tcW w:w="4815" w:type="dxa"/>
          </w:tcPr>
          <w:p w:rsidR="00350052" w:rsidRDefault="00350052" w:rsidP="00BD7018">
            <w:pPr>
              <w:spacing w:after="0"/>
              <w:jc w:val="center"/>
              <w:rPr>
                <w:rFonts w:eastAsia="Times New Roman"/>
                <w:b/>
                <w:szCs w:val="28"/>
              </w:rPr>
            </w:pPr>
            <w:r>
              <w:rPr>
                <w:rFonts w:eastAsia="Times New Roman"/>
                <w:b/>
                <w:szCs w:val="28"/>
              </w:rPr>
              <w:t>Hoạt động giáo viên</w:t>
            </w:r>
          </w:p>
        </w:tc>
        <w:tc>
          <w:tcPr>
            <w:tcW w:w="4531" w:type="dxa"/>
          </w:tcPr>
          <w:p w:rsidR="00350052" w:rsidRDefault="00350052" w:rsidP="00BD7018">
            <w:pPr>
              <w:spacing w:after="0"/>
              <w:jc w:val="center"/>
              <w:rPr>
                <w:rFonts w:eastAsia="Times New Roman"/>
                <w:b/>
                <w:szCs w:val="28"/>
              </w:rPr>
            </w:pPr>
            <w:r>
              <w:rPr>
                <w:rFonts w:eastAsia="Times New Roman"/>
                <w:b/>
                <w:szCs w:val="28"/>
              </w:rPr>
              <w:t>Hoạt động học sinh</w:t>
            </w:r>
          </w:p>
        </w:tc>
      </w:tr>
      <w:tr w:rsidR="00350052" w:rsidTr="00BD7018">
        <w:trPr>
          <w:trHeight w:val="556"/>
        </w:trPr>
        <w:tc>
          <w:tcPr>
            <w:tcW w:w="4815" w:type="dxa"/>
          </w:tcPr>
          <w:p w:rsidR="00350052" w:rsidRDefault="00350052" w:rsidP="00BD7018">
            <w:pPr>
              <w:spacing w:after="0"/>
              <w:rPr>
                <w:rFonts w:eastAsia="Times New Roman"/>
                <w:b/>
                <w:szCs w:val="28"/>
              </w:rPr>
            </w:pPr>
            <w:r>
              <w:rPr>
                <w:rFonts w:eastAsia="Times New Roman"/>
                <w:b/>
                <w:szCs w:val="28"/>
              </w:rPr>
              <w:t>1. HĐ khởi động:</w:t>
            </w:r>
          </w:p>
          <w:p w:rsidR="00350052" w:rsidRDefault="00350052" w:rsidP="00BD7018">
            <w:pPr>
              <w:shd w:val="clear" w:color="auto" w:fill="FFFFFF"/>
              <w:spacing w:after="0"/>
              <w:rPr>
                <w:rFonts w:eastAsia="Times New Roman"/>
                <w:szCs w:val="28"/>
              </w:rPr>
            </w:pPr>
            <w:r>
              <w:rPr>
                <w:rFonts w:eastAsia="Times New Roman"/>
                <w:szCs w:val="28"/>
              </w:rPr>
              <w:t>- Chơi trò chơi: “Chim bay, cò bay”</w:t>
            </w:r>
          </w:p>
          <w:p w:rsidR="00350052" w:rsidRDefault="00350052" w:rsidP="00BD7018">
            <w:pPr>
              <w:spacing w:after="0"/>
              <w:rPr>
                <w:rFonts w:eastAsia="Times New Roman"/>
                <w:szCs w:val="28"/>
              </w:rPr>
            </w:pPr>
            <w:r>
              <w:rPr>
                <w:rFonts w:eastAsia="Times New Roman"/>
                <w:szCs w:val="28"/>
              </w:rPr>
              <w:t>* Giới thiệu bài:</w:t>
            </w:r>
          </w:p>
          <w:p w:rsidR="00350052" w:rsidRDefault="00350052" w:rsidP="00BD7018">
            <w:pPr>
              <w:spacing w:after="0"/>
              <w:rPr>
                <w:rFonts w:eastAsia="Times New Roman"/>
                <w:szCs w:val="28"/>
              </w:rPr>
            </w:pPr>
            <w:r>
              <w:rPr>
                <w:rFonts w:eastAsia="Times New Roman"/>
                <w:szCs w:val="28"/>
              </w:rPr>
              <w:t>- GV giới thiệu bài học</w:t>
            </w:r>
          </w:p>
          <w:p w:rsidR="00350052" w:rsidRDefault="00350052" w:rsidP="00BD7018">
            <w:pPr>
              <w:spacing w:after="0"/>
              <w:jc w:val="both"/>
              <w:rPr>
                <w:rFonts w:eastAsia="Times New Roman"/>
                <w:i/>
                <w:szCs w:val="28"/>
              </w:rPr>
            </w:pPr>
            <w:r>
              <w:rPr>
                <w:rFonts w:eastAsia="Times New Roman"/>
                <w:b/>
                <w:szCs w:val="28"/>
              </w:rPr>
              <w:t xml:space="preserve">2. HĐ thực hành: </w:t>
            </w:r>
            <w:r>
              <w:rPr>
                <w:rFonts w:eastAsia="Times New Roman"/>
                <w:i/>
                <w:szCs w:val="28"/>
              </w:rPr>
              <w:t>Thẻ 14: Suy nghĩ- trao đổi nhóm  đôi chia sẻ)</w:t>
            </w:r>
          </w:p>
          <w:p w:rsidR="00350052" w:rsidRDefault="00350052" w:rsidP="00BD7018">
            <w:pPr>
              <w:shd w:val="clear" w:color="auto" w:fill="FFFFFF"/>
              <w:spacing w:after="0"/>
              <w:rPr>
                <w:rFonts w:eastAsia="Times New Roman"/>
                <w:b/>
                <w:szCs w:val="28"/>
              </w:rPr>
            </w:pPr>
            <w:r>
              <w:rPr>
                <w:rFonts w:eastAsia="Times New Roman"/>
                <w:b/>
                <w:szCs w:val="28"/>
              </w:rPr>
              <w:t>Nhiệm vụ 3: Tự chăm sóc bản thân trong những tình huống thay đổi.</w:t>
            </w:r>
          </w:p>
          <w:p w:rsidR="00350052" w:rsidRDefault="00350052" w:rsidP="00BD7018">
            <w:pPr>
              <w:shd w:val="clear" w:color="auto" w:fill="FFFFFF"/>
              <w:spacing w:after="0"/>
              <w:rPr>
                <w:rFonts w:eastAsia="Times New Roman"/>
                <w:b/>
                <w:szCs w:val="28"/>
              </w:rPr>
            </w:pPr>
            <w:r>
              <w:rPr>
                <w:rFonts w:eastAsia="Times New Roman"/>
                <w:b/>
                <w:szCs w:val="28"/>
              </w:rPr>
              <w:t xml:space="preserve">HĐ1: Nếu là Hà, em sẽ mặc trang phục như thế nào khi trời lạnh (cặp đôi), </w:t>
            </w:r>
          </w:p>
          <w:p w:rsidR="00350052" w:rsidRDefault="00350052" w:rsidP="00BD7018">
            <w:pPr>
              <w:shd w:val="clear" w:color="auto" w:fill="FFFFFF"/>
              <w:spacing w:after="0"/>
              <w:rPr>
                <w:rFonts w:eastAsia="Times New Roman"/>
                <w:szCs w:val="28"/>
              </w:rPr>
            </w:pPr>
            <w:r>
              <w:rPr>
                <w:rFonts w:eastAsia="Times New Roman"/>
                <w:szCs w:val="28"/>
              </w:rPr>
              <w:t>- QS tranh tranh 1, 2.</w:t>
            </w:r>
          </w:p>
          <w:p w:rsidR="00350052" w:rsidRDefault="00350052" w:rsidP="00BD7018">
            <w:pPr>
              <w:shd w:val="clear" w:color="auto" w:fill="FFFFFF"/>
              <w:spacing w:after="0"/>
              <w:rPr>
                <w:rFonts w:eastAsia="Times New Roman"/>
                <w:szCs w:val="28"/>
              </w:rPr>
            </w:pPr>
            <w:r>
              <w:rPr>
                <w:rFonts w:eastAsia="Times New Roman"/>
                <w:szCs w:val="28"/>
              </w:rPr>
              <w:t>- Nếu em là Hà em sẽ mặc trang phụ như thế nào?</w:t>
            </w:r>
          </w:p>
          <w:p w:rsidR="00350052" w:rsidRDefault="00350052" w:rsidP="00BD7018">
            <w:pPr>
              <w:shd w:val="clear" w:color="auto" w:fill="FFFFFF"/>
              <w:spacing w:after="0"/>
              <w:rPr>
                <w:rFonts w:eastAsia="Times New Roman"/>
                <w:szCs w:val="28"/>
              </w:rPr>
            </w:pPr>
            <w:r>
              <w:rPr>
                <w:rFonts w:eastAsia="Times New Roman"/>
                <w:szCs w:val="28"/>
              </w:rPr>
              <w:t>- Nếu là Hải em nên làm gì để bảo vệ sức khỏe?</w:t>
            </w:r>
          </w:p>
          <w:p w:rsidR="00350052" w:rsidRDefault="00350052" w:rsidP="00BD7018">
            <w:pPr>
              <w:shd w:val="clear" w:color="auto" w:fill="FFFFFF"/>
              <w:spacing w:after="0"/>
              <w:rPr>
                <w:rFonts w:eastAsia="Times New Roman"/>
                <w:b/>
                <w:szCs w:val="28"/>
              </w:rPr>
            </w:pPr>
            <w:r>
              <w:rPr>
                <w:rFonts w:eastAsia="Times New Roman"/>
                <w:b/>
                <w:szCs w:val="28"/>
              </w:rPr>
              <w:t>HĐ2: Nếu là Hải, em nên làm gì để bảo về sức khỏe (Nhóm 4)</w:t>
            </w:r>
          </w:p>
          <w:p w:rsidR="00350052" w:rsidRDefault="00350052" w:rsidP="00BD7018">
            <w:pPr>
              <w:shd w:val="clear" w:color="auto" w:fill="FFFFFF"/>
              <w:spacing w:after="0"/>
              <w:rPr>
                <w:rFonts w:eastAsia="Times New Roman"/>
                <w:szCs w:val="28"/>
              </w:rPr>
            </w:pPr>
            <w:r>
              <w:rPr>
                <w:rFonts w:eastAsia="Times New Roman"/>
                <w:szCs w:val="28"/>
              </w:rPr>
              <w:t>- GV cho HS thảo luận N4, đại diện trình bày.</w:t>
            </w:r>
          </w:p>
          <w:p w:rsidR="00350052" w:rsidRDefault="00350052" w:rsidP="00BD7018">
            <w:pPr>
              <w:shd w:val="clear" w:color="auto" w:fill="FFFFFF"/>
              <w:spacing w:after="0"/>
              <w:rPr>
                <w:rFonts w:eastAsia="Times New Roman"/>
                <w:szCs w:val="28"/>
              </w:rPr>
            </w:pPr>
            <w:r>
              <w:rPr>
                <w:rFonts w:eastAsia="Times New Roman"/>
                <w:szCs w:val="28"/>
              </w:rPr>
              <w:t>- Kể tên những quần áo, trang phục mặc cho mùa đông.</w:t>
            </w:r>
          </w:p>
          <w:p w:rsidR="00350052" w:rsidRDefault="00350052" w:rsidP="00BD7018">
            <w:pPr>
              <w:shd w:val="clear" w:color="auto" w:fill="FFFFFF"/>
              <w:spacing w:after="0"/>
              <w:rPr>
                <w:rFonts w:eastAsia="Times New Roman"/>
                <w:szCs w:val="28"/>
              </w:rPr>
            </w:pPr>
            <w:r>
              <w:rPr>
                <w:rFonts w:eastAsia="Times New Roman"/>
                <w:szCs w:val="28"/>
              </w:rPr>
              <w:t>- Kể tên những trang phục mặc cho mùa hè?</w:t>
            </w:r>
          </w:p>
          <w:p w:rsidR="00350052" w:rsidRDefault="00350052" w:rsidP="00BD7018">
            <w:pPr>
              <w:shd w:val="clear" w:color="auto" w:fill="FFFFFF"/>
              <w:spacing w:after="0"/>
              <w:rPr>
                <w:rFonts w:eastAsia="Times New Roman"/>
                <w:szCs w:val="28"/>
              </w:rPr>
            </w:pPr>
            <w:r>
              <w:rPr>
                <w:rFonts w:eastAsia="Times New Roman"/>
                <w:szCs w:val="28"/>
              </w:rPr>
              <w:lastRenderedPageBreak/>
              <w:t>- Em đã đúng trang phục theo thời tiết chưa? Ai là người chọn quần áo để em mặc đi học?</w:t>
            </w:r>
          </w:p>
          <w:p w:rsidR="00350052" w:rsidRDefault="00350052" w:rsidP="00BD7018">
            <w:pPr>
              <w:shd w:val="clear" w:color="auto" w:fill="FFFFFF"/>
              <w:spacing w:after="0"/>
              <w:jc w:val="both"/>
              <w:rPr>
                <w:rFonts w:eastAsia="Times New Roman"/>
                <w:color w:val="FF0000"/>
                <w:szCs w:val="28"/>
              </w:rPr>
            </w:pPr>
            <w:r>
              <w:rPr>
                <w:rFonts w:eastAsia="Times New Roman"/>
                <w:color w:val="FF0000"/>
                <w:szCs w:val="28"/>
              </w:rPr>
              <w:t>- Tích hợp giáo dục đạo đức lối sống:</w:t>
            </w:r>
          </w:p>
          <w:p w:rsidR="00350052" w:rsidRDefault="00350052" w:rsidP="00BD7018">
            <w:pPr>
              <w:shd w:val="clear" w:color="auto" w:fill="FFFFFF"/>
              <w:spacing w:after="0"/>
              <w:jc w:val="both"/>
              <w:rPr>
                <w:rFonts w:eastAsia="Times New Roman"/>
                <w:szCs w:val="28"/>
              </w:rPr>
            </w:pPr>
            <w:r>
              <w:rPr>
                <w:rFonts w:eastAsia="Times New Roman"/>
                <w:szCs w:val="28"/>
              </w:rPr>
              <w:t>+ Khi gặp phải tình huống thay đổi, như phải thay đổi thói quen hàng ngày hoặc môi trường sống mới, em có thể làm gì để chăm sóc bản thân tốt hơn?</w:t>
            </w:r>
          </w:p>
          <w:p w:rsidR="00350052" w:rsidRDefault="00350052" w:rsidP="00BD7018">
            <w:pPr>
              <w:shd w:val="clear" w:color="auto" w:fill="FFFFFF"/>
              <w:spacing w:after="0"/>
              <w:jc w:val="both"/>
              <w:rPr>
                <w:rFonts w:eastAsia="Times New Roman"/>
                <w:szCs w:val="28"/>
              </w:rPr>
            </w:pPr>
          </w:p>
          <w:p w:rsidR="00350052" w:rsidRDefault="00350052" w:rsidP="00BD7018">
            <w:pPr>
              <w:shd w:val="clear" w:color="auto" w:fill="FFFFFF"/>
              <w:spacing w:after="0"/>
              <w:jc w:val="both"/>
              <w:rPr>
                <w:rFonts w:eastAsia="Times New Roman"/>
                <w:szCs w:val="28"/>
              </w:rPr>
            </w:pPr>
          </w:p>
          <w:p w:rsidR="00350052" w:rsidRPr="00C71126" w:rsidRDefault="00350052" w:rsidP="00BD7018">
            <w:pPr>
              <w:shd w:val="clear" w:color="auto" w:fill="FFFFFF"/>
              <w:spacing w:after="0"/>
              <w:jc w:val="both"/>
              <w:rPr>
                <w:rFonts w:eastAsia="Times New Roman"/>
                <w:szCs w:val="28"/>
              </w:rPr>
            </w:pPr>
            <w:r>
              <w:rPr>
                <w:rFonts w:eastAsia="Times New Roman"/>
                <w:szCs w:val="28"/>
              </w:rPr>
              <w:t xml:space="preserve">+ Nếu trong gia đình có thay đổi, ví dụ như ba mẹ bận </w:t>
            </w:r>
            <w:r w:rsidRPr="00C71126">
              <w:rPr>
                <w:rFonts w:eastAsia="Times New Roman"/>
                <w:szCs w:val="28"/>
              </w:rPr>
              <w:t>rộn hơn, em cần phải làm gì để giúp bản thân và gia đình dễ dàng thích nghi với thay đổi đó?</w:t>
            </w:r>
          </w:p>
          <w:p w:rsidR="00350052" w:rsidRDefault="00350052" w:rsidP="00BD7018">
            <w:pPr>
              <w:shd w:val="clear" w:color="auto" w:fill="FFFFFF"/>
              <w:spacing w:after="0"/>
              <w:rPr>
                <w:rFonts w:eastAsia="Times New Roman"/>
                <w:szCs w:val="28"/>
              </w:rPr>
            </w:pPr>
          </w:p>
          <w:p w:rsidR="00350052" w:rsidRDefault="00350052" w:rsidP="00BD7018">
            <w:pPr>
              <w:spacing w:after="0"/>
              <w:rPr>
                <w:rFonts w:eastAsia="Times New Roman"/>
                <w:b/>
                <w:szCs w:val="28"/>
              </w:rPr>
            </w:pPr>
            <w:r>
              <w:rPr>
                <w:rFonts w:eastAsia="Times New Roman"/>
                <w:b/>
                <w:szCs w:val="28"/>
              </w:rPr>
              <w:t>3. HĐ củng cố - dặn dò</w:t>
            </w:r>
          </w:p>
          <w:p w:rsidR="00350052" w:rsidRDefault="00350052" w:rsidP="00BD7018">
            <w:pPr>
              <w:spacing w:after="0"/>
              <w:rPr>
                <w:rFonts w:eastAsia="Times New Roman"/>
                <w:szCs w:val="28"/>
              </w:rPr>
            </w:pPr>
            <w:r>
              <w:rPr>
                <w:rFonts w:eastAsia="Times New Roman"/>
                <w:szCs w:val="28"/>
              </w:rPr>
              <w:t>- GV nhận xét tiết học</w:t>
            </w:r>
          </w:p>
          <w:p w:rsidR="00350052" w:rsidRDefault="00350052" w:rsidP="00BD7018">
            <w:pPr>
              <w:spacing w:after="0"/>
              <w:rPr>
                <w:rFonts w:eastAsia="Times New Roman"/>
                <w:b/>
                <w:szCs w:val="28"/>
              </w:rPr>
            </w:pPr>
            <w:r>
              <w:rPr>
                <w:rFonts w:eastAsia="Times New Roman"/>
                <w:szCs w:val="28"/>
              </w:rPr>
              <w:t>- Dặn HS chuẩn bị bài tiết sau</w:t>
            </w:r>
          </w:p>
        </w:tc>
        <w:tc>
          <w:tcPr>
            <w:tcW w:w="4531" w:type="dxa"/>
          </w:tcPr>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r>
              <w:rPr>
                <w:rFonts w:eastAsia="Times New Roman"/>
                <w:szCs w:val="28"/>
              </w:rPr>
              <w:t>- HS thám gia chơi</w:t>
            </w: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r>
              <w:rPr>
                <w:rFonts w:eastAsia="Times New Roman"/>
                <w:szCs w:val="28"/>
              </w:rPr>
              <w:t xml:space="preserve">- HS đọc bài </w:t>
            </w: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r>
              <w:rPr>
                <w:rFonts w:eastAsia="Times New Roman"/>
                <w:szCs w:val="28"/>
              </w:rPr>
              <w:t>- HS quan sát, thảo luận N2, trình bày.</w:t>
            </w: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hd w:val="clear" w:color="auto" w:fill="FFFFFF"/>
              <w:spacing w:after="0"/>
              <w:rPr>
                <w:rFonts w:eastAsia="Times New Roman"/>
                <w:szCs w:val="28"/>
              </w:rPr>
            </w:pPr>
          </w:p>
          <w:p w:rsidR="00350052" w:rsidRDefault="00350052" w:rsidP="00BD7018">
            <w:pPr>
              <w:spacing w:after="0"/>
              <w:rPr>
                <w:rFonts w:eastAsia="Times New Roman"/>
                <w:szCs w:val="28"/>
              </w:rPr>
            </w:pPr>
            <w:r>
              <w:rPr>
                <w:rFonts w:eastAsia="Times New Roman"/>
                <w:szCs w:val="28"/>
              </w:rPr>
              <w:t>- HS thảo luận N4, đại diện trình bày.</w:t>
            </w: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r>
              <w:rPr>
                <w:rFonts w:eastAsia="Times New Roman"/>
                <w:szCs w:val="28"/>
              </w:rPr>
              <w:t>- HSHN nói theo cô.</w:t>
            </w: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r>
              <w:rPr>
                <w:rFonts w:eastAsia="Times New Roman"/>
                <w:szCs w:val="28"/>
              </w:rPr>
              <w:lastRenderedPageBreak/>
              <w:t>- HS lắng nghe.</w:t>
            </w: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p>
          <w:p w:rsidR="00350052" w:rsidRDefault="00350052" w:rsidP="00BD7018">
            <w:pPr>
              <w:spacing w:after="0"/>
              <w:rPr>
                <w:rFonts w:eastAsia="Times New Roman"/>
                <w:szCs w:val="28"/>
              </w:rPr>
            </w:pPr>
            <w:r>
              <w:rPr>
                <w:rFonts w:eastAsia="Times New Roman"/>
                <w:szCs w:val="28"/>
              </w:rPr>
              <w:t>- Em có thể duy trì những thói quen tốt như rửa tay sạch sẽ, ăn uống đúng giờ, ngủ đủ giấc và giữ vệ sinh cá nhân. Điều này giúp em luôn khỏe mạnh và tự tin dù có thay đổi gì xảy ra.</w:t>
            </w:r>
          </w:p>
          <w:p w:rsidR="00350052" w:rsidRDefault="00350052" w:rsidP="00BD7018">
            <w:pPr>
              <w:spacing w:after="0"/>
              <w:rPr>
                <w:rFonts w:eastAsia="Times New Roman"/>
                <w:szCs w:val="28"/>
              </w:rPr>
            </w:pPr>
            <w:r>
              <w:rPr>
                <w:rFonts w:eastAsia="Times New Roman"/>
                <w:szCs w:val="28"/>
              </w:rPr>
              <w:t>- Em có thể tự giác làm các công việc nhỏ trong nhà, như dọn dẹp đồ đạc, giúp ba mẹ chăm sóc bản thân và giữ gìn sức khỏe. Việc tự lập và chăm sóc bản thân giúp gia đình em cảm thấy nhẹ nhõm hơn khi đối diện với những thay đổi.</w:t>
            </w:r>
          </w:p>
        </w:tc>
      </w:tr>
    </w:tbl>
    <w:p w:rsidR="00350052" w:rsidRPr="007B2DE8" w:rsidRDefault="00350052" w:rsidP="00350052">
      <w:pPr>
        <w:spacing w:after="0" w:line="240" w:lineRule="auto"/>
        <w:rPr>
          <w:rFonts w:eastAsia="Calibri"/>
          <w:b/>
          <w:szCs w:val="28"/>
        </w:rPr>
      </w:pPr>
      <w:r>
        <w:rPr>
          <w:rFonts w:eastAsia="Times New Roman"/>
          <w:b/>
          <w:szCs w:val="28"/>
        </w:rPr>
        <w:lastRenderedPageBreak/>
        <w:t xml:space="preserve">* Điều chỉnh sau tiết dạy </w:t>
      </w:r>
      <w:r>
        <w:rPr>
          <w:rFonts w:eastAsia="Times New Roman"/>
          <w:szCs w:val="28"/>
        </w:rPr>
        <w:t>…………………………………………………………………………………….</w:t>
      </w:r>
    </w:p>
    <w:p w:rsidR="00CF2821" w:rsidRDefault="00CF2821">
      <w:bookmarkStart w:id="0" w:name="_GoBack"/>
      <w:bookmarkEnd w:id="0"/>
    </w:p>
    <w:sectPr w:rsidR="00CF282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52"/>
    <w:rsid w:val="00350052"/>
    <w:rsid w:val="007A25AE"/>
    <w:rsid w:val="00CF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D4B26-6CB8-495F-9472-318679B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052"/>
    <w:pPr>
      <w:spacing w:after="200" w:line="276" w:lineRule="auto"/>
    </w:pPr>
    <w:rPr>
      <w:rFonts w:eastAsia="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2025-02-24T06:56:00Z</dcterms:created>
  <dcterms:modified xsi:type="dcterms:W3CDTF">2025-02-24T06:56:00Z</dcterms:modified>
</cp:coreProperties>
</file>