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D833E" w14:textId="77777777" w:rsidR="0014136A" w:rsidRPr="002E7B38" w:rsidRDefault="0014136A" w:rsidP="0014136A">
      <w:pPr>
        <w:keepNext/>
        <w:keepLines/>
        <w:spacing w:after="0" w:line="240" w:lineRule="auto"/>
        <w:outlineLvl w:val="0"/>
        <w:rPr>
          <w:rFonts w:eastAsia="Calibri" w:cs="Times New Roman"/>
          <w:b/>
          <w:sz w:val="28"/>
          <w:szCs w:val="28"/>
          <w:u w:val="single"/>
        </w:rPr>
      </w:pPr>
      <w:bookmarkStart w:id="0" w:name="_Hlk113804450"/>
      <w:r w:rsidRPr="002E7B38">
        <w:rPr>
          <w:rFonts w:eastAsia="Calibri" w:cs="Times New Roman"/>
          <w:b/>
          <w:sz w:val="28"/>
          <w:szCs w:val="28"/>
          <w:u w:val="single"/>
        </w:rPr>
        <w:t>TUẦN 9:</w:t>
      </w:r>
    </w:p>
    <w:p w14:paraId="60897657" w14:textId="78473F6F" w:rsidR="0014136A" w:rsidRPr="002E7B38" w:rsidRDefault="0014136A" w:rsidP="001413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E7B38">
        <w:rPr>
          <w:rFonts w:cs="Times New Roman"/>
          <w:bCs/>
          <w:sz w:val="28"/>
          <w:szCs w:val="28"/>
        </w:rPr>
        <w:t>TỰ NHIÊN XÃ HỘI</w:t>
      </w:r>
    </w:p>
    <w:p w14:paraId="148DCF89" w14:textId="77777777" w:rsidR="0014136A" w:rsidRPr="002E7B38" w:rsidRDefault="0014136A" w:rsidP="0014136A">
      <w:pPr>
        <w:keepNext/>
        <w:keepLines/>
        <w:spacing w:after="0" w:line="276" w:lineRule="auto"/>
        <w:jc w:val="center"/>
        <w:outlineLvl w:val="0"/>
        <w:rPr>
          <w:rFonts w:eastAsiaTheme="majorEastAsia" w:cs="Times New Roman"/>
          <w:b/>
          <w:bCs/>
          <w:color w:val="000000"/>
          <w:sz w:val="28"/>
          <w:szCs w:val="28"/>
        </w:rPr>
      </w:pPr>
      <w:proofErr w:type="spellStart"/>
      <w:r w:rsidRPr="002E7B38">
        <w:rPr>
          <w:rFonts w:eastAsiaTheme="majorEastAsia" w:cs="Times New Roman"/>
          <w:b/>
          <w:bCs/>
          <w:color w:val="000000"/>
          <w:sz w:val="28"/>
          <w:szCs w:val="28"/>
        </w:rPr>
        <w:t>Bài</w:t>
      </w:r>
      <w:proofErr w:type="spellEnd"/>
      <w:r w:rsidRPr="002E7B38">
        <w:rPr>
          <w:rFonts w:eastAsiaTheme="majorEastAsia" w:cs="Times New Roman"/>
          <w:b/>
          <w:bCs/>
          <w:color w:val="000000"/>
          <w:sz w:val="28"/>
          <w:szCs w:val="28"/>
        </w:rPr>
        <w:t xml:space="preserve"> 7: AN TOÀN KHI Ở TRƯỜNG (</w:t>
      </w:r>
      <w:proofErr w:type="spellStart"/>
      <w:r w:rsidRPr="002E7B38">
        <w:rPr>
          <w:rFonts w:eastAsiaTheme="majorEastAsia" w:cs="Times New Roman"/>
          <w:b/>
          <w:bCs/>
          <w:color w:val="000000"/>
          <w:sz w:val="28"/>
          <w:szCs w:val="28"/>
        </w:rPr>
        <w:t>Tiết</w:t>
      </w:r>
      <w:proofErr w:type="spellEnd"/>
      <w:r w:rsidRPr="002E7B38">
        <w:rPr>
          <w:rFonts w:eastAsiaTheme="majorEastAsia" w:cs="Times New Roman"/>
          <w:b/>
          <w:bCs/>
          <w:color w:val="000000"/>
          <w:sz w:val="28"/>
          <w:szCs w:val="28"/>
        </w:rPr>
        <w:t xml:space="preserve"> 2)</w:t>
      </w:r>
    </w:p>
    <w:p w14:paraId="1F5F6BC6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2E7B38">
        <w:rPr>
          <w:rFonts w:eastAsia="Calibri" w:cs="Times New Roman"/>
          <w:b/>
          <w:bCs/>
          <w:color w:val="000000"/>
          <w:sz w:val="28"/>
          <w:szCs w:val="28"/>
        </w:rPr>
        <w:t>I. MỤC TIÊU:</w:t>
      </w:r>
    </w:p>
    <w:p w14:paraId="2AB65CD4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HS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nêu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được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một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số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tình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huống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nguy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hiểm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,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rủi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ro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có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thể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gặp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khi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tham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hoạt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động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ở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trường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cách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phòng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tránh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.</w:t>
      </w:r>
    </w:p>
    <w:p w14:paraId="4171059D" w14:textId="77777777" w:rsidR="0014136A" w:rsidRPr="009A49CB" w:rsidRDefault="0014136A" w:rsidP="0014136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49CB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hoà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nhập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Làm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cùng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bạn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>.</w:t>
      </w:r>
    </w:p>
    <w:p w14:paraId="3113F8F3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2E7B38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14:paraId="66424423" w14:textId="77777777" w:rsidR="0014136A" w:rsidRPr="002E7B38" w:rsidRDefault="0014136A" w:rsidP="0014136A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2E7B38">
        <w:rPr>
          <w:rFonts w:eastAsia="Calibri" w:cs="Times New Roman"/>
          <w:color w:val="000000" w:themeColor="text1"/>
          <w:sz w:val="28"/>
          <w:szCs w:val="28"/>
        </w:rPr>
        <w:t xml:space="preserve">- GV: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án</w:t>
      </w:r>
      <w:proofErr w:type="gramStart"/>
      <w:r w:rsidRPr="002E7B38">
        <w:rPr>
          <w:rFonts w:eastAsia="Times New Roman" w:cs="Times New Roman"/>
          <w:color w:val="000000" w:themeColor="text1"/>
          <w:sz w:val="28"/>
          <w:szCs w:val="28"/>
        </w:rPr>
        <w:t>,Các</w:t>
      </w:r>
      <w:proofErr w:type="spellEnd"/>
      <w:proofErr w:type="gram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SGK. </w:t>
      </w:r>
    </w:p>
    <w:p w14:paraId="173CE5F5" w14:textId="77777777" w:rsidR="0014136A" w:rsidRPr="002E7B38" w:rsidRDefault="0014136A" w:rsidP="0014136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E7B38">
        <w:rPr>
          <w:rFonts w:eastAsia="Calibri" w:cs="Times New Roman"/>
          <w:color w:val="000000" w:themeColor="text1"/>
          <w:sz w:val="28"/>
          <w:szCs w:val="28"/>
        </w:rPr>
        <w:t xml:space="preserve">- HS: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SGK.Tranh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ảnh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liệu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sưu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tầm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liên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quan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bài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E7B38">
        <w:rPr>
          <w:rFonts w:eastAsia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2E7B38">
        <w:rPr>
          <w:rFonts w:eastAsia="Times New Roman" w:cs="Times New Roman"/>
          <w:i/>
          <w:color w:val="000000" w:themeColor="text1"/>
          <w:sz w:val="28"/>
          <w:szCs w:val="28"/>
        </w:rPr>
        <w:t>nếu</w:t>
      </w:r>
      <w:proofErr w:type="spellEnd"/>
      <w:r w:rsidRPr="002E7B38"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2E7B38">
        <w:rPr>
          <w:rFonts w:eastAsia="Times New Roman" w:cs="Times New Roman"/>
          <w:i/>
          <w:color w:val="000000" w:themeColor="text1"/>
          <w:sz w:val="28"/>
          <w:szCs w:val="28"/>
        </w:rPr>
        <w:t>)</w:t>
      </w:r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dụng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cụ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tập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yêu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GV.</w:t>
      </w:r>
    </w:p>
    <w:p w14:paraId="164EA96B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2E7B38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4136A" w:rsidRPr="002E7B38" w14:paraId="7F01A2B7" w14:textId="77777777" w:rsidTr="00707866">
        <w:tc>
          <w:tcPr>
            <w:tcW w:w="4815" w:type="dxa"/>
          </w:tcPr>
          <w:p w14:paraId="62C6374D" w14:textId="77777777" w:rsidR="0014136A" w:rsidRPr="002E7B38" w:rsidRDefault="0014136A" w:rsidP="007078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819" w:type="dxa"/>
          </w:tcPr>
          <w:p w14:paraId="69445F1C" w14:textId="77777777" w:rsidR="0014136A" w:rsidRPr="002E7B38" w:rsidRDefault="0014136A" w:rsidP="007078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4136A" w:rsidRPr="002E7B38" w14:paraId="5100E969" w14:textId="77777777" w:rsidTr="00707866">
        <w:tc>
          <w:tcPr>
            <w:tcW w:w="4815" w:type="dxa"/>
          </w:tcPr>
          <w:p w14:paraId="7CCC35BF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fr-FR"/>
              </w:rPr>
            </w:pPr>
            <w:bookmarkStart w:id="1" w:name="_Hlk81430222"/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 xml:space="preserve">1. Khởi động: </w:t>
            </w:r>
            <w:r w:rsidRPr="002E7B38">
              <w:rPr>
                <w:rFonts w:cs="Times New Roman"/>
                <w:sz w:val="28"/>
                <w:szCs w:val="28"/>
                <w:lang w:val="nl-NL"/>
              </w:rPr>
              <w:t>Tổ chức cho học sinh chơi trò chơi</w:t>
            </w:r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>Đoán</w:t>
            </w:r>
            <w:proofErr w:type="spellEnd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>hoạt</w:t>
            </w:r>
            <w:proofErr w:type="spellEnd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>động</w:t>
            </w:r>
            <w:proofErr w:type="spellEnd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>trường</w:t>
            </w:r>
            <w:proofErr w:type="spellEnd"/>
            <w:r w:rsidRPr="002E7B38">
              <w:rPr>
                <w:rFonts w:cs="Times New Roman"/>
                <w:i/>
                <w:sz w:val="28"/>
                <w:szCs w:val="28"/>
                <w:lang w:val="fr-FR"/>
              </w:rPr>
              <w:t>.</w:t>
            </w:r>
          </w:p>
          <w:p w14:paraId="4136D68D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nêu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luật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6FD1A3EE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Tổ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chức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2E7B38">
              <w:rPr>
                <w:rFonts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2E7B38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588AD0F4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GV giới thiệu bài.</w:t>
            </w:r>
          </w:p>
          <w:p w14:paraId="607F0545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2. Luyện tập:</w:t>
            </w:r>
          </w:p>
          <w:p w14:paraId="03F9FFBD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* Hoạt động 2: Xác định tình huống nguy hiểm, rủi ro và cách phòng tránh khi tham gia một hoạt động ở trường</w:t>
            </w:r>
          </w:p>
          <w:p w14:paraId="28D496B5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 xml:space="preserve">+ Cách tiến hành: </w:t>
            </w:r>
          </w:p>
          <w:p w14:paraId="7EA65533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Bước 1: Làm việc theo nhóm</w:t>
            </w:r>
          </w:p>
          <w:p w14:paraId="4E1F6F40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- GV hướng dẫn HS đọc yêu cầu câu hỏi 1,2 SGK trang 37: </w:t>
            </w:r>
          </w:p>
          <w:p w14:paraId="26FBCF7B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+ Chọn một hoạt động ở trường, xác định một số tình huống nguy hiểm, rủi ro có thể xảy ra khi tham gia hoạt động đó và nêu cách phòng tránh.</w:t>
            </w:r>
          </w:p>
          <w:p w14:paraId="2553645F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+ Ghi lại kết quả theo gợi ý: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1559"/>
              <w:gridCol w:w="1559"/>
            </w:tblGrid>
            <w:tr w:rsidR="0014136A" w:rsidRPr="002E7B38" w14:paraId="73CB1C26" w14:textId="77777777" w:rsidTr="00707866">
              <w:tc>
                <w:tcPr>
                  <w:tcW w:w="1301" w:type="dxa"/>
                </w:tcPr>
                <w:p w14:paraId="0B3E5D51" w14:textId="77777777" w:rsidR="0014136A" w:rsidRPr="002E7B38" w:rsidRDefault="0014136A" w:rsidP="0070786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Hoạt động</w:t>
                  </w:r>
                </w:p>
              </w:tc>
              <w:tc>
                <w:tcPr>
                  <w:tcW w:w="1559" w:type="dxa"/>
                </w:tcPr>
                <w:p w14:paraId="728EA6DE" w14:textId="77777777" w:rsidR="0014136A" w:rsidRPr="002E7B38" w:rsidRDefault="0014136A" w:rsidP="0070786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Tình huống nguy hiểm, rủi ro</w:t>
                  </w:r>
                </w:p>
              </w:tc>
              <w:tc>
                <w:tcPr>
                  <w:tcW w:w="1559" w:type="dxa"/>
                </w:tcPr>
                <w:p w14:paraId="65A4868F" w14:textId="77777777" w:rsidR="0014136A" w:rsidRPr="002E7B38" w:rsidRDefault="0014136A" w:rsidP="0070786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Cách phòng tránh</w:t>
                  </w:r>
                </w:p>
              </w:tc>
            </w:tr>
            <w:tr w:rsidR="0014136A" w:rsidRPr="002E7B38" w14:paraId="7E66CF77" w14:textId="77777777" w:rsidTr="00707866">
              <w:tc>
                <w:tcPr>
                  <w:tcW w:w="1301" w:type="dxa"/>
                </w:tcPr>
                <w:p w14:paraId="5203D5D7" w14:textId="77777777" w:rsidR="0014136A" w:rsidRPr="002E7B38" w:rsidRDefault="0014136A" w:rsidP="00707866">
                  <w:pPr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1559" w:type="dxa"/>
                </w:tcPr>
                <w:p w14:paraId="782F72A4" w14:textId="77777777" w:rsidR="0014136A" w:rsidRPr="002E7B38" w:rsidRDefault="0014136A" w:rsidP="00707866">
                  <w:pPr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1559" w:type="dxa"/>
                </w:tcPr>
                <w:p w14:paraId="4F4E001A" w14:textId="77777777" w:rsidR="0014136A" w:rsidRPr="002E7B38" w:rsidRDefault="0014136A" w:rsidP="00707866">
                  <w:pPr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</w:tbl>
          <w:p w14:paraId="49320942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1F99FABA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71346B90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30F63C9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073BBDD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72FAB658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1732537D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0B99D15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BCBEAB8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8F8889D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419DA01D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57145166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4183A03A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71A6B9AB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242DC4D7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AE53F5B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17BC31F8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29D5BB81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787177D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49CBECB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C506E46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4A36F49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CF12719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7A75D347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Bước 2: Làm việc cả lớp</w:t>
            </w:r>
          </w:p>
          <w:p w14:paraId="15374BE6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Nêu ích lợi của việc xác định được các tình huống nguy hiểm, rủi ro trươc khi tham gia các hoạt động ở trường ?</w:t>
            </w:r>
          </w:p>
          <w:p w14:paraId="056768D6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+ Lưu ý:</w:t>
            </w: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 Việc xác định được các tình huống nguy hiểm, rủi ro trước khi tham gia các hoạt động ở trường giúp chúng ta chủ động phòng tránh, giữ an toàn cho bản thân và người khác. </w:t>
            </w:r>
          </w:p>
          <w:bookmarkEnd w:id="1"/>
          <w:p w14:paraId="6B2D88A5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2E7B38">
              <w:rPr>
                <w:rFonts w:eastAsia="Calibri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2E7B38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Calibri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 w:rsidRPr="002E7B38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</w:p>
          <w:p w14:paraId="4CE016E7" w14:textId="77777777" w:rsidR="0014136A" w:rsidRPr="002E7B38" w:rsidRDefault="0014136A" w:rsidP="00707866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14:paraId="4BDB8A96" w14:textId="77777777" w:rsidR="0014136A" w:rsidRPr="002E7B38" w:rsidRDefault="0014136A" w:rsidP="00707866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E7B38">
              <w:rPr>
                <w:rFonts w:cs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4819" w:type="dxa"/>
          </w:tcPr>
          <w:p w14:paraId="40608132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14939CC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 HS chơi trò chơi</w:t>
            </w:r>
          </w:p>
          <w:p w14:paraId="013B30C3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sz w:val="28"/>
                <w:szCs w:val="28"/>
                <w:lang w:val="nl-NL"/>
              </w:rPr>
            </w:pPr>
          </w:p>
          <w:p w14:paraId="56CA60A9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CEB1999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241DE98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4054928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9D45881" w14:textId="77777777" w:rsidR="0014136A" w:rsidRPr="002E7B38" w:rsidRDefault="0014136A" w:rsidP="00707866">
            <w:pPr>
              <w:tabs>
                <w:tab w:val="left" w:pos="4187"/>
              </w:tabs>
              <w:spacing w:before="140" w:after="140" w:line="340" w:lineRule="exact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30E7351" wp14:editId="1C6AC5F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308610</wp:posOffset>
                  </wp:positionV>
                  <wp:extent cx="2731135" cy="1178560"/>
                  <wp:effectExtent l="0" t="0" r="0" b="2540"/>
                  <wp:wrapThrough wrapText="bothSides">
                    <wp:wrapPolygon edited="0">
                      <wp:start x="0" y="0"/>
                      <wp:lineTo x="0" y="21297"/>
                      <wp:lineTo x="21394" y="21297"/>
                      <wp:lineTo x="21394" y="0"/>
                      <wp:lineTo x="0" y="0"/>
                    </wp:wrapPolygon>
                  </wp:wrapThrough>
                  <wp:docPr id="4" name="Picture 4" descr="C:\Users\HP\OneDrive\Desktop\Screenshot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OneDrive\Desktop\Screenshot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E7B38">
              <w:rPr>
                <w:rFonts w:cs="Times New Roman"/>
                <w:sz w:val="28"/>
                <w:szCs w:val="28"/>
                <w:lang w:val="nl-NL"/>
              </w:rPr>
              <w:t>- HS quan sát tranh và đọc câu hỏi.</w:t>
            </w:r>
          </w:p>
          <w:p w14:paraId="0253FF98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- HS thảo luận theo nhóm, làm vào phiếu </w:t>
            </w: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6B811C91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Đại diện từng nhóm trình bày kết quả của nhóm mình, các nhóm khác góp ý.</w:t>
            </w:r>
          </w:p>
          <w:tbl>
            <w:tblPr>
              <w:tblStyle w:val="LiBang"/>
              <w:tblW w:w="5000" w:type="pct"/>
              <w:tblLook w:val="04A0" w:firstRow="1" w:lastRow="0" w:firstColumn="1" w:lastColumn="0" w:noHBand="0" w:noVBand="1"/>
            </w:tblPr>
            <w:tblGrid>
              <w:gridCol w:w="1201"/>
              <w:gridCol w:w="1302"/>
              <w:gridCol w:w="2090"/>
            </w:tblGrid>
            <w:tr w:rsidR="0014136A" w:rsidRPr="002E7B38" w14:paraId="71F488EA" w14:textId="77777777" w:rsidTr="00707866">
              <w:trPr>
                <w:trHeight w:val="1341"/>
              </w:trPr>
              <w:tc>
                <w:tcPr>
                  <w:tcW w:w="1308" w:type="pct"/>
                </w:tcPr>
                <w:p w14:paraId="5331E947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Hoạt động</w:t>
                  </w:r>
                </w:p>
              </w:tc>
              <w:tc>
                <w:tcPr>
                  <w:tcW w:w="1417" w:type="pct"/>
                </w:tcPr>
                <w:p w14:paraId="3CCF2A46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Tình huống nguy hiểm, rủi ro</w:t>
                  </w:r>
                </w:p>
              </w:tc>
              <w:tc>
                <w:tcPr>
                  <w:tcW w:w="2276" w:type="pct"/>
                </w:tcPr>
                <w:p w14:paraId="7295A554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Cách phòng tránh</w:t>
                  </w:r>
                </w:p>
              </w:tc>
            </w:tr>
            <w:tr w:rsidR="0014136A" w:rsidRPr="002E7B38" w14:paraId="7A3253E9" w14:textId="77777777" w:rsidTr="00707866">
              <w:tc>
                <w:tcPr>
                  <w:tcW w:w="1308" w:type="pct"/>
                </w:tcPr>
                <w:p w14:paraId="4D356D85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Cắt thủ công</w:t>
                  </w:r>
                </w:p>
              </w:tc>
              <w:tc>
                <w:tcPr>
                  <w:tcW w:w="1417" w:type="pct"/>
                </w:tcPr>
                <w:p w14:paraId="15B7728B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Kéo cắt vào tay</w:t>
                  </w:r>
                </w:p>
              </w:tc>
              <w:tc>
                <w:tcPr>
                  <w:tcW w:w="2276" w:type="pct"/>
                </w:tcPr>
                <w:p w14:paraId="39B1EF33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 xml:space="preserve">Chú ý, cẩn thận, cầm kéo chắc </w:t>
                  </w: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lastRenderedPageBreak/>
                    <w:t>chắn, tránh để kéo cắt vào tay</w:t>
                  </w:r>
                </w:p>
              </w:tc>
            </w:tr>
            <w:tr w:rsidR="0014136A" w:rsidRPr="002E7B38" w14:paraId="2E4508DC" w14:textId="77777777" w:rsidTr="00707866">
              <w:tc>
                <w:tcPr>
                  <w:tcW w:w="1308" w:type="pct"/>
                </w:tcPr>
                <w:p w14:paraId="77CA106C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lastRenderedPageBreak/>
                    <w:t>Đá bóng</w:t>
                  </w:r>
                </w:p>
              </w:tc>
              <w:tc>
                <w:tcPr>
                  <w:tcW w:w="1417" w:type="pct"/>
                </w:tcPr>
                <w:p w14:paraId="1DE4E5F7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Té ngã, đau, gãy chân</w:t>
                  </w:r>
                </w:p>
              </w:tc>
              <w:tc>
                <w:tcPr>
                  <w:tcW w:w="2276" w:type="pct"/>
                </w:tcPr>
                <w:p w14:paraId="7156E967" w14:textId="77777777" w:rsidR="0014136A" w:rsidRPr="002E7B38" w:rsidRDefault="0014136A" w:rsidP="00707866">
                  <w:pPr>
                    <w:spacing w:before="140" w:after="140" w:line="340" w:lineRule="exact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2E7B38">
                    <w:rPr>
                      <w:rFonts w:cs="Times New Roman"/>
                      <w:sz w:val="28"/>
                      <w:szCs w:val="28"/>
                      <w:lang w:val="nl-NL"/>
                    </w:rPr>
                    <w:t>Kiểm tra sân bóng,...</w:t>
                  </w:r>
                </w:p>
              </w:tc>
            </w:tr>
          </w:tbl>
          <w:p w14:paraId="29719DE4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C2EFA0" w14:textId="77777777" w:rsidR="0014136A" w:rsidRPr="002E7B38" w:rsidRDefault="0014136A" w:rsidP="00707866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Ích lợi của việc xác định được các tình huống nguy hiểm, rủi ro trươc khi tham gia các hoạt động ở trường:</w:t>
            </w:r>
            <w:r w:rsidRPr="002E7B38">
              <w:rPr>
                <w:rFonts w:cs="Times New Roman"/>
                <w:sz w:val="28"/>
                <w:szCs w:val="28"/>
              </w:rPr>
              <w:t xml:space="preserve"> </w:t>
            </w:r>
            <w:r w:rsidRPr="002E7B38">
              <w:rPr>
                <w:rFonts w:cs="Times New Roman"/>
                <w:sz w:val="28"/>
                <w:szCs w:val="28"/>
                <w:lang w:val="nl-NL"/>
              </w:rPr>
              <w:t>giúp chúng ta chủ động phòng tránh giữ an toàn cho bản thân và người khác</w:t>
            </w: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.</w:t>
            </w:r>
          </w:p>
          <w:p w14:paraId="7F6F7EA6" w14:textId="77777777" w:rsidR="0014136A" w:rsidRPr="002E7B38" w:rsidRDefault="0014136A" w:rsidP="00707866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35AA8FA" w14:textId="77777777" w:rsidR="0014136A" w:rsidRPr="002E7B38" w:rsidRDefault="0014136A" w:rsidP="00707866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81176A1" w14:textId="77777777" w:rsidR="0014136A" w:rsidRPr="002E7B38" w:rsidRDefault="0014136A" w:rsidP="00707866">
            <w:pPr>
              <w:tabs>
                <w:tab w:val="left" w:pos="3987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bookmarkEnd w:id="0"/>
    <w:p w14:paraId="2B0742C7" w14:textId="77777777" w:rsidR="0014136A" w:rsidRPr="002E7B38" w:rsidRDefault="0014136A" w:rsidP="0014136A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2E7B38">
        <w:rPr>
          <w:rFonts w:eastAsia="Times New Roman" w:cs="Times New Roman"/>
          <w:color w:val="000000"/>
          <w:sz w:val="28"/>
          <w:szCs w:val="28"/>
          <w:lang w:val="fr-FR"/>
        </w:rPr>
        <w:lastRenderedPageBreak/>
        <w:t>_________________________</w:t>
      </w:r>
    </w:p>
    <w:p w14:paraId="181AD79D" w14:textId="63F102F9" w:rsidR="0014136A" w:rsidRPr="002E7B38" w:rsidRDefault="0014136A" w:rsidP="0014136A">
      <w:pPr>
        <w:spacing w:after="0" w:line="240" w:lineRule="auto"/>
        <w:jc w:val="center"/>
        <w:rPr>
          <w:rFonts w:eastAsia="Calibri" w:cs="Times New Roman"/>
          <w:bCs/>
          <w:sz w:val="28"/>
          <w:szCs w:val="28"/>
        </w:rPr>
      </w:pPr>
      <w:r w:rsidRPr="002E7B38">
        <w:rPr>
          <w:rFonts w:eastAsia="Calibri" w:cs="Times New Roman"/>
          <w:bCs/>
          <w:sz w:val="28"/>
          <w:szCs w:val="28"/>
        </w:rPr>
        <w:t>TỰ NHIÊN XÃ HỘI</w:t>
      </w:r>
    </w:p>
    <w:p w14:paraId="58CE58CE" w14:textId="77777777" w:rsidR="0014136A" w:rsidRPr="002E7B38" w:rsidRDefault="0014136A" w:rsidP="0014136A">
      <w:pPr>
        <w:keepNext/>
        <w:keepLines/>
        <w:spacing w:after="0" w:line="320" w:lineRule="exact"/>
        <w:jc w:val="center"/>
        <w:outlineLvl w:val="0"/>
        <w:rPr>
          <w:rFonts w:eastAsia="Calibri" w:cs="Times New Roman"/>
          <w:b/>
          <w:sz w:val="28"/>
          <w:szCs w:val="28"/>
        </w:rPr>
      </w:pPr>
      <w:proofErr w:type="spellStart"/>
      <w:r w:rsidRPr="002E7B38">
        <w:rPr>
          <w:rFonts w:eastAsiaTheme="majorEastAsia" w:cs="Times New Roman"/>
          <w:b/>
          <w:bCs/>
          <w:color w:val="000000"/>
          <w:sz w:val="28"/>
          <w:szCs w:val="28"/>
        </w:rPr>
        <w:t>Bài</w:t>
      </w:r>
      <w:proofErr w:type="spellEnd"/>
      <w:r w:rsidRPr="002E7B38">
        <w:rPr>
          <w:rFonts w:eastAsiaTheme="majorEastAsia" w:cs="Times New Roman"/>
          <w:b/>
          <w:bCs/>
          <w:color w:val="000000"/>
          <w:sz w:val="28"/>
          <w:szCs w:val="28"/>
        </w:rPr>
        <w:t xml:space="preserve"> 7: AN TOÀN KHI Ở TRƯỜNG </w:t>
      </w:r>
      <w:r w:rsidRPr="002E7B38">
        <w:rPr>
          <w:rFonts w:eastAsia="Calibri" w:cs="Times New Roman"/>
          <w:b/>
          <w:sz w:val="28"/>
          <w:szCs w:val="28"/>
        </w:rPr>
        <w:t>(</w:t>
      </w:r>
      <w:proofErr w:type="spellStart"/>
      <w:r w:rsidRPr="002E7B38">
        <w:rPr>
          <w:rFonts w:eastAsia="Calibri" w:cs="Times New Roman"/>
          <w:b/>
          <w:sz w:val="28"/>
          <w:szCs w:val="28"/>
        </w:rPr>
        <w:t>Tiết</w:t>
      </w:r>
      <w:proofErr w:type="spellEnd"/>
      <w:r w:rsidRPr="002E7B38">
        <w:rPr>
          <w:rFonts w:eastAsia="Calibri" w:cs="Times New Roman"/>
          <w:b/>
          <w:sz w:val="28"/>
          <w:szCs w:val="28"/>
        </w:rPr>
        <w:t xml:space="preserve"> 3)</w:t>
      </w:r>
    </w:p>
    <w:p w14:paraId="7F31CE91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2E7B38">
        <w:rPr>
          <w:rFonts w:eastAsia="Calibri" w:cs="Times New Roman"/>
          <w:b/>
          <w:bCs/>
          <w:color w:val="000000"/>
          <w:sz w:val="28"/>
          <w:szCs w:val="28"/>
        </w:rPr>
        <w:t>I. MỤC TIÊU:</w:t>
      </w:r>
    </w:p>
    <w:p w14:paraId="34CE9AEB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  <w:lang w:val="nl-NL"/>
        </w:rPr>
      </w:pPr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HS chia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sẻ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với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bạn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những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việc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em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đã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làm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để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giữ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an</w:t>
      </w:r>
      <w:proofErr w:type="gram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toàn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khi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tham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hoạt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động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ở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trường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vận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động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bạn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cùng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thực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hiền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.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Viết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cam </w:t>
      </w:r>
      <w:proofErr w:type="spellStart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kết</w:t>
      </w:r>
      <w:proofErr w:type="spellEnd"/>
      <w:r w:rsidRPr="002E7B38">
        <w:rPr>
          <w:rFonts w:eastAsia="Calibri" w:cs="Times New Roman"/>
          <w:bCs/>
          <w:color w:val="000000"/>
          <w:spacing w:val="-6"/>
          <w:sz w:val="28"/>
          <w:szCs w:val="28"/>
        </w:rPr>
        <w:t>.</w:t>
      </w:r>
    </w:p>
    <w:p w14:paraId="27F12DFB" w14:textId="77777777" w:rsidR="0014136A" w:rsidRPr="009A49CB" w:rsidRDefault="0014136A" w:rsidP="0014136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49CB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hoà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nhập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Làm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cùng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A49CB">
        <w:rPr>
          <w:rFonts w:eastAsia="Times New Roman" w:cs="Times New Roman"/>
          <w:bCs/>
          <w:sz w:val="28"/>
          <w:szCs w:val="28"/>
        </w:rPr>
        <w:t>bạn</w:t>
      </w:r>
      <w:proofErr w:type="spellEnd"/>
      <w:r w:rsidRPr="009A49CB">
        <w:rPr>
          <w:rFonts w:eastAsia="Times New Roman" w:cs="Times New Roman"/>
          <w:bCs/>
          <w:sz w:val="28"/>
          <w:szCs w:val="28"/>
        </w:rPr>
        <w:t>.</w:t>
      </w:r>
    </w:p>
    <w:p w14:paraId="751A0827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2E7B38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14:paraId="02B7B7C2" w14:textId="77777777" w:rsidR="0014136A" w:rsidRPr="002E7B38" w:rsidRDefault="0014136A" w:rsidP="0014136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E7B38">
        <w:rPr>
          <w:rFonts w:eastAsia="Calibri" w:cs="Times New Roman"/>
          <w:color w:val="000000" w:themeColor="text1"/>
          <w:sz w:val="28"/>
          <w:szCs w:val="28"/>
        </w:rPr>
        <w:t xml:space="preserve">- GV: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án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SGK. </w:t>
      </w:r>
    </w:p>
    <w:p w14:paraId="5D113D0E" w14:textId="77777777" w:rsidR="0014136A" w:rsidRPr="002E7B38" w:rsidRDefault="0014136A" w:rsidP="0014136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E7B38">
        <w:rPr>
          <w:rFonts w:eastAsia="Calibri" w:cs="Times New Roman"/>
          <w:color w:val="000000" w:themeColor="text1"/>
          <w:sz w:val="28"/>
          <w:szCs w:val="28"/>
        </w:rPr>
        <w:t xml:space="preserve">- HS: </w:t>
      </w:r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SGK,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Tranh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ảnh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liệu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sưu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tầm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liên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quan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bài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nếu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dụng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cụ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tập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E7B38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yêu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B38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2E7B38">
        <w:rPr>
          <w:rFonts w:eastAsia="Times New Roman" w:cs="Times New Roman"/>
          <w:color w:val="000000" w:themeColor="text1"/>
          <w:sz w:val="28"/>
          <w:szCs w:val="28"/>
        </w:rPr>
        <w:t xml:space="preserve"> GV.</w:t>
      </w:r>
    </w:p>
    <w:p w14:paraId="79602909" w14:textId="77777777" w:rsidR="0014136A" w:rsidRPr="002E7B38" w:rsidRDefault="0014136A" w:rsidP="0014136A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2E7B38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4136A" w:rsidRPr="002E7B38" w14:paraId="6AD1BF38" w14:textId="77777777" w:rsidTr="00707866">
        <w:tc>
          <w:tcPr>
            <w:tcW w:w="4531" w:type="dxa"/>
          </w:tcPr>
          <w:p w14:paraId="79134523" w14:textId="77777777" w:rsidR="0014136A" w:rsidRPr="002E7B38" w:rsidRDefault="0014136A" w:rsidP="007078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78" w:type="dxa"/>
          </w:tcPr>
          <w:p w14:paraId="73504E1E" w14:textId="77777777" w:rsidR="0014136A" w:rsidRPr="002E7B38" w:rsidRDefault="0014136A" w:rsidP="007078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E7B38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4136A" w:rsidRPr="002E7B38" w14:paraId="52CEB3BE" w14:textId="77777777" w:rsidTr="00707866">
        <w:tc>
          <w:tcPr>
            <w:tcW w:w="4531" w:type="dxa"/>
          </w:tcPr>
          <w:p w14:paraId="0BA1BDF5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1. Khởi động:</w:t>
            </w:r>
          </w:p>
          <w:p w14:paraId="57012829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GV cho HS nghe và vận động theo bài hát</w:t>
            </w:r>
          </w:p>
          <w:p w14:paraId="626E83A9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2. Luyện tập, vận dụng:</w:t>
            </w:r>
          </w:p>
          <w:p w14:paraId="44BDD145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* Hoạt động 3: Những việc làm để giữ an toàn khi tham gia các hoạt động ở trường và vận động các bạn cùng thực hiện</w:t>
            </w:r>
          </w:p>
          <w:p w14:paraId="41122CF7" w14:textId="77777777" w:rsidR="0014136A" w:rsidRPr="002E7B38" w:rsidRDefault="0014136A" w:rsidP="00707866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+ Cách tiến hành:</w:t>
            </w:r>
          </w:p>
          <w:p w14:paraId="7153E4F5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Bước 1: Làm việc cả lớp</w:t>
            </w:r>
          </w:p>
          <w:p w14:paraId="3A83740E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Kể lại những việc em đã làm để giữ an toàn khi tham gia các hoạt động ở trường?</w:t>
            </w:r>
          </w:p>
          <w:p w14:paraId="60080A09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2F75EA04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599F60C3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524FF35A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037ADB8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Bước 2: Làm việc nhóm</w:t>
            </w:r>
          </w:p>
          <w:p w14:paraId="53104682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+ GV hướng dẫn HS thảo luận theo nhóm, nhóm trưởng điều khiển các bạn cùng thực hiện yêu cầu ở SGK trang 38</w:t>
            </w:r>
          </w:p>
          <w:p w14:paraId="326DBAD3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 - Viết khẩu hiệu hoặc cam kết thực hiện giữ an toàn khi tham gia các hoạt động ở trường. </w:t>
            </w:r>
          </w:p>
          <w:p w14:paraId="36A50313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Bước 3: Làm việc cả lớp</w:t>
            </w:r>
          </w:p>
          <w:p w14:paraId="7373C23F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GV mời đại diện các nhóm trình bày sản phẩm trước lớp.</w:t>
            </w:r>
          </w:p>
          <w:p w14:paraId="3AEFDCA1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EEFDC24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72DD07C6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248027B3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637FBFBD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6EB9AF7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07A4BF64" w14:textId="77777777" w:rsidR="0014136A" w:rsidRPr="002E7B38" w:rsidRDefault="0014136A" w:rsidP="00707866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64F01A5" w14:textId="77777777" w:rsidR="0014136A" w:rsidRPr="002E7B38" w:rsidRDefault="0014136A" w:rsidP="00707866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* Củng cố, dặn dò:</w:t>
            </w:r>
          </w:p>
          <w:p w14:paraId="2FFEF820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Nhận xét giờ học.</w:t>
            </w:r>
          </w:p>
          <w:p w14:paraId="6381ADA7" w14:textId="77777777" w:rsidR="0014136A" w:rsidRPr="002E7B38" w:rsidRDefault="0014136A" w:rsidP="00707866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Hướng dẫn học ở nhà.</w:t>
            </w:r>
          </w:p>
        </w:tc>
        <w:tc>
          <w:tcPr>
            <w:tcW w:w="4678" w:type="dxa"/>
          </w:tcPr>
          <w:p w14:paraId="00EFCB32" w14:textId="77777777" w:rsidR="0014136A" w:rsidRPr="002E7B38" w:rsidRDefault="0014136A" w:rsidP="007078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A52E362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HS thực hiện</w:t>
            </w:r>
          </w:p>
          <w:p w14:paraId="28E9CC25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C49667F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6EDD711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D60567E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3E30185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6BE101A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7C858B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81C0602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1F2C68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- Những việc em đã làm để giữ an toàn khi tham gia các hoạt động ở trường: lắng nghe và làm theo lời hướng dẫn của thầy cô giáo; không đùa nghịch, xô đẩy nhau; kiểm tra các thiết bị, đồ dùng, sân bãi cẩn thận trước khi tham gia các hoạt động. </w:t>
            </w:r>
          </w:p>
          <w:p w14:paraId="74F755AA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- HS thảo luận theo nhóm. </w:t>
            </w:r>
          </w:p>
          <w:p w14:paraId="4F9E4A53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6963DD4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sz w:val="28"/>
                <w:szCs w:val="28"/>
                <w:lang w:val="nl-NL"/>
              </w:rPr>
            </w:pPr>
          </w:p>
          <w:p w14:paraId="4CCEA22A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E300F48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4C717D3" w14:textId="77777777" w:rsidR="0014136A" w:rsidRPr="002E7B38" w:rsidRDefault="0014136A" w:rsidP="00707866">
            <w:pPr>
              <w:jc w:val="both"/>
              <w:rPr>
                <w:rFonts w:cs="Times New Roman"/>
                <w:i/>
                <w:noProof/>
                <w:sz w:val="28"/>
                <w:szCs w:val="28"/>
              </w:rPr>
            </w:pPr>
          </w:p>
          <w:p w14:paraId="64E9A4E2" w14:textId="77777777" w:rsidR="0014136A" w:rsidRPr="002E7B38" w:rsidRDefault="0014136A" w:rsidP="00707866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14:paraId="72676AE2" w14:textId="77777777" w:rsidR="0014136A" w:rsidRPr="002E7B38" w:rsidRDefault="0014136A" w:rsidP="00707866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14:paraId="047C58D1" w14:textId="77777777" w:rsidR="0014136A" w:rsidRPr="002E7B38" w:rsidRDefault="0014136A" w:rsidP="0070786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noProof/>
                <w:sz w:val="28"/>
                <w:szCs w:val="28"/>
              </w:rPr>
              <w:t>- Đại</w:t>
            </w:r>
            <w:r w:rsidRPr="002E7B38">
              <w:rPr>
                <w:rFonts w:cs="Times New Roman"/>
                <w:sz w:val="28"/>
                <w:szCs w:val="28"/>
                <w:lang w:val="nl-NL"/>
              </w:rPr>
              <w:t xml:space="preserve"> diện các nhóm trình bày sản phẩm trước lớp.</w:t>
            </w:r>
          </w:p>
          <w:p w14:paraId="3167EF04" w14:textId="77777777" w:rsidR="0014136A" w:rsidRPr="002E7B38" w:rsidRDefault="0014136A" w:rsidP="00707866">
            <w:pPr>
              <w:tabs>
                <w:tab w:val="left" w:pos="4187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sz w:val="28"/>
                <w:szCs w:val="28"/>
                <w:lang w:val="nl-NL"/>
              </w:rPr>
              <w:t>- Nhận xét, bổ sung.</w:t>
            </w:r>
          </w:p>
          <w:p w14:paraId="7B4942EB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b/>
                <w:sz w:val="28"/>
                <w:szCs w:val="28"/>
                <w:lang w:val="nl-NL"/>
              </w:rPr>
              <w:t>+ Viết khẩu hiệu khi tham gia các hoạt động ở trường:</w:t>
            </w:r>
          </w:p>
          <w:p w14:paraId="449922BD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+  Học sinh vui khỏe - cô hạnh phúc.</w:t>
            </w:r>
          </w:p>
          <w:p w14:paraId="41D67FC1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+ An toàn là trên hết.</w:t>
            </w:r>
          </w:p>
          <w:p w14:paraId="5CEFF9CF" w14:textId="77777777" w:rsidR="0014136A" w:rsidRPr="002E7B38" w:rsidRDefault="0014136A" w:rsidP="00707866">
            <w:pPr>
              <w:tabs>
                <w:tab w:val="left" w:pos="4187"/>
              </w:tabs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E7B38">
              <w:rPr>
                <w:rFonts w:cs="Times New Roman"/>
                <w:i/>
                <w:sz w:val="28"/>
                <w:szCs w:val="28"/>
                <w:lang w:val="nl-NL"/>
              </w:rPr>
              <w:t>+  An toàn trường học, hạnh phúc mọi nhà.</w:t>
            </w:r>
          </w:p>
          <w:p w14:paraId="7D4F6D36" w14:textId="77777777" w:rsidR="0014136A" w:rsidRPr="002E7B38" w:rsidRDefault="0014136A" w:rsidP="00707866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B1DA9D9" w14:textId="77777777" w:rsidR="0014136A" w:rsidRPr="002E7B38" w:rsidRDefault="0014136A" w:rsidP="00707866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C09E623" w14:textId="77777777" w:rsidR="0014136A" w:rsidRPr="002E7B38" w:rsidRDefault="0014136A" w:rsidP="00707866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ED25092" w14:textId="77777777" w:rsidR="0014136A" w:rsidRDefault="0014136A" w:rsidP="0014136A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</w:p>
    <w:p w14:paraId="6633EB68" w14:textId="77777777" w:rsidR="00AC10A3" w:rsidRDefault="00AC10A3" w:rsidP="00AC10A3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cs="Times New Roman"/>
          <w:b/>
          <w:bCs/>
          <w:sz w:val="28"/>
          <w:szCs w:val="28"/>
        </w:rPr>
        <w:t>Điều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chỉnh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sau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bài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dạy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nếu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có</w:t>
      </w:r>
      <w:proofErr w:type="spellEnd"/>
      <w:r>
        <w:rPr>
          <w:rFonts w:cs="Times New Roman"/>
          <w:b/>
          <w:bCs/>
          <w:sz w:val="28"/>
          <w:szCs w:val="28"/>
        </w:rPr>
        <w:t xml:space="preserve">: </w:t>
      </w:r>
      <w:bookmarkStart w:id="2" w:name="_GoBack"/>
      <w:bookmarkEnd w:id="2"/>
      <w:r>
        <w:rPr>
          <w:rFonts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1F062" w14:textId="77777777" w:rsidR="00391AE5" w:rsidRPr="009A49CB" w:rsidRDefault="00391AE5" w:rsidP="009A49CB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59800780" w14:textId="77777777" w:rsidR="00790EE8" w:rsidRPr="009A49CB" w:rsidRDefault="00790EE8" w:rsidP="009A49CB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</w:p>
    <w:p w14:paraId="24AAB793" w14:textId="77777777" w:rsidR="00790EE8" w:rsidRPr="009A49CB" w:rsidRDefault="00790EE8" w:rsidP="009A49CB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5D4B99E6" w14:textId="385BE246" w:rsidR="00F17E03" w:rsidRPr="009A49CB" w:rsidRDefault="00F17E03" w:rsidP="009A49CB">
      <w:pPr>
        <w:tabs>
          <w:tab w:val="left" w:pos="3705"/>
        </w:tabs>
        <w:spacing w:after="0" w:line="240" w:lineRule="auto"/>
        <w:rPr>
          <w:rFonts w:eastAsia="Calibri" w:cs="Times New Roman"/>
          <w:sz w:val="28"/>
          <w:szCs w:val="28"/>
        </w:rPr>
      </w:pPr>
    </w:p>
    <w:sectPr w:rsidR="00F17E03" w:rsidRPr="009A49CB" w:rsidSect="00581C4D"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541"/>
    <w:multiLevelType w:val="hybridMultilevel"/>
    <w:tmpl w:val="0426921A"/>
    <w:lvl w:ilvl="0" w:tplc="92F2E4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0DAB"/>
    <w:multiLevelType w:val="hybridMultilevel"/>
    <w:tmpl w:val="B624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F2154"/>
    <w:multiLevelType w:val="hybridMultilevel"/>
    <w:tmpl w:val="D5B6553C"/>
    <w:lvl w:ilvl="0" w:tplc="1FA20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0224E"/>
    <w:multiLevelType w:val="hybridMultilevel"/>
    <w:tmpl w:val="3AA8BDAC"/>
    <w:lvl w:ilvl="0" w:tplc="E8D0184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3"/>
    <w:rsid w:val="00016CA3"/>
    <w:rsid w:val="00061FE3"/>
    <w:rsid w:val="0007456D"/>
    <w:rsid w:val="0009048C"/>
    <w:rsid w:val="00093349"/>
    <w:rsid w:val="000A1F37"/>
    <w:rsid w:val="000B607B"/>
    <w:rsid w:val="000F0F73"/>
    <w:rsid w:val="0014136A"/>
    <w:rsid w:val="001A1121"/>
    <w:rsid w:val="001B080A"/>
    <w:rsid w:val="001D4743"/>
    <w:rsid w:val="00260C10"/>
    <w:rsid w:val="0027458F"/>
    <w:rsid w:val="0028408E"/>
    <w:rsid w:val="00336D3F"/>
    <w:rsid w:val="0034414C"/>
    <w:rsid w:val="003445A5"/>
    <w:rsid w:val="0036181A"/>
    <w:rsid w:val="00384D96"/>
    <w:rsid w:val="00391AE5"/>
    <w:rsid w:val="003C24B8"/>
    <w:rsid w:val="004202C6"/>
    <w:rsid w:val="00432773"/>
    <w:rsid w:val="00433DD7"/>
    <w:rsid w:val="004A7057"/>
    <w:rsid w:val="00502FB7"/>
    <w:rsid w:val="005035B5"/>
    <w:rsid w:val="00512D99"/>
    <w:rsid w:val="00513271"/>
    <w:rsid w:val="0052207F"/>
    <w:rsid w:val="005801C7"/>
    <w:rsid w:val="00581C4D"/>
    <w:rsid w:val="005E54C8"/>
    <w:rsid w:val="005E69B1"/>
    <w:rsid w:val="006018BA"/>
    <w:rsid w:val="00601B30"/>
    <w:rsid w:val="006512E1"/>
    <w:rsid w:val="006D5F54"/>
    <w:rsid w:val="006F3ABC"/>
    <w:rsid w:val="006F4C4F"/>
    <w:rsid w:val="00720F6F"/>
    <w:rsid w:val="007443F4"/>
    <w:rsid w:val="00760F9C"/>
    <w:rsid w:val="007907D9"/>
    <w:rsid w:val="00790EE8"/>
    <w:rsid w:val="00794584"/>
    <w:rsid w:val="00813488"/>
    <w:rsid w:val="00825158"/>
    <w:rsid w:val="00854C62"/>
    <w:rsid w:val="00863F72"/>
    <w:rsid w:val="00881D57"/>
    <w:rsid w:val="008828A1"/>
    <w:rsid w:val="0092062D"/>
    <w:rsid w:val="0099005A"/>
    <w:rsid w:val="009A49CB"/>
    <w:rsid w:val="009B6D8E"/>
    <w:rsid w:val="009E61B5"/>
    <w:rsid w:val="00A13821"/>
    <w:rsid w:val="00A2375A"/>
    <w:rsid w:val="00A307DA"/>
    <w:rsid w:val="00A755EA"/>
    <w:rsid w:val="00A80B3F"/>
    <w:rsid w:val="00AB3A76"/>
    <w:rsid w:val="00AC10A3"/>
    <w:rsid w:val="00AF48C9"/>
    <w:rsid w:val="00B30714"/>
    <w:rsid w:val="00B373FF"/>
    <w:rsid w:val="00BA0C7A"/>
    <w:rsid w:val="00C76056"/>
    <w:rsid w:val="00C96643"/>
    <w:rsid w:val="00CC4A40"/>
    <w:rsid w:val="00D067EE"/>
    <w:rsid w:val="00D30287"/>
    <w:rsid w:val="00D43FCB"/>
    <w:rsid w:val="00DC0EE7"/>
    <w:rsid w:val="00E03A1B"/>
    <w:rsid w:val="00EC03FC"/>
    <w:rsid w:val="00F06241"/>
    <w:rsid w:val="00F14B23"/>
    <w:rsid w:val="00F17E03"/>
    <w:rsid w:val="00F4265E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BA2"/>
  <w15:chartTrackingRefBased/>
  <w15:docId w15:val="{01E78796-B67F-403E-A013-0E55AA6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17E03"/>
  </w:style>
  <w:style w:type="paragraph" w:styleId="u1">
    <w:name w:val="heading 1"/>
    <w:basedOn w:val="Binhthng"/>
    <w:next w:val="Binhthng"/>
    <w:link w:val="u1Char"/>
    <w:uiPriority w:val="9"/>
    <w:qFormat/>
    <w:rsid w:val="00384D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F1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79458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hngthngWeb">
    <w:name w:val="Normal (Web)"/>
    <w:aliases w:val="Normal (Web) Char,webb"/>
    <w:basedOn w:val="Binhthng"/>
    <w:link w:val="ThngthngWebChar"/>
    <w:uiPriority w:val="99"/>
    <w:unhideWhenUsed/>
    <w:qFormat/>
    <w:rsid w:val="004202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4202C6"/>
    <w:rPr>
      <w:i/>
      <w:iCs/>
    </w:rPr>
  </w:style>
  <w:style w:type="character" w:styleId="Manh">
    <w:name w:val="Strong"/>
    <w:basedOn w:val="Phngmcinhcuaoanvn"/>
    <w:uiPriority w:val="22"/>
    <w:qFormat/>
    <w:rsid w:val="004202C6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384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">
    <w:name w:val="Văn bản nội dung_"/>
    <w:link w:val="Vnbnnidung4"/>
    <w:rsid w:val="00384D96"/>
    <w:rPr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Binhthng"/>
    <w:link w:val="Vnbnnidung"/>
    <w:qFormat/>
    <w:rsid w:val="00384D96"/>
    <w:pPr>
      <w:widowControl w:val="0"/>
      <w:shd w:val="clear" w:color="auto" w:fill="FFFFFF"/>
      <w:spacing w:after="0" w:line="0" w:lineRule="atLeast"/>
      <w:ind w:hanging="200"/>
      <w:jc w:val="both"/>
    </w:pPr>
    <w:rPr>
      <w:sz w:val="21"/>
      <w:szCs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2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25158"/>
    <w:rPr>
      <w:rFonts w:ascii="Segoe UI" w:hAnsi="Segoe UI" w:cs="Segoe UI"/>
      <w:sz w:val="18"/>
      <w:szCs w:val="18"/>
    </w:rPr>
  </w:style>
  <w:style w:type="character" w:customStyle="1" w:styleId="BodyText1">
    <w:name w:val="Body Text1"/>
    <w:rsid w:val="000A1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1">
    <w:name w:val="Table Grid1"/>
    <w:basedOn w:val="BangThngthng"/>
    <w:next w:val="LiBang"/>
    <w:uiPriority w:val="39"/>
    <w:rsid w:val="00EC03FC"/>
    <w:pPr>
      <w:spacing w:after="0" w:line="240" w:lineRule="auto"/>
    </w:pPr>
    <w:rPr>
      <w:rFonts w:ascii="Calibri" w:hAnsi="Calibr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gthngWebChar">
    <w:name w:val="Thông thường (Web) Char"/>
    <w:aliases w:val="Normal (Web) Char Char,webb Char"/>
    <w:link w:val="ThngthngWeb"/>
    <w:uiPriority w:val="99"/>
    <w:locked/>
    <w:rsid w:val="00AC10A3"/>
    <w:rPr>
      <w:rFonts w:eastAsia="Times New Roman" w:cs="Times New Roman"/>
      <w:sz w:val="24"/>
      <w:szCs w:val="24"/>
    </w:rPr>
  </w:style>
  <w:style w:type="table" w:customStyle="1" w:styleId="LiBang1">
    <w:name w:val="Lưới Bảng1"/>
    <w:basedOn w:val="BangThngthng"/>
    <w:next w:val="LiBang"/>
    <w:uiPriority w:val="39"/>
    <w:rsid w:val="00AC10A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5091-EC1A-4CD2-A4CB-90A86384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2024-10-06T13:19:00Z</cp:lastPrinted>
  <dcterms:created xsi:type="dcterms:W3CDTF">2022-09-11T06:07:00Z</dcterms:created>
  <dcterms:modified xsi:type="dcterms:W3CDTF">2024-11-03T13:19:00Z</dcterms:modified>
</cp:coreProperties>
</file>