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BE" w:rsidRDefault="009212BE" w:rsidP="009212BE">
      <w:pPr>
        <w:tabs>
          <w:tab w:val="left" w:pos="90"/>
        </w:tabs>
        <w:spacing w:after="0" w:line="240" w:lineRule="auto"/>
        <w:rPr>
          <w:rFonts w:eastAsia="Times New Roman"/>
          <w:i/>
          <w:szCs w:val="28"/>
        </w:rPr>
      </w:pPr>
      <w:r>
        <w:rPr>
          <w:rFonts w:eastAsia="Times New Roman"/>
          <w:i/>
          <w:szCs w:val="28"/>
        </w:rPr>
        <w:t>Ngày soạn: 9/11/2023</w:t>
      </w:r>
    </w:p>
    <w:p w:rsidR="009212BE" w:rsidRPr="009212BE" w:rsidRDefault="009212BE" w:rsidP="009212BE">
      <w:pPr>
        <w:tabs>
          <w:tab w:val="left" w:pos="90"/>
        </w:tabs>
        <w:spacing w:after="0" w:line="240" w:lineRule="auto"/>
        <w:rPr>
          <w:rFonts w:eastAsia="Times New Roman"/>
          <w:i/>
          <w:szCs w:val="28"/>
        </w:rPr>
      </w:pPr>
      <w:r>
        <w:rPr>
          <w:rFonts w:eastAsia="Times New Roman"/>
          <w:i/>
          <w:szCs w:val="28"/>
        </w:rPr>
        <w:t>Ngày dạy:</w:t>
      </w:r>
    </w:p>
    <w:p w:rsidR="00DE01E8" w:rsidRPr="00DE01E8" w:rsidRDefault="00DE01E8" w:rsidP="00DE01E8">
      <w:pPr>
        <w:shd w:val="clear" w:color="auto" w:fill="FFFFFF"/>
        <w:spacing w:before="100" w:beforeAutospacing="1" w:after="100" w:afterAutospacing="1" w:line="240" w:lineRule="auto"/>
        <w:jc w:val="center"/>
        <w:outlineLvl w:val="1"/>
        <w:rPr>
          <w:rFonts w:eastAsia="Times New Roman"/>
          <w:b/>
          <w:bCs/>
          <w:color w:val="000000"/>
          <w:szCs w:val="28"/>
        </w:rPr>
      </w:pPr>
      <w:r w:rsidRPr="00DE01E8">
        <w:rPr>
          <w:rFonts w:eastAsia="Times New Roman"/>
          <w:b/>
          <w:bCs/>
          <w:color w:val="000000"/>
          <w:szCs w:val="28"/>
        </w:rPr>
        <w:t>TIẾT 32: KĨ NĂNG TỪ CHỐI (TIẾT 1)</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I.</w:t>
      </w:r>
      <w:r w:rsidRPr="00DE01E8">
        <w:rPr>
          <w:rFonts w:eastAsia="Times New Roman"/>
          <w:b/>
          <w:bCs/>
          <w:color w:val="000000"/>
          <w:szCs w:val="28"/>
        </w:rPr>
        <w:t>MỤC TIÊU</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1.</w:t>
      </w:r>
      <w:r w:rsidRPr="00DE01E8">
        <w:rPr>
          <w:rFonts w:eastAsia="Times New Roman"/>
          <w:b/>
          <w:bCs/>
          <w:color w:val="000000"/>
          <w:szCs w:val="28"/>
        </w:rPr>
        <w:t>Kiến thức</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i/>
          <w:iCs/>
          <w:color w:val="000000"/>
          <w:szCs w:val="28"/>
        </w:rPr>
        <w:t>Sau khi tham gia hoạt động này, HS:</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color w:val="000000"/>
          <w:szCs w:val="28"/>
        </w:rPr>
        <w:t>-</w:t>
      </w:r>
      <w:r w:rsidR="009512BB">
        <w:rPr>
          <w:rFonts w:eastAsia="Times New Roman"/>
          <w:color w:val="000000"/>
          <w:szCs w:val="28"/>
        </w:rPr>
        <w:t xml:space="preserve"> </w:t>
      </w:r>
      <w:r w:rsidRPr="00DE01E8">
        <w:rPr>
          <w:rFonts w:eastAsia="Times New Roman"/>
          <w:color w:val="000000"/>
          <w:szCs w:val="28"/>
        </w:rPr>
        <w:t>Nhận biết được những tình huống cần từ chối.</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color w:val="000000"/>
          <w:szCs w:val="28"/>
        </w:rPr>
        <w:t>-</w:t>
      </w:r>
      <w:r w:rsidR="009512BB">
        <w:rPr>
          <w:rFonts w:eastAsia="Times New Roman"/>
          <w:color w:val="000000"/>
          <w:szCs w:val="28"/>
        </w:rPr>
        <w:t xml:space="preserve"> </w:t>
      </w:r>
      <w:r w:rsidRPr="00DE01E8">
        <w:rPr>
          <w:rFonts w:eastAsia="Times New Roman"/>
          <w:color w:val="000000"/>
          <w:szCs w:val="28"/>
        </w:rPr>
        <w:t>Thực hiện được các kĩ năng từ chối trong một số tình huống cụ thể.</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2.</w:t>
      </w:r>
      <w:r w:rsidRPr="00DE01E8">
        <w:rPr>
          <w:rFonts w:eastAsia="Times New Roman"/>
          <w:b/>
          <w:bCs/>
          <w:color w:val="000000"/>
          <w:szCs w:val="28"/>
        </w:rPr>
        <w:t>Năng lực</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b/>
          <w:bCs/>
          <w:i/>
          <w:iCs/>
          <w:color w:val="000000"/>
          <w:szCs w:val="28"/>
        </w:rPr>
        <w:t>Năng lực chung</w:t>
      </w:r>
      <w:r w:rsidRPr="00DE01E8">
        <w:rPr>
          <w:rFonts w:eastAsia="Times New Roman"/>
          <w:color w:val="000000"/>
          <w:szCs w:val="28"/>
        </w:rPr>
        <w:t>:</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color w:val="000000"/>
          <w:szCs w:val="28"/>
        </w:rPr>
        <w:t>-</w:t>
      </w:r>
      <w:r w:rsidR="009512BB">
        <w:rPr>
          <w:rFonts w:eastAsia="Times New Roman"/>
          <w:color w:val="000000"/>
          <w:szCs w:val="28"/>
        </w:rPr>
        <w:t xml:space="preserve"> </w:t>
      </w:r>
      <w:r w:rsidRPr="00DE01E8">
        <w:rPr>
          <w:rFonts w:eastAsia="Times New Roman"/>
          <w:color w:val="000000"/>
          <w:szCs w:val="28"/>
        </w:rPr>
        <w:t>Năng lực tự chủ và tự học trong tìm tòi khám phá.</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color w:val="000000"/>
          <w:szCs w:val="28"/>
        </w:rPr>
        <w:t>-</w:t>
      </w:r>
      <w:r w:rsidR="009512BB">
        <w:rPr>
          <w:rFonts w:eastAsia="Times New Roman"/>
          <w:color w:val="000000"/>
          <w:szCs w:val="28"/>
        </w:rPr>
        <w:t xml:space="preserve"> </w:t>
      </w:r>
      <w:r w:rsidRPr="00DE01E8">
        <w:rPr>
          <w:rFonts w:eastAsia="Times New Roman"/>
          <w:color w:val="000000"/>
          <w:szCs w:val="28"/>
        </w:rPr>
        <w:t>Năng lực giao tiếp và hợp tác trong trình bày, thảo luận và làm việc nhóm.</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b/>
          <w:bCs/>
          <w:i/>
          <w:iCs/>
          <w:color w:val="000000"/>
          <w:szCs w:val="28"/>
        </w:rPr>
        <w:t>Năng lực riêng</w:t>
      </w:r>
      <w:r w:rsidRPr="00DE01E8">
        <w:rPr>
          <w:rFonts w:eastAsia="Times New Roman"/>
          <w:color w:val="000000"/>
          <w:szCs w:val="28"/>
        </w:rPr>
        <w:t>:</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color w:val="000000"/>
          <w:szCs w:val="28"/>
        </w:rPr>
        <w:t>-</w:t>
      </w:r>
      <w:r w:rsidR="009512BB">
        <w:rPr>
          <w:rFonts w:eastAsia="Times New Roman"/>
          <w:color w:val="000000"/>
          <w:szCs w:val="28"/>
        </w:rPr>
        <w:t xml:space="preserve"> </w:t>
      </w:r>
      <w:r w:rsidRPr="00DE01E8">
        <w:rPr>
          <w:rFonts w:eastAsia="Times New Roman"/>
          <w:color w:val="000000"/>
          <w:szCs w:val="28"/>
        </w:rPr>
        <w:t>Nhận biết được những nguy cơ từ môi trường tự nhiên và xã hội ảnh hưởng đến cuộc sống con người.</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color w:val="000000"/>
          <w:szCs w:val="28"/>
        </w:rPr>
        <w:t>-</w:t>
      </w:r>
      <w:r w:rsidR="009512BB">
        <w:rPr>
          <w:rFonts w:eastAsia="Times New Roman"/>
          <w:color w:val="000000"/>
          <w:szCs w:val="28"/>
        </w:rPr>
        <w:t xml:space="preserve"> </w:t>
      </w:r>
      <w:r w:rsidRPr="00DE01E8">
        <w:rPr>
          <w:rFonts w:eastAsia="Times New Roman"/>
          <w:color w:val="000000"/>
          <w:szCs w:val="28"/>
        </w:rPr>
        <w:t>Biết cách ứng phó với nguy cơ, rủi ro từ môi trường tự nhiên và xã hội.</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3.</w:t>
      </w:r>
      <w:r w:rsidRPr="00DE01E8">
        <w:rPr>
          <w:rFonts w:eastAsia="Times New Roman"/>
          <w:b/>
          <w:bCs/>
          <w:color w:val="000000"/>
          <w:szCs w:val="28"/>
        </w:rPr>
        <w:t>Phẩm chất: </w:t>
      </w:r>
      <w:r w:rsidRPr="00DE01E8">
        <w:rPr>
          <w:rFonts w:eastAsia="Times New Roman"/>
          <w:color w:val="000000"/>
          <w:szCs w:val="28"/>
        </w:rPr>
        <w:t>Trách nhiệm, trung thực và nhân ái.</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II.</w:t>
      </w:r>
      <w:r w:rsidRPr="00DE01E8">
        <w:rPr>
          <w:rFonts w:eastAsia="Times New Roman"/>
          <w:b/>
          <w:bCs/>
          <w:color w:val="000000"/>
          <w:szCs w:val="28"/>
        </w:rPr>
        <w:t>THIẾT BỊ DẠY HỌC VÀ HỌC LIỆU</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 xml:space="preserve">1. </w:t>
      </w:r>
      <w:r w:rsidRPr="00DE01E8">
        <w:rPr>
          <w:rFonts w:eastAsia="Times New Roman"/>
          <w:b/>
          <w:bCs/>
          <w:color w:val="000000"/>
          <w:szCs w:val="28"/>
        </w:rPr>
        <w:t>Đối với GV</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color w:val="000000"/>
          <w:szCs w:val="28"/>
        </w:rPr>
        <w:t xml:space="preserve">- </w:t>
      </w:r>
      <w:r w:rsidRPr="00DE01E8">
        <w:rPr>
          <w:rFonts w:eastAsia="Times New Roman"/>
          <w:color w:val="000000"/>
          <w:szCs w:val="28"/>
        </w:rPr>
        <w:t xml:space="preserve">Máy chiếu, máy tính </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 xml:space="preserve">2. </w:t>
      </w:r>
      <w:r w:rsidRPr="00DE01E8">
        <w:rPr>
          <w:rFonts w:eastAsia="Times New Roman"/>
          <w:b/>
          <w:bCs/>
          <w:color w:val="000000"/>
          <w:szCs w:val="28"/>
        </w:rPr>
        <w:t>Đối với HS</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color w:val="000000"/>
          <w:szCs w:val="28"/>
        </w:rPr>
        <w:t xml:space="preserve">- </w:t>
      </w:r>
      <w:r w:rsidRPr="00DE01E8">
        <w:rPr>
          <w:rFonts w:eastAsia="Times New Roman"/>
          <w:color w:val="000000"/>
          <w:szCs w:val="28"/>
        </w:rPr>
        <w:t>Tìm hiểu các tình huống học cách từ chối trong cuộc sống.</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b/>
          <w:bCs/>
          <w:color w:val="000000"/>
          <w:szCs w:val="28"/>
        </w:rPr>
        <w:t>III. TIẾN TRÌNH DẠY HỌC</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 xml:space="preserve">A. </w:t>
      </w:r>
      <w:r w:rsidRPr="00DE01E8">
        <w:rPr>
          <w:rFonts w:eastAsia="Times New Roman"/>
          <w:b/>
          <w:bCs/>
          <w:color w:val="000000"/>
          <w:szCs w:val="28"/>
        </w:rPr>
        <w:t>HOẠT ĐỘNG KHỞI ĐỘNG</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 xml:space="preserve">1. </w:t>
      </w:r>
      <w:r w:rsidRPr="00DE01E8">
        <w:rPr>
          <w:rFonts w:eastAsia="Times New Roman"/>
          <w:b/>
          <w:bCs/>
          <w:color w:val="000000"/>
          <w:szCs w:val="28"/>
        </w:rPr>
        <w:t>Mục tiêu: </w:t>
      </w:r>
      <w:r w:rsidRPr="00DE01E8">
        <w:rPr>
          <w:rFonts w:eastAsia="Times New Roman"/>
          <w:color w:val="000000"/>
          <w:szCs w:val="28"/>
        </w:rPr>
        <w:t>GV tạo tâm thế hào hứng cho HS thông trò chơi khởi động</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 xml:space="preserve">2. </w:t>
      </w:r>
      <w:r w:rsidRPr="00DE01E8">
        <w:rPr>
          <w:rFonts w:eastAsia="Times New Roman"/>
          <w:b/>
          <w:bCs/>
          <w:color w:val="000000"/>
          <w:szCs w:val="28"/>
        </w:rPr>
        <w:t>Tổ chức thực hiện:</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b/>
          <w:bCs/>
          <w:color w:val="000000"/>
          <w:szCs w:val="28"/>
        </w:rPr>
        <w:t>Bước 1: GV chuyển giao nhiệm vụ học tập</w:t>
      </w:r>
    </w:p>
    <w:p w:rsidR="00DE01E8" w:rsidRPr="00DE01E8" w:rsidRDefault="00DE01E8" w:rsidP="007F5FBD">
      <w:pPr>
        <w:shd w:val="clear" w:color="auto" w:fill="FFFFFF"/>
        <w:spacing w:after="0" w:line="240" w:lineRule="auto"/>
        <w:jc w:val="both"/>
        <w:rPr>
          <w:rFonts w:eastAsia="Times New Roman"/>
          <w:color w:val="000000"/>
          <w:szCs w:val="28"/>
        </w:rPr>
      </w:pPr>
      <w:r w:rsidRPr="00DE01E8">
        <w:rPr>
          <w:rFonts w:eastAsia="Times New Roman"/>
          <w:color w:val="000000"/>
          <w:szCs w:val="28"/>
        </w:rPr>
        <w:t>- GV cho HS chơi trò chơi “</w:t>
      </w:r>
      <w:r w:rsidRPr="00DE01E8">
        <w:rPr>
          <w:rFonts w:eastAsia="Times New Roman"/>
          <w:b/>
          <w:bCs/>
          <w:i/>
          <w:iCs/>
          <w:color w:val="000000"/>
          <w:szCs w:val="28"/>
        </w:rPr>
        <w:t>Tôi đồng ý – tôi từ chối</w:t>
      </w:r>
      <w:r w:rsidRPr="00DE01E8">
        <w:rPr>
          <w:rFonts w:eastAsia="Times New Roman"/>
          <w:color w:val="000000"/>
          <w:szCs w:val="28"/>
        </w:rPr>
        <w:t>“.</w:t>
      </w:r>
    </w:p>
    <w:p w:rsidR="00DE01E8" w:rsidRPr="00DE01E8" w:rsidRDefault="00DE01E8" w:rsidP="007F5FBD">
      <w:pPr>
        <w:shd w:val="clear" w:color="auto" w:fill="FFFFFF"/>
        <w:spacing w:after="0" w:line="240" w:lineRule="auto"/>
        <w:jc w:val="both"/>
        <w:rPr>
          <w:rFonts w:eastAsia="Times New Roman"/>
          <w:color w:val="000000"/>
          <w:szCs w:val="28"/>
        </w:rPr>
      </w:pPr>
      <w:r w:rsidRPr="00DE01E8">
        <w:rPr>
          <w:rFonts w:eastAsia="Times New Roman"/>
          <w:color w:val="000000"/>
          <w:szCs w:val="28"/>
        </w:rPr>
        <w:t>- GV phổ biến cách chơi: </w:t>
      </w:r>
      <w:r w:rsidRPr="00DE01E8">
        <w:rPr>
          <w:rFonts w:eastAsia="Times New Roman"/>
          <w:i/>
          <w:iCs/>
          <w:color w:val="000000"/>
          <w:szCs w:val="28"/>
        </w:rPr>
        <w:t>lập thành 2 nhóm đặt tên là “Từ chối” và “Đồng ý”. Mỗi nhóm có 10 thành viên, xếp hàng dọc. Nhóm “Đồng ý” viết lên bảng những hành động mà HS có thể đồng ý khi được đề nghị. Nhóm “Từ chối” viết lên bảng những hành động mà HS nên từ chối khi được đề nghị. Các thành viên trong nhóm lần lượt chạy lên bảng viết, viết xong chạy về hàng, đập tay với người tiếp theo thì người tiếp theo mới được chạy lên viết. Thời gian chơi: 3 phút. Sau thời gian quy định, đội nào viết được đúng và nhiều hành động hơn sẽ thắng cuộc.</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b/>
          <w:bCs/>
          <w:color w:val="000000"/>
          <w:szCs w:val="28"/>
        </w:rPr>
        <w:t>Bước 2: HS thực hiện nhiệm vụ học tập</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color w:val="000000"/>
          <w:szCs w:val="28"/>
        </w:rPr>
        <w:t>- HS tham gia chơi trò chơi, HS còn lại cổ vũ nhiệt tình cho hai đội.</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color w:val="000000"/>
          <w:szCs w:val="28"/>
        </w:rPr>
        <w:t>- GV giám sát và tổ chức cho HS chơi trò chơi.</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b/>
          <w:bCs/>
          <w:color w:val="000000"/>
          <w:szCs w:val="28"/>
        </w:rPr>
        <w:t>Bước 3, 4: Báo cáo, đánh giá kết quả thực hiện nhiệm vụ</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color w:val="000000"/>
          <w:szCs w:val="28"/>
        </w:rPr>
        <w:t>- GV tuyên bố đội thắng cuộc. Sau đó, gọi một số HS nêu cảm nhận và những điều rút ra được qua trò chơi.</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color w:val="000000"/>
          <w:szCs w:val="28"/>
        </w:rPr>
        <w:t>- GV nhận xét, đánh giá.</w:t>
      </w:r>
    </w:p>
    <w:p w:rsidR="00DE01E8" w:rsidRPr="00DE01E8" w:rsidRDefault="00DE01E8" w:rsidP="00DE01E8">
      <w:pPr>
        <w:shd w:val="clear" w:color="auto" w:fill="FFFFFF"/>
        <w:spacing w:after="0" w:line="240" w:lineRule="auto"/>
        <w:rPr>
          <w:rFonts w:eastAsia="Times New Roman"/>
          <w:color w:val="000000"/>
          <w:szCs w:val="28"/>
        </w:rPr>
      </w:pPr>
      <w:r w:rsidRPr="00DE01E8">
        <w:rPr>
          <w:rFonts w:eastAsia="Times New Roman"/>
          <w:color w:val="000000"/>
          <w:szCs w:val="28"/>
        </w:rPr>
        <w:t>- GV dẫn dắt HS vào bài học: </w:t>
      </w:r>
      <w:r w:rsidRPr="00DE01E8">
        <w:rPr>
          <w:rFonts w:eastAsia="Times New Roman"/>
          <w:b/>
          <w:bCs/>
          <w:i/>
          <w:iCs/>
          <w:color w:val="000000"/>
          <w:szCs w:val="28"/>
        </w:rPr>
        <w:t>Kĩ năng từ chối (tiết 1)</w:t>
      </w:r>
    </w:p>
    <w:p w:rsidR="00DE01E8" w:rsidRDefault="00DE01E8" w:rsidP="00DE01E8">
      <w:pPr>
        <w:shd w:val="clear" w:color="auto" w:fill="FFFFFF"/>
        <w:spacing w:after="0" w:line="240" w:lineRule="auto"/>
        <w:rPr>
          <w:rFonts w:eastAsia="Times New Roman"/>
          <w:b/>
          <w:bCs/>
          <w:color w:val="000000"/>
          <w:szCs w:val="28"/>
        </w:rPr>
      </w:pPr>
      <w:r>
        <w:rPr>
          <w:rFonts w:eastAsia="Times New Roman"/>
          <w:b/>
          <w:bCs/>
          <w:color w:val="000000"/>
          <w:szCs w:val="28"/>
        </w:rPr>
        <w:lastRenderedPageBreak/>
        <w:t>B.</w:t>
      </w:r>
      <w:r w:rsidRPr="00DE01E8">
        <w:rPr>
          <w:rFonts w:eastAsia="Times New Roman"/>
          <w:b/>
          <w:bCs/>
          <w:color w:val="000000"/>
          <w:szCs w:val="28"/>
        </w:rPr>
        <w:t> </w:t>
      </w:r>
      <w:r>
        <w:rPr>
          <w:rFonts w:eastAsia="Times New Roman"/>
          <w:color w:val="000000"/>
          <w:szCs w:val="28"/>
        </w:rPr>
        <w:t xml:space="preserve"> </w:t>
      </w:r>
      <w:r w:rsidRPr="00DE01E8">
        <w:rPr>
          <w:rFonts w:eastAsia="Times New Roman"/>
          <w:b/>
          <w:bCs/>
          <w:color w:val="000000"/>
          <w:szCs w:val="28"/>
        </w:rPr>
        <w:t xml:space="preserve">HOẠT ĐỘNG HÌNH THÀNH KIẾN THỨC </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 xml:space="preserve">HOẠT ĐỘNG 1: </w:t>
      </w:r>
      <w:r w:rsidRPr="00DE01E8">
        <w:rPr>
          <w:rFonts w:eastAsia="Times New Roman"/>
          <w:b/>
          <w:bCs/>
          <w:color w:val="000000"/>
          <w:szCs w:val="28"/>
        </w:rPr>
        <w:t xml:space="preserve"> TÌM HIỂU CÁC TÌNH HUỐNG CẦN TỪ CHỐI.</w:t>
      </w:r>
    </w:p>
    <w:p w:rsidR="00DE01E8" w:rsidRPr="00DE01E8" w:rsidRDefault="00DE01E8" w:rsidP="00DE01E8">
      <w:pPr>
        <w:shd w:val="clear" w:color="auto" w:fill="FFFFFF"/>
        <w:spacing w:after="0" w:line="240" w:lineRule="auto"/>
        <w:rPr>
          <w:rFonts w:eastAsia="Times New Roman"/>
          <w:color w:val="000000"/>
          <w:szCs w:val="28"/>
        </w:rPr>
      </w:pPr>
      <w:r>
        <w:rPr>
          <w:rFonts w:eastAsia="Times New Roman"/>
          <w:b/>
          <w:bCs/>
          <w:color w:val="000000"/>
          <w:szCs w:val="28"/>
        </w:rPr>
        <w:t xml:space="preserve">1. </w:t>
      </w:r>
      <w:r w:rsidRPr="00DE01E8">
        <w:rPr>
          <w:rFonts w:eastAsia="Times New Roman"/>
          <w:b/>
          <w:bCs/>
          <w:color w:val="000000"/>
          <w:szCs w:val="28"/>
        </w:rPr>
        <w:t>Mục tiêu</w:t>
      </w:r>
      <w:r w:rsidRPr="00DE01E8">
        <w:rPr>
          <w:rFonts w:eastAsia="Times New Roman"/>
          <w:color w:val="000000"/>
          <w:szCs w:val="28"/>
        </w:rPr>
        <w:t>: HS chia sẻ được các tình huống đã từ chối và cách từ chối mà bản thân đã thực hiện. HS dự kiến được cách từ chối trong một số tình huống cụ thể.</w:t>
      </w:r>
    </w:p>
    <w:p w:rsidR="00DE01E8" w:rsidRPr="00DE01E8" w:rsidRDefault="00DE01E8" w:rsidP="00791E42">
      <w:pPr>
        <w:shd w:val="clear" w:color="auto" w:fill="FFFFFF"/>
        <w:spacing w:after="0" w:line="240" w:lineRule="auto"/>
        <w:rPr>
          <w:rFonts w:eastAsia="Times New Roman"/>
          <w:szCs w:val="28"/>
        </w:rPr>
      </w:pPr>
      <w:r w:rsidRPr="00791E42">
        <w:rPr>
          <w:rFonts w:eastAsia="Times New Roman"/>
          <w:b/>
          <w:bCs/>
          <w:szCs w:val="28"/>
        </w:rPr>
        <w:t>2. Cách thức tiến hành</w:t>
      </w:r>
      <w:r w:rsidRPr="00DE01E8">
        <w:rPr>
          <w:rFonts w:eastAsia="Times New Roman"/>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4126"/>
      </w:tblGrid>
      <w:tr w:rsidR="00791E42" w:rsidRPr="00A066A1" w:rsidTr="00A066A1">
        <w:tc>
          <w:tcPr>
            <w:tcW w:w="4915" w:type="dxa"/>
            <w:shd w:val="clear" w:color="auto" w:fill="auto"/>
          </w:tcPr>
          <w:p w:rsidR="00791E42" w:rsidRPr="00A066A1" w:rsidRDefault="00791E42" w:rsidP="00A066A1">
            <w:pPr>
              <w:spacing w:after="0" w:line="276" w:lineRule="auto"/>
              <w:jc w:val="center"/>
              <w:rPr>
                <w:rFonts w:eastAsia="SimSun"/>
                <w:b/>
                <w:color w:val="000000"/>
                <w:szCs w:val="28"/>
              </w:rPr>
            </w:pPr>
            <w:r w:rsidRPr="00A066A1">
              <w:rPr>
                <w:rFonts w:eastAsia="SimSun"/>
                <w:b/>
                <w:color w:val="000000"/>
                <w:szCs w:val="28"/>
              </w:rPr>
              <w:t>Hoạt động của GV - HS</w:t>
            </w:r>
          </w:p>
        </w:tc>
        <w:tc>
          <w:tcPr>
            <w:tcW w:w="4916" w:type="dxa"/>
            <w:shd w:val="clear" w:color="auto" w:fill="auto"/>
          </w:tcPr>
          <w:p w:rsidR="00791E42" w:rsidRPr="00A066A1" w:rsidRDefault="00791E42" w:rsidP="00A066A1">
            <w:pPr>
              <w:spacing w:after="0" w:line="276" w:lineRule="auto"/>
              <w:jc w:val="center"/>
              <w:rPr>
                <w:rFonts w:eastAsia="SimSun"/>
                <w:b/>
                <w:color w:val="000000"/>
                <w:szCs w:val="28"/>
              </w:rPr>
            </w:pPr>
            <w:r w:rsidRPr="00A066A1">
              <w:rPr>
                <w:rFonts w:eastAsia="SimSun"/>
                <w:b/>
                <w:color w:val="000000"/>
                <w:szCs w:val="28"/>
              </w:rPr>
              <w:t>Dự kiến sản phẩm</w:t>
            </w:r>
          </w:p>
        </w:tc>
      </w:tr>
      <w:tr w:rsidR="00791E42" w:rsidRPr="00A066A1" w:rsidTr="00A066A1">
        <w:tc>
          <w:tcPr>
            <w:tcW w:w="4915" w:type="dxa"/>
            <w:shd w:val="clear" w:color="auto" w:fill="auto"/>
          </w:tcPr>
          <w:p w:rsidR="00791E42" w:rsidRPr="00A066A1" w:rsidRDefault="00791E42" w:rsidP="00A066A1">
            <w:pPr>
              <w:pStyle w:val="NormalWeb"/>
              <w:spacing w:beforeAutospacing="0" w:afterAutospacing="0"/>
              <w:jc w:val="both"/>
              <w:rPr>
                <w:rStyle w:val="Strong"/>
                <w:b w:val="0"/>
                <w:sz w:val="28"/>
                <w:szCs w:val="28"/>
                <w:shd w:val="clear" w:color="auto" w:fill="FFFFFF"/>
              </w:rPr>
            </w:pPr>
            <w:r w:rsidRPr="00A066A1">
              <w:rPr>
                <w:rStyle w:val="Strong"/>
                <w:sz w:val="28"/>
                <w:szCs w:val="28"/>
                <w:shd w:val="clear" w:color="auto" w:fill="FFFFFF"/>
              </w:rPr>
              <w:t xml:space="preserve">GV </w:t>
            </w:r>
            <w:r w:rsidRPr="00A066A1">
              <w:rPr>
                <w:rStyle w:val="Strong"/>
                <w:b w:val="0"/>
                <w:sz w:val="28"/>
                <w:szCs w:val="28"/>
                <w:shd w:val="clear" w:color="auto" w:fill="FFFFFF"/>
              </w:rPr>
              <w:t>yêu cầu HS chia sẻ các tình huống mà em đã từ chối</w:t>
            </w:r>
          </w:p>
          <w:p w:rsidR="00791E42" w:rsidRPr="00A066A1" w:rsidRDefault="00791E42" w:rsidP="00A066A1">
            <w:pPr>
              <w:pStyle w:val="NormalWeb"/>
              <w:shd w:val="clear" w:color="auto" w:fill="FFFFFF"/>
              <w:spacing w:beforeAutospacing="0" w:afterAutospacing="0"/>
              <w:jc w:val="both"/>
              <w:rPr>
                <w:sz w:val="28"/>
                <w:szCs w:val="28"/>
              </w:rPr>
            </w:pPr>
            <w:r w:rsidRPr="00A066A1">
              <w:rPr>
                <w:rStyle w:val="Strong"/>
                <w:sz w:val="28"/>
                <w:szCs w:val="28"/>
                <w:shd w:val="clear" w:color="auto" w:fill="FFFFFF"/>
              </w:rPr>
              <w:t>Câu 1.</w:t>
            </w:r>
            <w:r w:rsidRPr="00A066A1">
              <w:rPr>
                <w:sz w:val="28"/>
                <w:szCs w:val="28"/>
                <w:shd w:val="clear" w:color="auto" w:fill="FFFFFF"/>
              </w:rPr>
              <w:t> Chia sẻ tình huống mà em đã từ chối.</w:t>
            </w:r>
          </w:p>
          <w:p w:rsidR="00791E42" w:rsidRPr="00A066A1" w:rsidRDefault="002825F2" w:rsidP="00A066A1">
            <w:pPr>
              <w:pStyle w:val="NormalWeb"/>
              <w:spacing w:beforeAutospacing="0" w:afterAutospacing="0"/>
              <w:jc w:val="both"/>
              <w:rPr>
                <w:sz w:val="28"/>
                <w:szCs w:val="28"/>
              </w:rPr>
            </w:pPr>
            <w:r>
              <w:rPr>
                <w:sz w:val="28"/>
                <w:szCs w:val="28"/>
                <w:shd w:val="clear" w:color="auto" w:fill="FFFFFF"/>
              </w:rPr>
              <w:t xml:space="preserve">           </w:t>
            </w:r>
            <w:r w:rsidR="00791E42" w:rsidRPr="00A066A1">
              <w:rPr>
                <w:sz w:val="28"/>
                <w:szCs w:val="28"/>
                <w:shd w:val="clear" w:color="auto" w:fill="FFFFFF"/>
              </w:rPr>
              <w:t>Một hôm bạn rủ em đi chơi nhưng vì bận phải đi học nên em đã từ chối bạn rằng em bận phải đi học nên không thể đi được.</w:t>
            </w:r>
          </w:p>
          <w:p w:rsidR="00791E42" w:rsidRPr="00A066A1" w:rsidRDefault="00791E42" w:rsidP="00A066A1">
            <w:pPr>
              <w:pStyle w:val="NormalWeb"/>
              <w:spacing w:beforeAutospacing="0" w:afterAutospacing="0"/>
              <w:jc w:val="both"/>
              <w:rPr>
                <w:sz w:val="28"/>
                <w:szCs w:val="28"/>
              </w:rPr>
            </w:pPr>
            <w:r w:rsidRPr="00A066A1">
              <w:rPr>
                <w:rStyle w:val="Strong"/>
                <w:sz w:val="28"/>
                <w:szCs w:val="28"/>
                <w:shd w:val="clear" w:color="auto" w:fill="FFFFFF"/>
              </w:rPr>
              <w:t>Câu 2.</w:t>
            </w:r>
            <w:r w:rsidRPr="00A066A1">
              <w:rPr>
                <w:sz w:val="28"/>
                <w:szCs w:val="28"/>
                <w:shd w:val="clear" w:color="auto" w:fill="FFFFFF"/>
              </w:rPr>
              <w:t> Chia sẻ lí do cần từ chối trong các tình huống sau:</w:t>
            </w:r>
            <w:r w:rsidR="009512BB">
              <w:rPr>
                <w:sz w:val="28"/>
                <w:szCs w:val="28"/>
                <w:shd w:val="clear" w:color="auto" w:fill="FFFFFF"/>
              </w:rPr>
              <w:t xml:space="preserve"> (Chiếu hình ảnh lên tivi)</w:t>
            </w:r>
          </w:p>
          <w:p w:rsidR="00791E42" w:rsidRPr="00A066A1" w:rsidRDefault="00791E42" w:rsidP="00A066A1">
            <w:pPr>
              <w:pStyle w:val="NormalWeb"/>
              <w:spacing w:beforeAutospacing="0" w:afterAutospacing="0"/>
              <w:jc w:val="both"/>
              <w:rPr>
                <w:sz w:val="28"/>
                <w:szCs w:val="28"/>
              </w:rPr>
            </w:pPr>
            <w:r w:rsidRPr="00A066A1">
              <w:rPr>
                <w:rStyle w:val="Strong"/>
                <w:sz w:val="28"/>
                <w:szCs w:val="28"/>
                <w:shd w:val="clear" w:color="auto" w:fill="FFFFFF"/>
              </w:rPr>
              <w:t>Tình huống 1:</w:t>
            </w:r>
          </w:p>
          <w:p w:rsidR="00791E42" w:rsidRPr="00A066A1" w:rsidRDefault="00791E42" w:rsidP="00A066A1">
            <w:pPr>
              <w:pStyle w:val="NormalWeb"/>
              <w:spacing w:beforeAutospacing="0" w:afterAutospacing="0"/>
              <w:jc w:val="both"/>
              <w:rPr>
                <w:sz w:val="28"/>
                <w:szCs w:val="28"/>
                <w:bdr w:val="single" w:sz="2" w:space="0" w:color="CCCCCC"/>
                <w:shd w:val="clear" w:color="auto" w:fill="FFFFFF"/>
              </w:rPr>
            </w:pPr>
            <w:r w:rsidRPr="00A066A1">
              <w:rPr>
                <w:sz w:val="28"/>
                <w:szCs w:val="28"/>
                <w:bdr w:val="single" w:sz="2" w:space="0" w:color="CCCCCC"/>
                <w:shd w:val="clear" w:color="auto" w:fill="FFFFFF"/>
              </w:rPr>
              <w:fldChar w:fldCharType="begin"/>
            </w:r>
            <w:r w:rsidRPr="00A066A1">
              <w:rPr>
                <w:sz w:val="28"/>
                <w:szCs w:val="28"/>
                <w:bdr w:val="single" w:sz="2" w:space="0" w:color="CCCCCC"/>
                <w:shd w:val="clear" w:color="auto" w:fill="FFFFFF"/>
              </w:rPr>
              <w:instrText xml:space="preserve">INCLUDEPICTURE \d "https://o.rada.vn/data/image/2023/07/20/Tu-choi-1.jpg" \* MERGEFORMATINET </w:instrText>
            </w:r>
            <w:r w:rsidRPr="00A066A1">
              <w:rPr>
                <w:sz w:val="28"/>
                <w:szCs w:val="28"/>
                <w:bdr w:val="single" w:sz="2" w:space="0" w:color="CCCCCC"/>
                <w:shd w:val="clear" w:color="auto" w:fill="FFFFFF"/>
              </w:rPr>
              <w:fldChar w:fldCharType="separate"/>
            </w:r>
            <w:r w:rsidR="00E23873">
              <w:rPr>
                <w:sz w:val="28"/>
                <w:szCs w:val="28"/>
                <w:bdr w:val="single" w:sz="2" w:space="0" w:color="CCCCCC"/>
                <w:shd w:val="clear" w:color="auto" w:fill="FFFFFF"/>
              </w:rPr>
              <w:fldChar w:fldCharType="begin"/>
            </w:r>
            <w:r w:rsidR="00E23873">
              <w:rPr>
                <w:sz w:val="28"/>
                <w:szCs w:val="28"/>
                <w:bdr w:val="single" w:sz="2" w:space="0" w:color="CCCCCC"/>
                <w:shd w:val="clear" w:color="auto" w:fill="FFFFFF"/>
              </w:rPr>
              <w:instrText xml:space="preserve"> INCLUDEPICTURE  "https://o.rada.vn/data/image/2023/07/20/Tu-choi-1.jpg" \* MERGEFORMATINET </w:instrText>
            </w:r>
            <w:r w:rsidR="00E23873">
              <w:rPr>
                <w:sz w:val="28"/>
                <w:szCs w:val="28"/>
                <w:bdr w:val="single" w:sz="2" w:space="0" w:color="CCCCCC"/>
                <w:shd w:val="clear" w:color="auto" w:fill="FFFFFF"/>
              </w:rPr>
              <w:fldChar w:fldCharType="separate"/>
            </w:r>
            <w:r w:rsidR="00834CD1">
              <w:rPr>
                <w:sz w:val="28"/>
                <w:szCs w:val="28"/>
                <w:bdr w:val="single" w:sz="2" w:space="0" w:color="CCCCCC"/>
                <w:shd w:val="clear" w:color="auto" w:fill="FFFFFF"/>
              </w:rPr>
              <w:fldChar w:fldCharType="begin"/>
            </w:r>
            <w:r w:rsidR="00834CD1">
              <w:rPr>
                <w:sz w:val="28"/>
                <w:szCs w:val="28"/>
                <w:bdr w:val="single" w:sz="2" w:space="0" w:color="CCCCCC"/>
                <w:shd w:val="clear" w:color="auto" w:fill="FFFFFF"/>
              </w:rPr>
              <w:instrText xml:space="preserve"> INCLUDEPICTURE  "https://o.rada.vn/data/image/2023/07/20/Tu-choi-1.jpg" \* MERGEFORMATINET </w:instrText>
            </w:r>
            <w:r w:rsidR="00834CD1">
              <w:rPr>
                <w:sz w:val="28"/>
                <w:szCs w:val="28"/>
                <w:bdr w:val="single" w:sz="2" w:space="0" w:color="CCCCCC"/>
                <w:shd w:val="clear" w:color="auto" w:fill="FFFFFF"/>
              </w:rPr>
              <w:fldChar w:fldCharType="separate"/>
            </w:r>
            <w:r w:rsidR="007856A3">
              <w:rPr>
                <w:sz w:val="28"/>
                <w:szCs w:val="28"/>
                <w:bdr w:val="single" w:sz="2" w:space="0" w:color="CCCCCC"/>
                <w:shd w:val="clear" w:color="auto" w:fill="FFFFFF"/>
              </w:rPr>
              <w:fldChar w:fldCharType="begin"/>
            </w:r>
            <w:r w:rsidR="007856A3">
              <w:rPr>
                <w:sz w:val="28"/>
                <w:szCs w:val="28"/>
                <w:bdr w:val="single" w:sz="2" w:space="0" w:color="CCCCCC"/>
                <w:shd w:val="clear" w:color="auto" w:fill="FFFFFF"/>
              </w:rPr>
              <w:instrText xml:space="preserve"> INCLUDEPICTURE  "https://o.rada.vn/data/image/2023/07/20/Tu-choi-1.jpg" \* MERGEFORMATINET </w:instrText>
            </w:r>
            <w:r w:rsidR="007856A3">
              <w:rPr>
                <w:sz w:val="28"/>
                <w:szCs w:val="28"/>
                <w:bdr w:val="single" w:sz="2" w:space="0" w:color="CCCCCC"/>
                <w:shd w:val="clear" w:color="auto" w:fill="FFFFFF"/>
              </w:rPr>
              <w:fldChar w:fldCharType="separate"/>
            </w:r>
            <w:r w:rsidR="002770BC">
              <w:rPr>
                <w:sz w:val="28"/>
                <w:szCs w:val="28"/>
                <w:bdr w:val="single" w:sz="2" w:space="0" w:color="CCCCCC"/>
                <w:shd w:val="clear" w:color="auto" w:fill="FFFFFF"/>
              </w:rPr>
              <w:fldChar w:fldCharType="begin"/>
            </w:r>
            <w:r w:rsidR="002770BC">
              <w:rPr>
                <w:sz w:val="28"/>
                <w:szCs w:val="28"/>
                <w:bdr w:val="single" w:sz="2" w:space="0" w:color="CCCCCC"/>
                <w:shd w:val="clear" w:color="auto" w:fill="FFFFFF"/>
              </w:rPr>
              <w:instrText xml:space="preserve"> INCLUDEPICTURE  "https://o.rada.vn/data/image/2023/07/20/Tu-choi-1.jpg" \* MERGEFORMATINET </w:instrText>
            </w:r>
            <w:r w:rsidR="002770BC">
              <w:rPr>
                <w:sz w:val="28"/>
                <w:szCs w:val="28"/>
                <w:bdr w:val="single" w:sz="2" w:space="0" w:color="CCCCCC"/>
                <w:shd w:val="clear" w:color="auto" w:fill="FFFFFF"/>
              </w:rPr>
              <w:fldChar w:fldCharType="separate"/>
            </w:r>
            <w:r w:rsidR="00F053B0">
              <w:rPr>
                <w:sz w:val="28"/>
                <w:szCs w:val="28"/>
                <w:bdr w:val="single" w:sz="2" w:space="0" w:color="CCCCCC"/>
                <w:shd w:val="clear" w:color="auto" w:fill="FFFFFF"/>
              </w:rPr>
              <w:fldChar w:fldCharType="begin"/>
            </w:r>
            <w:r w:rsidR="00F053B0">
              <w:rPr>
                <w:sz w:val="28"/>
                <w:szCs w:val="28"/>
                <w:bdr w:val="single" w:sz="2" w:space="0" w:color="CCCCCC"/>
                <w:shd w:val="clear" w:color="auto" w:fill="FFFFFF"/>
              </w:rPr>
              <w:instrText xml:space="preserve"> </w:instrText>
            </w:r>
            <w:r w:rsidR="00F053B0">
              <w:rPr>
                <w:sz w:val="28"/>
                <w:szCs w:val="28"/>
                <w:bdr w:val="single" w:sz="2" w:space="0" w:color="CCCCCC"/>
                <w:shd w:val="clear" w:color="auto" w:fill="FFFFFF"/>
              </w:rPr>
              <w:instrText>INCLUDEPICTURE  "https://o.rada.vn/data/image/2023/07/20/Tu-choi-1.jpg" \* MERGEFORMATINET</w:instrText>
            </w:r>
            <w:r w:rsidR="00F053B0">
              <w:rPr>
                <w:sz w:val="28"/>
                <w:szCs w:val="28"/>
                <w:bdr w:val="single" w:sz="2" w:space="0" w:color="CCCCCC"/>
                <w:shd w:val="clear" w:color="auto" w:fill="FFFFFF"/>
              </w:rPr>
              <w:instrText xml:space="preserve"> </w:instrText>
            </w:r>
            <w:r w:rsidR="00F053B0">
              <w:rPr>
                <w:sz w:val="28"/>
                <w:szCs w:val="28"/>
                <w:bdr w:val="single" w:sz="2" w:space="0" w:color="CCCCCC"/>
                <w:shd w:val="clear" w:color="auto" w:fill="FFFFFF"/>
              </w:rPr>
              <w:fldChar w:fldCharType="separate"/>
            </w:r>
            <w:r w:rsidR="009512BB">
              <w:rPr>
                <w:sz w:val="28"/>
                <w:szCs w:val="28"/>
                <w:bdr w:val="single" w:sz="2" w:space="0" w:color="CCCCCC"/>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i1025" type="#_x0000_t75" style="width:273.75pt;height:153.75pt;mso-wrap-style:square;mso-position-horizontal-relative:page;mso-position-vertical-relative:page">
                  <v:imagedata r:id="rId5" r:href="rId6"/>
                </v:shape>
              </w:pict>
            </w:r>
            <w:r w:rsidR="00F053B0">
              <w:rPr>
                <w:sz w:val="28"/>
                <w:szCs w:val="28"/>
                <w:bdr w:val="single" w:sz="2" w:space="0" w:color="CCCCCC"/>
                <w:shd w:val="clear" w:color="auto" w:fill="FFFFFF"/>
              </w:rPr>
              <w:fldChar w:fldCharType="end"/>
            </w:r>
            <w:r w:rsidR="002770BC">
              <w:rPr>
                <w:sz w:val="28"/>
                <w:szCs w:val="28"/>
                <w:bdr w:val="single" w:sz="2" w:space="0" w:color="CCCCCC"/>
                <w:shd w:val="clear" w:color="auto" w:fill="FFFFFF"/>
              </w:rPr>
              <w:fldChar w:fldCharType="end"/>
            </w:r>
            <w:r w:rsidR="007856A3">
              <w:rPr>
                <w:sz w:val="28"/>
                <w:szCs w:val="28"/>
                <w:bdr w:val="single" w:sz="2" w:space="0" w:color="CCCCCC"/>
                <w:shd w:val="clear" w:color="auto" w:fill="FFFFFF"/>
              </w:rPr>
              <w:fldChar w:fldCharType="end"/>
            </w:r>
            <w:r w:rsidR="00834CD1">
              <w:rPr>
                <w:sz w:val="28"/>
                <w:szCs w:val="28"/>
                <w:bdr w:val="single" w:sz="2" w:space="0" w:color="CCCCCC"/>
                <w:shd w:val="clear" w:color="auto" w:fill="FFFFFF"/>
              </w:rPr>
              <w:fldChar w:fldCharType="end"/>
            </w:r>
            <w:r w:rsidR="00E23873">
              <w:rPr>
                <w:sz w:val="28"/>
                <w:szCs w:val="28"/>
                <w:bdr w:val="single" w:sz="2" w:space="0" w:color="CCCCCC"/>
                <w:shd w:val="clear" w:color="auto" w:fill="FFFFFF"/>
              </w:rPr>
              <w:fldChar w:fldCharType="end"/>
            </w:r>
            <w:r w:rsidRPr="00A066A1">
              <w:rPr>
                <w:sz w:val="28"/>
                <w:szCs w:val="28"/>
                <w:bdr w:val="single" w:sz="2" w:space="0" w:color="CCCCCC"/>
                <w:shd w:val="clear" w:color="auto" w:fill="FFFFFF"/>
              </w:rPr>
              <w:fldChar w:fldCharType="end"/>
            </w:r>
          </w:p>
          <w:p w:rsidR="00791E42" w:rsidRPr="00A066A1" w:rsidRDefault="00791E42" w:rsidP="00A066A1">
            <w:pPr>
              <w:pStyle w:val="NormalWeb"/>
              <w:spacing w:beforeAutospacing="0" w:afterAutospacing="0"/>
              <w:jc w:val="both"/>
              <w:rPr>
                <w:sz w:val="28"/>
                <w:szCs w:val="28"/>
              </w:rPr>
            </w:pPr>
            <w:r w:rsidRPr="00A066A1">
              <w:rPr>
                <w:rStyle w:val="Strong"/>
                <w:sz w:val="28"/>
                <w:szCs w:val="28"/>
                <w:shd w:val="clear" w:color="auto" w:fill="FFFFFF"/>
              </w:rPr>
              <w:t>Tình huống 2:</w:t>
            </w:r>
          </w:p>
          <w:p w:rsidR="00791E42" w:rsidRPr="00A066A1" w:rsidRDefault="00791E42" w:rsidP="00A066A1">
            <w:pPr>
              <w:pStyle w:val="NormalWeb"/>
              <w:spacing w:beforeAutospacing="0" w:afterAutospacing="0"/>
              <w:jc w:val="both"/>
              <w:rPr>
                <w:sz w:val="28"/>
                <w:szCs w:val="28"/>
                <w:bdr w:val="single" w:sz="2" w:space="0" w:color="CCCCCC"/>
                <w:shd w:val="clear" w:color="auto" w:fill="FFFFFF"/>
              </w:rPr>
            </w:pPr>
            <w:r w:rsidRPr="00A066A1">
              <w:rPr>
                <w:sz w:val="28"/>
                <w:szCs w:val="28"/>
                <w:bdr w:val="single" w:sz="2" w:space="0" w:color="CCCCCC"/>
                <w:shd w:val="clear" w:color="auto" w:fill="FFFFFF"/>
              </w:rPr>
              <w:fldChar w:fldCharType="begin"/>
            </w:r>
            <w:r w:rsidRPr="00A066A1">
              <w:rPr>
                <w:sz w:val="28"/>
                <w:szCs w:val="28"/>
                <w:bdr w:val="single" w:sz="2" w:space="0" w:color="CCCCCC"/>
                <w:shd w:val="clear" w:color="auto" w:fill="FFFFFF"/>
              </w:rPr>
              <w:instrText xml:space="preserve">INCLUDEPICTURE \d "https://o.rada.vn/data/image/2023/07/20/Tu-choi-2.jpg" \* MERGEFORMATINET </w:instrText>
            </w:r>
            <w:r w:rsidRPr="00A066A1">
              <w:rPr>
                <w:sz w:val="28"/>
                <w:szCs w:val="28"/>
                <w:bdr w:val="single" w:sz="2" w:space="0" w:color="CCCCCC"/>
                <w:shd w:val="clear" w:color="auto" w:fill="FFFFFF"/>
              </w:rPr>
              <w:fldChar w:fldCharType="separate"/>
            </w:r>
            <w:r w:rsidR="00E23873">
              <w:rPr>
                <w:sz w:val="28"/>
                <w:szCs w:val="28"/>
                <w:bdr w:val="single" w:sz="2" w:space="0" w:color="CCCCCC"/>
                <w:shd w:val="clear" w:color="auto" w:fill="FFFFFF"/>
              </w:rPr>
              <w:fldChar w:fldCharType="begin"/>
            </w:r>
            <w:r w:rsidR="00E23873">
              <w:rPr>
                <w:sz w:val="28"/>
                <w:szCs w:val="28"/>
                <w:bdr w:val="single" w:sz="2" w:space="0" w:color="CCCCCC"/>
                <w:shd w:val="clear" w:color="auto" w:fill="FFFFFF"/>
              </w:rPr>
              <w:instrText xml:space="preserve"> INCLUDEPICTURE  "https://o.rada.vn/data/image/2023/07/20/Tu-choi-2.jpg" \* MERGEFORMATINET </w:instrText>
            </w:r>
            <w:r w:rsidR="00E23873">
              <w:rPr>
                <w:sz w:val="28"/>
                <w:szCs w:val="28"/>
                <w:bdr w:val="single" w:sz="2" w:space="0" w:color="CCCCCC"/>
                <w:shd w:val="clear" w:color="auto" w:fill="FFFFFF"/>
              </w:rPr>
              <w:fldChar w:fldCharType="separate"/>
            </w:r>
            <w:r w:rsidR="00834CD1">
              <w:rPr>
                <w:sz w:val="28"/>
                <w:szCs w:val="28"/>
                <w:bdr w:val="single" w:sz="2" w:space="0" w:color="CCCCCC"/>
                <w:shd w:val="clear" w:color="auto" w:fill="FFFFFF"/>
              </w:rPr>
              <w:fldChar w:fldCharType="begin"/>
            </w:r>
            <w:r w:rsidR="00834CD1">
              <w:rPr>
                <w:sz w:val="28"/>
                <w:szCs w:val="28"/>
                <w:bdr w:val="single" w:sz="2" w:space="0" w:color="CCCCCC"/>
                <w:shd w:val="clear" w:color="auto" w:fill="FFFFFF"/>
              </w:rPr>
              <w:instrText xml:space="preserve"> INCLUDEPICTURE  "https://o.rada.vn/data/image/2023/07/20/Tu-choi-2.jpg" \* MERGEFORMATINET </w:instrText>
            </w:r>
            <w:r w:rsidR="00834CD1">
              <w:rPr>
                <w:sz w:val="28"/>
                <w:szCs w:val="28"/>
                <w:bdr w:val="single" w:sz="2" w:space="0" w:color="CCCCCC"/>
                <w:shd w:val="clear" w:color="auto" w:fill="FFFFFF"/>
              </w:rPr>
              <w:fldChar w:fldCharType="separate"/>
            </w:r>
            <w:r w:rsidR="007856A3">
              <w:rPr>
                <w:sz w:val="28"/>
                <w:szCs w:val="28"/>
                <w:bdr w:val="single" w:sz="2" w:space="0" w:color="CCCCCC"/>
                <w:shd w:val="clear" w:color="auto" w:fill="FFFFFF"/>
              </w:rPr>
              <w:fldChar w:fldCharType="begin"/>
            </w:r>
            <w:r w:rsidR="007856A3">
              <w:rPr>
                <w:sz w:val="28"/>
                <w:szCs w:val="28"/>
                <w:bdr w:val="single" w:sz="2" w:space="0" w:color="CCCCCC"/>
                <w:shd w:val="clear" w:color="auto" w:fill="FFFFFF"/>
              </w:rPr>
              <w:instrText xml:space="preserve"> INCLUDEPICTURE  "https://o.rada.vn/data/image/2023/07/20/Tu-choi-2.jpg" \* MERGEFORMATINET </w:instrText>
            </w:r>
            <w:r w:rsidR="007856A3">
              <w:rPr>
                <w:sz w:val="28"/>
                <w:szCs w:val="28"/>
                <w:bdr w:val="single" w:sz="2" w:space="0" w:color="CCCCCC"/>
                <w:shd w:val="clear" w:color="auto" w:fill="FFFFFF"/>
              </w:rPr>
              <w:fldChar w:fldCharType="separate"/>
            </w:r>
            <w:r w:rsidR="002770BC">
              <w:rPr>
                <w:sz w:val="28"/>
                <w:szCs w:val="28"/>
                <w:bdr w:val="single" w:sz="2" w:space="0" w:color="CCCCCC"/>
                <w:shd w:val="clear" w:color="auto" w:fill="FFFFFF"/>
              </w:rPr>
              <w:fldChar w:fldCharType="begin"/>
            </w:r>
            <w:r w:rsidR="002770BC">
              <w:rPr>
                <w:sz w:val="28"/>
                <w:szCs w:val="28"/>
                <w:bdr w:val="single" w:sz="2" w:space="0" w:color="CCCCCC"/>
                <w:shd w:val="clear" w:color="auto" w:fill="FFFFFF"/>
              </w:rPr>
              <w:instrText xml:space="preserve"> INCLUDEPICTURE  "https://o.rada.vn/data/image/2023/07/20/Tu-choi-2.jpg" \* MERGEFORMATINET </w:instrText>
            </w:r>
            <w:r w:rsidR="002770BC">
              <w:rPr>
                <w:sz w:val="28"/>
                <w:szCs w:val="28"/>
                <w:bdr w:val="single" w:sz="2" w:space="0" w:color="CCCCCC"/>
                <w:shd w:val="clear" w:color="auto" w:fill="FFFFFF"/>
              </w:rPr>
              <w:fldChar w:fldCharType="separate"/>
            </w:r>
            <w:r w:rsidR="00F053B0">
              <w:rPr>
                <w:sz w:val="28"/>
                <w:szCs w:val="28"/>
                <w:bdr w:val="single" w:sz="2" w:space="0" w:color="CCCCCC"/>
                <w:shd w:val="clear" w:color="auto" w:fill="FFFFFF"/>
              </w:rPr>
              <w:fldChar w:fldCharType="begin"/>
            </w:r>
            <w:r w:rsidR="00F053B0">
              <w:rPr>
                <w:sz w:val="28"/>
                <w:szCs w:val="28"/>
                <w:bdr w:val="single" w:sz="2" w:space="0" w:color="CCCCCC"/>
                <w:shd w:val="clear" w:color="auto" w:fill="FFFFFF"/>
              </w:rPr>
              <w:instrText xml:space="preserve"> </w:instrText>
            </w:r>
            <w:r w:rsidR="00F053B0">
              <w:rPr>
                <w:sz w:val="28"/>
                <w:szCs w:val="28"/>
                <w:bdr w:val="single" w:sz="2" w:space="0" w:color="CCCCCC"/>
                <w:shd w:val="clear" w:color="auto" w:fill="FFFFFF"/>
              </w:rPr>
              <w:instrText>INCLUDEPICTURE  "https://o.rada.vn/data/image/2023/07/20/Tu-choi-2.jpg" \* MERGEFORMATINET</w:instrText>
            </w:r>
            <w:r w:rsidR="00F053B0">
              <w:rPr>
                <w:sz w:val="28"/>
                <w:szCs w:val="28"/>
                <w:bdr w:val="single" w:sz="2" w:space="0" w:color="CCCCCC"/>
                <w:shd w:val="clear" w:color="auto" w:fill="FFFFFF"/>
              </w:rPr>
              <w:instrText xml:space="preserve"> </w:instrText>
            </w:r>
            <w:r w:rsidR="00F053B0">
              <w:rPr>
                <w:sz w:val="28"/>
                <w:szCs w:val="28"/>
                <w:bdr w:val="single" w:sz="2" w:space="0" w:color="CCCCCC"/>
                <w:shd w:val="clear" w:color="auto" w:fill="FFFFFF"/>
              </w:rPr>
              <w:fldChar w:fldCharType="separate"/>
            </w:r>
            <w:r w:rsidR="009512BB">
              <w:rPr>
                <w:sz w:val="28"/>
                <w:szCs w:val="28"/>
                <w:bdr w:val="single" w:sz="2" w:space="0" w:color="CCCCCC"/>
                <w:shd w:val="clear" w:color="auto" w:fill="FFFFFF"/>
              </w:rPr>
              <w:pict>
                <v:shape id="Picture 69" o:spid="_x0000_i1026" type="#_x0000_t75" style="width:248.25pt;height:123.75pt;mso-wrap-style:square;mso-position-horizontal-relative:page;mso-position-vertical-relative:page">
                  <v:imagedata r:id="rId7" r:href="rId8"/>
                </v:shape>
              </w:pict>
            </w:r>
            <w:r w:rsidR="00F053B0">
              <w:rPr>
                <w:sz w:val="28"/>
                <w:szCs w:val="28"/>
                <w:bdr w:val="single" w:sz="2" w:space="0" w:color="CCCCCC"/>
                <w:shd w:val="clear" w:color="auto" w:fill="FFFFFF"/>
              </w:rPr>
              <w:fldChar w:fldCharType="end"/>
            </w:r>
            <w:r w:rsidR="002770BC">
              <w:rPr>
                <w:sz w:val="28"/>
                <w:szCs w:val="28"/>
                <w:bdr w:val="single" w:sz="2" w:space="0" w:color="CCCCCC"/>
                <w:shd w:val="clear" w:color="auto" w:fill="FFFFFF"/>
              </w:rPr>
              <w:fldChar w:fldCharType="end"/>
            </w:r>
            <w:r w:rsidR="007856A3">
              <w:rPr>
                <w:sz w:val="28"/>
                <w:szCs w:val="28"/>
                <w:bdr w:val="single" w:sz="2" w:space="0" w:color="CCCCCC"/>
                <w:shd w:val="clear" w:color="auto" w:fill="FFFFFF"/>
              </w:rPr>
              <w:fldChar w:fldCharType="end"/>
            </w:r>
            <w:r w:rsidR="00834CD1">
              <w:rPr>
                <w:sz w:val="28"/>
                <w:szCs w:val="28"/>
                <w:bdr w:val="single" w:sz="2" w:space="0" w:color="CCCCCC"/>
                <w:shd w:val="clear" w:color="auto" w:fill="FFFFFF"/>
              </w:rPr>
              <w:fldChar w:fldCharType="end"/>
            </w:r>
            <w:r w:rsidR="00E23873">
              <w:rPr>
                <w:sz w:val="28"/>
                <w:szCs w:val="28"/>
                <w:bdr w:val="single" w:sz="2" w:space="0" w:color="CCCCCC"/>
                <w:shd w:val="clear" w:color="auto" w:fill="FFFFFF"/>
              </w:rPr>
              <w:fldChar w:fldCharType="end"/>
            </w:r>
            <w:r w:rsidRPr="00A066A1">
              <w:rPr>
                <w:sz w:val="28"/>
                <w:szCs w:val="28"/>
                <w:bdr w:val="single" w:sz="2" w:space="0" w:color="CCCCCC"/>
                <w:shd w:val="clear" w:color="auto" w:fill="FFFFFF"/>
              </w:rPr>
              <w:fldChar w:fldCharType="end"/>
            </w:r>
          </w:p>
          <w:p w:rsidR="00791E42" w:rsidRPr="00A066A1" w:rsidRDefault="00791E42" w:rsidP="00A066A1">
            <w:pPr>
              <w:pStyle w:val="NormalWeb"/>
              <w:spacing w:beforeAutospacing="0" w:afterAutospacing="0"/>
              <w:jc w:val="both"/>
              <w:rPr>
                <w:sz w:val="28"/>
                <w:szCs w:val="28"/>
              </w:rPr>
            </w:pPr>
            <w:r w:rsidRPr="00A066A1">
              <w:rPr>
                <w:rStyle w:val="Strong"/>
                <w:sz w:val="28"/>
                <w:szCs w:val="28"/>
                <w:shd w:val="clear" w:color="auto" w:fill="FFFFFF"/>
              </w:rPr>
              <w:t>Tình huống 3:</w:t>
            </w:r>
          </w:p>
          <w:p w:rsidR="00791E42" w:rsidRPr="00A066A1" w:rsidRDefault="00791E42" w:rsidP="00A066A1">
            <w:pPr>
              <w:pStyle w:val="NormalWeb"/>
              <w:spacing w:beforeAutospacing="0" w:afterAutospacing="0"/>
              <w:jc w:val="both"/>
              <w:rPr>
                <w:sz w:val="28"/>
                <w:szCs w:val="28"/>
                <w:bdr w:val="single" w:sz="2" w:space="0" w:color="CCCCCC"/>
                <w:shd w:val="clear" w:color="auto" w:fill="FFFFFF"/>
              </w:rPr>
            </w:pPr>
            <w:r w:rsidRPr="00A066A1">
              <w:rPr>
                <w:sz w:val="28"/>
                <w:szCs w:val="28"/>
                <w:bdr w:val="single" w:sz="2" w:space="0" w:color="CCCCCC"/>
                <w:shd w:val="clear" w:color="auto" w:fill="FFFFFF"/>
              </w:rPr>
              <w:fldChar w:fldCharType="begin"/>
            </w:r>
            <w:r w:rsidRPr="00A066A1">
              <w:rPr>
                <w:sz w:val="28"/>
                <w:szCs w:val="28"/>
                <w:bdr w:val="single" w:sz="2" w:space="0" w:color="CCCCCC"/>
                <w:shd w:val="clear" w:color="auto" w:fill="FFFFFF"/>
              </w:rPr>
              <w:instrText xml:space="preserve">INCLUDEPICTURE \d "https://o.rada.vn/data/image/2023/07/20/Tu-choi-3.jpg" \* MERGEFORMATINET </w:instrText>
            </w:r>
            <w:r w:rsidRPr="00A066A1">
              <w:rPr>
                <w:sz w:val="28"/>
                <w:szCs w:val="28"/>
                <w:bdr w:val="single" w:sz="2" w:space="0" w:color="CCCCCC"/>
                <w:shd w:val="clear" w:color="auto" w:fill="FFFFFF"/>
              </w:rPr>
              <w:fldChar w:fldCharType="separate"/>
            </w:r>
            <w:r w:rsidR="00E23873">
              <w:rPr>
                <w:sz w:val="28"/>
                <w:szCs w:val="28"/>
                <w:bdr w:val="single" w:sz="2" w:space="0" w:color="CCCCCC"/>
                <w:shd w:val="clear" w:color="auto" w:fill="FFFFFF"/>
              </w:rPr>
              <w:fldChar w:fldCharType="begin"/>
            </w:r>
            <w:r w:rsidR="00E23873">
              <w:rPr>
                <w:sz w:val="28"/>
                <w:szCs w:val="28"/>
                <w:bdr w:val="single" w:sz="2" w:space="0" w:color="CCCCCC"/>
                <w:shd w:val="clear" w:color="auto" w:fill="FFFFFF"/>
              </w:rPr>
              <w:instrText xml:space="preserve"> INCLUDEPICTURE  "https://o.rada.vn/data/image/2023/07/20/Tu-choi-3.jpg" \* MERGEFORMATINET </w:instrText>
            </w:r>
            <w:r w:rsidR="00E23873">
              <w:rPr>
                <w:sz w:val="28"/>
                <w:szCs w:val="28"/>
                <w:bdr w:val="single" w:sz="2" w:space="0" w:color="CCCCCC"/>
                <w:shd w:val="clear" w:color="auto" w:fill="FFFFFF"/>
              </w:rPr>
              <w:fldChar w:fldCharType="separate"/>
            </w:r>
            <w:r w:rsidR="00834CD1">
              <w:rPr>
                <w:sz w:val="28"/>
                <w:szCs w:val="28"/>
                <w:bdr w:val="single" w:sz="2" w:space="0" w:color="CCCCCC"/>
                <w:shd w:val="clear" w:color="auto" w:fill="FFFFFF"/>
              </w:rPr>
              <w:fldChar w:fldCharType="begin"/>
            </w:r>
            <w:r w:rsidR="00834CD1">
              <w:rPr>
                <w:sz w:val="28"/>
                <w:szCs w:val="28"/>
                <w:bdr w:val="single" w:sz="2" w:space="0" w:color="CCCCCC"/>
                <w:shd w:val="clear" w:color="auto" w:fill="FFFFFF"/>
              </w:rPr>
              <w:instrText xml:space="preserve"> INCLUDEPICTURE  "https://o.rada.vn/data/image/2023/07/20/Tu-choi-3.jpg" \* MERGEFORMATINET </w:instrText>
            </w:r>
            <w:r w:rsidR="00834CD1">
              <w:rPr>
                <w:sz w:val="28"/>
                <w:szCs w:val="28"/>
                <w:bdr w:val="single" w:sz="2" w:space="0" w:color="CCCCCC"/>
                <w:shd w:val="clear" w:color="auto" w:fill="FFFFFF"/>
              </w:rPr>
              <w:fldChar w:fldCharType="separate"/>
            </w:r>
            <w:r w:rsidR="007856A3">
              <w:rPr>
                <w:sz w:val="28"/>
                <w:szCs w:val="28"/>
                <w:bdr w:val="single" w:sz="2" w:space="0" w:color="CCCCCC"/>
                <w:shd w:val="clear" w:color="auto" w:fill="FFFFFF"/>
              </w:rPr>
              <w:fldChar w:fldCharType="begin"/>
            </w:r>
            <w:r w:rsidR="007856A3">
              <w:rPr>
                <w:sz w:val="28"/>
                <w:szCs w:val="28"/>
                <w:bdr w:val="single" w:sz="2" w:space="0" w:color="CCCCCC"/>
                <w:shd w:val="clear" w:color="auto" w:fill="FFFFFF"/>
              </w:rPr>
              <w:instrText xml:space="preserve"> INCLUDEPICTURE  "https://o.rada.vn/data/image/2023/07/20/Tu-choi-3.jpg" \* MERGEFORMATINET </w:instrText>
            </w:r>
            <w:r w:rsidR="007856A3">
              <w:rPr>
                <w:sz w:val="28"/>
                <w:szCs w:val="28"/>
                <w:bdr w:val="single" w:sz="2" w:space="0" w:color="CCCCCC"/>
                <w:shd w:val="clear" w:color="auto" w:fill="FFFFFF"/>
              </w:rPr>
              <w:fldChar w:fldCharType="separate"/>
            </w:r>
            <w:r w:rsidR="002770BC">
              <w:rPr>
                <w:sz w:val="28"/>
                <w:szCs w:val="28"/>
                <w:bdr w:val="single" w:sz="2" w:space="0" w:color="CCCCCC"/>
                <w:shd w:val="clear" w:color="auto" w:fill="FFFFFF"/>
              </w:rPr>
              <w:fldChar w:fldCharType="begin"/>
            </w:r>
            <w:r w:rsidR="002770BC">
              <w:rPr>
                <w:sz w:val="28"/>
                <w:szCs w:val="28"/>
                <w:bdr w:val="single" w:sz="2" w:space="0" w:color="CCCCCC"/>
                <w:shd w:val="clear" w:color="auto" w:fill="FFFFFF"/>
              </w:rPr>
              <w:instrText xml:space="preserve"> INCLUDEPICTURE  "https://o.rada.vn/data/image/2023/07/20/Tu-choi-3.jpg" \* MERGEFORMATINET </w:instrText>
            </w:r>
            <w:r w:rsidR="002770BC">
              <w:rPr>
                <w:sz w:val="28"/>
                <w:szCs w:val="28"/>
                <w:bdr w:val="single" w:sz="2" w:space="0" w:color="CCCCCC"/>
                <w:shd w:val="clear" w:color="auto" w:fill="FFFFFF"/>
              </w:rPr>
              <w:fldChar w:fldCharType="separate"/>
            </w:r>
            <w:r w:rsidR="00F053B0">
              <w:rPr>
                <w:sz w:val="28"/>
                <w:szCs w:val="28"/>
                <w:bdr w:val="single" w:sz="2" w:space="0" w:color="CCCCCC"/>
                <w:shd w:val="clear" w:color="auto" w:fill="FFFFFF"/>
              </w:rPr>
              <w:fldChar w:fldCharType="begin"/>
            </w:r>
            <w:r w:rsidR="00F053B0">
              <w:rPr>
                <w:sz w:val="28"/>
                <w:szCs w:val="28"/>
                <w:bdr w:val="single" w:sz="2" w:space="0" w:color="CCCCCC"/>
                <w:shd w:val="clear" w:color="auto" w:fill="FFFFFF"/>
              </w:rPr>
              <w:instrText xml:space="preserve"> </w:instrText>
            </w:r>
            <w:r w:rsidR="00F053B0">
              <w:rPr>
                <w:sz w:val="28"/>
                <w:szCs w:val="28"/>
                <w:bdr w:val="single" w:sz="2" w:space="0" w:color="CCCCCC"/>
                <w:shd w:val="clear" w:color="auto" w:fill="FFFFFF"/>
              </w:rPr>
              <w:instrText>INCLUDEPICTURE  "https://o.rada.vn/data/image/2023</w:instrText>
            </w:r>
            <w:r w:rsidR="00F053B0">
              <w:rPr>
                <w:sz w:val="28"/>
                <w:szCs w:val="28"/>
                <w:bdr w:val="single" w:sz="2" w:space="0" w:color="CCCCCC"/>
                <w:shd w:val="clear" w:color="auto" w:fill="FFFFFF"/>
              </w:rPr>
              <w:instrText>/07/20/Tu-choi-3.jpg" \* MERGEFORMATINET</w:instrText>
            </w:r>
            <w:r w:rsidR="00F053B0">
              <w:rPr>
                <w:sz w:val="28"/>
                <w:szCs w:val="28"/>
                <w:bdr w:val="single" w:sz="2" w:space="0" w:color="CCCCCC"/>
                <w:shd w:val="clear" w:color="auto" w:fill="FFFFFF"/>
              </w:rPr>
              <w:instrText xml:space="preserve"> </w:instrText>
            </w:r>
            <w:r w:rsidR="00F053B0">
              <w:rPr>
                <w:sz w:val="28"/>
                <w:szCs w:val="28"/>
                <w:bdr w:val="single" w:sz="2" w:space="0" w:color="CCCCCC"/>
                <w:shd w:val="clear" w:color="auto" w:fill="FFFFFF"/>
              </w:rPr>
              <w:fldChar w:fldCharType="separate"/>
            </w:r>
            <w:r w:rsidR="009512BB">
              <w:rPr>
                <w:sz w:val="28"/>
                <w:szCs w:val="28"/>
                <w:bdr w:val="single" w:sz="2" w:space="0" w:color="CCCCCC"/>
                <w:shd w:val="clear" w:color="auto" w:fill="FFFFFF"/>
              </w:rPr>
              <w:pict>
                <v:shape id="Picture 70" o:spid="_x0000_i1027" type="#_x0000_t75" style="width:267pt;height:125.25pt;mso-wrap-style:square;mso-position-horizontal-relative:page;mso-position-vertical-relative:page">
                  <v:imagedata r:id="rId9" r:href="rId10"/>
                </v:shape>
              </w:pict>
            </w:r>
            <w:r w:rsidR="00F053B0">
              <w:rPr>
                <w:sz w:val="28"/>
                <w:szCs w:val="28"/>
                <w:bdr w:val="single" w:sz="2" w:space="0" w:color="CCCCCC"/>
                <w:shd w:val="clear" w:color="auto" w:fill="FFFFFF"/>
              </w:rPr>
              <w:fldChar w:fldCharType="end"/>
            </w:r>
            <w:r w:rsidR="002770BC">
              <w:rPr>
                <w:sz w:val="28"/>
                <w:szCs w:val="28"/>
                <w:bdr w:val="single" w:sz="2" w:space="0" w:color="CCCCCC"/>
                <w:shd w:val="clear" w:color="auto" w:fill="FFFFFF"/>
              </w:rPr>
              <w:fldChar w:fldCharType="end"/>
            </w:r>
            <w:r w:rsidR="007856A3">
              <w:rPr>
                <w:sz w:val="28"/>
                <w:szCs w:val="28"/>
                <w:bdr w:val="single" w:sz="2" w:space="0" w:color="CCCCCC"/>
                <w:shd w:val="clear" w:color="auto" w:fill="FFFFFF"/>
              </w:rPr>
              <w:fldChar w:fldCharType="end"/>
            </w:r>
            <w:r w:rsidR="00834CD1">
              <w:rPr>
                <w:sz w:val="28"/>
                <w:szCs w:val="28"/>
                <w:bdr w:val="single" w:sz="2" w:space="0" w:color="CCCCCC"/>
                <w:shd w:val="clear" w:color="auto" w:fill="FFFFFF"/>
              </w:rPr>
              <w:fldChar w:fldCharType="end"/>
            </w:r>
            <w:r w:rsidR="00E23873">
              <w:rPr>
                <w:sz w:val="28"/>
                <w:szCs w:val="28"/>
                <w:bdr w:val="single" w:sz="2" w:space="0" w:color="CCCCCC"/>
                <w:shd w:val="clear" w:color="auto" w:fill="FFFFFF"/>
              </w:rPr>
              <w:fldChar w:fldCharType="end"/>
            </w:r>
            <w:r w:rsidRPr="00A066A1">
              <w:rPr>
                <w:sz w:val="28"/>
                <w:szCs w:val="28"/>
                <w:bdr w:val="single" w:sz="2" w:space="0" w:color="CCCCCC"/>
                <w:shd w:val="clear" w:color="auto" w:fill="FFFFFF"/>
              </w:rPr>
              <w:fldChar w:fldCharType="end"/>
            </w:r>
          </w:p>
          <w:p w:rsidR="009512BB" w:rsidRDefault="009512BB" w:rsidP="00A066A1">
            <w:pPr>
              <w:pStyle w:val="NormalWeb"/>
              <w:spacing w:beforeAutospacing="0" w:afterAutospacing="0"/>
              <w:jc w:val="both"/>
              <w:rPr>
                <w:rStyle w:val="Strong"/>
                <w:sz w:val="28"/>
                <w:szCs w:val="28"/>
                <w:shd w:val="clear" w:color="auto" w:fill="FFFFFF"/>
              </w:rPr>
            </w:pPr>
          </w:p>
          <w:p w:rsidR="009512BB" w:rsidRDefault="009512BB" w:rsidP="00A066A1">
            <w:pPr>
              <w:pStyle w:val="NormalWeb"/>
              <w:spacing w:beforeAutospacing="0" w:afterAutospacing="0"/>
              <w:jc w:val="both"/>
              <w:rPr>
                <w:rStyle w:val="Strong"/>
                <w:sz w:val="28"/>
                <w:szCs w:val="28"/>
                <w:shd w:val="clear" w:color="auto" w:fill="FFFFFF"/>
              </w:rPr>
            </w:pPr>
          </w:p>
          <w:p w:rsidR="00791E42" w:rsidRDefault="00791E42" w:rsidP="00A066A1">
            <w:pPr>
              <w:pStyle w:val="NormalWeb"/>
              <w:spacing w:beforeAutospacing="0" w:afterAutospacing="0"/>
              <w:jc w:val="both"/>
              <w:rPr>
                <w:sz w:val="28"/>
                <w:szCs w:val="28"/>
                <w:shd w:val="clear" w:color="auto" w:fill="FFFFFF"/>
              </w:rPr>
            </w:pPr>
            <w:r w:rsidRPr="00A066A1">
              <w:rPr>
                <w:rStyle w:val="Strong"/>
                <w:sz w:val="28"/>
                <w:szCs w:val="28"/>
                <w:shd w:val="clear" w:color="auto" w:fill="FFFFFF"/>
              </w:rPr>
              <w:lastRenderedPageBreak/>
              <w:t>Câu 3.</w:t>
            </w:r>
            <w:r w:rsidRPr="00A066A1">
              <w:rPr>
                <w:sz w:val="28"/>
                <w:szCs w:val="28"/>
                <w:shd w:val="clear" w:color="auto" w:fill="FFFFFF"/>
              </w:rPr>
              <w:t> Nhận diện các tình huống cần từ chối</w:t>
            </w:r>
          </w:p>
          <w:p w:rsidR="009512BB" w:rsidRPr="00A066A1" w:rsidRDefault="009512BB" w:rsidP="00A066A1">
            <w:pPr>
              <w:pStyle w:val="NormalWeb"/>
              <w:spacing w:beforeAutospacing="0" w:afterAutospacing="0"/>
              <w:jc w:val="both"/>
              <w:rPr>
                <w:sz w:val="28"/>
                <w:szCs w:val="28"/>
              </w:rPr>
            </w:pPr>
            <w:r>
              <w:rPr>
                <w:sz w:val="28"/>
                <w:szCs w:val="28"/>
                <w:shd w:val="clear" w:color="auto" w:fill="FFFFFF"/>
              </w:rPr>
              <w:t xml:space="preserve">               (Chiếu hình ảnh lên tivi)</w:t>
            </w:r>
          </w:p>
          <w:p w:rsidR="00791E42" w:rsidRPr="00A066A1" w:rsidRDefault="00791E42" w:rsidP="00A066A1">
            <w:pPr>
              <w:pStyle w:val="NormalWeb"/>
              <w:spacing w:beforeAutospacing="0" w:afterAutospacing="0"/>
              <w:jc w:val="both"/>
              <w:rPr>
                <w:sz w:val="28"/>
                <w:szCs w:val="28"/>
                <w:bdr w:val="single" w:sz="2" w:space="0" w:color="CCCCCC"/>
                <w:shd w:val="clear" w:color="auto" w:fill="FFFFFF"/>
              </w:rPr>
            </w:pPr>
            <w:r w:rsidRPr="00A066A1">
              <w:rPr>
                <w:sz w:val="28"/>
                <w:szCs w:val="28"/>
                <w:bdr w:val="single" w:sz="2" w:space="0" w:color="CCCCCC"/>
                <w:shd w:val="clear" w:color="auto" w:fill="FFFFFF"/>
              </w:rPr>
              <w:fldChar w:fldCharType="begin"/>
            </w:r>
            <w:r w:rsidRPr="00A066A1">
              <w:rPr>
                <w:sz w:val="28"/>
                <w:szCs w:val="28"/>
                <w:bdr w:val="single" w:sz="2" w:space="0" w:color="CCCCCC"/>
                <w:shd w:val="clear" w:color="auto" w:fill="FFFFFF"/>
              </w:rPr>
              <w:instrText xml:space="preserve">INCLUDEPICTURE \d "https://o.rada.vn/data/image/2023/07/20/Tu-choi-4.jpg" \* MERGEFORMATINET </w:instrText>
            </w:r>
            <w:r w:rsidRPr="00A066A1">
              <w:rPr>
                <w:sz w:val="28"/>
                <w:szCs w:val="28"/>
                <w:bdr w:val="single" w:sz="2" w:space="0" w:color="CCCCCC"/>
                <w:shd w:val="clear" w:color="auto" w:fill="FFFFFF"/>
              </w:rPr>
              <w:fldChar w:fldCharType="separate"/>
            </w:r>
            <w:r w:rsidR="00E23873">
              <w:rPr>
                <w:sz w:val="28"/>
                <w:szCs w:val="28"/>
                <w:bdr w:val="single" w:sz="2" w:space="0" w:color="CCCCCC"/>
                <w:shd w:val="clear" w:color="auto" w:fill="FFFFFF"/>
              </w:rPr>
              <w:fldChar w:fldCharType="begin"/>
            </w:r>
            <w:r w:rsidR="00E23873">
              <w:rPr>
                <w:sz w:val="28"/>
                <w:szCs w:val="28"/>
                <w:bdr w:val="single" w:sz="2" w:space="0" w:color="CCCCCC"/>
                <w:shd w:val="clear" w:color="auto" w:fill="FFFFFF"/>
              </w:rPr>
              <w:instrText xml:space="preserve"> INCLUDEPICTURE  "https://o.rada.vn/data/image/2023/07/20/Tu-choi-4.jpg" \* MERGEFORMATINET </w:instrText>
            </w:r>
            <w:r w:rsidR="00E23873">
              <w:rPr>
                <w:sz w:val="28"/>
                <w:szCs w:val="28"/>
                <w:bdr w:val="single" w:sz="2" w:space="0" w:color="CCCCCC"/>
                <w:shd w:val="clear" w:color="auto" w:fill="FFFFFF"/>
              </w:rPr>
              <w:fldChar w:fldCharType="separate"/>
            </w:r>
            <w:r w:rsidR="00834CD1">
              <w:rPr>
                <w:sz w:val="28"/>
                <w:szCs w:val="28"/>
                <w:bdr w:val="single" w:sz="2" w:space="0" w:color="CCCCCC"/>
                <w:shd w:val="clear" w:color="auto" w:fill="FFFFFF"/>
              </w:rPr>
              <w:fldChar w:fldCharType="begin"/>
            </w:r>
            <w:r w:rsidR="00834CD1">
              <w:rPr>
                <w:sz w:val="28"/>
                <w:szCs w:val="28"/>
                <w:bdr w:val="single" w:sz="2" w:space="0" w:color="CCCCCC"/>
                <w:shd w:val="clear" w:color="auto" w:fill="FFFFFF"/>
              </w:rPr>
              <w:instrText xml:space="preserve"> INCLUDEPICTURE  "https://o.rada.vn/data/image/2023/07/20/Tu-choi-4.jpg" \* MERGEFORMATINET </w:instrText>
            </w:r>
            <w:r w:rsidR="00834CD1">
              <w:rPr>
                <w:sz w:val="28"/>
                <w:szCs w:val="28"/>
                <w:bdr w:val="single" w:sz="2" w:space="0" w:color="CCCCCC"/>
                <w:shd w:val="clear" w:color="auto" w:fill="FFFFFF"/>
              </w:rPr>
              <w:fldChar w:fldCharType="separate"/>
            </w:r>
            <w:r w:rsidR="007856A3">
              <w:rPr>
                <w:sz w:val="28"/>
                <w:szCs w:val="28"/>
                <w:bdr w:val="single" w:sz="2" w:space="0" w:color="CCCCCC"/>
                <w:shd w:val="clear" w:color="auto" w:fill="FFFFFF"/>
              </w:rPr>
              <w:fldChar w:fldCharType="begin"/>
            </w:r>
            <w:r w:rsidR="007856A3">
              <w:rPr>
                <w:sz w:val="28"/>
                <w:szCs w:val="28"/>
                <w:bdr w:val="single" w:sz="2" w:space="0" w:color="CCCCCC"/>
                <w:shd w:val="clear" w:color="auto" w:fill="FFFFFF"/>
              </w:rPr>
              <w:instrText xml:space="preserve"> INCLUDEPICTURE  "https://o.rada.vn/data/image/2023/07/20/Tu-choi-4.jpg" \* MERGEFORMATINET </w:instrText>
            </w:r>
            <w:r w:rsidR="007856A3">
              <w:rPr>
                <w:sz w:val="28"/>
                <w:szCs w:val="28"/>
                <w:bdr w:val="single" w:sz="2" w:space="0" w:color="CCCCCC"/>
                <w:shd w:val="clear" w:color="auto" w:fill="FFFFFF"/>
              </w:rPr>
              <w:fldChar w:fldCharType="separate"/>
            </w:r>
            <w:r w:rsidR="002770BC">
              <w:rPr>
                <w:sz w:val="28"/>
                <w:szCs w:val="28"/>
                <w:bdr w:val="single" w:sz="2" w:space="0" w:color="CCCCCC"/>
                <w:shd w:val="clear" w:color="auto" w:fill="FFFFFF"/>
              </w:rPr>
              <w:fldChar w:fldCharType="begin"/>
            </w:r>
            <w:r w:rsidR="002770BC">
              <w:rPr>
                <w:sz w:val="28"/>
                <w:szCs w:val="28"/>
                <w:bdr w:val="single" w:sz="2" w:space="0" w:color="CCCCCC"/>
                <w:shd w:val="clear" w:color="auto" w:fill="FFFFFF"/>
              </w:rPr>
              <w:instrText xml:space="preserve"> INCLUDEPICTURE  "https://o.rada.vn/data/image/2023/07/20/Tu-choi-4.jpg" \* MERGEFORMATINET </w:instrText>
            </w:r>
            <w:r w:rsidR="002770BC">
              <w:rPr>
                <w:sz w:val="28"/>
                <w:szCs w:val="28"/>
                <w:bdr w:val="single" w:sz="2" w:space="0" w:color="CCCCCC"/>
                <w:shd w:val="clear" w:color="auto" w:fill="FFFFFF"/>
              </w:rPr>
              <w:fldChar w:fldCharType="separate"/>
            </w:r>
            <w:r w:rsidR="00F053B0">
              <w:rPr>
                <w:sz w:val="28"/>
                <w:szCs w:val="28"/>
                <w:bdr w:val="single" w:sz="2" w:space="0" w:color="CCCCCC"/>
                <w:shd w:val="clear" w:color="auto" w:fill="FFFFFF"/>
              </w:rPr>
              <w:fldChar w:fldCharType="begin"/>
            </w:r>
            <w:r w:rsidR="00F053B0">
              <w:rPr>
                <w:sz w:val="28"/>
                <w:szCs w:val="28"/>
                <w:bdr w:val="single" w:sz="2" w:space="0" w:color="CCCCCC"/>
                <w:shd w:val="clear" w:color="auto" w:fill="FFFFFF"/>
              </w:rPr>
              <w:instrText xml:space="preserve"> </w:instrText>
            </w:r>
            <w:r w:rsidR="00F053B0">
              <w:rPr>
                <w:sz w:val="28"/>
                <w:szCs w:val="28"/>
                <w:bdr w:val="single" w:sz="2" w:space="0" w:color="CCCCCC"/>
                <w:shd w:val="clear" w:color="auto" w:fill="FFFFFF"/>
              </w:rPr>
              <w:instrText>INCLUDEPICTURE  "https://o.rada.vn/data/image/2023/07/20/Tu-choi-4.jpg" \* MERGEFORMATINET</w:instrText>
            </w:r>
            <w:r w:rsidR="00F053B0">
              <w:rPr>
                <w:sz w:val="28"/>
                <w:szCs w:val="28"/>
                <w:bdr w:val="single" w:sz="2" w:space="0" w:color="CCCCCC"/>
                <w:shd w:val="clear" w:color="auto" w:fill="FFFFFF"/>
              </w:rPr>
              <w:instrText xml:space="preserve"> </w:instrText>
            </w:r>
            <w:r w:rsidR="00F053B0">
              <w:rPr>
                <w:sz w:val="28"/>
                <w:szCs w:val="28"/>
                <w:bdr w:val="single" w:sz="2" w:space="0" w:color="CCCCCC"/>
                <w:shd w:val="clear" w:color="auto" w:fill="FFFFFF"/>
              </w:rPr>
              <w:fldChar w:fldCharType="separate"/>
            </w:r>
            <w:r w:rsidR="009512BB">
              <w:rPr>
                <w:sz w:val="28"/>
                <w:szCs w:val="28"/>
                <w:bdr w:val="single" w:sz="2" w:space="0" w:color="CCCCCC"/>
                <w:shd w:val="clear" w:color="auto" w:fill="FFFFFF"/>
              </w:rPr>
              <w:pict>
                <v:shape id="Picture 71" o:spid="_x0000_i1028" type="#_x0000_t75" style="width:255.75pt;height:117.75pt;mso-wrap-style:square;mso-position-horizontal-relative:page;mso-position-vertical-relative:page">
                  <v:imagedata r:id="rId11" r:href="rId12"/>
                </v:shape>
              </w:pict>
            </w:r>
            <w:r w:rsidR="00F053B0">
              <w:rPr>
                <w:sz w:val="28"/>
                <w:szCs w:val="28"/>
                <w:bdr w:val="single" w:sz="2" w:space="0" w:color="CCCCCC"/>
                <w:shd w:val="clear" w:color="auto" w:fill="FFFFFF"/>
              </w:rPr>
              <w:fldChar w:fldCharType="end"/>
            </w:r>
            <w:r w:rsidR="002770BC">
              <w:rPr>
                <w:sz w:val="28"/>
                <w:szCs w:val="28"/>
                <w:bdr w:val="single" w:sz="2" w:space="0" w:color="CCCCCC"/>
                <w:shd w:val="clear" w:color="auto" w:fill="FFFFFF"/>
              </w:rPr>
              <w:fldChar w:fldCharType="end"/>
            </w:r>
            <w:r w:rsidR="007856A3">
              <w:rPr>
                <w:sz w:val="28"/>
                <w:szCs w:val="28"/>
                <w:bdr w:val="single" w:sz="2" w:space="0" w:color="CCCCCC"/>
                <w:shd w:val="clear" w:color="auto" w:fill="FFFFFF"/>
              </w:rPr>
              <w:fldChar w:fldCharType="end"/>
            </w:r>
            <w:r w:rsidR="00834CD1">
              <w:rPr>
                <w:sz w:val="28"/>
                <w:szCs w:val="28"/>
                <w:bdr w:val="single" w:sz="2" w:space="0" w:color="CCCCCC"/>
                <w:shd w:val="clear" w:color="auto" w:fill="FFFFFF"/>
              </w:rPr>
              <w:fldChar w:fldCharType="end"/>
            </w:r>
            <w:r w:rsidR="00E23873">
              <w:rPr>
                <w:sz w:val="28"/>
                <w:szCs w:val="28"/>
                <w:bdr w:val="single" w:sz="2" w:space="0" w:color="CCCCCC"/>
                <w:shd w:val="clear" w:color="auto" w:fill="FFFFFF"/>
              </w:rPr>
              <w:fldChar w:fldCharType="end"/>
            </w:r>
            <w:r w:rsidRPr="00A066A1">
              <w:rPr>
                <w:sz w:val="28"/>
                <w:szCs w:val="28"/>
                <w:bdr w:val="single" w:sz="2" w:space="0" w:color="CCCCCC"/>
                <w:shd w:val="clear" w:color="auto" w:fill="FFFFFF"/>
              </w:rPr>
              <w:fldChar w:fldCharType="end"/>
            </w:r>
          </w:p>
          <w:p w:rsidR="00791E42" w:rsidRPr="00A066A1" w:rsidRDefault="00791E42" w:rsidP="00A066A1">
            <w:pPr>
              <w:pStyle w:val="NormalWeb"/>
              <w:spacing w:beforeAutospacing="0" w:afterAutospacing="0"/>
              <w:jc w:val="both"/>
              <w:rPr>
                <w:sz w:val="28"/>
                <w:szCs w:val="28"/>
                <w:bdr w:val="single" w:sz="2" w:space="0" w:color="CCCCCC"/>
                <w:shd w:val="clear" w:color="auto" w:fill="FFFFFF"/>
              </w:rPr>
            </w:pPr>
          </w:p>
          <w:p w:rsidR="00791E42" w:rsidRPr="00A066A1" w:rsidRDefault="00791E42" w:rsidP="00A066A1">
            <w:pPr>
              <w:pStyle w:val="NormalWeb"/>
              <w:spacing w:beforeAutospacing="0" w:afterAutospacing="0"/>
              <w:jc w:val="both"/>
              <w:rPr>
                <w:sz w:val="28"/>
                <w:szCs w:val="28"/>
                <w:bdr w:val="single" w:sz="2" w:space="0" w:color="CCCCCC"/>
                <w:shd w:val="clear" w:color="auto" w:fill="FFFFFF"/>
              </w:rPr>
            </w:pPr>
          </w:p>
          <w:p w:rsidR="00791E42" w:rsidRPr="00A066A1" w:rsidRDefault="00791E42" w:rsidP="00A066A1">
            <w:pPr>
              <w:pStyle w:val="NormalWeb"/>
              <w:spacing w:beforeAutospacing="0" w:afterAutospacing="0"/>
              <w:jc w:val="both"/>
              <w:rPr>
                <w:rStyle w:val="Strong"/>
                <w:b w:val="0"/>
                <w:sz w:val="28"/>
                <w:szCs w:val="28"/>
                <w:shd w:val="clear" w:color="auto" w:fill="FFFFFF"/>
              </w:rPr>
            </w:pPr>
          </w:p>
        </w:tc>
        <w:tc>
          <w:tcPr>
            <w:tcW w:w="4916" w:type="dxa"/>
            <w:shd w:val="clear" w:color="auto" w:fill="auto"/>
          </w:tcPr>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sz w:val="28"/>
                <w:szCs w:val="28"/>
              </w:rPr>
            </w:pPr>
            <w:r w:rsidRPr="00A066A1">
              <w:rPr>
                <w:rStyle w:val="Strong"/>
                <w:sz w:val="28"/>
                <w:szCs w:val="28"/>
                <w:shd w:val="clear" w:color="auto" w:fill="FFFFFF"/>
              </w:rPr>
              <w:t>Trả lời:</w:t>
            </w:r>
          </w:p>
          <w:p w:rsidR="00791E42" w:rsidRPr="00A066A1" w:rsidRDefault="00791E42" w:rsidP="00A066A1">
            <w:pPr>
              <w:pStyle w:val="NormalWeb"/>
              <w:spacing w:beforeAutospacing="0" w:afterAutospacing="0"/>
              <w:jc w:val="both"/>
              <w:rPr>
                <w:sz w:val="28"/>
                <w:szCs w:val="28"/>
              </w:rPr>
            </w:pPr>
            <w:r w:rsidRPr="00A066A1">
              <w:rPr>
                <w:sz w:val="28"/>
                <w:szCs w:val="28"/>
                <w:shd w:val="clear" w:color="auto" w:fill="FFFFFF"/>
              </w:rPr>
              <w:t>Mình sẽ từ chối bạn mình không xuống bơi đâu vì mình không biết bơi, mình sẽ đi học bơi vào kì nghỉ.</w:t>
            </w: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shd w:val="clear" w:color="auto" w:fill="FFFFFF"/>
              <w:spacing w:after="0" w:line="240" w:lineRule="auto"/>
              <w:jc w:val="both"/>
              <w:rPr>
                <w:rFonts w:eastAsia="SimSun"/>
                <w:szCs w:val="28"/>
              </w:rPr>
            </w:pPr>
            <w:r w:rsidRPr="00A066A1">
              <w:rPr>
                <w:rStyle w:val="Strong"/>
                <w:rFonts w:eastAsia="SimSun"/>
                <w:szCs w:val="28"/>
                <w:shd w:val="clear" w:color="auto" w:fill="FFFFFF"/>
                <w:lang w:eastAsia="zh-CN" w:bidi="ar"/>
              </w:rPr>
              <w:t>Trả lời:</w:t>
            </w:r>
          </w:p>
          <w:p w:rsidR="00791E42" w:rsidRPr="00A066A1" w:rsidRDefault="00791E42" w:rsidP="00A066A1">
            <w:pPr>
              <w:pStyle w:val="NormalWeb"/>
              <w:spacing w:beforeAutospacing="0" w:afterAutospacing="0"/>
              <w:jc w:val="both"/>
              <w:rPr>
                <w:sz w:val="28"/>
                <w:szCs w:val="28"/>
              </w:rPr>
            </w:pPr>
            <w:r w:rsidRPr="00A066A1">
              <w:rPr>
                <w:sz w:val="28"/>
                <w:szCs w:val="28"/>
                <w:shd w:val="clear" w:color="auto" w:fill="FFFFFF"/>
              </w:rPr>
              <w:t>Em sẽ từ chối bạn vì chúng ta đi đường chỉ nên đi 1 hàng không nên dàn hàng gây ảnh hưởng tới an toàn giao thông.</w:t>
            </w: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pStyle w:val="NormalWeb"/>
              <w:spacing w:beforeAutospacing="0" w:afterAutospacing="0"/>
              <w:jc w:val="both"/>
              <w:rPr>
                <w:rStyle w:val="Strong"/>
                <w:sz w:val="28"/>
                <w:szCs w:val="28"/>
                <w:shd w:val="clear" w:color="auto" w:fill="FFFFFF"/>
              </w:rPr>
            </w:pPr>
          </w:p>
          <w:p w:rsidR="00791E42" w:rsidRPr="00A066A1" w:rsidRDefault="00791E42" w:rsidP="00A066A1">
            <w:pPr>
              <w:shd w:val="clear" w:color="auto" w:fill="FFFFFF"/>
              <w:spacing w:after="0" w:line="240" w:lineRule="auto"/>
              <w:jc w:val="both"/>
              <w:rPr>
                <w:rFonts w:eastAsia="SimSun"/>
                <w:szCs w:val="28"/>
              </w:rPr>
            </w:pPr>
            <w:r w:rsidRPr="00A066A1">
              <w:rPr>
                <w:rStyle w:val="Strong"/>
                <w:rFonts w:eastAsia="SimSun"/>
                <w:szCs w:val="28"/>
                <w:shd w:val="clear" w:color="auto" w:fill="FFFFFF"/>
                <w:lang w:eastAsia="zh-CN" w:bidi="ar"/>
              </w:rPr>
              <w:t>Trả lời:</w:t>
            </w:r>
          </w:p>
          <w:p w:rsidR="00791E42" w:rsidRPr="00A066A1" w:rsidRDefault="00791E42" w:rsidP="00A066A1">
            <w:pPr>
              <w:pStyle w:val="NormalWeb"/>
              <w:spacing w:beforeAutospacing="0" w:afterAutospacing="0"/>
              <w:jc w:val="both"/>
              <w:rPr>
                <w:sz w:val="28"/>
                <w:szCs w:val="28"/>
              </w:rPr>
            </w:pPr>
            <w:r w:rsidRPr="00A066A1">
              <w:rPr>
                <w:sz w:val="28"/>
                <w:szCs w:val="28"/>
                <w:shd w:val="clear" w:color="auto" w:fill="FFFFFF"/>
              </w:rPr>
              <w:t>Bạn nên từ chối khéo với bạn rằng nay bọn mình có hẹn chơi cầu lông rồi chúng ta sẽ chơi đá bóng vào buổi khác nhé.</w:t>
            </w:r>
          </w:p>
          <w:p w:rsidR="00791E42" w:rsidRPr="00A066A1" w:rsidRDefault="00791E42" w:rsidP="00A066A1">
            <w:pPr>
              <w:pStyle w:val="NormalWeb"/>
              <w:spacing w:beforeAutospacing="0" w:afterAutospacing="0"/>
              <w:jc w:val="both"/>
              <w:rPr>
                <w:rStyle w:val="Strong"/>
                <w:sz w:val="28"/>
                <w:szCs w:val="28"/>
              </w:rPr>
            </w:pPr>
          </w:p>
          <w:p w:rsidR="00791E42" w:rsidRPr="00A066A1" w:rsidRDefault="00791E42" w:rsidP="00A066A1">
            <w:pPr>
              <w:pStyle w:val="NormalWeb"/>
              <w:spacing w:beforeAutospacing="0" w:afterAutospacing="0"/>
              <w:jc w:val="both"/>
              <w:rPr>
                <w:rStyle w:val="Strong"/>
                <w:sz w:val="28"/>
                <w:szCs w:val="28"/>
              </w:rPr>
            </w:pPr>
          </w:p>
          <w:p w:rsidR="00791E42" w:rsidRDefault="00791E42" w:rsidP="00A066A1">
            <w:pPr>
              <w:pStyle w:val="NormalWeb"/>
              <w:spacing w:beforeAutospacing="0" w:afterAutospacing="0"/>
              <w:jc w:val="both"/>
              <w:rPr>
                <w:rStyle w:val="Strong"/>
                <w:sz w:val="28"/>
                <w:szCs w:val="28"/>
              </w:rPr>
            </w:pPr>
          </w:p>
          <w:p w:rsidR="009512BB" w:rsidRPr="00A066A1" w:rsidRDefault="009512BB" w:rsidP="00A066A1">
            <w:pPr>
              <w:pStyle w:val="NormalWeb"/>
              <w:spacing w:beforeAutospacing="0" w:afterAutospacing="0"/>
              <w:jc w:val="both"/>
              <w:rPr>
                <w:rStyle w:val="Strong"/>
                <w:sz w:val="28"/>
                <w:szCs w:val="28"/>
              </w:rPr>
            </w:pPr>
          </w:p>
          <w:p w:rsidR="00791E42" w:rsidRPr="00A066A1" w:rsidRDefault="00791E42" w:rsidP="00A066A1">
            <w:pPr>
              <w:pStyle w:val="NormalWeb"/>
              <w:spacing w:beforeAutospacing="0" w:afterAutospacing="0"/>
              <w:jc w:val="both"/>
              <w:rPr>
                <w:rStyle w:val="Strong"/>
                <w:sz w:val="28"/>
                <w:szCs w:val="28"/>
              </w:rPr>
            </w:pPr>
          </w:p>
          <w:p w:rsidR="00791E42" w:rsidRPr="00A066A1" w:rsidRDefault="00791E42" w:rsidP="00A066A1">
            <w:pPr>
              <w:pStyle w:val="NormalWeb"/>
              <w:spacing w:beforeAutospacing="0" w:afterAutospacing="0"/>
              <w:jc w:val="both"/>
              <w:rPr>
                <w:sz w:val="28"/>
                <w:szCs w:val="28"/>
              </w:rPr>
            </w:pPr>
            <w:r w:rsidRPr="00A066A1">
              <w:rPr>
                <w:rStyle w:val="Strong"/>
                <w:sz w:val="28"/>
                <w:szCs w:val="28"/>
              </w:rPr>
              <w:lastRenderedPageBreak/>
              <w:t>Trả lời:</w:t>
            </w:r>
          </w:p>
          <w:p w:rsidR="00791E42" w:rsidRPr="00A066A1" w:rsidRDefault="00791E42" w:rsidP="00A066A1">
            <w:pPr>
              <w:pStyle w:val="NormalWeb"/>
              <w:spacing w:beforeAutospacing="0" w:afterAutospacing="0"/>
              <w:jc w:val="both"/>
              <w:rPr>
                <w:sz w:val="28"/>
                <w:szCs w:val="28"/>
              </w:rPr>
            </w:pPr>
            <w:r w:rsidRPr="00A066A1">
              <w:rPr>
                <w:sz w:val="28"/>
                <w:szCs w:val="28"/>
              </w:rPr>
              <w:t>- Tình huống nguy hiểm cầ</w:t>
            </w:r>
            <w:r w:rsidR="002770BC">
              <w:rPr>
                <w:sz w:val="28"/>
                <w:szCs w:val="28"/>
              </w:rPr>
              <w:t>n tránh xa: Đ</w:t>
            </w:r>
            <w:r w:rsidRPr="00A066A1">
              <w:rPr>
                <w:sz w:val="28"/>
                <w:szCs w:val="28"/>
              </w:rPr>
              <w:t>i theo người lạ, mở c</w:t>
            </w:r>
            <w:r w:rsidR="0028325F">
              <w:rPr>
                <w:sz w:val="28"/>
                <w:szCs w:val="28"/>
              </w:rPr>
              <w:t>ử</w:t>
            </w:r>
            <w:r w:rsidRPr="00A066A1">
              <w:rPr>
                <w:sz w:val="28"/>
                <w:szCs w:val="28"/>
              </w:rPr>
              <w:t>a cho người lạ, không đội mũ bảo hiểm khi đi xe máy</w:t>
            </w:r>
            <w:r w:rsidR="0028325F">
              <w:rPr>
                <w:sz w:val="28"/>
                <w:szCs w:val="28"/>
              </w:rPr>
              <w:t>, đi xe dàn hàng ngang trên đường</w:t>
            </w:r>
            <w:r w:rsidRPr="00A066A1">
              <w:rPr>
                <w:sz w:val="28"/>
                <w:szCs w:val="28"/>
              </w:rPr>
              <w:t>...</w:t>
            </w:r>
          </w:p>
          <w:p w:rsidR="00791E42" w:rsidRPr="00A066A1" w:rsidRDefault="00791E42" w:rsidP="00A066A1">
            <w:pPr>
              <w:pStyle w:val="NormalWeb"/>
              <w:spacing w:beforeAutospacing="0" w:afterAutospacing="0"/>
              <w:jc w:val="both"/>
              <w:rPr>
                <w:sz w:val="28"/>
                <w:szCs w:val="28"/>
              </w:rPr>
            </w:pPr>
            <w:r w:rsidRPr="00A066A1">
              <w:rPr>
                <w:sz w:val="28"/>
                <w:szCs w:val="28"/>
              </w:rPr>
              <w:t>- Tình huống vượt quá không phù hợp với nhu cầu, sở</w:t>
            </w:r>
            <w:r w:rsidR="00AA443E">
              <w:rPr>
                <w:sz w:val="28"/>
                <w:szCs w:val="28"/>
              </w:rPr>
              <w:t xml:space="preserve"> thích cá nhân: C</w:t>
            </w:r>
            <w:r w:rsidRPr="00A066A1">
              <w:rPr>
                <w:sz w:val="28"/>
                <w:szCs w:val="28"/>
              </w:rPr>
              <w:t>a hát, chơi bóng, đam mê nghệ thuật,...</w:t>
            </w:r>
          </w:p>
          <w:p w:rsidR="00791E42" w:rsidRPr="00A066A1" w:rsidRDefault="00791E42" w:rsidP="00A066A1">
            <w:pPr>
              <w:pStyle w:val="NormalWeb"/>
              <w:spacing w:beforeAutospacing="0" w:afterAutospacing="0"/>
              <w:jc w:val="both"/>
              <w:rPr>
                <w:rStyle w:val="Strong"/>
                <w:b w:val="0"/>
                <w:bCs w:val="0"/>
                <w:sz w:val="28"/>
                <w:szCs w:val="28"/>
                <w:bdr w:val="single" w:sz="2" w:space="0" w:color="CCCCCC"/>
                <w:shd w:val="clear" w:color="auto" w:fill="FFFFFF"/>
              </w:rPr>
            </w:pPr>
            <w:r w:rsidRPr="00A066A1">
              <w:rPr>
                <w:sz w:val="28"/>
                <w:szCs w:val="28"/>
              </w:rPr>
              <w:t>- Tình huống vượt quá khả năng: đi du lị</w:t>
            </w:r>
            <w:r w:rsidR="009512BB">
              <w:rPr>
                <w:sz w:val="28"/>
                <w:szCs w:val="28"/>
              </w:rPr>
              <w:t>ch một mình xa nhà, mua đất, xây nhà</w:t>
            </w:r>
            <w:r w:rsidRPr="00A066A1">
              <w:rPr>
                <w:sz w:val="28"/>
                <w:szCs w:val="28"/>
              </w:rPr>
              <w:t>...</w:t>
            </w:r>
          </w:p>
        </w:tc>
      </w:tr>
    </w:tbl>
    <w:p w:rsidR="00791E42" w:rsidRDefault="00791E42" w:rsidP="00791E42">
      <w:pPr>
        <w:pStyle w:val="Heading3"/>
        <w:keepNext w:val="0"/>
        <w:spacing w:before="0" w:after="0" w:line="240" w:lineRule="auto"/>
        <w:jc w:val="both"/>
        <w:rPr>
          <w:rFonts w:ascii="Times New Roman" w:hAnsi="Times New Roman"/>
          <w:color w:val="444444"/>
          <w:sz w:val="28"/>
          <w:szCs w:val="28"/>
          <w:shd w:val="clear" w:color="auto" w:fill="FFFFFF"/>
        </w:rPr>
      </w:pPr>
      <w:r>
        <w:rPr>
          <w:rStyle w:val="Strong"/>
          <w:rFonts w:ascii="Times New Roman" w:hAnsi="Times New Roman"/>
          <w:b/>
          <w:bCs/>
          <w:color w:val="444444"/>
          <w:sz w:val="28"/>
          <w:szCs w:val="28"/>
          <w:shd w:val="clear" w:color="auto" w:fill="FFFFFF"/>
        </w:rPr>
        <w:lastRenderedPageBreak/>
        <w:t>Hoạt động 2:</w:t>
      </w:r>
      <w:r>
        <w:rPr>
          <w:rFonts w:ascii="Times New Roman" w:hAnsi="Times New Roman"/>
          <w:color w:val="444444"/>
          <w:sz w:val="28"/>
          <w:szCs w:val="28"/>
          <w:shd w:val="clear" w:color="auto" w:fill="FFFFFF"/>
        </w:rPr>
        <w:t> Tìm hiểu về các cách từ chối</w:t>
      </w:r>
    </w:p>
    <w:p w:rsidR="00791E42" w:rsidRPr="00DE01E8" w:rsidRDefault="00791E42" w:rsidP="00D818F4">
      <w:pPr>
        <w:shd w:val="clear" w:color="auto" w:fill="FFFFFF"/>
        <w:spacing w:after="0" w:line="240" w:lineRule="auto"/>
        <w:jc w:val="both"/>
        <w:rPr>
          <w:rFonts w:eastAsia="Times New Roman"/>
          <w:color w:val="000000"/>
          <w:szCs w:val="28"/>
        </w:rPr>
      </w:pPr>
      <w:r>
        <w:rPr>
          <w:rFonts w:eastAsia="Times New Roman"/>
          <w:b/>
          <w:bCs/>
          <w:color w:val="000000"/>
          <w:szCs w:val="28"/>
        </w:rPr>
        <w:t xml:space="preserve">1. </w:t>
      </w:r>
      <w:r w:rsidRPr="00DE01E8">
        <w:rPr>
          <w:rFonts w:eastAsia="Times New Roman"/>
          <w:b/>
          <w:bCs/>
          <w:color w:val="000000"/>
          <w:szCs w:val="28"/>
        </w:rPr>
        <w:t>Mục tiêu</w:t>
      </w:r>
      <w:r w:rsidRPr="00DE01E8">
        <w:rPr>
          <w:rFonts w:eastAsia="Times New Roman"/>
          <w:color w:val="000000"/>
          <w:szCs w:val="28"/>
        </w:rPr>
        <w:t>:</w:t>
      </w:r>
      <w:r w:rsidR="00D818F4">
        <w:rPr>
          <w:rFonts w:eastAsia="Times New Roman"/>
          <w:color w:val="000000"/>
          <w:szCs w:val="28"/>
        </w:rPr>
        <w:t xml:space="preserve"> </w:t>
      </w:r>
      <w:r w:rsidR="00D818F4" w:rsidRPr="00D818F4">
        <w:rPr>
          <w:color w:val="000000"/>
          <w:szCs w:val="28"/>
          <w:shd w:val="clear" w:color="auto" w:fill="FFFFFF"/>
        </w:rPr>
        <w:t>Thông qua hoạt động, HS trình bày được các cách từ chối phù hợp với các tình huống gặp phải trong học tập và đời sống.</w:t>
      </w:r>
      <w:r w:rsidRPr="00DE01E8">
        <w:rPr>
          <w:rFonts w:eastAsia="Times New Roman"/>
          <w:color w:val="000000"/>
          <w:szCs w:val="28"/>
        </w:rPr>
        <w:t xml:space="preserve"> Thực hiện được các kĩ năng từ chối trong một số tình huống cụ thể.</w:t>
      </w:r>
    </w:p>
    <w:p w:rsidR="00791E42" w:rsidRPr="00791E42" w:rsidRDefault="00791E42" w:rsidP="00791E42">
      <w:pPr>
        <w:shd w:val="clear" w:color="auto" w:fill="FFFFFF"/>
        <w:spacing w:after="0" w:line="240" w:lineRule="auto"/>
        <w:rPr>
          <w:rFonts w:eastAsia="Times New Roman"/>
          <w:szCs w:val="28"/>
        </w:rPr>
      </w:pPr>
      <w:r w:rsidRPr="00791E42">
        <w:rPr>
          <w:rFonts w:eastAsia="Times New Roman"/>
          <w:b/>
          <w:bCs/>
          <w:szCs w:val="28"/>
        </w:rPr>
        <w:t>2. Cách thức tiến hành</w:t>
      </w:r>
      <w:r w:rsidRPr="00DE01E8">
        <w:rPr>
          <w:rFonts w:eastAsia="Times New Roman"/>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4916"/>
      </w:tblGrid>
      <w:tr w:rsidR="00D818F4" w:rsidRPr="00A066A1" w:rsidTr="00A066A1">
        <w:tc>
          <w:tcPr>
            <w:tcW w:w="4915" w:type="dxa"/>
            <w:shd w:val="clear" w:color="auto" w:fill="auto"/>
          </w:tcPr>
          <w:p w:rsidR="00D818F4" w:rsidRPr="00A066A1" w:rsidRDefault="00D818F4" w:rsidP="00A066A1">
            <w:pPr>
              <w:spacing w:after="0" w:line="276" w:lineRule="auto"/>
              <w:jc w:val="center"/>
              <w:rPr>
                <w:rFonts w:eastAsia="SimSun"/>
                <w:b/>
                <w:color w:val="000000"/>
                <w:szCs w:val="28"/>
              </w:rPr>
            </w:pPr>
            <w:r w:rsidRPr="00A066A1">
              <w:rPr>
                <w:rFonts w:eastAsia="SimSun"/>
                <w:b/>
                <w:color w:val="000000"/>
                <w:szCs w:val="28"/>
              </w:rPr>
              <w:t>Hoạt động của GV - HS</w:t>
            </w:r>
          </w:p>
        </w:tc>
        <w:tc>
          <w:tcPr>
            <w:tcW w:w="4916" w:type="dxa"/>
            <w:shd w:val="clear" w:color="auto" w:fill="auto"/>
          </w:tcPr>
          <w:p w:rsidR="00D818F4" w:rsidRPr="00A066A1" w:rsidRDefault="00D818F4" w:rsidP="00A066A1">
            <w:pPr>
              <w:spacing w:after="0" w:line="276" w:lineRule="auto"/>
              <w:jc w:val="center"/>
              <w:rPr>
                <w:rFonts w:eastAsia="SimSun"/>
                <w:b/>
                <w:color w:val="000000"/>
                <w:szCs w:val="28"/>
              </w:rPr>
            </w:pPr>
            <w:r w:rsidRPr="00A066A1">
              <w:rPr>
                <w:rFonts w:eastAsia="SimSun"/>
                <w:b/>
                <w:color w:val="000000"/>
                <w:szCs w:val="28"/>
              </w:rPr>
              <w:t>Dự kiến sản phẩm</w:t>
            </w:r>
          </w:p>
        </w:tc>
      </w:tr>
      <w:tr w:rsidR="00D818F4" w:rsidRPr="00A066A1" w:rsidTr="00A066A1">
        <w:tc>
          <w:tcPr>
            <w:tcW w:w="4915" w:type="dxa"/>
            <w:shd w:val="clear" w:color="auto" w:fill="auto"/>
          </w:tcPr>
          <w:p w:rsidR="00D818F4" w:rsidRPr="00D818F4" w:rsidRDefault="00D818F4" w:rsidP="00A066A1">
            <w:pPr>
              <w:shd w:val="clear" w:color="auto" w:fill="FFFFFF"/>
              <w:spacing w:after="0" w:line="240" w:lineRule="auto"/>
              <w:rPr>
                <w:rFonts w:eastAsia="Times New Roman"/>
                <w:color w:val="000000"/>
                <w:szCs w:val="28"/>
              </w:rPr>
            </w:pPr>
            <w:r w:rsidRPr="00D818F4">
              <w:rPr>
                <w:rFonts w:eastAsia="Times New Roman"/>
                <w:color w:val="000000"/>
                <w:szCs w:val="28"/>
              </w:rPr>
              <w:t>- GV chia HS thành 4 – 5 nhóm, yêu cầu HS thảo luận về các cách từ chối.</w:t>
            </w:r>
          </w:p>
          <w:p w:rsidR="00D818F4" w:rsidRPr="00D818F4" w:rsidRDefault="00D818F4" w:rsidP="00A066A1">
            <w:pPr>
              <w:shd w:val="clear" w:color="auto" w:fill="FFFFFF"/>
              <w:spacing w:after="0" w:line="240" w:lineRule="auto"/>
              <w:rPr>
                <w:rFonts w:eastAsia="Times New Roman"/>
                <w:color w:val="000000"/>
                <w:szCs w:val="28"/>
              </w:rPr>
            </w:pPr>
            <w:r w:rsidRPr="00A066A1">
              <w:rPr>
                <w:rFonts w:eastAsia="Times New Roman"/>
                <w:b/>
                <w:bCs/>
                <w:iCs/>
                <w:color w:val="000000"/>
                <w:szCs w:val="28"/>
                <w:u w:val="single"/>
              </w:rPr>
              <w:t>Gợi ý:</w:t>
            </w:r>
          </w:p>
          <w:p w:rsidR="00D818F4" w:rsidRPr="00D818F4" w:rsidRDefault="00D818F4" w:rsidP="009512BB">
            <w:pPr>
              <w:shd w:val="clear" w:color="auto" w:fill="FFFFFF"/>
              <w:spacing w:after="0" w:line="240" w:lineRule="auto"/>
              <w:jc w:val="both"/>
              <w:rPr>
                <w:rFonts w:eastAsia="Times New Roman"/>
                <w:color w:val="000000"/>
                <w:szCs w:val="28"/>
              </w:rPr>
            </w:pPr>
            <w:r w:rsidRPr="00A066A1">
              <w:rPr>
                <w:rFonts w:eastAsia="Times New Roman"/>
                <w:iCs/>
                <w:color w:val="000000"/>
                <w:szCs w:val="28"/>
              </w:rPr>
              <w:t>+ Từ chối thẳng: Thẳng thắn đưa ra lời từ chối với tình huống có thể gây nguy hiểm cho bản thân, người khác hoặc liên quan đến lời mời/lời đề nghị làm việc sai trái.</w:t>
            </w:r>
          </w:p>
          <w:p w:rsidR="00D818F4" w:rsidRPr="00D818F4" w:rsidRDefault="00D818F4" w:rsidP="009512BB">
            <w:pPr>
              <w:shd w:val="clear" w:color="auto" w:fill="FFFFFF"/>
              <w:spacing w:after="0" w:line="240" w:lineRule="auto"/>
              <w:jc w:val="both"/>
              <w:rPr>
                <w:rFonts w:eastAsia="Times New Roman"/>
                <w:color w:val="000000"/>
                <w:szCs w:val="28"/>
              </w:rPr>
            </w:pPr>
            <w:r w:rsidRPr="00A066A1">
              <w:rPr>
                <w:rFonts w:eastAsia="Times New Roman"/>
                <w:iCs/>
                <w:color w:val="000000"/>
                <w:szCs w:val="28"/>
              </w:rPr>
              <w:t xml:space="preserve">+ Từ chối </w:t>
            </w:r>
            <w:r w:rsidRPr="00A066A1">
              <w:rPr>
                <w:rFonts w:eastAsia="SimSun"/>
                <w:szCs w:val="28"/>
                <w:lang w:eastAsia="zh-CN" w:bidi="ar"/>
              </w:rPr>
              <w:t>thương lượng</w:t>
            </w:r>
            <w:r w:rsidRPr="00A066A1">
              <w:rPr>
                <w:rFonts w:eastAsia="Times New Roman"/>
                <w:iCs/>
                <w:color w:val="000000"/>
                <w:szCs w:val="28"/>
              </w:rPr>
              <w:t>: Đưa ra phương án khác phù hợp để thay thế tình huống vượt quá khả năng thực hiện của bản thân.</w:t>
            </w:r>
          </w:p>
          <w:p w:rsidR="00D818F4" w:rsidRPr="00D818F4" w:rsidRDefault="00D818F4" w:rsidP="009512BB">
            <w:pPr>
              <w:shd w:val="clear" w:color="auto" w:fill="FFFFFF"/>
              <w:spacing w:after="0" w:line="240" w:lineRule="auto"/>
              <w:jc w:val="both"/>
              <w:rPr>
                <w:rFonts w:eastAsia="Times New Roman"/>
                <w:color w:val="000000"/>
                <w:szCs w:val="28"/>
              </w:rPr>
            </w:pPr>
            <w:r w:rsidRPr="00A066A1">
              <w:rPr>
                <w:rFonts w:eastAsia="Times New Roman"/>
                <w:iCs/>
                <w:color w:val="000000"/>
                <w:szCs w:val="28"/>
              </w:rPr>
              <w:t>+ Từ chối trì hoãn: Đề xuất phương án thực hiện sau khi đủ điều kiện.</w:t>
            </w:r>
          </w:p>
          <w:p w:rsidR="00D818F4" w:rsidRPr="00D818F4" w:rsidRDefault="00D818F4" w:rsidP="009512BB">
            <w:pPr>
              <w:shd w:val="clear" w:color="auto" w:fill="FFFFFF"/>
              <w:spacing w:after="0" w:line="240" w:lineRule="auto"/>
              <w:jc w:val="both"/>
              <w:rPr>
                <w:rFonts w:eastAsia="Times New Roman"/>
                <w:color w:val="000000"/>
                <w:szCs w:val="28"/>
              </w:rPr>
            </w:pPr>
            <w:r w:rsidRPr="00D818F4">
              <w:rPr>
                <w:rFonts w:eastAsia="Times New Roman"/>
                <w:color w:val="000000"/>
                <w:szCs w:val="28"/>
              </w:rPr>
              <w:t>- GV yêu cầu các nhóm thảo luận về các cách từ chối và lập sơ đồ tư duy để thể hiện kết quả thảo luận.</w:t>
            </w:r>
          </w:p>
          <w:p w:rsidR="00D818F4" w:rsidRPr="00D818F4" w:rsidRDefault="00D818F4" w:rsidP="009512BB">
            <w:pPr>
              <w:shd w:val="clear" w:color="auto" w:fill="FFFFFF"/>
              <w:spacing w:after="0" w:line="240" w:lineRule="auto"/>
              <w:jc w:val="both"/>
              <w:rPr>
                <w:rFonts w:eastAsia="Times New Roman"/>
                <w:color w:val="000000"/>
                <w:szCs w:val="28"/>
              </w:rPr>
            </w:pPr>
            <w:r w:rsidRPr="00A066A1">
              <w:rPr>
                <w:rFonts w:eastAsia="Times New Roman"/>
                <w:b/>
                <w:bCs/>
                <w:iCs/>
                <w:color w:val="000000"/>
                <w:szCs w:val="28"/>
                <w:u w:val="single"/>
              </w:rPr>
              <w:t>Gợi ý:</w:t>
            </w:r>
          </w:p>
          <w:p w:rsidR="00D818F4" w:rsidRPr="00D818F4" w:rsidRDefault="00D818F4" w:rsidP="009512BB">
            <w:pPr>
              <w:shd w:val="clear" w:color="auto" w:fill="FFFFFF"/>
              <w:spacing w:after="0" w:line="240" w:lineRule="auto"/>
              <w:jc w:val="both"/>
              <w:rPr>
                <w:rFonts w:eastAsia="Times New Roman"/>
                <w:color w:val="000000"/>
                <w:szCs w:val="28"/>
              </w:rPr>
            </w:pPr>
            <w:r w:rsidRPr="00A066A1">
              <w:rPr>
                <w:rFonts w:eastAsia="Times New Roman"/>
                <w:iCs/>
                <w:color w:val="000000"/>
                <w:szCs w:val="28"/>
              </w:rPr>
              <w:t>+ Các cách từ chối đó nên được sử dụng trong những trường hợp như thế nào ?</w:t>
            </w:r>
          </w:p>
          <w:p w:rsidR="00D818F4" w:rsidRPr="00D818F4" w:rsidRDefault="00D818F4" w:rsidP="009512BB">
            <w:pPr>
              <w:shd w:val="clear" w:color="auto" w:fill="FFFFFF"/>
              <w:spacing w:after="0" w:line="240" w:lineRule="auto"/>
              <w:jc w:val="both"/>
              <w:rPr>
                <w:rFonts w:eastAsia="Times New Roman"/>
                <w:color w:val="000000"/>
                <w:szCs w:val="28"/>
              </w:rPr>
            </w:pPr>
            <w:r w:rsidRPr="00A066A1">
              <w:rPr>
                <w:rFonts w:eastAsia="Times New Roman"/>
                <w:iCs/>
                <w:color w:val="000000"/>
                <w:szCs w:val="28"/>
              </w:rPr>
              <w:t>+ Nêu ví dụ minh hoạ?</w:t>
            </w:r>
          </w:p>
          <w:p w:rsidR="00D818F4" w:rsidRPr="00D818F4" w:rsidRDefault="00D818F4" w:rsidP="009512BB">
            <w:pPr>
              <w:shd w:val="clear" w:color="auto" w:fill="FFFFFF"/>
              <w:spacing w:after="0" w:line="240" w:lineRule="auto"/>
              <w:jc w:val="both"/>
              <w:rPr>
                <w:rFonts w:eastAsia="Times New Roman"/>
                <w:color w:val="000000"/>
                <w:szCs w:val="28"/>
              </w:rPr>
            </w:pPr>
            <w:r w:rsidRPr="00A066A1">
              <w:rPr>
                <w:rFonts w:eastAsia="Times New Roman"/>
                <w:iCs/>
                <w:color w:val="000000"/>
                <w:szCs w:val="28"/>
              </w:rPr>
              <w:t xml:space="preserve">+ Hiệu quả của các cách từ chối đó? (cách từ chối mang lại điều tích cực đối với bản thân, đối với các mối quan hệ, đối với đối tượng cần từ chối). Những lưu ý khi thực hiện các cách từ chối đó? </w:t>
            </w:r>
            <w:r w:rsidRPr="00A066A1">
              <w:rPr>
                <w:rFonts w:eastAsia="Times New Roman"/>
                <w:iCs/>
                <w:color w:val="000000"/>
                <w:szCs w:val="28"/>
              </w:rPr>
              <w:lastRenderedPageBreak/>
              <w:t>(lời nói, thái độ...).</w:t>
            </w:r>
          </w:p>
          <w:p w:rsidR="00D818F4" w:rsidRPr="00D818F4" w:rsidRDefault="00D818F4" w:rsidP="009512BB">
            <w:pPr>
              <w:shd w:val="clear" w:color="auto" w:fill="FFFFFF"/>
              <w:spacing w:after="0" w:line="240" w:lineRule="auto"/>
              <w:jc w:val="both"/>
              <w:rPr>
                <w:rFonts w:eastAsia="Times New Roman"/>
                <w:color w:val="000000"/>
                <w:szCs w:val="28"/>
              </w:rPr>
            </w:pPr>
            <w:r w:rsidRPr="00D818F4">
              <w:rPr>
                <w:rFonts w:eastAsia="Times New Roman"/>
                <w:color w:val="000000"/>
                <w:szCs w:val="28"/>
              </w:rPr>
              <w:t>- HS làm việc nhóm, thảo luận và thực hiện yêu cầu.</w:t>
            </w:r>
          </w:p>
          <w:p w:rsidR="00D818F4" w:rsidRPr="00D818F4" w:rsidRDefault="00D818F4" w:rsidP="009512BB">
            <w:pPr>
              <w:shd w:val="clear" w:color="auto" w:fill="FFFFFF"/>
              <w:spacing w:after="0" w:line="240" w:lineRule="auto"/>
              <w:jc w:val="both"/>
              <w:rPr>
                <w:rFonts w:eastAsia="Times New Roman"/>
                <w:color w:val="000000"/>
                <w:szCs w:val="28"/>
              </w:rPr>
            </w:pPr>
            <w:r w:rsidRPr="00D818F4">
              <w:rPr>
                <w:rFonts w:eastAsia="Times New Roman"/>
                <w:color w:val="000000"/>
                <w:szCs w:val="28"/>
              </w:rPr>
              <w:t>- GV theo dõi, hỗ trợ HS trong quá trình học tập.</w:t>
            </w:r>
          </w:p>
          <w:p w:rsidR="00D818F4" w:rsidRPr="00D818F4" w:rsidRDefault="00D818F4" w:rsidP="009512BB">
            <w:pPr>
              <w:shd w:val="clear" w:color="auto" w:fill="FFFFFF"/>
              <w:spacing w:after="0" w:line="240" w:lineRule="auto"/>
              <w:jc w:val="both"/>
              <w:rPr>
                <w:rFonts w:eastAsia="Times New Roman"/>
                <w:color w:val="000000"/>
                <w:szCs w:val="28"/>
              </w:rPr>
            </w:pPr>
            <w:r w:rsidRPr="00D818F4">
              <w:rPr>
                <w:rFonts w:eastAsia="Times New Roman"/>
                <w:color w:val="000000"/>
                <w:szCs w:val="28"/>
              </w:rPr>
              <w:t>- GV mời một số HS trình bày kết quả thảo luận.</w:t>
            </w:r>
          </w:p>
          <w:p w:rsidR="00D818F4" w:rsidRPr="00A066A1" w:rsidRDefault="00D818F4" w:rsidP="009512BB">
            <w:pPr>
              <w:shd w:val="clear" w:color="auto" w:fill="FFFFFF"/>
              <w:spacing w:after="0" w:line="240" w:lineRule="auto"/>
              <w:jc w:val="both"/>
              <w:rPr>
                <w:rStyle w:val="Strong"/>
                <w:rFonts w:eastAsia="Times New Roman"/>
                <w:b w:val="0"/>
                <w:bCs w:val="0"/>
                <w:color w:val="000000"/>
                <w:szCs w:val="28"/>
              </w:rPr>
            </w:pPr>
            <w:r w:rsidRPr="00D818F4">
              <w:rPr>
                <w:rFonts w:eastAsia="Times New Roman"/>
                <w:color w:val="000000"/>
                <w:szCs w:val="28"/>
              </w:rPr>
              <w:t>- GV mời HS khác nhận xét, bổ sung.</w:t>
            </w:r>
          </w:p>
        </w:tc>
        <w:tc>
          <w:tcPr>
            <w:tcW w:w="4916" w:type="dxa"/>
            <w:shd w:val="clear" w:color="auto" w:fill="auto"/>
          </w:tcPr>
          <w:p w:rsidR="00D818F4" w:rsidRPr="00D818F4" w:rsidRDefault="00D818F4" w:rsidP="00A066A1">
            <w:pPr>
              <w:shd w:val="clear" w:color="auto" w:fill="FFFFFF"/>
              <w:spacing w:after="0" w:line="240" w:lineRule="auto"/>
              <w:rPr>
                <w:rFonts w:eastAsia="Times New Roman"/>
                <w:color w:val="000000"/>
                <w:szCs w:val="28"/>
              </w:rPr>
            </w:pPr>
            <w:r w:rsidRPr="00A066A1">
              <w:rPr>
                <w:rFonts w:eastAsia="Times New Roman"/>
                <w:b/>
                <w:bCs/>
                <w:color w:val="000000"/>
                <w:szCs w:val="28"/>
              </w:rPr>
              <w:lastRenderedPageBreak/>
              <w:t>2. Tìm hiểu cách từ chối</w:t>
            </w:r>
          </w:p>
          <w:p w:rsidR="00D818F4" w:rsidRPr="00D818F4" w:rsidRDefault="00D818F4" w:rsidP="009512BB">
            <w:pPr>
              <w:shd w:val="clear" w:color="auto" w:fill="FFFFFF"/>
              <w:spacing w:after="0" w:line="240" w:lineRule="auto"/>
              <w:jc w:val="both"/>
              <w:rPr>
                <w:rFonts w:eastAsia="Times New Roman"/>
                <w:color w:val="000000"/>
                <w:szCs w:val="28"/>
              </w:rPr>
            </w:pPr>
            <w:r w:rsidRPr="00D818F4">
              <w:rPr>
                <w:rFonts w:eastAsia="Times New Roman"/>
                <w:color w:val="000000"/>
                <w:szCs w:val="28"/>
              </w:rPr>
              <w:t>-  Trong cuộc sống, không tránh khỏi những lúc chúng ta cần thực hiện kĩ năng từ chối. Thay vì miễn cưỡng chấp nhận những yêu cầu hoặc lời đề nghị mà chúng ta không mong muốn, chúng ta có rất nhiều cách khác nhau để từ chối người khác.</w:t>
            </w:r>
          </w:p>
          <w:p w:rsidR="00D818F4" w:rsidRPr="00D818F4" w:rsidRDefault="00D818F4" w:rsidP="009512BB">
            <w:pPr>
              <w:shd w:val="clear" w:color="auto" w:fill="FFFFFF"/>
              <w:spacing w:after="0" w:line="240" w:lineRule="auto"/>
              <w:jc w:val="both"/>
              <w:rPr>
                <w:rFonts w:eastAsia="Times New Roman"/>
                <w:color w:val="000000"/>
                <w:szCs w:val="28"/>
              </w:rPr>
            </w:pPr>
            <w:r w:rsidRPr="00D818F4">
              <w:rPr>
                <w:rFonts w:eastAsia="Times New Roman"/>
                <w:color w:val="000000"/>
                <w:szCs w:val="28"/>
              </w:rPr>
              <w:t>- Khi không thực sự thoải mái hoặc không muốn làm một việc gì đó, chúng ta có nhiều cách để từ chối như:</w:t>
            </w:r>
          </w:p>
          <w:p w:rsidR="00D818F4" w:rsidRPr="00D818F4" w:rsidRDefault="00D818F4" w:rsidP="009512BB">
            <w:pPr>
              <w:shd w:val="clear" w:color="auto" w:fill="FFFFFF"/>
              <w:spacing w:after="0" w:line="240" w:lineRule="auto"/>
              <w:jc w:val="both"/>
              <w:rPr>
                <w:rFonts w:eastAsia="Times New Roman"/>
                <w:color w:val="000000"/>
                <w:szCs w:val="28"/>
              </w:rPr>
            </w:pPr>
            <w:r w:rsidRPr="00D818F4">
              <w:rPr>
                <w:rFonts w:eastAsia="Times New Roman"/>
                <w:color w:val="000000"/>
                <w:szCs w:val="28"/>
              </w:rPr>
              <w:t>+ Đề xuất một phương án thay thế.</w:t>
            </w:r>
          </w:p>
          <w:p w:rsidR="00D818F4" w:rsidRPr="00D818F4" w:rsidRDefault="00D818F4" w:rsidP="009512BB">
            <w:pPr>
              <w:shd w:val="clear" w:color="auto" w:fill="FFFFFF"/>
              <w:spacing w:after="0" w:line="240" w:lineRule="auto"/>
              <w:jc w:val="both"/>
              <w:rPr>
                <w:rFonts w:eastAsia="Times New Roman"/>
                <w:color w:val="000000"/>
                <w:szCs w:val="28"/>
              </w:rPr>
            </w:pPr>
            <w:r w:rsidRPr="00D818F4">
              <w:rPr>
                <w:rFonts w:eastAsia="Times New Roman"/>
                <w:color w:val="000000"/>
                <w:szCs w:val="28"/>
              </w:rPr>
              <w:t>+ Nêu một thời điểm khác/đối tượng khác phù hợp hơn.</w:t>
            </w:r>
          </w:p>
          <w:p w:rsidR="00D818F4" w:rsidRPr="00D818F4" w:rsidRDefault="00D818F4" w:rsidP="009512BB">
            <w:pPr>
              <w:shd w:val="clear" w:color="auto" w:fill="FFFFFF"/>
              <w:spacing w:after="0" w:line="240" w:lineRule="auto"/>
              <w:jc w:val="both"/>
              <w:rPr>
                <w:rFonts w:eastAsia="Times New Roman"/>
                <w:color w:val="000000"/>
                <w:szCs w:val="28"/>
              </w:rPr>
            </w:pPr>
            <w:r w:rsidRPr="00D818F4">
              <w:rPr>
                <w:rFonts w:eastAsia="Times New Roman"/>
                <w:color w:val="000000"/>
                <w:szCs w:val="28"/>
              </w:rPr>
              <w:t>+ Nêu rõ lí do mình không thể thực hiện.</w:t>
            </w:r>
          </w:p>
          <w:p w:rsidR="00D818F4" w:rsidRPr="00D818F4" w:rsidRDefault="00D818F4" w:rsidP="009512BB">
            <w:pPr>
              <w:shd w:val="clear" w:color="auto" w:fill="FFFFFF"/>
              <w:spacing w:after="0" w:line="240" w:lineRule="auto"/>
              <w:jc w:val="both"/>
              <w:rPr>
                <w:rFonts w:eastAsia="Times New Roman"/>
                <w:color w:val="000000"/>
                <w:szCs w:val="28"/>
              </w:rPr>
            </w:pPr>
            <w:r w:rsidRPr="00D818F4">
              <w:rPr>
                <w:rFonts w:eastAsia="Times New Roman"/>
                <w:color w:val="000000"/>
                <w:szCs w:val="28"/>
              </w:rPr>
              <w:t>+ Đôi khi, thẳng thắn nói.</w:t>
            </w:r>
          </w:p>
          <w:p w:rsidR="00D818F4" w:rsidRPr="00A066A1" w:rsidRDefault="00D818F4" w:rsidP="00A066A1">
            <w:pPr>
              <w:pStyle w:val="NormalWeb"/>
              <w:spacing w:beforeAutospacing="0" w:afterAutospacing="0"/>
              <w:jc w:val="both"/>
              <w:rPr>
                <w:rStyle w:val="Strong"/>
                <w:sz w:val="28"/>
                <w:szCs w:val="28"/>
                <w:shd w:val="clear" w:color="auto" w:fill="FFFFFF"/>
              </w:rPr>
            </w:pPr>
          </w:p>
        </w:tc>
      </w:tr>
    </w:tbl>
    <w:p w:rsidR="00791E42" w:rsidRPr="00D818F4" w:rsidRDefault="00D818F4" w:rsidP="00791E42">
      <w:pPr>
        <w:pStyle w:val="NormalWeb"/>
        <w:spacing w:beforeAutospacing="0" w:afterAutospacing="0"/>
        <w:jc w:val="both"/>
        <w:rPr>
          <w:b/>
          <w:bCs/>
          <w:sz w:val="28"/>
          <w:szCs w:val="28"/>
          <w:shd w:val="clear" w:color="auto" w:fill="FFFFFF"/>
        </w:rPr>
      </w:pPr>
      <w:r>
        <w:rPr>
          <w:rStyle w:val="Strong"/>
          <w:sz w:val="28"/>
          <w:szCs w:val="28"/>
          <w:shd w:val="clear" w:color="auto" w:fill="FFFFFF"/>
        </w:rPr>
        <w:lastRenderedPageBreak/>
        <w:t>Kết</w:t>
      </w:r>
      <w:r w:rsidR="00791E42">
        <w:rPr>
          <w:rStyle w:val="Strong"/>
          <w:sz w:val="28"/>
          <w:szCs w:val="28"/>
          <w:shd w:val="clear" w:color="auto" w:fill="FFFFFF"/>
        </w:rPr>
        <w:t xml:space="preserve"> luận về các cách từ chối.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0" w:type="dxa"/>
          <w:right w:w="0" w:type="dxa"/>
        </w:tblCellMar>
        <w:tblLook w:val="0000" w:firstRow="0" w:lastRow="0" w:firstColumn="0" w:lastColumn="0" w:noHBand="0" w:noVBand="0"/>
      </w:tblPr>
      <w:tblGrid>
        <w:gridCol w:w="2977"/>
        <w:gridCol w:w="3260"/>
        <w:gridCol w:w="3544"/>
      </w:tblGrid>
      <w:tr w:rsidR="00791E42" w:rsidRPr="00F053B0" w:rsidTr="00F053B0">
        <w:tc>
          <w:tcPr>
            <w:tcW w:w="2977" w:type="dxa"/>
            <w:shd w:val="clear" w:color="auto" w:fill="FFFFFF"/>
            <w:vAlign w:val="center"/>
          </w:tcPr>
          <w:p w:rsidR="00791E42" w:rsidRPr="00F053B0" w:rsidRDefault="00791E42" w:rsidP="00791E42">
            <w:pPr>
              <w:spacing w:after="0" w:line="240" w:lineRule="auto"/>
              <w:jc w:val="center"/>
              <w:rPr>
                <w:szCs w:val="28"/>
              </w:rPr>
            </w:pPr>
            <w:r w:rsidRPr="00F053B0">
              <w:rPr>
                <w:rStyle w:val="Strong"/>
                <w:rFonts w:eastAsia="SimSun"/>
                <w:szCs w:val="28"/>
                <w:lang w:eastAsia="zh-CN" w:bidi="ar"/>
              </w:rPr>
              <w:t>Các tình huống cần từ chối</w:t>
            </w:r>
          </w:p>
        </w:tc>
        <w:tc>
          <w:tcPr>
            <w:tcW w:w="3260" w:type="dxa"/>
            <w:shd w:val="clear" w:color="auto" w:fill="FFFFFF"/>
            <w:vAlign w:val="center"/>
          </w:tcPr>
          <w:p w:rsidR="00791E42" w:rsidRPr="00F053B0" w:rsidRDefault="00791E42" w:rsidP="00791E42">
            <w:pPr>
              <w:spacing w:after="0" w:line="240" w:lineRule="auto"/>
              <w:jc w:val="center"/>
              <w:rPr>
                <w:szCs w:val="28"/>
              </w:rPr>
            </w:pPr>
            <w:r w:rsidRPr="00F053B0">
              <w:rPr>
                <w:rStyle w:val="Strong"/>
                <w:rFonts w:eastAsia="SimSun"/>
                <w:szCs w:val="28"/>
                <w:lang w:eastAsia="zh-CN" w:bidi="ar"/>
              </w:rPr>
              <w:t>Cách từ chối</w:t>
            </w:r>
          </w:p>
        </w:tc>
        <w:tc>
          <w:tcPr>
            <w:tcW w:w="3544" w:type="dxa"/>
            <w:shd w:val="clear" w:color="auto" w:fill="FFFFFF"/>
            <w:vAlign w:val="center"/>
          </w:tcPr>
          <w:p w:rsidR="00791E42" w:rsidRPr="00F053B0" w:rsidRDefault="00791E42" w:rsidP="00791E42">
            <w:pPr>
              <w:spacing w:after="0" w:line="240" w:lineRule="auto"/>
              <w:jc w:val="center"/>
              <w:rPr>
                <w:szCs w:val="28"/>
              </w:rPr>
            </w:pPr>
            <w:r w:rsidRPr="00F053B0">
              <w:rPr>
                <w:rStyle w:val="Strong"/>
                <w:rFonts w:eastAsia="SimSun"/>
                <w:szCs w:val="28"/>
                <w:lang w:eastAsia="zh-CN" w:bidi="ar"/>
              </w:rPr>
              <w:t>Lời từ chối</w:t>
            </w:r>
          </w:p>
        </w:tc>
      </w:tr>
      <w:tr w:rsidR="00791E42" w:rsidRPr="00F053B0" w:rsidTr="00F053B0">
        <w:tc>
          <w:tcPr>
            <w:tcW w:w="2977" w:type="dxa"/>
            <w:shd w:val="clear" w:color="auto" w:fill="FFFFFF"/>
            <w:vAlign w:val="center"/>
          </w:tcPr>
          <w:p w:rsidR="00791E42" w:rsidRPr="00F053B0" w:rsidRDefault="00791E42" w:rsidP="00791E42">
            <w:pPr>
              <w:spacing w:after="0" w:line="240" w:lineRule="auto"/>
              <w:jc w:val="both"/>
              <w:rPr>
                <w:szCs w:val="28"/>
              </w:rPr>
            </w:pPr>
            <w:r w:rsidRPr="00F053B0">
              <w:rPr>
                <w:rFonts w:eastAsia="SimSun"/>
                <w:szCs w:val="28"/>
                <w:lang w:eastAsia="zh-CN" w:bidi="ar"/>
              </w:rPr>
              <w:t>Tình huống nguy hiểm</w:t>
            </w:r>
          </w:p>
        </w:tc>
        <w:tc>
          <w:tcPr>
            <w:tcW w:w="3260" w:type="dxa"/>
            <w:shd w:val="clear" w:color="auto" w:fill="FFFFFF"/>
            <w:vAlign w:val="center"/>
          </w:tcPr>
          <w:p w:rsidR="00791E42" w:rsidRPr="00F053B0" w:rsidRDefault="00791E42" w:rsidP="00791E42">
            <w:pPr>
              <w:spacing w:after="0" w:line="240" w:lineRule="auto"/>
              <w:rPr>
                <w:szCs w:val="28"/>
              </w:rPr>
            </w:pPr>
            <w:r w:rsidRPr="00F053B0">
              <w:rPr>
                <w:rFonts w:eastAsia="SimSun"/>
                <w:szCs w:val="28"/>
                <w:lang w:eastAsia="zh-CN" w:bidi="ar"/>
              </w:rPr>
              <w:t>Từ c</w:t>
            </w:r>
            <w:bookmarkStart w:id="0" w:name="_GoBack"/>
            <w:bookmarkEnd w:id="0"/>
            <w:r w:rsidRPr="00F053B0">
              <w:rPr>
                <w:rFonts w:eastAsia="SimSun"/>
                <w:szCs w:val="28"/>
                <w:lang w:eastAsia="zh-CN" w:bidi="ar"/>
              </w:rPr>
              <w:t>hối thẳng: Từ chối một cách thẳng thắn, dứt khoát</w:t>
            </w:r>
          </w:p>
        </w:tc>
        <w:tc>
          <w:tcPr>
            <w:tcW w:w="3544" w:type="dxa"/>
            <w:shd w:val="clear" w:color="auto" w:fill="FFFFFF"/>
            <w:vAlign w:val="center"/>
          </w:tcPr>
          <w:p w:rsidR="00791E42" w:rsidRPr="00F053B0" w:rsidRDefault="00791E42" w:rsidP="00791E42">
            <w:pPr>
              <w:spacing w:after="0" w:line="240" w:lineRule="auto"/>
              <w:rPr>
                <w:szCs w:val="28"/>
              </w:rPr>
            </w:pPr>
            <w:r w:rsidRPr="00F053B0">
              <w:rPr>
                <w:rFonts w:eastAsia="SimSun"/>
                <w:szCs w:val="28"/>
                <w:lang w:eastAsia="zh-CN" w:bidi="ar"/>
              </w:rPr>
              <w:t>Không, mình không muốn/ mình không thích</w:t>
            </w:r>
          </w:p>
        </w:tc>
      </w:tr>
      <w:tr w:rsidR="00791E42" w:rsidRPr="00F053B0" w:rsidTr="00F053B0">
        <w:tc>
          <w:tcPr>
            <w:tcW w:w="2977" w:type="dxa"/>
            <w:shd w:val="clear" w:color="auto" w:fill="FFFFFF"/>
            <w:vAlign w:val="center"/>
          </w:tcPr>
          <w:p w:rsidR="00791E42" w:rsidRPr="00F053B0" w:rsidRDefault="00791E42" w:rsidP="00791E42">
            <w:pPr>
              <w:spacing w:after="0" w:line="240" w:lineRule="auto"/>
              <w:rPr>
                <w:szCs w:val="28"/>
              </w:rPr>
            </w:pPr>
            <w:r w:rsidRPr="00F053B0">
              <w:rPr>
                <w:rFonts w:eastAsia="SimSun"/>
                <w:szCs w:val="28"/>
                <w:lang w:eastAsia="zh-CN" w:bidi="ar"/>
              </w:rPr>
              <w:t>Tình huống vượt quá khả năng</w:t>
            </w:r>
          </w:p>
        </w:tc>
        <w:tc>
          <w:tcPr>
            <w:tcW w:w="3260" w:type="dxa"/>
            <w:shd w:val="clear" w:color="auto" w:fill="FFFFFF"/>
            <w:vAlign w:val="center"/>
          </w:tcPr>
          <w:p w:rsidR="00791E42" w:rsidRPr="00F053B0" w:rsidRDefault="00791E42" w:rsidP="00791E42">
            <w:pPr>
              <w:spacing w:after="0" w:line="240" w:lineRule="auto"/>
              <w:rPr>
                <w:szCs w:val="28"/>
              </w:rPr>
            </w:pPr>
            <w:r w:rsidRPr="00F053B0">
              <w:rPr>
                <w:rFonts w:eastAsia="SimSun"/>
                <w:szCs w:val="28"/>
                <w:lang w:eastAsia="zh-CN" w:bidi="ar"/>
              </w:rPr>
              <w:t>Từ chối trì hoãn: Từ chối và đưa ra một lý do để trì hoãn việc thực hiện</w:t>
            </w:r>
          </w:p>
        </w:tc>
        <w:tc>
          <w:tcPr>
            <w:tcW w:w="3544" w:type="dxa"/>
            <w:shd w:val="clear" w:color="auto" w:fill="FFFFFF"/>
            <w:vAlign w:val="center"/>
          </w:tcPr>
          <w:p w:rsidR="00791E42" w:rsidRPr="00F053B0" w:rsidRDefault="00791E42" w:rsidP="00791E42">
            <w:pPr>
              <w:spacing w:after="0" w:line="240" w:lineRule="auto"/>
              <w:rPr>
                <w:szCs w:val="28"/>
              </w:rPr>
            </w:pPr>
            <w:r w:rsidRPr="00F053B0">
              <w:rPr>
                <w:rFonts w:eastAsia="SimSun"/>
                <w:szCs w:val="28"/>
                <w:lang w:eastAsia="zh-CN" w:bidi="ar"/>
              </w:rPr>
              <w:t>Hôm nay mình bận rồi. Hẹn khi khác nhé</w:t>
            </w:r>
          </w:p>
        </w:tc>
      </w:tr>
      <w:tr w:rsidR="00791E42" w:rsidTr="00F053B0">
        <w:tc>
          <w:tcPr>
            <w:tcW w:w="2977" w:type="dxa"/>
            <w:shd w:val="clear" w:color="auto" w:fill="FFFFFF"/>
            <w:vAlign w:val="center"/>
          </w:tcPr>
          <w:p w:rsidR="00791E42" w:rsidRPr="00F053B0" w:rsidRDefault="00791E42" w:rsidP="00791E42">
            <w:pPr>
              <w:spacing w:after="0" w:line="240" w:lineRule="auto"/>
              <w:rPr>
                <w:szCs w:val="28"/>
              </w:rPr>
            </w:pPr>
            <w:r w:rsidRPr="00F053B0">
              <w:rPr>
                <w:rFonts w:eastAsia="SimSun"/>
                <w:szCs w:val="28"/>
                <w:lang w:eastAsia="zh-CN" w:bidi="ar"/>
              </w:rPr>
              <w:t>Tình huống không phù hợp với nhu cầu, sở thích cá nhân</w:t>
            </w:r>
            <w:r w:rsidRPr="00F053B0">
              <w:rPr>
                <w:rFonts w:eastAsia="SimSun"/>
                <w:szCs w:val="28"/>
                <w:lang w:eastAsia="zh-CN" w:bidi="ar"/>
              </w:rPr>
              <w:br/>
            </w:r>
          </w:p>
        </w:tc>
        <w:tc>
          <w:tcPr>
            <w:tcW w:w="3260" w:type="dxa"/>
            <w:shd w:val="clear" w:color="auto" w:fill="FFFFFF"/>
            <w:vAlign w:val="center"/>
          </w:tcPr>
          <w:p w:rsidR="00791E42" w:rsidRPr="00F053B0" w:rsidRDefault="00791E42" w:rsidP="00791E42">
            <w:pPr>
              <w:spacing w:after="0" w:line="240" w:lineRule="auto"/>
              <w:rPr>
                <w:szCs w:val="28"/>
              </w:rPr>
            </w:pPr>
            <w:r w:rsidRPr="00F053B0">
              <w:rPr>
                <w:rFonts w:eastAsia="SimSun"/>
                <w:szCs w:val="28"/>
                <w:lang w:eastAsia="zh-CN" w:bidi="ar"/>
              </w:rPr>
              <w:t>Từ chối thương lượng: Từ chối và đưa ra phương án khác phù hợp hơn để thay thế</w:t>
            </w:r>
          </w:p>
        </w:tc>
        <w:tc>
          <w:tcPr>
            <w:tcW w:w="3544" w:type="dxa"/>
            <w:shd w:val="clear" w:color="auto" w:fill="FFFFFF"/>
            <w:vAlign w:val="center"/>
          </w:tcPr>
          <w:p w:rsidR="00791E42" w:rsidRPr="00F053B0" w:rsidRDefault="00791E42" w:rsidP="00791E42">
            <w:pPr>
              <w:spacing w:after="0" w:line="240" w:lineRule="auto"/>
              <w:rPr>
                <w:szCs w:val="28"/>
              </w:rPr>
            </w:pPr>
            <w:r w:rsidRPr="00F053B0">
              <w:rPr>
                <w:rFonts w:eastAsia="SimSun"/>
                <w:szCs w:val="28"/>
                <w:lang w:eastAsia="zh-CN" w:bidi="ar"/>
              </w:rPr>
              <w:t>Theo mình, chúng ta nên làm theo phương án/ cách này sẽ hợp lí hơn</w:t>
            </w:r>
          </w:p>
        </w:tc>
      </w:tr>
    </w:tbl>
    <w:p w:rsidR="00D818F4" w:rsidRPr="00DE01E8" w:rsidRDefault="00D818F4" w:rsidP="00D818F4">
      <w:pPr>
        <w:spacing w:after="0" w:line="240" w:lineRule="auto"/>
        <w:jc w:val="both"/>
        <w:rPr>
          <w:b/>
          <w:color w:val="000000"/>
          <w:szCs w:val="28"/>
        </w:rPr>
      </w:pPr>
      <w:r w:rsidRPr="00DE01E8">
        <w:rPr>
          <w:b/>
          <w:color w:val="000000"/>
          <w:szCs w:val="28"/>
        </w:rPr>
        <w:t>IV. Tổng kết</w:t>
      </w:r>
    </w:p>
    <w:p w:rsidR="00D818F4" w:rsidRPr="00DE01E8" w:rsidRDefault="00D818F4" w:rsidP="00D818F4">
      <w:pPr>
        <w:spacing w:after="0" w:line="240" w:lineRule="auto"/>
        <w:jc w:val="both"/>
        <w:rPr>
          <w:color w:val="000000"/>
          <w:szCs w:val="28"/>
        </w:rPr>
      </w:pPr>
      <w:r w:rsidRPr="00DE01E8">
        <w:rPr>
          <w:color w:val="000000"/>
          <w:szCs w:val="28"/>
        </w:rPr>
        <w:t>- GV yêu cầu học sinh chia sẻ những điều học được sau khi tham gia các hoạt động: Nhận biết các tình huống cơ bản cần từ chối và cách để từ chối.</w:t>
      </w:r>
    </w:p>
    <w:p w:rsidR="00D818F4" w:rsidRPr="00DE01E8" w:rsidRDefault="00D818F4" w:rsidP="00D818F4">
      <w:pPr>
        <w:spacing w:after="0" w:line="240" w:lineRule="auto"/>
        <w:jc w:val="both"/>
        <w:rPr>
          <w:color w:val="000000"/>
          <w:szCs w:val="28"/>
        </w:rPr>
      </w:pPr>
      <w:r w:rsidRPr="00DE01E8">
        <w:rPr>
          <w:color w:val="000000"/>
          <w:szCs w:val="28"/>
        </w:rPr>
        <w:t>- GV kết luận: + Vai trò của kỹ năng từ chối</w:t>
      </w:r>
    </w:p>
    <w:p w:rsidR="00D818F4" w:rsidRPr="00DE01E8" w:rsidRDefault="00D818F4" w:rsidP="00D818F4">
      <w:pPr>
        <w:spacing w:after="0" w:line="240" w:lineRule="auto"/>
        <w:ind w:firstLineChars="600" w:firstLine="1680"/>
        <w:jc w:val="both"/>
        <w:rPr>
          <w:color w:val="000000"/>
          <w:szCs w:val="28"/>
        </w:rPr>
      </w:pPr>
      <w:r w:rsidRPr="00DE01E8">
        <w:rPr>
          <w:color w:val="000000"/>
          <w:szCs w:val="28"/>
        </w:rPr>
        <w:t>+ Cách rèn kỹ năng từ chối</w:t>
      </w:r>
    </w:p>
    <w:p w:rsidR="00D818F4" w:rsidRPr="00DE01E8" w:rsidRDefault="00D818F4" w:rsidP="00D818F4">
      <w:pPr>
        <w:spacing w:after="0" w:line="240" w:lineRule="auto"/>
        <w:jc w:val="both"/>
        <w:rPr>
          <w:color w:val="000000"/>
          <w:szCs w:val="28"/>
        </w:rPr>
      </w:pPr>
      <w:r w:rsidRPr="00DE01E8">
        <w:rPr>
          <w:color w:val="000000"/>
          <w:szCs w:val="28"/>
        </w:rPr>
        <w:t xml:space="preserve">- GV nhận xét về tinh thần, thái độ tham gia của học sinh </w:t>
      </w:r>
    </w:p>
    <w:p w:rsidR="00DE01E8" w:rsidRDefault="00DE01E8" w:rsidP="00DE01E8">
      <w:pPr>
        <w:rPr>
          <w:rFonts w:eastAsia="Times New Roman"/>
          <w:szCs w:val="28"/>
        </w:rPr>
      </w:pPr>
    </w:p>
    <w:sectPr w:rsidR="00DE01E8" w:rsidSect="00E45D5B">
      <w:pgSz w:w="11906" w:h="16838" w:code="9"/>
      <w:pgMar w:top="1134" w:right="851" w:bottom="1134" w:left="1440"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54A"/>
    <w:multiLevelType w:val="multilevel"/>
    <w:tmpl w:val="00D235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D9331E"/>
    <w:multiLevelType w:val="multilevel"/>
    <w:tmpl w:val="735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8589F"/>
    <w:multiLevelType w:val="multilevel"/>
    <w:tmpl w:val="1932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96C68"/>
    <w:multiLevelType w:val="multilevel"/>
    <w:tmpl w:val="307C6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44813"/>
    <w:multiLevelType w:val="multilevel"/>
    <w:tmpl w:val="AC4C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12370"/>
    <w:multiLevelType w:val="hybridMultilevel"/>
    <w:tmpl w:val="932462F4"/>
    <w:lvl w:ilvl="0" w:tplc="6E32E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0BCD"/>
    <w:multiLevelType w:val="multilevel"/>
    <w:tmpl w:val="AD56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C0D51"/>
    <w:multiLevelType w:val="multilevel"/>
    <w:tmpl w:val="3C2E10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0917104"/>
    <w:multiLevelType w:val="multilevel"/>
    <w:tmpl w:val="ED986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EE7C03"/>
    <w:multiLevelType w:val="multilevel"/>
    <w:tmpl w:val="AC780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27F73"/>
    <w:multiLevelType w:val="multilevel"/>
    <w:tmpl w:val="6ECA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11A91"/>
    <w:multiLevelType w:val="multilevel"/>
    <w:tmpl w:val="B3C28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453E5F"/>
    <w:multiLevelType w:val="multilevel"/>
    <w:tmpl w:val="F6A48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152833"/>
    <w:multiLevelType w:val="multilevel"/>
    <w:tmpl w:val="838E7736"/>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00493D"/>
    <w:multiLevelType w:val="multilevel"/>
    <w:tmpl w:val="B4BAC74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29D5CAD"/>
    <w:multiLevelType w:val="hybridMultilevel"/>
    <w:tmpl w:val="C368F650"/>
    <w:lvl w:ilvl="0" w:tplc="6E54FA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A0579"/>
    <w:multiLevelType w:val="multilevel"/>
    <w:tmpl w:val="43B612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33909E1"/>
    <w:multiLevelType w:val="singleLevel"/>
    <w:tmpl w:val="733909E1"/>
    <w:lvl w:ilvl="0">
      <w:start w:val="4"/>
      <w:numFmt w:val="decimal"/>
      <w:suff w:val="space"/>
      <w:lvlText w:val="%1."/>
      <w:lvlJc w:val="left"/>
    </w:lvl>
  </w:abstractNum>
  <w:abstractNum w:abstractNumId="18" w15:restartNumberingAfterBreak="0">
    <w:nsid w:val="73E3220F"/>
    <w:multiLevelType w:val="multilevel"/>
    <w:tmpl w:val="86C2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27510F"/>
    <w:multiLevelType w:val="multilevel"/>
    <w:tmpl w:val="CFFA47A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FF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A014AB7"/>
    <w:multiLevelType w:val="multilevel"/>
    <w:tmpl w:val="2BF4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74062C"/>
    <w:multiLevelType w:val="multilevel"/>
    <w:tmpl w:val="F2DEEAE0"/>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6"/>
  </w:num>
  <w:num w:numId="5">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1"/>
  </w:num>
  <w:num w:numId="9">
    <w:abstractNumId w:val="17"/>
  </w:num>
  <w:num w:numId="10">
    <w:abstractNumId w:val="0"/>
  </w:num>
  <w:num w:numId="11">
    <w:abstractNumId w:val="13"/>
  </w:num>
  <w:num w:numId="12">
    <w:abstractNumId w:val="18"/>
  </w:num>
  <w:num w:numId="13">
    <w:abstractNumId w:val="9"/>
  </w:num>
  <w:num w:numId="14">
    <w:abstractNumId w:val="6"/>
  </w:num>
  <w:num w:numId="15">
    <w:abstractNumId w:val="2"/>
  </w:num>
  <w:num w:numId="16">
    <w:abstractNumId w:val="3"/>
  </w:num>
  <w:num w:numId="17">
    <w:abstractNumId w:val="10"/>
  </w:num>
  <w:num w:numId="18">
    <w:abstractNumId w:val="12"/>
  </w:num>
  <w:num w:numId="19">
    <w:abstractNumId w:val="1"/>
  </w:num>
  <w:num w:numId="20">
    <w:abstractNumId w:val="4"/>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drawingGridHorizontalSpacing w:val="11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2BE"/>
    <w:rsid w:val="002770BC"/>
    <w:rsid w:val="002825F2"/>
    <w:rsid w:val="0028325F"/>
    <w:rsid w:val="00313CDC"/>
    <w:rsid w:val="00345801"/>
    <w:rsid w:val="007856A3"/>
    <w:rsid w:val="00791E42"/>
    <w:rsid w:val="007F5FBD"/>
    <w:rsid w:val="00834CD1"/>
    <w:rsid w:val="009212BE"/>
    <w:rsid w:val="009512BB"/>
    <w:rsid w:val="009A01BF"/>
    <w:rsid w:val="009B083E"/>
    <w:rsid w:val="00A066A1"/>
    <w:rsid w:val="00A53149"/>
    <w:rsid w:val="00A938BE"/>
    <w:rsid w:val="00AA443E"/>
    <w:rsid w:val="00B868AB"/>
    <w:rsid w:val="00C83144"/>
    <w:rsid w:val="00D818F4"/>
    <w:rsid w:val="00DE01E8"/>
    <w:rsid w:val="00E23873"/>
    <w:rsid w:val="00E45D5B"/>
    <w:rsid w:val="00F0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3BDD"/>
  <w15:chartTrackingRefBased/>
  <w15:docId w15:val="{768E810B-1B66-432D-B5DE-DA160B5C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paragraph" w:styleId="Heading2">
    <w:name w:val="heading 2"/>
    <w:basedOn w:val="Normal"/>
    <w:link w:val="Heading2Char"/>
    <w:uiPriority w:val="9"/>
    <w:qFormat/>
    <w:rsid w:val="00DE01E8"/>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nhideWhenUsed/>
    <w:qFormat/>
    <w:rsid w:val="00791E4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DE01E8"/>
    <w:pPr>
      <w:spacing w:beforeAutospacing="1" w:afterAutospacing="1"/>
    </w:pPr>
    <w:rPr>
      <w:rFonts w:eastAsia="SimSun"/>
      <w:sz w:val="24"/>
      <w:szCs w:val="24"/>
      <w:lang w:eastAsia="zh-CN"/>
    </w:rPr>
  </w:style>
  <w:style w:type="table" w:styleId="TableGrid">
    <w:name w:val="Table Grid"/>
    <w:basedOn w:val="TableNormal"/>
    <w:uiPriority w:val="39"/>
    <w:qFormat/>
    <w:rsid w:val="00DE01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1E8"/>
    <w:pPr>
      <w:spacing w:after="0" w:line="240" w:lineRule="auto"/>
      <w:ind w:left="720"/>
      <w:contextualSpacing/>
      <w:jc w:val="center"/>
    </w:pPr>
    <w:rPr>
      <w:lang w:val="vi-VN"/>
    </w:rPr>
  </w:style>
  <w:style w:type="character" w:customStyle="1" w:styleId="Heading2Char">
    <w:name w:val="Heading 2 Char"/>
    <w:link w:val="Heading2"/>
    <w:uiPriority w:val="9"/>
    <w:rsid w:val="00DE01E8"/>
    <w:rPr>
      <w:rFonts w:eastAsia="Times New Roman"/>
      <w:b/>
      <w:bCs/>
      <w:sz w:val="36"/>
      <w:szCs w:val="36"/>
    </w:rPr>
  </w:style>
  <w:style w:type="character" w:styleId="Strong">
    <w:name w:val="Strong"/>
    <w:uiPriority w:val="22"/>
    <w:qFormat/>
    <w:rsid w:val="00DE01E8"/>
    <w:rPr>
      <w:b/>
      <w:bCs/>
    </w:rPr>
  </w:style>
  <w:style w:type="character" w:styleId="Emphasis">
    <w:name w:val="Emphasis"/>
    <w:uiPriority w:val="20"/>
    <w:qFormat/>
    <w:rsid w:val="00DE01E8"/>
    <w:rPr>
      <w:i/>
      <w:iCs/>
    </w:rPr>
  </w:style>
  <w:style w:type="character" w:customStyle="1" w:styleId="Heading3Char">
    <w:name w:val="Heading 3 Char"/>
    <w:link w:val="Heading3"/>
    <w:uiPriority w:val="9"/>
    <w:semiHidden/>
    <w:rsid w:val="00791E42"/>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5518">
      <w:bodyDiv w:val="1"/>
      <w:marLeft w:val="0"/>
      <w:marRight w:val="0"/>
      <w:marTop w:val="0"/>
      <w:marBottom w:val="0"/>
      <w:divBdr>
        <w:top w:val="none" w:sz="0" w:space="0" w:color="auto"/>
        <w:left w:val="none" w:sz="0" w:space="0" w:color="auto"/>
        <w:bottom w:val="none" w:sz="0" w:space="0" w:color="auto"/>
        <w:right w:val="none" w:sz="0" w:space="0" w:color="auto"/>
      </w:divBdr>
    </w:div>
    <w:div w:id="375357316">
      <w:bodyDiv w:val="1"/>
      <w:marLeft w:val="0"/>
      <w:marRight w:val="0"/>
      <w:marTop w:val="0"/>
      <w:marBottom w:val="0"/>
      <w:divBdr>
        <w:top w:val="none" w:sz="0" w:space="0" w:color="auto"/>
        <w:left w:val="none" w:sz="0" w:space="0" w:color="auto"/>
        <w:bottom w:val="none" w:sz="0" w:space="0" w:color="auto"/>
        <w:right w:val="none" w:sz="0" w:space="0" w:color="auto"/>
      </w:divBdr>
    </w:div>
    <w:div w:id="422386598">
      <w:bodyDiv w:val="1"/>
      <w:marLeft w:val="0"/>
      <w:marRight w:val="0"/>
      <w:marTop w:val="0"/>
      <w:marBottom w:val="0"/>
      <w:divBdr>
        <w:top w:val="none" w:sz="0" w:space="0" w:color="auto"/>
        <w:left w:val="none" w:sz="0" w:space="0" w:color="auto"/>
        <w:bottom w:val="none" w:sz="0" w:space="0" w:color="auto"/>
        <w:right w:val="none" w:sz="0" w:space="0" w:color="auto"/>
      </w:divBdr>
    </w:div>
    <w:div w:id="1283731250">
      <w:bodyDiv w:val="1"/>
      <w:marLeft w:val="0"/>
      <w:marRight w:val="0"/>
      <w:marTop w:val="0"/>
      <w:marBottom w:val="0"/>
      <w:divBdr>
        <w:top w:val="none" w:sz="0" w:space="0" w:color="auto"/>
        <w:left w:val="none" w:sz="0" w:space="0" w:color="auto"/>
        <w:bottom w:val="none" w:sz="0" w:space="0" w:color="auto"/>
        <w:right w:val="none" w:sz="0" w:space="0" w:color="auto"/>
      </w:divBdr>
    </w:div>
    <w:div w:id="1937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o.rada.vn/data/image/2023/07/20/Tu-choi-2.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s://o.rada.vn/data/image/2023/07/20/Tu-choi-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o.rada.vn/data/image/2023/07/20/Tu-choi-1.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https://o.rada.vn/data/image/2023/07/20/Tu-choi-3.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2023-11-10T15:21:00Z</dcterms:created>
  <dcterms:modified xsi:type="dcterms:W3CDTF">2023-11-15T15:14:00Z</dcterms:modified>
</cp:coreProperties>
</file>