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2435" w14:textId="77777777" w:rsidR="00FE2075" w:rsidRDefault="00FE2075" w:rsidP="00E16EB5">
      <w:pPr>
        <w:spacing w:after="0" w:line="240" w:lineRule="auto"/>
        <w:rPr>
          <w:rFonts w:cs="Times New Roman"/>
          <w:b/>
          <w:bCs/>
          <w:szCs w:val="28"/>
          <w:lang w:val="nl-NL"/>
        </w:rPr>
      </w:pPr>
    </w:p>
    <w:p w14:paraId="29B1DEA5" w14:textId="77777777" w:rsidR="005148CB" w:rsidRPr="00EF35E6" w:rsidRDefault="005148CB" w:rsidP="00E16EB5">
      <w:pPr>
        <w:spacing w:after="0" w:line="240" w:lineRule="auto"/>
        <w:rPr>
          <w:rFonts w:cs="Times New Roman"/>
          <w:b/>
          <w:bCs/>
          <w:szCs w:val="28"/>
          <w:lang w:val="nl-NL"/>
        </w:rPr>
      </w:pPr>
      <w:r w:rsidRPr="00EF35E6">
        <w:rPr>
          <w:rFonts w:cs="Times New Roman"/>
          <w:b/>
          <w:bCs/>
          <w:szCs w:val="28"/>
          <w:lang w:val="nl-NL"/>
        </w:rPr>
        <w:t xml:space="preserve">Tiết </w:t>
      </w:r>
      <w:r w:rsidR="006D1A93">
        <w:rPr>
          <w:rFonts w:cs="Times New Roman"/>
          <w:b/>
          <w:bCs/>
          <w:szCs w:val="28"/>
          <w:lang w:val="vi-VN"/>
        </w:rPr>
        <w:t>2+3</w:t>
      </w:r>
      <w:r w:rsidRPr="00EF35E6">
        <w:rPr>
          <w:rFonts w:cs="Times New Roman"/>
          <w:b/>
          <w:bCs/>
          <w:szCs w:val="28"/>
          <w:lang w:val="nl-NL"/>
        </w:rPr>
        <w:t xml:space="preserve"> </w:t>
      </w:r>
      <w:r w:rsidR="00E16EB5">
        <w:rPr>
          <w:rFonts w:cs="Times New Roman"/>
          <w:b/>
          <w:bCs/>
          <w:szCs w:val="28"/>
          <w:lang w:val="nl-NL"/>
        </w:rPr>
        <w:t xml:space="preserve">                                     </w:t>
      </w:r>
      <w:r w:rsidRPr="00EF35E6">
        <w:rPr>
          <w:rFonts w:cs="Times New Roman"/>
          <w:b/>
          <w:bCs/>
          <w:szCs w:val="28"/>
          <w:lang w:val="nl-NL"/>
        </w:rPr>
        <w:t>TIẾNG VIỆT</w:t>
      </w:r>
    </w:p>
    <w:p w14:paraId="27B72E2B" w14:textId="77777777" w:rsidR="005148CB" w:rsidRPr="007354CF" w:rsidRDefault="005148CB" w:rsidP="005148CB">
      <w:pPr>
        <w:spacing w:after="0" w:line="240" w:lineRule="auto"/>
        <w:ind w:hanging="720"/>
        <w:jc w:val="center"/>
        <w:rPr>
          <w:b/>
          <w:bCs/>
          <w:szCs w:val="28"/>
          <w:lang w:val="nl-NL"/>
        </w:rPr>
      </w:pPr>
      <w:r w:rsidRPr="007354CF">
        <w:rPr>
          <w:b/>
          <w:bCs/>
          <w:szCs w:val="28"/>
          <w:lang w:val="nl-NL"/>
        </w:rPr>
        <w:t>Bài 05: NGÀY HỘI RỪNG XANH (T1+2)</w:t>
      </w:r>
    </w:p>
    <w:p w14:paraId="3972F360" w14:textId="77777777" w:rsidR="005148CB" w:rsidRPr="007354CF" w:rsidRDefault="005148CB" w:rsidP="005148CB">
      <w:pPr>
        <w:spacing w:after="0" w:line="240" w:lineRule="auto"/>
        <w:ind w:hanging="720"/>
        <w:jc w:val="both"/>
        <w:rPr>
          <w:b/>
          <w:bCs/>
          <w:szCs w:val="28"/>
          <w:lang w:val="nl-NL"/>
        </w:rPr>
      </w:pPr>
    </w:p>
    <w:p w14:paraId="09EF75DB" w14:textId="77777777" w:rsidR="005148CB" w:rsidRPr="007354CF" w:rsidRDefault="005148CB" w:rsidP="005148CB">
      <w:pPr>
        <w:spacing w:after="0" w:line="240" w:lineRule="auto"/>
        <w:ind w:firstLine="360"/>
        <w:rPr>
          <w:b/>
          <w:bCs/>
          <w:szCs w:val="28"/>
          <w:lang w:val="nl-NL"/>
        </w:rPr>
      </w:pPr>
      <w:r w:rsidRPr="007354CF">
        <w:rPr>
          <w:b/>
          <w:bCs/>
          <w:szCs w:val="28"/>
          <w:lang w:val="nl-NL"/>
        </w:rPr>
        <w:t>I. YÊU CẦU CẦN ĐẠT:</w:t>
      </w:r>
    </w:p>
    <w:p w14:paraId="42890D14" w14:textId="77777777" w:rsidR="005148CB" w:rsidRPr="007354CF" w:rsidRDefault="005148CB" w:rsidP="005148CB">
      <w:pPr>
        <w:spacing w:after="0" w:line="240" w:lineRule="auto"/>
        <w:ind w:firstLine="360"/>
        <w:jc w:val="both"/>
        <w:rPr>
          <w:szCs w:val="28"/>
          <w:lang w:val="nl-NL"/>
        </w:rPr>
      </w:pPr>
      <w:r w:rsidRPr="007354CF">
        <w:rPr>
          <w:szCs w:val="28"/>
          <w:lang w:val="nl-NL"/>
        </w:rPr>
        <w:t>- Học sinh đọc đúng từ ngữ, câu, đoạn và toàn bộ bài thơ “Ngày hội rừng xanh”.</w:t>
      </w:r>
    </w:p>
    <w:p w14:paraId="1EC78CC9" w14:textId="77777777" w:rsidR="005148CB" w:rsidRPr="007354CF" w:rsidRDefault="005148CB" w:rsidP="005148CB">
      <w:pPr>
        <w:spacing w:after="0" w:line="240" w:lineRule="auto"/>
        <w:ind w:firstLine="360"/>
        <w:jc w:val="both"/>
        <w:rPr>
          <w:szCs w:val="28"/>
          <w:lang w:val="nl-NL"/>
        </w:rPr>
      </w:pPr>
      <w:r w:rsidRPr="007354CF">
        <w:rPr>
          <w:szCs w:val="28"/>
          <w:lang w:val="nl-NL"/>
        </w:rPr>
        <w:t>- Bước đầu biết thể hiện tâm trạng, cảm xúc qua giọng đọc, biết nghỉ hơi ở chỗ có dấu câu.</w:t>
      </w:r>
    </w:p>
    <w:p w14:paraId="6870D0A9" w14:textId="77777777" w:rsidR="005148CB" w:rsidRPr="007354CF" w:rsidRDefault="005148CB" w:rsidP="005148CB">
      <w:pPr>
        <w:spacing w:after="0" w:line="240" w:lineRule="auto"/>
        <w:ind w:firstLine="360"/>
        <w:jc w:val="both"/>
        <w:rPr>
          <w:szCs w:val="28"/>
          <w:lang w:val="nl-NL"/>
        </w:rPr>
      </w:pPr>
      <w:r w:rsidRPr="007354CF">
        <w:rPr>
          <w:szCs w:val="28"/>
          <w:lang w:val="nl-NL"/>
        </w:rPr>
        <w:t>- Nhận biết được những sự vật nào đã tham gia vào ngày hội.</w:t>
      </w:r>
    </w:p>
    <w:p w14:paraId="4B01D4D6" w14:textId="77777777" w:rsidR="005148CB" w:rsidRPr="007354CF" w:rsidRDefault="005148CB" w:rsidP="005148CB">
      <w:pPr>
        <w:spacing w:after="0" w:line="240" w:lineRule="auto"/>
        <w:ind w:firstLine="360"/>
        <w:jc w:val="both"/>
        <w:rPr>
          <w:szCs w:val="28"/>
          <w:lang w:val="nl-NL"/>
        </w:rPr>
      </w:pPr>
      <w:r w:rsidRPr="007354CF">
        <w:rPr>
          <w:szCs w:val="28"/>
          <w:lang w:val="nl-NL"/>
        </w:rPr>
        <w:t>- Hiểu điều tác giả muốn nói qua bài thơ: Thiên nhiên xung quanh chúng ta là một thế giới vô cùng kì thú và hấp dẫn.</w:t>
      </w:r>
    </w:p>
    <w:p w14:paraId="204EEFBC" w14:textId="77777777" w:rsidR="005148CB" w:rsidRPr="007354CF" w:rsidRDefault="005148CB" w:rsidP="005148CB">
      <w:pPr>
        <w:spacing w:after="0" w:line="240" w:lineRule="auto"/>
        <w:ind w:firstLine="360"/>
        <w:jc w:val="both"/>
        <w:rPr>
          <w:szCs w:val="28"/>
          <w:lang w:val="nl-NL"/>
        </w:rPr>
      </w:pPr>
      <w:r w:rsidRPr="007354CF">
        <w:rPr>
          <w:szCs w:val="28"/>
          <w:lang w:val="nl-NL"/>
        </w:rPr>
        <w:t xml:space="preserve">- Nói được những hiểu biết về rừng </w:t>
      </w:r>
    </w:p>
    <w:p w14:paraId="0F4FB88C" w14:textId="77777777" w:rsidR="005148CB" w:rsidRDefault="005148CB" w:rsidP="005148CB">
      <w:pPr>
        <w:spacing w:after="0" w:line="240" w:lineRule="auto"/>
        <w:ind w:firstLine="360"/>
        <w:jc w:val="both"/>
        <w:rPr>
          <w:szCs w:val="28"/>
          <w:lang w:val="nl-NL"/>
        </w:rPr>
      </w:pPr>
      <w:r w:rsidRPr="007354CF">
        <w:rPr>
          <w:szCs w:val="28"/>
          <w:lang w:val="nl-NL"/>
        </w:rPr>
        <w:t>- Phát triển năng lực ngôn ngữ.</w:t>
      </w:r>
    </w:p>
    <w:p w14:paraId="00677DA6" w14:textId="77777777" w:rsidR="004065F9" w:rsidRDefault="004065F9" w:rsidP="005148CB">
      <w:pPr>
        <w:spacing w:after="0" w:line="240" w:lineRule="auto"/>
        <w:ind w:firstLine="360"/>
        <w:jc w:val="both"/>
        <w:rPr>
          <w:szCs w:val="28"/>
          <w:lang w:val="nl-NL"/>
        </w:rPr>
      </w:pPr>
      <w:r>
        <w:rPr>
          <w:szCs w:val="28"/>
          <w:lang w:val="nl-NL"/>
        </w:rPr>
        <w:t>- Tích hợp giáo dục quyền con người: Quyền và nghĩa vụ bảo vệ môi trường, tài nguyên thiên nhiên.</w:t>
      </w:r>
    </w:p>
    <w:p w14:paraId="1D4BF1EB" w14:textId="77777777" w:rsidR="00FE2075" w:rsidRPr="001830E3" w:rsidRDefault="00FE2075" w:rsidP="00FE2075">
      <w:pPr>
        <w:spacing w:line="288" w:lineRule="auto"/>
        <w:ind w:firstLine="720"/>
        <w:jc w:val="both"/>
        <w:rPr>
          <w:i/>
          <w:szCs w:val="28"/>
          <w:lang w:val="nl-NL"/>
        </w:rPr>
      </w:pPr>
      <w:r w:rsidRPr="001830E3">
        <w:rPr>
          <w:b/>
          <w:i/>
          <w:szCs w:val="28"/>
          <w:lang w:val="nl-NL"/>
        </w:rPr>
        <w:t>HS hòa nhập:</w:t>
      </w:r>
      <w:r w:rsidRPr="001830E3">
        <w:rPr>
          <w:i/>
          <w:szCs w:val="28"/>
          <w:lang w:val="nl-NL"/>
        </w:rPr>
        <w:t xml:space="preserve"> </w:t>
      </w:r>
      <w:r>
        <w:rPr>
          <w:i/>
          <w:szCs w:val="28"/>
          <w:lang w:val="nl-NL"/>
        </w:rPr>
        <w:t>đọc đánh vầ</w:t>
      </w:r>
      <w:r w:rsidR="00537D19">
        <w:rPr>
          <w:i/>
          <w:szCs w:val="28"/>
          <w:lang w:val="nl-NL"/>
        </w:rPr>
        <w:t>n 1-2 dòng</w:t>
      </w:r>
      <w:r>
        <w:rPr>
          <w:i/>
          <w:szCs w:val="28"/>
          <w:lang w:val="nl-NL"/>
        </w:rPr>
        <w:t xml:space="preserve"> trong bài Ngày hội rừng xanh </w:t>
      </w:r>
      <w:r w:rsidRPr="001830E3">
        <w:rPr>
          <w:i/>
          <w:szCs w:val="28"/>
          <w:lang w:val="nl-NL"/>
        </w:rPr>
        <w:t>theo HD</w:t>
      </w:r>
      <w:r>
        <w:rPr>
          <w:i/>
          <w:szCs w:val="28"/>
          <w:lang w:val="nl-NL"/>
        </w:rPr>
        <w:t xml:space="preserve"> của giáo viên.</w:t>
      </w:r>
    </w:p>
    <w:p w14:paraId="058C8916" w14:textId="77777777" w:rsidR="005148CB" w:rsidRPr="007354CF" w:rsidRDefault="005148CB" w:rsidP="005148CB">
      <w:pPr>
        <w:spacing w:after="0" w:line="240" w:lineRule="auto"/>
        <w:ind w:firstLine="360"/>
        <w:jc w:val="both"/>
        <w:rPr>
          <w:b/>
          <w:szCs w:val="28"/>
          <w:lang w:val="nl-NL"/>
        </w:rPr>
      </w:pPr>
      <w:r w:rsidRPr="007354CF">
        <w:rPr>
          <w:b/>
          <w:szCs w:val="28"/>
          <w:lang w:val="nl-NL"/>
        </w:rPr>
        <w:t xml:space="preserve">II. ĐỒ DÙNG DẠY HỌC: </w:t>
      </w:r>
    </w:p>
    <w:p w14:paraId="7B73C224" w14:textId="77777777" w:rsidR="005148CB" w:rsidRPr="00E5523F" w:rsidRDefault="005148CB" w:rsidP="005148CB">
      <w:pPr>
        <w:spacing w:after="0" w:line="240" w:lineRule="auto"/>
        <w:ind w:firstLine="360"/>
        <w:jc w:val="both"/>
        <w:outlineLvl w:val="0"/>
        <w:rPr>
          <w:szCs w:val="28"/>
          <w:lang w:val="nl-NL"/>
        </w:rPr>
      </w:pPr>
      <w:r w:rsidRPr="00E5523F">
        <w:rPr>
          <w:szCs w:val="28"/>
          <w:lang w:val="nl-NL"/>
        </w:rPr>
        <w:t>Thiết bị: Ti vi;</w:t>
      </w:r>
    </w:p>
    <w:p w14:paraId="22EBE547" w14:textId="77777777" w:rsidR="005148CB" w:rsidRDefault="005148CB" w:rsidP="005148CB">
      <w:pPr>
        <w:spacing w:after="0" w:line="240" w:lineRule="auto"/>
        <w:ind w:firstLine="360"/>
        <w:jc w:val="both"/>
        <w:outlineLvl w:val="0"/>
        <w:rPr>
          <w:szCs w:val="28"/>
          <w:lang w:val="nl-NL"/>
        </w:rPr>
      </w:pPr>
      <w:r w:rsidRPr="00E5523F">
        <w:rPr>
          <w:szCs w:val="28"/>
          <w:lang w:val="nl-NL"/>
        </w:rPr>
        <w:t>Đồ dùng trên học liệu: Tranh ảnh minh họa hanhtrangso.nxbgd.vn;</w:t>
      </w:r>
    </w:p>
    <w:p w14:paraId="4EC7948E" w14:textId="77777777" w:rsidR="005148CB" w:rsidRPr="007354CF" w:rsidRDefault="005148CB" w:rsidP="005148CB">
      <w:pPr>
        <w:spacing w:after="0" w:line="240" w:lineRule="auto"/>
        <w:ind w:firstLine="360"/>
        <w:jc w:val="both"/>
        <w:outlineLvl w:val="0"/>
        <w:rPr>
          <w:b/>
          <w:bCs/>
          <w:szCs w:val="28"/>
          <w:u w:val="single"/>
          <w:lang w:val="nl-NL"/>
        </w:rPr>
      </w:pPr>
      <w:r w:rsidRPr="007354CF">
        <w:rPr>
          <w:b/>
          <w:szCs w:val="28"/>
          <w:lang w:val="nl-NL"/>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3912"/>
      </w:tblGrid>
      <w:tr w:rsidR="005148CB" w:rsidRPr="00E66D41" w14:paraId="6C4B2E33" w14:textId="77777777" w:rsidTr="006D1A93">
        <w:tc>
          <w:tcPr>
            <w:tcW w:w="2968" w:type="pct"/>
            <w:tcBorders>
              <w:bottom w:val="dashed" w:sz="4" w:space="0" w:color="auto"/>
            </w:tcBorders>
          </w:tcPr>
          <w:p w14:paraId="599AFB87" w14:textId="77777777" w:rsidR="005148CB" w:rsidRPr="007354CF" w:rsidRDefault="005148CB" w:rsidP="00BD5ABE">
            <w:pPr>
              <w:jc w:val="center"/>
              <w:rPr>
                <w:b/>
                <w:szCs w:val="28"/>
                <w:lang w:val="nl-NL"/>
              </w:rPr>
            </w:pPr>
            <w:r w:rsidRPr="007354CF">
              <w:rPr>
                <w:b/>
                <w:szCs w:val="28"/>
                <w:lang w:val="nl-NL"/>
              </w:rPr>
              <w:t>Hoạt động của giáo viên</w:t>
            </w:r>
          </w:p>
        </w:tc>
        <w:tc>
          <w:tcPr>
            <w:tcW w:w="2032" w:type="pct"/>
            <w:tcBorders>
              <w:bottom w:val="dashed" w:sz="4" w:space="0" w:color="auto"/>
            </w:tcBorders>
          </w:tcPr>
          <w:p w14:paraId="29B0521F" w14:textId="77777777" w:rsidR="005148CB" w:rsidRPr="007354CF" w:rsidRDefault="005148CB" w:rsidP="00BD5ABE">
            <w:pPr>
              <w:jc w:val="center"/>
              <w:rPr>
                <w:b/>
                <w:szCs w:val="28"/>
                <w:lang w:val="nl-NL"/>
              </w:rPr>
            </w:pPr>
            <w:r w:rsidRPr="007354CF">
              <w:rPr>
                <w:b/>
                <w:szCs w:val="28"/>
                <w:lang w:val="nl-NL"/>
              </w:rPr>
              <w:t>Hoạt động của học sinh</w:t>
            </w:r>
          </w:p>
        </w:tc>
      </w:tr>
      <w:tr w:rsidR="005148CB" w:rsidRPr="007354CF" w14:paraId="5990A59D" w14:textId="77777777" w:rsidTr="006D1A93">
        <w:tc>
          <w:tcPr>
            <w:tcW w:w="5000" w:type="pct"/>
            <w:gridSpan w:val="2"/>
            <w:tcBorders>
              <w:bottom w:val="dashed" w:sz="4" w:space="0" w:color="auto"/>
            </w:tcBorders>
          </w:tcPr>
          <w:p w14:paraId="1B384A8C" w14:textId="77777777" w:rsidR="005148CB" w:rsidRPr="007354CF" w:rsidRDefault="005148CB" w:rsidP="00BD5ABE">
            <w:pPr>
              <w:jc w:val="both"/>
              <w:rPr>
                <w:bCs/>
                <w:i/>
                <w:szCs w:val="28"/>
                <w:lang w:val="nl-NL"/>
              </w:rPr>
            </w:pPr>
            <w:r w:rsidRPr="007354CF">
              <w:rPr>
                <w:b/>
                <w:bCs/>
                <w:szCs w:val="28"/>
                <w:lang w:val="nl-NL"/>
              </w:rPr>
              <w:t>1. Khởi động.</w:t>
            </w:r>
          </w:p>
        </w:tc>
      </w:tr>
      <w:tr w:rsidR="005148CB" w:rsidRPr="007354CF" w14:paraId="3931B453" w14:textId="77777777" w:rsidTr="006D1A93">
        <w:tc>
          <w:tcPr>
            <w:tcW w:w="2968" w:type="pct"/>
            <w:tcBorders>
              <w:bottom w:val="dashed" w:sz="4" w:space="0" w:color="auto"/>
            </w:tcBorders>
          </w:tcPr>
          <w:p w14:paraId="1D2E6030" w14:textId="77777777" w:rsidR="005148CB" w:rsidRPr="007354CF" w:rsidRDefault="005148CB" w:rsidP="00BD5ABE">
            <w:pPr>
              <w:spacing w:after="0" w:line="240" w:lineRule="auto"/>
              <w:jc w:val="both"/>
              <w:outlineLvl w:val="0"/>
              <w:rPr>
                <w:bCs/>
                <w:szCs w:val="28"/>
                <w:lang w:val="nl-NL"/>
              </w:rPr>
            </w:pPr>
            <w:r w:rsidRPr="007354CF">
              <w:rPr>
                <w:bCs/>
                <w:szCs w:val="28"/>
                <w:lang w:val="nl-NL"/>
              </w:rPr>
              <w:t xml:space="preserve">- GV yêu cầu HS quan sát tranh và thảo luận nhóm trả lời câu hỏi: </w:t>
            </w:r>
          </w:p>
          <w:p w14:paraId="172CD759" w14:textId="77777777" w:rsidR="005148CB" w:rsidRPr="007354CF" w:rsidRDefault="005148CB" w:rsidP="00BD5ABE">
            <w:pPr>
              <w:spacing w:after="0" w:line="240" w:lineRule="auto"/>
              <w:jc w:val="both"/>
              <w:outlineLvl w:val="0"/>
              <w:rPr>
                <w:bCs/>
                <w:i/>
                <w:iCs/>
                <w:szCs w:val="28"/>
                <w:lang w:val="nl-NL"/>
              </w:rPr>
            </w:pPr>
            <w:r w:rsidRPr="007354CF">
              <w:rPr>
                <w:bCs/>
                <w:i/>
                <w:iCs/>
                <w:szCs w:val="28"/>
                <w:lang w:val="nl-NL"/>
              </w:rPr>
              <w:t>+ Kể tên những con vật đi dự ngày hội rừng xanh?</w:t>
            </w:r>
          </w:p>
          <w:p w14:paraId="2E4E36DE" w14:textId="77777777" w:rsidR="005148CB" w:rsidRPr="007354CF" w:rsidRDefault="005148CB" w:rsidP="00BD5ABE">
            <w:pPr>
              <w:spacing w:after="0" w:line="240" w:lineRule="auto"/>
              <w:jc w:val="both"/>
              <w:outlineLvl w:val="0"/>
              <w:rPr>
                <w:bCs/>
                <w:i/>
                <w:iCs/>
                <w:szCs w:val="28"/>
                <w:lang w:val="nl-NL"/>
              </w:rPr>
            </w:pPr>
          </w:p>
          <w:p w14:paraId="099BABB5" w14:textId="77777777" w:rsidR="005148CB" w:rsidRPr="007354CF" w:rsidRDefault="005148CB" w:rsidP="00BD5ABE">
            <w:pPr>
              <w:spacing w:after="0" w:line="240" w:lineRule="auto"/>
              <w:jc w:val="both"/>
              <w:outlineLvl w:val="0"/>
              <w:rPr>
                <w:bCs/>
                <w:szCs w:val="28"/>
                <w:lang w:val="nl-NL"/>
              </w:rPr>
            </w:pPr>
            <w:r w:rsidRPr="007354CF">
              <w:rPr>
                <w:bCs/>
                <w:i/>
                <w:iCs/>
                <w:szCs w:val="28"/>
                <w:lang w:val="nl-NL"/>
              </w:rPr>
              <w:t>+ Các em hãy đoán thử xem những con vật này làm gì trong ngày hội?</w:t>
            </w:r>
          </w:p>
          <w:p w14:paraId="3416F60D" w14:textId="77777777" w:rsidR="005148CB" w:rsidRPr="007354CF" w:rsidRDefault="005148CB" w:rsidP="00BD5ABE">
            <w:pPr>
              <w:spacing w:after="0" w:line="240" w:lineRule="auto"/>
              <w:jc w:val="both"/>
              <w:outlineLvl w:val="0"/>
              <w:rPr>
                <w:bCs/>
                <w:szCs w:val="28"/>
                <w:lang w:val="nl-NL"/>
              </w:rPr>
            </w:pPr>
            <w:r w:rsidRPr="007354CF">
              <w:rPr>
                <w:bCs/>
                <w:szCs w:val="28"/>
                <w:lang w:val="nl-NL"/>
              </w:rPr>
              <w:t>- GV Nhận xét, tuyên dương.</w:t>
            </w:r>
          </w:p>
          <w:p w14:paraId="6FEA2C82" w14:textId="77777777" w:rsidR="005148CB" w:rsidRPr="007354CF" w:rsidRDefault="005148CB" w:rsidP="00BD5ABE">
            <w:pPr>
              <w:spacing w:after="0" w:line="240" w:lineRule="auto"/>
              <w:jc w:val="both"/>
              <w:outlineLvl w:val="0"/>
              <w:rPr>
                <w:bCs/>
                <w:szCs w:val="28"/>
                <w:lang w:val="nl-NL"/>
              </w:rPr>
            </w:pPr>
            <w:r w:rsidRPr="007354CF">
              <w:rPr>
                <w:bCs/>
                <w:szCs w:val="28"/>
                <w:lang w:val="nl-NL"/>
              </w:rPr>
              <w:t>- GV dẫn dắt vào bài mới</w:t>
            </w:r>
          </w:p>
        </w:tc>
        <w:tc>
          <w:tcPr>
            <w:tcW w:w="2032" w:type="pct"/>
            <w:tcBorders>
              <w:bottom w:val="dashed" w:sz="4" w:space="0" w:color="auto"/>
            </w:tcBorders>
          </w:tcPr>
          <w:p w14:paraId="05BA64A0" w14:textId="77777777" w:rsidR="005148CB" w:rsidRPr="007354CF" w:rsidRDefault="005148CB" w:rsidP="00BD5ABE">
            <w:pPr>
              <w:spacing w:after="0" w:line="240" w:lineRule="auto"/>
              <w:jc w:val="both"/>
              <w:rPr>
                <w:szCs w:val="28"/>
                <w:lang w:val="nl-NL"/>
              </w:rPr>
            </w:pPr>
            <w:r w:rsidRPr="007354CF">
              <w:rPr>
                <w:szCs w:val="28"/>
                <w:lang w:val="nl-NL"/>
              </w:rPr>
              <w:t>- HS quan sát tranh thảo luận theo nhóm</w:t>
            </w:r>
          </w:p>
          <w:p w14:paraId="5AB30918" w14:textId="77777777" w:rsidR="005148CB" w:rsidRPr="007354CF" w:rsidRDefault="005148CB" w:rsidP="00BD5ABE">
            <w:pPr>
              <w:spacing w:after="0" w:line="240" w:lineRule="auto"/>
              <w:jc w:val="both"/>
              <w:rPr>
                <w:szCs w:val="28"/>
                <w:lang w:val="nl-NL"/>
              </w:rPr>
            </w:pPr>
            <w:r w:rsidRPr="007354CF">
              <w:rPr>
                <w:szCs w:val="28"/>
                <w:lang w:val="nl-NL"/>
              </w:rPr>
              <w:t>+ Đại diện nhóm trả lời: chim gõ kiến, gà rừng, công, khướu, kì nhông.</w:t>
            </w:r>
          </w:p>
          <w:p w14:paraId="2170B5B0" w14:textId="77777777" w:rsidR="005148CB" w:rsidRPr="007354CF" w:rsidRDefault="005148CB" w:rsidP="00BD5ABE">
            <w:pPr>
              <w:spacing w:after="0" w:line="240" w:lineRule="auto"/>
              <w:jc w:val="both"/>
              <w:rPr>
                <w:szCs w:val="28"/>
                <w:lang w:val="nl-NL"/>
              </w:rPr>
            </w:pPr>
            <w:r w:rsidRPr="007354CF">
              <w:rPr>
                <w:szCs w:val="28"/>
                <w:lang w:val="nl-NL"/>
              </w:rPr>
              <w:t>+ HS trả lời theo sự hiểu biết.</w:t>
            </w:r>
          </w:p>
          <w:p w14:paraId="7BF6DDDA" w14:textId="77777777" w:rsidR="005148CB" w:rsidRPr="007354CF" w:rsidRDefault="005148CB" w:rsidP="00BD5ABE">
            <w:pPr>
              <w:spacing w:after="0" w:line="240" w:lineRule="auto"/>
              <w:jc w:val="both"/>
              <w:rPr>
                <w:szCs w:val="28"/>
                <w:lang w:val="nl-NL"/>
              </w:rPr>
            </w:pPr>
          </w:p>
          <w:p w14:paraId="48A9E7E2" w14:textId="77777777" w:rsidR="005148CB" w:rsidRPr="007354CF" w:rsidRDefault="005148CB" w:rsidP="00BD5ABE">
            <w:pPr>
              <w:spacing w:after="0" w:line="240" w:lineRule="auto"/>
              <w:jc w:val="both"/>
              <w:rPr>
                <w:szCs w:val="28"/>
                <w:lang w:val="nl-NL"/>
              </w:rPr>
            </w:pPr>
            <w:r w:rsidRPr="007354CF">
              <w:rPr>
                <w:szCs w:val="28"/>
                <w:lang w:val="nl-NL"/>
              </w:rPr>
              <w:t>- HS lắng nghe.</w:t>
            </w:r>
          </w:p>
        </w:tc>
      </w:tr>
      <w:tr w:rsidR="005148CB" w:rsidRPr="007354CF" w14:paraId="19B85FBC" w14:textId="77777777" w:rsidTr="006D1A93">
        <w:tc>
          <w:tcPr>
            <w:tcW w:w="5000" w:type="pct"/>
            <w:gridSpan w:val="2"/>
            <w:tcBorders>
              <w:top w:val="dashed" w:sz="4" w:space="0" w:color="auto"/>
              <w:bottom w:val="dashed" w:sz="4" w:space="0" w:color="auto"/>
            </w:tcBorders>
          </w:tcPr>
          <w:p w14:paraId="42DFAB38" w14:textId="77777777" w:rsidR="005148CB" w:rsidRPr="007354CF" w:rsidRDefault="005148CB" w:rsidP="00BD5ABE">
            <w:pPr>
              <w:spacing w:after="0" w:line="240" w:lineRule="auto"/>
              <w:jc w:val="both"/>
              <w:rPr>
                <w:b/>
                <w:bCs/>
                <w:iCs/>
                <w:szCs w:val="28"/>
                <w:lang w:val="nl-NL"/>
              </w:rPr>
            </w:pPr>
            <w:r w:rsidRPr="007354CF">
              <w:rPr>
                <w:b/>
                <w:bCs/>
                <w:iCs/>
                <w:szCs w:val="28"/>
                <w:lang w:val="nl-NL"/>
              </w:rPr>
              <w:t>2. Khám phá</w:t>
            </w:r>
            <w:r w:rsidRPr="007354CF">
              <w:rPr>
                <w:bCs/>
                <w:i/>
                <w:iCs/>
                <w:szCs w:val="28"/>
                <w:lang w:val="nl-NL"/>
              </w:rPr>
              <w:t>.</w:t>
            </w:r>
          </w:p>
        </w:tc>
      </w:tr>
      <w:tr w:rsidR="005148CB" w:rsidRPr="007354CF" w14:paraId="540A8DE9" w14:textId="77777777" w:rsidTr="006D1A93">
        <w:tc>
          <w:tcPr>
            <w:tcW w:w="2968" w:type="pct"/>
            <w:tcBorders>
              <w:top w:val="dashed" w:sz="4" w:space="0" w:color="auto"/>
              <w:bottom w:val="dashed" w:sz="4" w:space="0" w:color="auto"/>
            </w:tcBorders>
          </w:tcPr>
          <w:p w14:paraId="513D6159" w14:textId="77777777" w:rsidR="005148CB" w:rsidRPr="007354CF" w:rsidRDefault="005148CB" w:rsidP="00BD5ABE">
            <w:pPr>
              <w:spacing w:after="0" w:line="240" w:lineRule="auto"/>
              <w:jc w:val="both"/>
              <w:rPr>
                <w:b/>
                <w:bCs/>
                <w:szCs w:val="28"/>
              </w:rPr>
            </w:pPr>
            <w:r w:rsidRPr="007354CF">
              <w:rPr>
                <w:b/>
                <w:bCs/>
                <w:szCs w:val="28"/>
              </w:rPr>
              <w:t>2.1. Hoạt động 1: Đọc văn bản.</w:t>
            </w:r>
            <w:r>
              <w:rPr>
                <w:b/>
                <w:bCs/>
                <w:szCs w:val="28"/>
              </w:rPr>
              <w:t xml:space="preserve"> </w:t>
            </w:r>
            <w:r w:rsidRPr="00D83173">
              <w:rPr>
                <w:rFonts w:eastAsia="Times New Roman" w:cs="Times New Roman"/>
                <w:b/>
                <w:bCs/>
                <w:szCs w:val="28"/>
              </w:rPr>
              <w:t>(Thẻ 07</w:t>
            </w:r>
            <w:r>
              <w:rPr>
                <w:rFonts w:eastAsia="Times New Roman" w:cs="Times New Roman"/>
                <w:b/>
                <w:bCs/>
                <w:szCs w:val="28"/>
              </w:rPr>
              <w:t>: Đọc thành tiếng</w:t>
            </w:r>
            <w:r w:rsidRPr="00D83173">
              <w:rPr>
                <w:rFonts w:eastAsia="Times New Roman" w:cs="Times New Roman"/>
                <w:b/>
                <w:bCs/>
                <w:szCs w:val="28"/>
              </w:rPr>
              <w:t>)</w:t>
            </w:r>
          </w:p>
          <w:p w14:paraId="3ACC7A0F" w14:textId="77777777" w:rsidR="005148CB" w:rsidRPr="007354CF" w:rsidRDefault="005148CB" w:rsidP="00BD5ABE">
            <w:pPr>
              <w:spacing w:after="0" w:line="240" w:lineRule="auto"/>
              <w:jc w:val="both"/>
              <w:rPr>
                <w:szCs w:val="28"/>
              </w:rPr>
            </w:pPr>
            <w:r w:rsidRPr="007354CF">
              <w:rPr>
                <w:szCs w:val="28"/>
              </w:rPr>
              <w:t>- GV đọc mẫu: Đọc diễn cảm, nhấn giọng ở những từ ngữ giàu sức gợi tả, gợi cảm. Giọng sôi nổi, hồ hởi, nhịp hơi nhanh ở khổ 1; giọng thong thả, tươi vui ở khổ 2; giọng thích thú, ngạc nhiên ở khổ 3,4.</w:t>
            </w:r>
          </w:p>
          <w:p w14:paraId="51736C69" w14:textId="77777777" w:rsidR="005148CB" w:rsidRPr="007354CF" w:rsidRDefault="005148CB" w:rsidP="00BD5ABE">
            <w:pPr>
              <w:spacing w:after="0" w:line="240" w:lineRule="auto"/>
              <w:jc w:val="both"/>
              <w:rPr>
                <w:szCs w:val="28"/>
              </w:rPr>
            </w:pPr>
            <w:r w:rsidRPr="007354CF">
              <w:rPr>
                <w:szCs w:val="28"/>
              </w:rPr>
              <w:t xml:space="preserve">- GV HD đọc: </w:t>
            </w:r>
          </w:p>
          <w:p w14:paraId="5412E59D" w14:textId="77777777" w:rsidR="005148CB" w:rsidRPr="007354CF" w:rsidRDefault="005148CB" w:rsidP="00BD5ABE">
            <w:pPr>
              <w:spacing w:after="0" w:line="240" w:lineRule="auto"/>
              <w:jc w:val="both"/>
              <w:rPr>
                <w:szCs w:val="28"/>
              </w:rPr>
            </w:pPr>
            <w:r w:rsidRPr="007354CF">
              <w:rPr>
                <w:szCs w:val="28"/>
              </w:rPr>
              <w:lastRenderedPageBreak/>
              <w:t>+ Đọc đúng các tiếng dễ phát âm sai (VD: nổi, mõ, rừng, xanh, tre, trúc, khoác, lĩnh…..)</w:t>
            </w:r>
          </w:p>
          <w:p w14:paraId="73FFA055" w14:textId="77777777" w:rsidR="005148CB" w:rsidRPr="007354CF" w:rsidRDefault="005148CB" w:rsidP="00BD5ABE">
            <w:pPr>
              <w:spacing w:after="0" w:line="240" w:lineRule="auto"/>
              <w:jc w:val="both"/>
              <w:rPr>
                <w:szCs w:val="28"/>
              </w:rPr>
            </w:pPr>
            <w:r w:rsidRPr="007354CF">
              <w:rPr>
                <w:szCs w:val="28"/>
              </w:rPr>
              <w:t>+ Ngắt đúng nhịp thơ</w:t>
            </w:r>
          </w:p>
          <w:p w14:paraId="30B6D717" w14:textId="77777777" w:rsidR="005148CB" w:rsidRPr="007354CF" w:rsidRDefault="005148CB" w:rsidP="00BD5ABE">
            <w:pPr>
              <w:spacing w:after="0" w:line="240" w:lineRule="auto"/>
              <w:rPr>
                <w:szCs w:val="28"/>
                <w:bdr w:val="none" w:sz="0" w:space="0" w:color="auto" w:frame="1"/>
                <w:shd w:val="clear" w:color="auto" w:fill="FFFFFF"/>
              </w:rPr>
            </w:pPr>
            <w:r w:rsidRPr="007354CF">
              <w:rPr>
                <w:szCs w:val="28"/>
                <w:bdr w:val="none" w:sz="0" w:space="0" w:color="auto" w:frame="1"/>
                <w:shd w:val="clear" w:color="auto" w:fill="FFFFFF"/>
              </w:rPr>
              <w:t>- GV mời 4 HS đọc nối tiếp ( mỗi HS đọc 1 khổ)</w:t>
            </w:r>
          </w:p>
          <w:p w14:paraId="71664AB8" w14:textId="77777777" w:rsidR="005148CB" w:rsidRPr="007354CF" w:rsidRDefault="005148CB" w:rsidP="00BD5ABE">
            <w:pPr>
              <w:spacing w:after="0" w:line="240" w:lineRule="auto"/>
              <w:rPr>
                <w:szCs w:val="28"/>
                <w:bdr w:val="none" w:sz="0" w:space="0" w:color="auto" w:frame="1"/>
                <w:shd w:val="clear" w:color="auto" w:fill="FFFFFF"/>
              </w:rPr>
            </w:pPr>
            <w:r w:rsidRPr="007354CF">
              <w:rPr>
                <w:szCs w:val="28"/>
                <w:bdr w:val="none" w:sz="0" w:space="0" w:color="auto" w:frame="1"/>
                <w:shd w:val="clear" w:color="auto" w:fill="FFFFFF"/>
              </w:rPr>
              <w:t>- GV giúp HS hiểu nghĩa của từ ngữ đã chú giải trong mục Từ ngữ và một số từ ngữ khó hiểu với HS.</w:t>
            </w:r>
          </w:p>
          <w:p w14:paraId="7C4D6BFA" w14:textId="77777777" w:rsidR="005148CB" w:rsidRPr="007354CF" w:rsidRDefault="005148CB" w:rsidP="00BD5ABE">
            <w:pPr>
              <w:spacing w:after="0" w:line="240" w:lineRule="auto"/>
              <w:rPr>
                <w:szCs w:val="28"/>
                <w:bdr w:val="none" w:sz="0" w:space="0" w:color="auto" w:frame="1"/>
                <w:shd w:val="clear" w:color="auto" w:fill="FFFFFF"/>
              </w:rPr>
            </w:pPr>
            <w:r w:rsidRPr="007354CF">
              <w:rPr>
                <w:szCs w:val="28"/>
                <w:bdr w:val="none" w:sz="0" w:space="0" w:color="auto" w:frame="1"/>
                <w:shd w:val="clear" w:color="auto" w:fill="FFFFFF"/>
              </w:rPr>
              <w:t>- HS làm việc theo nhóm: Đọc nối tiếp.</w:t>
            </w:r>
          </w:p>
          <w:p w14:paraId="41344ED4" w14:textId="77777777" w:rsidR="005148CB" w:rsidRDefault="005148CB" w:rsidP="00BD5ABE">
            <w:pPr>
              <w:spacing w:after="0" w:line="240" w:lineRule="auto"/>
              <w:rPr>
                <w:szCs w:val="28"/>
                <w:bdr w:val="none" w:sz="0" w:space="0" w:color="auto" w:frame="1"/>
                <w:shd w:val="clear" w:color="auto" w:fill="FFFFFF"/>
              </w:rPr>
            </w:pPr>
            <w:r w:rsidRPr="007354CF">
              <w:rPr>
                <w:szCs w:val="28"/>
                <w:bdr w:val="none" w:sz="0" w:space="0" w:color="auto" w:frame="1"/>
                <w:shd w:val="clear" w:color="auto" w:fill="FFFFFF"/>
              </w:rPr>
              <w:t>- HS làm việc cá nhân: đọc nhẩm toàn bài.</w:t>
            </w:r>
          </w:p>
          <w:p w14:paraId="0EC10258" w14:textId="77777777" w:rsidR="00A515A4" w:rsidRPr="007354CF" w:rsidRDefault="00A515A4" w:rsidP="00BD5ABE">
            <w:pPr>
              <w:spacing w:after="0" w:line="240" w:lineRule="auto"/>
              <w:rPr>
                <w:szCs w:val="28"/>
                <w:bdr w:val="none" w:sz="0" w:space="0" w:color="auto" w:frame="1"/>
                <w:shd w:val="clear" w:color="auto" w:fill="FFFFFF"/>
              </w:rPr>
            </w:pPr>
            <w:r w:rsidRPr="001830E3">
              <w:rPr>
                <w:b/>
                <w:i/>
                <w:szCs w:val="28"/>
                <w:lang w:val="nl-NL"/>
              </w:rPr>
              <w:t>HS hòa nhập:</w:t>
            </w:r>
            <w:r w:rsidRPr="001830E3">
              <w:rPr>
                <w:i/>
                <w:szCs w:val="28"/>
                <w:lang w:val="nl-NL"/>
              </w:rPr>
              <w:t xml:space="preserve"> </w:t>
            </w:r>
            <w:r>
              <w:rPr>
                <w:i/>
                <w:szCs w:val="28"/>
                <w:lang w:val="nl-NL"/>
              </w:rPr>
              <w:t xml:space="preserve">đọc đánh vần 1-2 dòng trong bài Ngày hội rừng xanh </w:t>
            </w:r>
            <w:r w:rsidRPr="001830E3">
              <w:rPr>
                <w:i/>
                <w:szCs w:val="28"/>
                <w:lang w:val="nl-NL"/>
              </w:rPr>
              <w:t>theo HD</w:t>
            </w:r>
            <w:r>
              <w:rPr>
                <w:i/>
                <w:szCs w:val="28"/>
                <w:lang w:val="nl-NL"/>
              </w:rPr>
              <w:t xml:space="preserve"> của giáo viên</w:t>
            </w:r>
          </w:p>
          <w:p w14:paraId="1D83AFF4" w14:textId="77777777" w:rsidR="005148CB" w:rsidRPr="007354CF" w:rsidRDefault="005148CB" w:rsidP="00BD5ABE">
            <w:pPr>
              <w:spacing w:after="0" w:line="240" w:lineRule="auto"/>
              <w:rPr>
                <w:szCs w:val="28"/>
                <w:bdr w:val="none" w:sz="0" w:space="0" w:color="auto" w:frame="1"/>
                <w:shd w:val="clear" w:color="auto" w:fill="FFFFFF"/>
              </w:rPr>
            </w:pPr>
            <w:r w:rsidRPr="007354CF">
              <w:rPr>
                <w:szCs w:val="28"/>
                <w:bdr w:val="none" w:sz="0" w:space="0" w:color="auto" w:frame="1"/>
                <w:shd w:val="clear" w:color="auto" w:fill="FFFFFF"/>
              </w:rPr>
              <w:t>- 4 HS đọc nối tiếp 4 khổ trước lớp.</w:t>
            </w:r>
          </w:p>
          <w:p w14:paraId="6001F024" w14:textId="77777777" w:rsidR="005148CB" w:rsidRPr="007354CF" w:rsidRDefault="005148CB" w:rsidP="00BD5ABE">
            <w:pPr>
              <w:spacing w:after="0" w:line="240" w:lineRule="auto"/>
              <w:rPr>
                <w:szCs w:val="28"/>
                <w:bdr w:val="none" w:sz="0" w:space="0" w:color="auto" w:frame="1"/>
                <w:shd w:val="clear" w:color="auto" w:fill="FFFFFF"/>
              </w:rPr>
            </w:pPr>
            <w:r w:rsidRPr="007354CF">
              <w:rPr>
                <w:szCs w:val="28"/>
                <w:bdr w:val="none" w:sz="0" w:space="0" w:color="auto" w:frame="1"/>
                <w:shd w:val="clear" w:color="auto" w:fill="FFFFFF"/>
              </w:rPr>
              <w:t>- GV nhận xét việc luyện đọc trước lớp của HS.</w:t>
            </w:r>
          </w:p>
          <w:p w14:paraId="45668060" w14:textId="77777777" w:rsidR="005148CB" w:rsidRPr="00D83173" w:rsidRDefault="005148CB" w:rsidP="00BD5ABE">
            <w:pPr>
              <w:spacing w:after="0" w:line="240" w:lineRule="auto"/>
              <w:jc w:val="both"/>
              <w:rPr>
                <w:rFonts w:eastAsia="Times New Roman" w:cs="Times New Roman"/>
                <w:b/>
                <w:bCs/>
                <w:szCs w:val="28"/>
              </w:rPr>
            </w:pPr>
            <w:r w:rsidRPr="007354CF">
              <w:rPr>
                <w:b/>
                <w:bCs/>
                <w:szCs w:val="28"/>
              </w:rPr>
              <w:t>2.2. Hoạt động 2: Trả lời câu hỏi.</w:t>
            </w:r>
            <w:r>
              <w:rPr>
                <w:b/>
                <w:bCs/>
                <w:szCs w:val="28"/>
              </w:rPr>
              <w:t xml:space="preserve"> </w:t>
            </w:r>
            <w:r w:rsidRPr="00D83173">
              <w:rPr>
                <w:rFonts w:eastAsia="Times New Roman" w:cs="Times New Roman"/>
                <w:b/>
                <w:bCs/>
                <w:szCs w:val="28"/>
              </w:rPr>
              <w:t>(Thẻ 14</w:t>
            </w:r>
            <w:r>
              <w:rPr>
                <w:rFonts w:eastAsia="Times New Roman" w:cs="Times New Roman"/>
                <w:b/>
                <w:bCs/>
                <w:szCs w:val="28"/>
              </w:rPr>
              <w:t>: Suy nghĩ – trao đổi nhóm đôi – chia sẻ</w:t>
            </w:r>
            <w:r w:rsidRPr="00D83173">
              <w:rPr>
                <w:rFonts w:eastAsia="Times New Roman" w:cs="Times New Roman"/>
                <w:b/>
                <w:bCs/>
                <w:szCs w:val="28"/>
              </w:rPr>
              <w:t>)</w:t>
            </w:r>
          </w:p>
          <w:p w14:paraId="0857C0EA" w14:textId="77777777" w:rsidR="005148CB" w:rsidRPr="007354CF" w:rsidRDefault="005148CB" w:rsidP="00BD5ABE">
            <w:pPr>
              <w:spacing w:after="0" w:line="240" w:lineRule="auto"/>
              <w:jc w:val="both"/>
              <w:rPr>
                <w:szCs w:val="28"/>
              </w:rPr>
            </w:pPr>
            <w:r w:rsidRPr="007354CF">
              <w:rPr>
                <w:szCs w:val="28"/>
              </w:rPr>
              <w:t xml:space="preserve">- GV gọi HS đọc và trả lời lần lượt 4 câu hỏi trong sgk. GV nhận xét, tuyên dương. </w:t>
            </w:r>
          </w:p>
          <w:p w14:paraId="299082E9" w14:textId="77777777" w:rsidR="005148CB" w:rsidRPr="007354CF" w:rsidRDefault="005148CB" w:rsidP="00BD5ABE">
            <w:pPr>
              <w:spacing w:after="0" w:line="240" w:lineRule="auto"/>
              <w:jc w:val="both"/>
              <w:rPr>
                <w:szCs w:val="28"/>
              </w:rPr>
            </w:pPr>
            <w:r w:rsidRPr="007354CF">
              <w:rPr>
                <w:szCs w:val="28"/>
              </w:rPr>
              <w:t>- GV hỗ trợ HS gặp khó khăn, lưu ý rèn cách trả lời đầy đủ câu.</w:t>
            </w:r>
          </w:p>
          <w:p w14:paraId="27FAFD70" w14:textId="77777777" w:rsidR="005148CB" w:rsidRPr="007354CF" w:rsidRDefault="005148CB" w:rsidP="00BD5ABE">
            <w:pPr>
              <w:spacing w:after="0" w:line="240" w:lineRule="auto"/>
              <w:jc w:val="both"/>
              <w:rPr>
                <w:b/>
                <w:bCs/>
                <w:szCs w:val="28"/>
              </w:rPr>
            </w:pPr>
            <w:r w:rsidRPr="007354CF">
              <w:rPr>
                <w:szCs w:val="28"/>
              </w:rPr>
              <w:t xml:space="preserve">+ Câu 1: </w:t>
            </w:r>
            <w:r w:rsidRPr="007354CF">
              <w:rPr>
                <w:rStyle w:val="Manh"/>
                <w:szCs w:val="28"/>
                <w:bdr w:val="none" w:sz="0" w:space="0" w:color="auto" w:frame="1"/>
                <w:shd w:val="clear" w:color="auto" w:fill="FFFFFF"/>
              </w:rPr>
              <w:t>Các sự vật tham gia ngày hội như thế nào?</w:t>
            </w:r>
          </w:p>
          <w:p w14:paraId="62D96E87" w14:textId="77777777" w:rsidR="005148CB" w:rsidRPr="007354CF" w:rsidRDefault="005148CB" w:rsidP="00BD5ABE">
            <w:pPr>
              <w:spacing w:after="0" w:line="240" w:lineRule="auto"/>
              <w:jc w:val="both"/>
              <w:rPr>
                <w:szCs w:val="28"/>
              </w:rPr>
            </w:pPr>
          </w:p>
          <w:p w14:paraId="4A721DC3" w14:textId="77777777" w:rsidR="005148CB" w:rsidRPr="007354CF" w:rsidRDefault="005148CB" w:rsidP="00BD5ABE">
            <w:pPr>
              <w:spacing w:after="0" w:line="240" w:lineRule="auto"/>
              <w:jc w:val="both"/>
              <w:rPr>
                <w:szCs w:val="28"/>
              </w:rPr>
            </w:pPr>
          </w:p>
          <w:p w14:paraId="16ECB130" w14:textId="77777777" w:rsidR="005148CB" w:rsidRPr="007354CF" w:rsidRDefault="005148CB" w:rsidP="00BD5ABE">
            <w:pPr>
              <w:spacing w:after="0" w:line="240" w:lineRule="auto"/>
              <w:jc w:val="both"/>
              <w:rPr>
                <w:szCs w:val="28"/>
              </w:rPr>
            </w:pPr>
            <w:r w:rsidRPr="007354CF">
              <w:rPr>
                <w:szCs w:val="28"/>
              </w:rPr>
              <w:t>+ Câu 2: Cùng bạn hỏi đáp về hoạt động của các con vật trong ngày hội rừ</w:t>
            </w:r>
            <w:r w:rsidR="00B22A6C">
              <w:rPr>
                <w:szCs w:val="28"/>
              </w:rPr>
              <w:t>ng xanh.  (</w:t>
            </w:r>
            <w:r w:rsidRPr="007354CF">
              <w:rPr>
                <w:szCs w:val="28"/>
              </w:rPr>
              <w:t xml:space="preserve">GV hướng dẫn HS luyện tập theo nhóm cặp) </w:t>
            </w:r>
          </w:p>
          <w:p w14:paraId="11562EC5" w14:textId="77777777" w:rsidR="005148CB" w:rsidRPr="007354CF" w:rsidRDefault="005148CB" w:rsidP="00BD5ABE">
            <w:pPr>
              <w:spacing w:after="0" w:line="240" w:lineRule="auto"/>
              <w:jc w:val="both"/>
              <w:rPr>
                <w:szCs w:val="28"/>
              </w:rPr>
            </w:pPr>
            <w:r w:rsidRPr="007354CF">
              <w:rPr>
                <w:szCs w:val="28"/>
              </w:rPr>
              <w:t>+ Câu 3: Bài thơ nói đến những âm thanh nào? Những âm thanh ấy có tác dụng gì?</w:t>
            </w:r>
          </w:p>
          <w:p w14:paraId="324CF51D" w14:textId="77777777" w:rsidR="005148CB" w:rsidRPr="007354CF" w:rsidRDefault="005148CB" w:rsidP="00BD5ABE">
            <w:pPr>
              <w:spacing w:after="0" w:line="240" w:lineRule="auto"/>
              <w:jc w:val="both"/>
              <w:rPr>
                <w:szCs w:val="28"/>
              </w:rPr>
            </w:pPr>
          </w:p>
          <w:p w14:paraId="4D642031" w14:textId="77777777" w:rsidR="005148CB" w:rsidRPr="007354CF" w:rsidRDefault="005148CB" w:rsidP="00BD5ABE">
            <w:pPr>
              <w:spacing w:after="0" w:line="240" w:lineRule="auto"/>
              <w:jc w:val="both"/>
              <w:rPr>
                <w:szCs w:val="28"/>
              </w:rPr>
            </w:pPr>
          </w:p>
          <w:p w14:paraId="1533DCA8" w14:textId="77777777" w:rsidR="005148CB" w:rsidRPr="007354CF" w:rsidRDefault="005148CB" w:rsidP="00BD5ABE">
            <w:pPr>
              <w:spacing w:after="0" w:line="240" w:lineRule="auto"/>
              <w:jc w:val="both"/>
              <w:rPr>
                <w:szCs w:val="28"/>
              </w:rPr>
            </w:pPr>
          </w:p>
          <w:p w14:paraId="01A4DF3E" w14:textId="77777777" w:rsidR="005148CB" w:rsidRPr="007354CF" w:rsidRDefault="005148CB" w:rsidP="00BD5ABE">
            <w:pPr>
              <w:spacing w:after="0" w:line="240" w:lineRule="auto"/>
              <w:jc w:val="both"/>
              <w:rPr>
                <w:szCs w:val="28"/>
              </w:rPr>
            </w:pPr>
          </w:p>
          <w:p w14:paraId="2D150892" w14:textId="77777777" w:rsidR="005148CB" w:rsidRPr="007354CF" w:rsidRDefault="005148CB" w:rsidP="00BD5ABE">
            <w:pPr>
              <w:spacing w:after="0" w:line="240" w:lineRule="auto"/>
              <w:jc w:val="both"/>
              <w:rPr>
                <w:szCs w:val="28"/>
              </w:rPr>
            </w:pPr>
          </w:p>
          <w:p w14:paraId="1AF6819D" w14:textId="77777777" w:rsidR="005148CB" w:rsidRPr="007354CF" w:rsidRDefault="005148CB" w:rsidP="00BD5ABE">
            <w:pPr>
              <w:spacing w:after="0" w:line="240" w:lineRule="auto"/>
              <w:jc w:val="both"/>
              <w:rPr>
                <w:szCs w:val="28"/>
              </w:rPr>
            </w:pPr>
            <w:r w:rsidRPr="007354CF">
              <w:rPr>
                <w:szCs w:val="28"/>
              </w:rPr>
              <w:t xml:space="preserve">+ Câu 4: Em thích nhất hình ảnh nào trong bài thơ? Vì sao? </w:t>
            </w:r>
          </w:p>
          <w:p w14:paraId="7DD72854" w14:textId="77777777" w:rsidR="005148CB" w:rsidRPr="007354CF" w:rsidRDefault="005148CB" w:rsidP="00BD5ABE">
            <w:pPr>
              <w:spacing w:after="0" w:line="240" w:lineRule="auto"/>
              <w:jc w:val="both"/>
              <w:rPr>
                <w:szCs w:val="28"/>
              </w:rPr>
            </w:pPr>
            <w:r w:rsidRPr="007354CF">
              <w:rPr>
                <w:szCs w:val="28"/>
              </w:rPr>
              <w:t>- GV mời HS nêu nội dung bài.</w:t>
            </w:r>
          </w:p>
          <w:p w14:paraId="4233213A" w14:textId="77777777" w:rsidR="005148CB" w:rsidRPr="007354CF" w:rsidRDefault="005148CB" w:rsidP="00BD5ABE">
            <w:pPr>
              <w:spacing w:after="0" w:line="240" w:lineRule="auto"/>
              <w:jc w:val="both"/>
              <w:rPr>
                <w:szCs w:val="28"/>
                <w:lang w:val="nl-NL"/>
              </w:rPr>
            </w:pPr>
            <w:r w:rsidRPr="007354CF">
              <w:rPr>
                <w:szCs w:val="28"/>
              </w:rPr>
              <w:t xml:space="preserve">- GV Chốt: </w:t>
            </w:r>
            <w:r w:rsidRPr="007354CF">
              <w:rPr>
                <w:b/>
                <w:bCs/>
                <w:szCs w:val="28"/>
                <w:lang w:val="nl-NL"/>
              </w:rPr>
              <w:t>Thiên nhiên xung quanh chúng ta là một thế giới vô cùng kì thú và hấp dẫn.</w:t>
            </w:r>
          </w:p>
          <w:p w14:paraId="3E8E964C" w14:textId="77777777" w:rsidR="005148CB" w:rsidRPr="007354CF" w:rsidRDefault="005148CB" w:rsidP="00BD5ABE">
            <w:pPr>
              <w:spacing w:after="0" w:line="240" w:lineRule="auto"/>
              <w:jc w:val="both"/>
              <w:rPr>
                <w:b/>
                <w:szCs w:val="28"/>
                <w:lang w:val="nl-NL"/>
              </w:rPr>
            </w:pPr>
            <w:r w:rsidRPr="007354CF">
              <w:rPr>
                <w:b/>
                <w:szCs w:val="28"/>
                <w:lang w:val="nl-NL"/>
              </w:rPr>
              <w:t>2.3. Hoạt động : Luyện đọc lại.</w:t>
            </w:r>
          </w:p>
          <w:p w14:paraId="7F28AE7B" w14:textId="77777777" w:rsidR="005148CB" w:rsidRPr="007354CF" w:rsidRDefault="005148CB" w:rsidP="00BD5ABE">
            <w:pPr>
              <w:spacing w:after="0" w:line="240" w:lineRule="auto"/>
              <w:jc w:val="both"/>
              <w:rPr>
                <w:szCs w:val="28"/>
                <w:lang w:val="nl-NL"/>
              </w:rPr>
            </w:pPr>
            <w:r w:rsidRPr="007354CF">
              <w:rPr>
                <w:szCs w:val="28"/>
                <w:lang w:val="nl-NL"/>
              </w:rPr>
              <w:t>- GV đọc diễn cảm bài thơ.</w:t>
            </w:r>
          </w:p>
          <w:p w14:paraId="56BAB2D2" w14:textId="77777777" w:rsidR="005148CB" w:rsidRPr="007354CF" w:rsidRDefault="005148CB" w:rsidP="00BD5ABE">
            <w:pPr>
              <w:spacing w:after="0" w:line="240" w:lineRule="auto"/>
              <w:jc w:val="both"/>
              <w:rPr>
                <w:szCs w:val="28"/>
                <w:lang w:val="nl-NL"/>
              </w:rPr>
            </w:pPr>
            <w:r w:rsidRPr="007354CF">
              <w:rPr>
                <w:szCs w:val="28"/>
                <w:lang w:val="nl-NL"/>
              </w:rPr>
              <w:t>- HS tập đọc diễn cảm theo GV.</w:t>
            </w:r>
          </w:p>
        </w:tc>
        <w:tc>
          <w:tcPr>
            <w:tcW w:w="2032" w:type="pct"/>
            <w:tcBorders>
              <w:top w:val="dashed" w:sz="4" w:space="0" w:color="auto"/>
              <w:bottom w:val="dashed" w:sz="4" w:space="0" w:color="auto"/>
            </w:tcBorders>
          </w:tcPr>
          <w:p w14:paraId="536B1228" w14:textId="77777777" w:rsidR="005148CB" w:rsidRPr="007354CF" w:rsidRDefault="005148CB" w:rsidP="00BD5ABE">
            <w:pPr>
              <w:spacing w:after="0" w:line="240" w:lineRule="auto"/>
              <w:jc w:val="both"/>
              <w:rPr>
                <w:szCs w:val="28"/>
                <w:lang w:val="nl-NL"/>
              </w:rPr>
            </w:pPr>
          </w:p>
          <w:p w14:paraId="4DA469A3" w14:textId="77777777" w:rsidR="005148CB" w:rsidRDefault="005148CB" w:rsidP="00BD5ABE">
            <w:pPr>
              <w:spacing w:after="0" w:line="240" w:lineRule="auto"/>
              <w:jc w:val="both"/>
              <w:rPr>
                <w:szCs w:val="28"/>
                <w:lang w:val="nl-NL"/>
              </w:rPr>
            </w:pPr>
          </w:p>
          <w:p w14:paraId="37757BA4" w14:textId="77777777" w:rsidR="005148CB" w:rsidRPr="007354CF" w:rsidRDefault="005148CB" w:rsidP="00BD5ABE">
            <w:pPr>
              <w:spacing w:after="0" w:line="240" w:lineRule="auto"/>
              <w:jc w:val="both"/>
              <w:rPr>
                <w:szCs w:val="28"/>
                <w:lang w:val="nl-NL"/>
              </w:rPr>
            </w:pPr>
            <w:r w:rsidRPr="007354CF">
              <w:rPr>
                <w:szCs w:val="28"/>
                <w:lang w:val="nl-NL"/>
              </w:rPr>
              <w:t>- Hs lắng nghe.</w:t>
            </w:r>
          </w:p>
          <w:p w14:paraId="31150BDC" w14:textId="77777777" w:rsidR="005148CB" w:rsidRPr="007354CF" w:rsidRDefault="005148CB" w:rsidP="00BD5ABE">
            <w:pPr>
              <w:spacing w:after="0" w:line="240" w:lineRule="auto"/>
              <w:jc w:val="both"/>
              <w:rPr>
                <w:szCs w:val="28"/>
                <w:lang w:val="nl-NL"/>
              </w:rPr>
            </w:pPr>
          </w:p>
          <w:p w14:paraId="0F74C321" w14:textId="77777777" w:rsidR="005148CB" w:rsidRPr="007354CF" w:rsidRDefault="005148CB" w:rsidP="00BD5ABE">
            <w:pPr>
              <w:spacing w:after="0" w:line="240" w:lineRule="auto"/>
              <w:jc w:val="both"/>
              <w:rPr>
                <w:szCs w:val="28"/>
                <w:lang w:val="nl-NL"/>
              </w:rPr>
            </w:pPr>
          </w:p>
          <w:p w14:paraId="0D6E720D" w14:textId="77777777" w:rsidR="005148CB" w:rsidRPr="007354CF" w:rsidRDefault="005148CB" w:rsidP="00BD5ABE">
            <w:pPr>
              <w:spacing w:after="0" w:line="240" w:lineRule="auto"/>
              <w:jc w:val="both"/>
              <w:rPr>
                <w:szCs w:val="28"/>
                <w:lang w:val="nl-NL"/>
              </w:rPr>
            </w:pPr>
          </w:p>
          <w:p w14:paraId="611A24E0" w14:textId="77777777" w:rsidR="005148CB" w:rsidRPr="007354CF" w:rsidRDefault="005148CB" w:rsidP="00BD5ABE">
            <w:pPr>
              <w:spacing w:after="0" w:line="240" w:lineRule="auto"/>
              <w:jc w:val="both"/>
              <w:rPr>
                <w:szCs w:val="28"/>
                <w:lang w:val="nl-NL"/>
              </w:rPr>
            </w:pPr>
            <w:r w:rsidRPr="007354CF">
              <w:rPr>
                <w:szCs w:val="28"/>
                <w:lang w:val="nl-NL"/>
              </w:rPr>
              <w:t>- HS lắng nghe cách đọc.</w:t>
            </w:r>
          </w:p>
          <w:p w14:paraId="4305A281" w14:textId="77777777" w:rsidR="005148CB" w:rsidRPr="007354CF" w:rsidRDefault="005148CB" w:rsidP="00BD5ABE">
            <w:pPr>
              <w:spacing w:after="0" w:line="240" w:lineRule="auto"/>
              <w:jc w:val="both"/>
              <w:rPr>
                <w:szCs w:val="28"/>
                <w:lang w:val="nl-NL"/>
              </w:rPr>
            </w:pPr>
          </w:p>
          <w:p w14:paraId="4A3815BD" w14:textId="77777777" w:rsidR="005148CB" w:rsidRPr="007354CF" w:rsidRDefault="005148CB" w:rsidP="00BD5ABE">
            <w:pPr>
              <w:spacing w:after="0" w:line="240" w:lineRule="auto"/>
              <w:jc w:val="both"/>
              <w:rPr>
                <w:szCs w:val="28"/>
                <w:lang w:val="nl-NL"/>
              </w:rPr>
            </w:pPr>
          </w:p>
          <w:p w14:paraId="64A6DC8F" w14:textId="77777777" w:rsidR="005148CB" w:rsidRPr="007354CF" w:rsidRDefault="005148CB" w:rsidP="00BD5ABE">
            <w:pPr>
              <w:spacing w:after="0" w:line="240" w:lineRule="auto"/>
              <w:jc w:val="both"/>
              <w:rPr>
                <w:szCs w:val="28"/>
                <w:lang w:val="nl-NL"/>
              </w:rPr>
            </w:pPr>
          </w:p>
          <w:p w14:paraId="70683F2D" w14:textId="77777777" w:rsidR="005148CB" w:rsidRPr="007354CF" w:rsidRDefault="005148CB" w:rsidP="00BD5ABE">
            <w:pPr>
              <w:spacing w:after="0" w:line="240" w:lineRule="auto"/>
              <w:jc w:val="both"/>
              <w:rPr>
                <w:szCs w:val="28"/>
                <w:lang w:val="nl-NL"/>
              </w:rPr>
            </w:pPr>
          </w:p>
          <w:p w14:paraId="6A4C8A65" w14:textId="77777777" w:rsidR="005148CB" w:rsidRPr="007354CF" w:rsidRDefault="005148CB" w:rsidP="00BD5ABE">
            <w:pPr>
              <w:spacing w:after="0" w:line="240" w:lineRule="auto"/>
              <w:jc w:val="both"/>
              <w:rPr>
                <w:szCs w:val="28"/>
                <w:lang w:val="nl-NL"/>
              </w:rPr>
            </w:pPr>
            <w:r w:rsidRPr="007354CF">
              <w:rPr>
                <w:szCs w:val="28"/>
                <w:lang w:val="nl-NL"/>
              </w:rPr>
              <w:t>- HS đọc nối tiếp theo đoạn.</w:t>
            </w:r>
          </w:p>
          <w:p w14:paraId="15663802" w14:textId="77777777" w:rsidR="005148CB" w:rsidRPr="007354CF" w:rsidRDefault="005148CB" w:rsidP="00BD5ABE">
            <w:pPr>
              <w:spacing w:after="0" w:line="240" w:lineRule="auto"/>
              <w:jc w:val="both"/>
              <w:rPr>
                <w:szCs w:val="28"/>
                <w:lang w:val="nl-NL"/>
              </w:rPr>
            </w:pPr>
            <w:r w:rsidRPr="007354CF">
              <w:rPr>
                <w:szCs w:val="28"/>
                <w:lang w:val="nl-NL"/>
              </w:rPr>
              <w:t>- HS đọc từ khó.</w:t>
            </w:r>
          </w:p>
          <w:p w14:paraId="0D7F6D1C" w14:textId="77777777" w:rsidR="005148CB" w:rsidRPr="007354CF" w:rsidRDefault="005148CB" w:rsidP="00BD5ABE">
            <w:pPr>
              <w:spacing w:after="0" w:line="240" w:lineRule="auto"/>
              <w:jc w:val="both"/>
              <w:rPr>
                <w:szCs w:val="28"/>
                <w:lang w:val="nl-NL"/>
              </w:rPr>
            </w:pPr>
          </w:p>
          <w:p w14:paraId="6C89907A" w14:textId="77777777" w:rsidR="005148CB" w:rsidRPr="007354CF" w:rsidRDefault="005148CB" w:rsidP="00BD5ABE">
            <w:pPr>
              <w:spacing w:after="0" w:line="240" w:lineRule="auto"/>
              <w:jc w:val="both"/>
              <w:rPr>
                <w:szCs w:val="28"/>
                <w:lang w:val="nl-NL"/>
              </w:rPr>
            </w:pPr>
          </w:p>
          <w:p w14:paraId="74789932" w14:textId="77777777" w:rsidR="005148CB" w:rsidRPr="007354CF" w:rsidRDefault="005148CB" w:rsidP="00BD5ABE">
            <w:pPr>
              <w:spacing w:after="0" w:line="240" w:lineRule="auto"/>
              <w:jc w:val="both"/>
              <w:rPr>
                <w:szCs w:val="28"/>
                <w:lang w:val="nl-NL"/>
              </w:rPr>
            </w:pPr>
            <w:r w:rsidRPr="007354CF">
              <w:rPr>
                <w:szCs w:val="28"/>
                <w:lang w:val="nl-NL"/>
              </w:rPr>
              <w:t>- HS luyện đọc theo nhóm 4.</w:t>
            </w:r>
          </w:p>
          <w:p w14:paraId="5199FD30" w14:textId="77777777" w:rsidR="005148CB" w:rsidRDefault="005148CB" w:rsidP="00BD5ABE">
            <w:pPr>
              <w:spacing w:after="0" w:line="240" w:lineRule="auto"/>
              <w:jc w:val="both"/>
              <w:rPr>
                <w:szCs w:val="28"/>
                <w:lang w:val="nl-NL"/>
              </w:rPr>
            </w:pPr>
            <w:r w:rsidRPr="007354CF">
              <w:rPr>
                <w:szCs w:val="28"/>
                <w:lang w:val="nl-NL"/>
              </w:rPr>
              <w:t>- HS đọc nhẩm</w:t>
            </w:r>
          </w:p>
          <w:p w14:paraId="1B92F52E" w14:textId="77777777" w:rsidR="00A515A4" w:rsidRDefault="00F03F61" w:rsidP="00BD5ABE">
            <w:pPr>
              <w:spacing w:after="0" w:line="240" w:lineRule="auto"/>
              <w:jc w:val="both"/>
              <w:rPr>
                <w:szCs w:val="28"/>
                <w:lang w:val="nl-NL"/>
              </w:rPr>
            </w:pPr>
            <w:r w:rsidRPr="007354CF">
              <w:rPr>
                <w:szCs w:val="28"/>
                <w:lang w:val="nl-NL"/>
              </w:rPr>
              <w:t>- HS đọc</w:t>
            </w:r>
          </w:p>
          <w:p w14:paraId="6FD497E9" w14:textId="77777777" w:rsidR="00A515A4" w:rsidRPr="007354CF" w:rsidRDefault="00A515A4" w:rsidP="00BD5ABE">
            <w:pPr>
              <w:spacing w:after="0" w:line="240" w:lineRule="auto"/>
              <w:jc w:val="both"/>
              <w:rPr>
                <w:szCs w:val="28"/>
                <w:lang w:val="nl-NL"/>
              </w:rPr>
            </w:pPr>
          </w:p>
          <w:p w14:paraId="49D4BA4F" w14:textId="77777777" w:rsidR="005148CB" w:rsidRPr="007354CF" w:rsidRDefault="005148CB" w:rsidP="00BD5ABE">
            <w:pPr>
              <w:spacing w:after="0" w:line="240" w:lineRule="auto"/>
              <w:jc w:val="both"/>
              <w:rPr>
                <w:szCs w:val="28"/>
                <w:lang w:val="nl-NL"/>
              </w:rPr>
            </w:pPr>
            <w:r w:rsidRPr="007354CF">
              <w:rPr>
                <w:szCs w:val="28"/>
                <w:lang w:val="nl-NL"/>
              </w:rPr>
              <w:t>- 4 HS đọc nối tiếp trước lớp.</w:t>
            </w:r>
          </w:p>
          <w:p w14:paraId="00FC3B80" w14:textId="77777777" w:rsidR="005148CB" w:rsidRPr="007354CF" w:rsidRDefault="005148CB" w:rsidP="00BD5ABE">
            <w:pPr>
              <w:spacing w:after="0" w:line="240" w:lineRule="auto"/>
              <w:jc w:val="both"/>
              <w:rPr>
                <w:szCs w:val="28"/>
                <w:lang w:val="nl-NL"/>
              </w:rPr>
            </w:pPr>
          </w:p>
          <w:p w14:paraId="678345F6" w14:textId="77777777" w:rsidR="005148CB" w:rsidRDefault="005148CB" w:rsidP="00BD5ABE">
            <w:pPr>
              <w:spacing w:after="0" w:line="240" w:lineRule="auto"/>
              <w:jc w:val="both"/>
              <w:rPr>
                <w:szCs w:val="28"/>
                <w:lang w:val="nl-NL"/>
              </w:rPr>
            </w:pPr>
          </w:p>
          <w:p w14:paraId="321FCB81" w14:textId="77777777" w:rsidR="00DD1546" w:rsidRPr="007354CF" w:rsidRDefault="00DD1546" w:rsidP="00BD5ABE">
            <w:pPr>
              <w:spacing w:after="0" w:line="240" w:lineRule="auto"/>
              <w:jc w:val="both"/>
              <w:rPr>
                <w:szCs w:val="28"/>
                <w:lang w:val="nl-NL"/>
              </w:rPr>
            </w:pPr>
          </w:p>
          <w:p w14:paraId="08CEF0B4" w14:textId="77777777" w:rsidR="005148CB" w:rsidRPr="007354CF" w:rsidRDefault="005148CB" w:rsidP="00BD5ABE">
            <w:pPr>
              <w:spacing w:after="0" w:line="240" w:lineRule="auto"/>
              <w:jc w:val="both"/>
              <w:rPr>
                <w:szCs w:val="28"/>
                <w:lang w:val="nl-NL"/>
              </w:rPr>
            </w:pPr>
            <w:r w:rsidRPr="007354CF">
              <w:rPr>
                <w:szCs w:val="28"/>
                <w:lang w:val="nl-NL"/>
              </w:rPr>
              <w:t>- HS trả lời lần lượt các câu hỏi:</w:t>
            </w:r>
          </w:p>
          <w:p w14:paraId="05F4DEE5" w14:textId="77777777" w:rsidR="005148CB" w:rsidRPr="007354CF" w:rsidRDefault="005148CB" w:rsidP="00BD5ABE">
            <w:pPr>
              <w:spacing w:after="0" w:line="240" w:lineRule="auto"/>
              <w:jc w:val="both"/>
              <w:rPr>
                <w:szCs w:val="28"/>
                <w:lang w:val="nl-NL"/>
              </w:rPr>
            </w:pPr>
          </w:p>
          <w:p w14:paraId="1E179ED5" w14:textId="77777777" w:rsidR="005148CB" w:rsidRPr="007354CF" w:rsidRDefault="005148CB" w:rsidP="00BD5ABE">
            <w:pPr>
              <w:spacing w:after="0" w:line="240" w:lineRule="auto"/>
              <w:jc w:val="both"/>
              <w:rPr>
                <w:szCs w:val="28"/>
                <w:lang w:val="nl-NL"/>
              </w:rPr>
            </w:pPr>
          </w:p>
          <w:p w14:paraId="0B35083B" w14:textId="77777777" w:rsidR="00297469" w:rsidRPr="007354CF" w:rsidRDefault="00297469" w:rsidP="00BD5ABE">
            <w:pPr>
              <w:spacing w:after="0" w:line="240" w:lineRule="auto"/>
              <w:jc w:val="both"/>
              <w:rPr>
                <w:szCs w:val="28"/>
                <w:lang w:val="nl-NL"/>
              </w:rPr>
            </w:pPr>
          </w:p>
          <w:p w14:paraId="0C89716A" w14:textId="77777777" w:rsidR="005148CB" w:rsidRPr="007354CF" w:rsidRDefault="005148CB" w:rsidP="00BD5ABE">
            <w:pPr>
              <w:spacing w:after="0" w:line="240" w:lineRule="auto"/>
              <w:rPr>
                <w:szCs w:val="28"/>
                <w:lang w:val="nl-NL"/>
              </w:rPr>
            </w:pPr>
            <w:r w:rsidRPr="007354CF">
              <w:rPr>
                <w:szCs w:val="28"/>
                <w:lang w:val="nl-NL"/>
              </w:rPr>
              <w:t xml:space="preserve">+ </w:t>
            </w:r>
            <w:r w:rsidRPr="007354CF">
              <w:rPr>
                <w:szCs w:val="28"/>
                <w:bdr w:val="none" w:sz="0" w:space="0" w:color="auto" w:frame="1"/>
                <w:shd w:val="clear" w:color="auto" w:fill="FFFFFF"/>
                <w:lang w:val="nl-NL"/>
              </w:rPr>
              <w:t xml:space="preserve">Tre, trúc nổi nhạc sáo, khe suối gảy nhạc đàn, nấm mang ô đi hội, cọn nước chơi trò đu quay. </w:t>
            </w:r>
            <w:r w:rsidRPr="007354CF">
              <w:rPr>
                <w:szCs w:val="28"/>
                <w:lang w:val="nl-NL"/>
              </w:rPr>
              <w:br/>
              <w:t xml:space="preserve">+ HS dựa vào nội dung bài để hỏi đáp. </w:t>
            </w:r>
          </w:p>
          <w:p w14:paraId="0FD0A8E8" w14:textId="77777777" w:rsidR="005148CB" w:rsidRPr="007354CF" w:rsidRDefault="005148CB" w:rsidP="00BD5ABE">
            <w:pPr>
              <w:spacing w:after="0" w:line="240" w:lineRule="auto"/>
              <w:rPr>
                <w:szCs w:val="28"/>
                <w:lang w:val="nl-NL"/>
              </w:rPr>
            </w:pPr>
          </w:p>
          <w:p w14:paraId="52EC8500" w14:textId="77777777" w:rsidR="005148CB" w:rsidRPr="007354CF" w:rsidRDefault="005148CB" w:rsidP="00BD5ABE">
            <w:pPr>
              <w:spacing w:after="0" w:line="240" w:lineRule="auto"/>
              <w:rPr>
                <w:szCs w:val="28"/>
                <w:lang w:val="nl-NL"/>
              </w:rPr>
            </w:pPr>
            <w:r w:rsidRPr="007354CF">
              <w:rPr>
                <w:szCs w:val="28"/>
                <w:lang w:val="nl-NL"/>
              </w:rPr>
              <w:t>+ Tiếng mõ, tiếng gà rừng gọi, tiếng nhạc sáo của tre trúc, tiếng nhạc đàn của khe suối, tiếng lĩnh xướng của khướu. Tác dụng: Những âm thanh đa dạng đó làm cho ngày hội vui tươi, rộn rã hơn.</w:t>
            </w:r>
          </w:p>
          <w:p w14:paraId="56B73E18" w14:textId="77777777" w:rsidR="005148CB" w:rsidRPr="007354CF" w:rsidRDefault="005148CB" w:rsidP="00BD5ABE">
            <w:pPr>
              <w:spacing w:after="0" w:line="240" w:lineRule="auto"/>
              <w:jc w:val="both"/>
              <w:rPr>
                <w:szCs w:val="28"/>
                <w:lang w:val="nl-NL"/>
              </w:rPr>
            </w:pPr>
            <w:r w:rsidRPr="007354CF">
              <w:rPr>
                <w:szCs w:val="28"/>
                <w:lang w:val="nl-NL"/>
              </w:rPr>
              <w:t>+ HS tự chọn đáp án theo suy nghĩ của mình.</w:t>
            </w:r>
          </w:p>
          <w:p w14:paraId="4ED60A8A" w14:textId="77777777" w:rsidR="005148CB" w:rsidRPr="007354CF" w:rsidRDefault="005148CB" w:rsidP="00BD5ABE">
            <w:pPr>
              <w:spacing w:after="0" w:line="240" w:lineRule="auto"/>
              <w:jc w:val="both"/>
              <w:rPr>
                <w:szCs w:val="28"/>
                <w:lang w:val="nl-NL"/>
              </w:rPr>
            </w:pPr>
            <w:r w:rsidRPr="007354CF">
              <w:rPr>
                <w:szCs w:val="28"/>
                <w:lang w:val="nl-NL"/>
              </w:rPr>
              <w:t>- HS nêu theo hiểu biết của mình.</w:t>
            </w:r>
          </w:p>
          <w:p w14:paraId="045F3896" w14:textId="77777777" w:rsidR="005148CB" w:rsidRPr="007354CF" w:rsidRDefault="005148CB" w:rsidP="00BD5ABE">
            <w:pPr>
              <w:spacing w:after="0" w:line="240" w:lineRule="auto"/>
              <w:jc w:val="both"/>
              <w:rPr>
                <w:szCs w:val="28"/>
                <w:lang w:val="nl-NL"/>
              </w:rPr>
            </w:pPr>
            <w:r w:rsidRPr="007354CF">
              <w:rPr>
                <w:szCs w:val="28"/>
                <w:lang w:val="nl-NL"/>
              </w:rPr>
              <w:t>-2-3 HS nhắc lại</w:t>
            </w:r>
          </w:p>
        </w:tc>
      </w:tr>
      <w:tr w:rsidR="005148CB" w:rsidRPr="007354CF" w14:paraId="0C2FAD02" w14:textId="77777777" w:rsidTr="006D1A93">
        <w:tc>
          <w:tcPr>
            <w:tcW w:w="5000" w:type="pct"/>
            <w:gridSpan w:val="2"/>
            <w:tcBorders>
              <w:top w:val="dashed" w:sz="4" w:space="0" w:color="auto"/>
              <w:bottom w:val="dashed" w:sz="4" w:space="0" w:color="auto"/>
            </w:tcBorders>
          </w:tcPr>
          <w:p w14:paraId="33F2FF0F" w14:textId="77777777" w:rsidR="005148CB" w:rsidRPr="007354CF" w:rsidRDefault="005148CB" w:rsidP="00BD5ABE">
            <w:pPr>
              <w:rPr>
                <w:b/>
                <w:szCs w:val="28"/>
                <w:lang w:val="nl-NL"/>
              </w:rPr>
            </w:pPr>
            <w:r w:rsidRPr="007354CF">
              <w:rPr>
                <w:b/>
                <w:szCs w:val="28"/>
                <w:lang w:val="nl-NL"/>
              </w:rPr>
              <w:t>3. Nói và nghe: Nói điều em biết về rừng</w:t>
            </w:r>
          </w:p>
        </w:tc>
      </w:tr>
      <w:tr w:rsidR="005148CB" w:rsidRPr="00E66D41" w14:paraId="540EDAEE" w14:textId="77777777" w:rsidTr="006D1A93">
        <w:tc>
          <w:tcPr>
            <w:tcW w:w="2968" w:type="pct"/>
            <w:tcBorders>
              <w:top w:val="dashed" w:sz="4" w:space="0" w:color="auto"/>
              <w:bottom w:val="dashed" w:sz="4" w:space="0" w:color="auto"/>
            </w:tcBorders>
          </w:tcPr>
          <w:p w14:paraId="1C0CCEF1" w14:textId="77777777" w:rsidR="005148CB" w:rsidRPr="007354CF" w:rsidRDefault="005148CB" w:rsidP="00BD5ABE">
            <w:pPr>
              <w:spacing w:after="0"/>
              <w:jc w:val="both"/>
              <w:rPr>
                <w:b/>
                <w:bCs/>
                <w:szCs w:val="28"/>
                <w:lang w:val="nl-NL"/>
              </w:rPr>
            </w:pPr>
            <w:r w:rsidRPr="007354CF">
              <w:rPr>
                <w:b/>
                <w:szCs w:val="28"/>
                <w:lang w:val="nl-NL"/>
              </w:rPr>
              <w:lastRenderedPageBreak/>
              <w:t xml:space="preserve">3.1. Hoạt động 3: Nói điều em biết về rừng </w:t>
            </w:r>
            <w:r w:rsidRPr="007354CF">
              <w:rPr>
                <w:b/>
                <w:bCs/>
                <w:szCs w:val="28"/>
                <w:lang w:val="nl-NL"/>
              </w:rPr>
              <w:t>(Qua phim ảnh, sách, báo)</w:t>
            </w:r>
          </w:p>
          <w:p w14:paraId="326BA348" w14:textId="77777777" w:rsidR="005148CB" w:rsidRPr="007354CF" w:rsidRDefault="005148CB" w:rsidP="00BD5ABE">
            <w:pPr>
              <w:spacing w:after="0"/>
              <w:jc w:val="both"/>
              <w:rPr>
                <w:szCs w:val="28"/>
                <w:lang w:val="nl-NL"/>
              </w:rPr>
            </w:pPr>
            <w:r w:rsidRPr="007354CF">
              <w:rPr>
                <w:szCs w:val="28"/>
                <w:lang w:val="nl-NL"/>
              </w:rPr>
              <w:t xml:space="preserve"> - GV gọi HS đọc chủ đề và yêu cầu nội dung.</w:t>
            </w:r>
          </w:p>
          <w:p w14:paraId="6663CFAE" w14:textId="77777777" w:rsidR="005148CB" w:rsidRPr="007354CF" w:rsidRDefault="005148CB" w:rsidP="00BD5ABE">
            <w:pPr>
              <w:spacing w:after="0"/>
              <w:jc w:val="both"/>
              <w:rPr>
                <w:szCs w:val="28"/>
                <w:lang w:val="nl-NL"/>
              </w:rPr>
            </w:pPr>
          </w:p>
          <w:p w14:paraId="1E232DD7" w14:textId="77777777" w:rsidR="005148CB" w:rsidRPr="007354CF" w:rsidRDefault="005148CB" w:rsidP="00BD5ABE">
            <w:pPr>
              <w:spacing w:after="0"/>
              <w:jc w:val="both"/>
              <w:rPr>
                <w:szCs w:val="28"/>
                <w:lang w:val="nl-NL"/>
              </w:rPr>
            </w:pPr>
            <w:r w:rsidRPr="007354CF">
              <w:rPr>
                <w:szCs w:val="28"/>
                <w:lang w:val="nl-NL"/>
              </w:rPr>
              <w:t>-GV nêu yêu cầu bài tập.</w:t>
            </w:r>
          </w:p>
          <w:p w14:paraId="46A24C99" w14:textId="77777777" w:rsidR="005148CB" w:rsidRPr="007354CF" w:rsidRDefault="005148CB" w:rsidP="00BD5ABE">
            <w:pPr>
              <w:spacing w:after="0"/>
              <w:jc w:val="both"/>
              <w:rPr>
                <w:szCs w:val="28"/>
                <w:lang w:val="nl-NL"/>
              </w:rPr>
            </w:pPr>
            <w:r w:rsidRPr="007354CF">
              <w:rPr>
                <w:szCs w:val="28"/>
                <w:lang w:val="nl-NL"/>
              </w:rPr>
              <w:t>- GV hướng dẫn các em làm việc theo nhóm qua các gợi ý:</w:t>
            </w:r>
          </w:p>
          <w:p w14:paraId="5B616BF6" w14:textId="77777777" w:rsidR="005148CB" w:rsidRPr="007354CF" w:rsidRDefault="005148CB" w:rsidP="00BD5ABE">
            <w:pPr>
              <w:spacing w:after="0"/>
              <w:jc w:val="both"/>
              <w:rPr>
                <w:szCs w:val="28"/>
                <w:lang w:val="nl-NL"/>
              </w:rPr>
            </w:pPr>
            <w:r w:rsidRPr="007354CF">
              <w:rPr>
                <w:szCs w:val="28"/>
                <w:lang w:val="nl-NL"/>
              </w:rPr>
              <w:t>+ Em biết đến khu rừng đó nhờ đâu?</w:t>
            </w:r>
          </w:p>
          <w:p w14:paraId="4377A92A" w14:textId="77777777" w:rsidR="005148CB" w:rsidRPr="007354CF" w:rsidRDefault="005148CB" w:rsidP="00BD5ABE">
            <w:pPr>
              <w:spacing w:after="0"/>
              <w:jc w:val="both"/>
              <w:rPr>
                <w:szCs w:val="28"/>
                <w:lang w:val="nl-NL"/>
              </w:rPr>
            </w:pPr>
            <w:r w:rsidRPr="007354CF">
              <w:rPr>
                <w:szCs w:val="28"/>
                <w:lang w:val="nl-NL"/>
              </w:rPr>
              <w:t>+ Cây cối trong khu rừng đó như thế nào?</w:t>
            </w:r>
          </w:p>
          <w:p w14:paraId="60A18034" w14:textId="77777777" w:rsidR="005148CB" w:rsidRPr="007354CF" w:rsidRDefault="005148CB" w:rsidP="00BD5ABE">
            <w:pPr>
              <w:spacing w:after="0"/>
              <w:jc w:val="both"/>
              <w:rPr>
                <w:szCs w:val="28"/>
                <w:lang w:val="nl-NL"/>
              </w:rPr>
            </w:pPr>
            <w:r w:rsidRPr="007354CF">
              <w:rPr>
                <w:szCs w:val="28"/>
                <w:lang w:val="nl-NL"/>
              </w:rPr>
              <w:t>+ Trong khu rừng đó có những con vật gì?</w:t>
            </w:r>
          </w:p>
          <w:p w14:paraId="2EC043D4" w14:textId="77777777" w:rsidR="005148CB" w:rsidRPr="007354CF" w:rsidRDefault="005148CB" w:rsidP="00BD5ABE">
            <w:pPr>
              <w:spacing w:after="0"/>
              <w:jc w:val="both"/>
              <w:rPr>
                <w:szCs w:val="28"/>
                <w:lang w:val="nl-NL"/>
              </w:rPr>
            </w:pPr>
            <w:r w:rsidRPr="007354CF">
              <w:rPr>
                <w:szCs w:val="28"/>
                <w:lang w:val="nl-NL"/>
              </w:rPr>
              <w:t>+ Nêu cảm nghĩ của em về khu rừng đó?</w:t>
            </w:r>
          </w:p>
          <w:p w14:paraId="20F6D5F0" w14:textId="77777777" w:rsidR="005148CB" w:rsidRPr="007354CF" w:rsidRDefault="005148CB" w:rsidP="00BD5ABE">
            <w:pPr>
              <w:spacing w:after="0"/>
              <w:jc w:val="both"/>
              <w:rPr>
                <w:szCs w:val="28"/>
                <w:lang w:val="nl-NL"/>
              </w:rPr>
            </w:pPr>
            <w:r w:rsidRPr="007354CF">
              <w:rPr>
                <w:szCs w:val="28"/>
                <w:lang w:val="nl-NL"/>
              </w:rPr>
              <w:t>- Gọi đại diện nhóm trình bày trước lớp.</w:t>
            </w:r>
          </w:p>
          <w:p w14:paraId="387A1B53" w14:textId="77777777" w:rsidR="005148CB" w:rsidRPr="007354CF" w:rsidRDefault="005148CB" w:rsidP="00BD5ABE">
            <w:pPr>
              <w:spacing w:after="0"/>
              <w:jc w:val="both"/>
              <w:rPr>
                <w:szCs w:val="28"/>
                <w:lang w:val="nl-NL"/>
              </w:rPr>
            </w:pPr>
            <w:r w:rsidRPr="007354CF">
              <w:rPr>
                <w:szCs w:val="28"/>
                <w:lang w:val="nl-NL"/>
              </w:rPr>
              <w:t>- GV nận xét, tuyên dương.</w:t>
            </w:r>
          </w:p>
          <w:p w14:paraId="3F770F67" w14:textId="77777777" w:rsidR="005148CB" w:rsidRPr="007354CF" w:rsidRDefault="005148CB" w:rsidP="00BD5ABE">
            <w:pPr>
              <w:spacing w:after="0"/>
              <w:jc w:val="both"/>
              <w:rPr>
                <w:b/>
                <w:szCs w:val="28"/>
                <w:lang w:val="nl-NL"/>
              </w:rPr>
            </w:pPr>
            <w:r w:rsidRPr="007354CF">
              <w:rPr>
                <w:b/>
                <w:szCs w:val="28"/>
                <w:lang w:val="nl-NL"/>
              </w:rPr>
              <w:t>3.2. Hoạt động 4: Trao đổi với bạn làm thế nào để bảo vệ rừng?</w:t>
            </w:r>
            <w:r>
              <w:rPr>
                <w:b/>
                <w:szCs w:val="28"/>
                <w:lang w:val="nl-NL"/>
              </w:rPr>
              <w:t xml:space="preserve"> </w:t>
            </w:r>
            <w:r w:rsidRPr="00D83173">
              <w:rPr>
                <w:rFonts w:eastAsia="Times New Roman" w:cs="Times New Roman"/>
                <w:b/>
                <w:bCs/>
                <w:szCs w:val="28"/>
              </w:rPr>
              <w:t>(Thẻ 14</w:t>
            </w:r>
            <w:r>
              <w:rPr>
                <w:rFonts w:eastAsia="Times New Roman" w:cs="Times New Roman"/>
                <w:b/>
                <w:bCs/>
                <w:szCs w:val="28"/>
              </w:rPr>
              <w:t>: Suy nghĩ – trao đổi nhóm đôi – chia sẻ</w:t>
            </w:r>
            <w:r w:rsidRPr="00D83173">
              <w:rPr>
                <w:rFonts w:eastAsia="Times New Roman" w:cs="Times New Roman"/>
                <w:b/>
                <w:bCs/>
                <w:szCs w:val="28"/>
              </w:rPr>
              <w:t>)</w:t>
            </w:r>
          </w:p>
          <w:p w14:paraId="5596AA7F" w14:textId="77777777" w:rsidR="005148CB" w:rsidRPr="007354CF" w:rsidRDefault="005148CB" w:rsidP="00BD5ABE">
            <w:pPr>
              <w:spacing w:after="0"/>
              <w:jc w:val="both"/>
              <w:rPr>
                <w:szCs w:val="28"/>
                <w:lang w:val="nl-NL"/>
              </w:rPr>
            </w:pPr>
            <w:r w:rsidRPr="007354CF">
              <w:rPr>
                <w:szCs w:val="28"/>
                <w:lang w:val="nl-NL"/>
              </w:rPr>
              <w:t>- GV gọi Hs đọc yêu cầu trước lớp.</w:t>
            </w:r>
          </w:p>
          <w:p w14:paraId="1017C04D" w14:textId="77777777" w:rsidR="005148CB" w:rsidRPr="007354CF" w:rsidRDefault="005148CB" w:rsidP="00BD5ABE">
            <w:pPr>
              <w:spacing w:after="0"/>
              <w:jc w:val="both"/>
              <w:rPr>
                <w:szCs w:val="28"/>
                <w:lang w:val="nl-NL"/>
              </w:rPr>
            </w:pPr>
            <w:r w:rsidRPr="007354CF">
              <w:rPr>
                <w:szCs w:val="28"/>
                <w:lang w:val="nl-NL"/>
              </w:rPr>
              <w:t xml:space="preserve">- GV hướng dẫn HS làm theo nhóm. </w:t>
            </w:r>
          </w:p>
          <w:p w14:paraId="7A390E9B" w14:textId="77777777" w:rsidR="005148CB" w:rsidRPr="007354CF" w:rsidRDefault="005148CB" w:rsidP="00BD5ABE">
            <w:pPr>
              <w:spacing w:after="0"/>
              <w:jc w:val="both"/>
              <w:rPr>
                <w:szCs w:val="28"/>
                <w:lang w:val="nl-NL"/>
              </w:rPr>
            </w:pPr>
            <w:r w:rsidRPr="007354CF">
              <w:rPr>
                <w:szCs w:val="28"/>
                <w:lang w:val="nl-NL"/>
              </w:rPr>
              <w:t>- Mời các nhóm trình bày.</w:t>
            </w:r>
          </w:p>
          <w:p w14:paraId="79F238D5" w14:textId="77777777" w:rsidR="005148CB" w:rsidRPr="007354CF" w:rsidRDefault="005148CB" w:rsidP="00BD5ABE">
            <w:pPr>
              <w:spacing w:after="0"/>
              <w:jc w:val="both"/>
              <w:rPr>
                <w:szCs w:val="28"/>
                <w:lang w:val="nl-NL"/>
              </w:rPr>
            </w:pPr>
            <w:r w:rsidRPr="007354CF">
              <w:rPr>
                <w:szCs w:val="28"/>
                <w:lang w:val="nl-NL"/>
              </w:rPr>
              <w:t>- GV nhận xét, tuyên dương.</w:t>
            </w:r>
          </w:p>
        </w:tc>
        <w:tc>
          <w:tcPr>
            <w:tcW w:w="2032" w:type="pct"/>
            <w:tcBorders>
              <w:top w:val="dashed" w:sz="4" w:space="0" w:color="auto"/>
              <w:bottom w:val="dashed" w:sz="4" w:space="0" w:color="auto"/>
            </w:tcBorders>
          </w:tcPr>
          <w:p w14:paraId="5C7B2C34" w14:textId="77777777" w:rsidR="005148CB" w:rsidRPr="007354CF" w:rsidRDefault="005148CB" w:rsidP="00BD5ABE">
            <w:pPr>
              <w:spacing w:after="0"/>
              <w:rPr>
                <w:szCs w:val="28"/>
                <w:lang w:val="nl-NL"/>
              </w:rPr>
            </w:pPr>
          </w:p>
          <w:p w14:paraId="7C5BA539" w14:textId="77777777" w:rsidR="005148CB" w:rsidRPr="007354CF" w:rsidRDefault="005148CB" w:rsidP="00BD5ABE">
            <w:pPr>
              <w:spacing w:after="0"/>
              <w:rPr>
                <w:szCs w:val="28"/>
                <w:lang w:val="nl-NL"/>
              </w:rPr>
            </w:pPr>
          </w:p>
          <w:p w14:paraId="62DE6FD8" w14:textId="77777777" w:rsidR="005148CB" w:rsidRPr="007354CF" w:rsidRDefault="005148CB" w:rsidP="00BD5ABE">
            <w:pPr>
              <w:spacing w:after="0"/>
              <w:jc w:val="both"/>
              <w:rPr>
                <w:bCs/>
                <w:szCs w:val="28"/>
                <w:lang w:val="nl-NL"/>
              </w:rPr>
            </w:pPr>
            <w:r w:rsidRPr="007354CF">
              <w:rPr>
                <w:szCs w:val="28"/>
                <w:lang w:val="nl-NL"/>
              </w:rPr>
              <w:t xml:space="preserve">- 1 HS đọc to chủ đề: </w:t>
            </w:r>
            <w:r w:rsidRPr="007354CF">
              <w:rPr>
                <w:bCs/>
                <w:szCs w:val="28"/>
                <w:lang w:val="nl-NL"/>
              </w:rPr>
              <w:t xml:space="preserve">Nói điều em biết về rừng </w:t>
            </w:r>
          </w:p>
          <w:p w14:paraId="0A75A04B" w14:textId="77777777" w:rsidR="005148CB" w:rsidRPr="007354CF" w:rsidRDefault="005148CB" w:rsidP="00BD5ABE">
            <w:pPr>
              <w:spacing w:after="0"/>
              <w:jc w:val="both"/>
              <w:rPr>
                <w:szCs w:val="28"/>
                <w:lang w:val="nl-NL"/>
              </w:rPr>
            </w:pPr>
            <w:r w:rsidRPr="007354CF">
              <w:rPr>
                <w:szCs w:val="28"/>
                <w:lang w:val="nl-NL"/>
              </w:rPr>
              <w:t>- HS lắng nghe</w:t>
            </w:r>
          </w:p>
          <w:p w14:paraId="5D930329" w14:textId="77777777" w:rsidR="005148CB" w:rsidRPr="007354CF" w:rsidRDefault="005148CB" w:rsidP="00BD5ABE">
            <w:pPr>
              <w:spacing w:after="0"/>
              <w:jc w:val="both"/>
              <w:rPr>
                <w:szCs w:val="28"/>
                <w:lang w:val="nl-NL"/>
              </w:rPr>
            </w:pPr>
            <w:r w:rsidRPr="007354CF">
              <w:rPr>
                <w:szCs w:val="28"/>
                <w:lang w:val="nl-NL"/>
              </w:rPr>
              <w:t xml:space="preserve">- Lắng nghe và thực hiện theo nhóm </w:t>
            </w:r>
          </w:p>
          <w:p w14:paraId="6BED1249" w14:textId="77777777" w:rsidR="005148CB" w:rsidRPr="007354CF" w:rsidRDefault="005148CB" w:rsidP="00BD5ABE">
            <w:pPr>
              <w:spacing w:after="0"/>
              <w:jc w:val="both"/>
              <w:rPr>
                <w:szCs w:val="28"/>
                <w:lang w:val="nl-NL"/>
              </w:rPr>
            </w:pPr>
          </w:p>
          <w:p w14:paraId="00E364EC" w14:textId="77777777" w:rsidR="005148CB" w:rsidRPr="007354CF" w:rsidRDefault="005148CB" w:rsidP="00BD5ABE">
            <w:pPr>
              <w:spacing w:after="0"/>
              <w:jc w:val="both"/>
              <w:rPr>
                <w:szCs w:val="28"/>
                <w:lang w:val="nl-NL"/>
              </w:rPr>
            </w:pPr>
          </w:p>
          <w:p w14:paraId="2EA36284" w14:textId="77777777" w:rsidR="005148CB" w:rsidRPr="007354CF" w:rsidRDefault="005148CB" w:rsidP="00BD5ABE">
            <w:pPr>
              <w:spacing w:after="0"/>
              <w:jc w:val="both"/>
              <w:rPr>
                <w:szCs w:val="28"/>
                <w:lang w:val="nl-NL"/>
              </w:rPr>
            </w:pPr>
          </w:p>
          <w:p w14:paraId="4D071EF2" w14:textId="77777777" w:rsidR="005148CB" w:rsidRPr="007354CF" w:rsidRDefault="005148CB" w:rsidP="00BD5ABE">
            <w:pPr>
              <w:spacing w:after="0"/>
              <w:jc w:val="both"/>
              <w:rPr>
                <w:szCs w:val="28"/>
                <w:lang w:val="nl-NL"/>
              </w:rPr>
            </w:pPr>
          </w:p>
          <w:p w14:paraId="253B09B6" w14:textId="77777777" w:rsidR="005148CB" w:rsidRPr="007354CF" w:rsidRDefault="005148CB" w:rsidP="00BD5ABE">
            <w:pPr>
              <w:spacing w:after="0"/>
              <w:jc w:val="both"/>
              <w:rPr>
                <w:szCs w:val="28"/>
                <w:lang w:val="nl-NL"/>
              </w:rPr>
            </w:pPr>
            <w:r w:rsidRPr="007354CF">
              <w:rPr>
                <w:szCs w:val="28"/>
                <w:lang w:val="nl-NL"/>
              </w:rPr>
              <w:t>- Đại diện nhóm trình bày</w:t>
            </w:r>
          </w:p>
          <w:p w14:paraId="64F05A8A" w14:textId="77777777" w:rsidR="005148CB" w:rsidRPr="007354CF" w:rsidRDefault="005148CB" w:rsidP="00BD5ABE">
            <w:pPr>
              <w:spacing w:after="0"/>
              <w:jc w:val="both"/>
              <w:rPr>
                <w:szCs w:val="28"/>
                <w:lang w:val="nl-NL"/>
              </w:rPr>
            </w:pPr>
            <w:r w:rsidRPr="007354CF">
              <w:rPr>
                <w:szCs w:val="28"/>
                <w:lang w:val="nl-NL"/>
              </w:rPr>
              <w:t xml:space="preserve"> </w:t>
            </w:r>
          </w:p>
          <w:p w14:paraId="73CE4EA6" w14:textId="77777777" w:rsidR="005148CB" w:rsidRPr="007354CF" w:rsidRDefault="005148CB" w:rsidP="00BD5ABE">
            <w:pPr>
              <w:spacing w:after="0"/>
              <w:jc w:val="both"/>
              <w:rPr>
                <w:szCs w:val="28"/>
                <w:lang w:val="nl-NL"/>
              </w:rPr>
            </w:pPr>
          </w:p>
          <w:p w14:paraId="4CAC336F" w14:textId="77777777" w:rsidR="005148CB" w:rsidRDefault="005148CB" w:rsidP="00BD5ABE">
            <w:pPr>
              <w:spacing w:after="0"/>
              <w:jc w:val="both"/>
              <w:rPr>
                <w:szCs w:val="28"/>
                <w:lang w:val="nl-NL"/>
              </w:rPr>
            </w:pPr>
          </w:p>
          <w:p w14:paraId="053E105B" w14:textId="77777777" w:rsidR="005148CB" w:rsidRPr="007354CF" w:rsidRDefault="005148CB" w:rsidP="00BD5ABE">
            <w:pPr>
              <w:spacing w:after="0"/>
              <w:jc w:val="both"/>
              <w:rPr>
                <w:szCs w:val="28"/>
                <w:lang w:val="nl-NL"/>
              </w:rPr>
            </w:pPr>
          </w:p>
          <w:p w14:paraId="39061D2B" w14:textId="77777777" w:rsidR="005148CB" w:rsidRPr="007354CF" w:rsidRDefault="005148CB" w:rsidP="00BD5ABE">
            <w:pPr>
              <w:spacing w:after="0"/>
              <w:jc w:val="both"/>
              <w:rPr>
                <w:szCs w:val="28"/>
                <w:lang w:val="nl-NL"/>
              </w:rPr>
            </w:pPr>
            <w:r w:rsidRPr="007354CF">
              <w:rPr>
                <w:szCs w:val="28"/>
                <w:lang w:val="nl-NL"/>
              </w:rPr>
              <w:t>- 1,2 HS đọc yêu cầu</w:t>
            </w:r>
          </w:p>
          <w:p w14:paraId="3A99D79C" w14:textId="77777777" w:rsidR="005148CB" w:rsidRPr="007354CF" w:rsidRDefault="005148CB" w:rsidP="00BD5ABE">
            <w:pPr>
              <w:spacing w:after="0"/>
              <w:jc w:val="both"/>
              <w:rPr>
                <w:szCs w:val="28"/>
                <w:lang w:val="nl-NL"/>
              </w:rPr>
            </w:pPr>
            <w:r w:rsidRPr="007354CF">
              <w:rPr>
                <w:szCs w:val="28"/>
                <w:lang w:val="nl-NL"/>
              </w:rPr>
              <w:t>- HS bày tỏ ý kiến trong nhóm</w:t>
            </w:r>
          </w:p>
          <w:p w14:paraId="3AF13F1C" w14:textId="77777777" w:rsidR="005148CB" w:rsidRPr="007354CF" w:rsidRDefault="005148CB" w:rsidP="00BD5ABE">
            <w:pPr>
              <w:spacing w:after="0"/>
              <w:jc w:val="both"/>
              <w:rPr>
                <w:szCs w:val="28"/>
                <w:lang w:val="nl-NL"/>
              </w:rPr>
            </w:pPr>
            <w:r w:rsidRPr="007354CF">
              <w:rPr>
                <w:szCs w:val="28"/>
                <w:lang w:val="nl-NL"/>
              </w:rPr>
              <w:t>- Đại diện nhóm trình bày</w:t>
            </w:r>
          </w:p>
        </w:tc>
      </w:tr>
      <w:tr w:rsidR="005148CB" w:rsidRPr="007354CF" w14:paraId="4C899288" w14:textId="77777777" w:rsidTr="006D1A93">
        <w:tc>
          <w:tcPr>
            <w:tcW w:w="5000" w:type="pct"/>
            <w:gridSpan w:val="2"/>
            <w:tcBorders>
              <w:top w:val="dashed" w:sz="4" w:space="0" w:color="auto"/>
              <w:bottom w:val="dashed" w:sz="4" w:space="0" w:color="auto"/>
            </w:tcBorders>
          </w:tcPr>
          <w:p w14:paraId="58F1BA6B" w14:textId="77777777" w:rsidR="005148CB" w:rsidRPr="007354CF" w:rsidRDefault="005148CB" w:rsidP="00BD5ABE">
            <w:pPr>
              <w:jc w:val="both"/>
              <w:rPr>
                <w:b/>
                <w:szCs w:val="28"/>
                <w:lang w:val="nl-NL"/>
              </w:rPr>
            </w:pPr>
            <w:r w:rsidRPr="007354CF">
              <w:rPr>
                <w:b/>
                <w:szCs w:val="28"/>
                <w:lang w:val="nl-NL"/>
              </w:rPr>
              <w:t>4. Vận dụng.</w:t>
            </w:r>
          </w:p>
        </w:tc>
      </w:tr>
      <w:tr w:rsidR="005148CB" w:rsidRPr="007354CF" w14:paraId="1EDACCFF" w14:textId="77777777" w:rsidTr="006D1A93">
        <w:tc>
          <w:tcPr>
            <w:tcW w:w="2968" w:type="pct"/>
            <w:tcBorders>
              <w:top w:val="dashed" w:sz="4" w:space="0" w:color="auto"/>
              <w:bottom w:val="dashed" w:sz="4" w:space="0" w:color="auto"/>
            </w:tcBorders>
          </w:tcPr>
          <w:p w14:paraId="54C74851" w14:textId="77777777" w:rsidR="005148CB" w:rsidRPr="007354CF" w:rsidRDefault="005148CB" w:rsidP="00BD5ABE">
            <w:pPr>
              <w:spacing w:after="0"/>
              <w:jc w:val="both"/>
              <w:rPr>
                <w:szCs w:val="28"/>
                <w:lang w:val="nl-NL"/>
              </w:rPr>
            </w:pPr>
            <w:r w:rsidRPr="007354CF">
              <w:rPr>
                <w:b/>
                <w:szCs w:val="28"/>
                <w:lang w:val="nl-NL"/>
              </w:rPr>
              <w:t xml:space="preserve">- </w:t>
            </w:r>
            <w:r w:rsidRPr="007354CF">
              <w:rPr>
                <w:szCs w:val="28"/>
                <w:lang w:val="nl-NL"/>
              </w:rPr>
              <w:t>GV tổ chức vận dụng để củng cố kiến thức và vận dụng bài học vào tực tiễn cho học sinh.</w:t>
            </w:r>
          </w:p>
          <w:p w14:paraId="7C2E2E41" w14:textId="77777777" w:rsidR="005148CB" w:rsidRPr="007354CF" w:rsidRDefault="005148CB" w:rsidP="00BD5ABE">
            <w:pPr>
              <w:spacing w:after="0"/>
              <w:jc w:val="both"/>
              <w:rPr>
                <w:szCs w:val="28"/>
                <w:lang w:val="nl-NL"/>
              </w:rPr>
            </w:pPr>
            <w:r w:rsidRPr="007354CF">
              <w:rPr>
                <w:szCs w:val="28"/>
                <w:lang w:val="nl-NL"/>
              </w:rPr>
              <w:t>+ Cho HS quan sát video cảnh rừng bị tàn phá và tác hại của việc phá rừng.</w:t>
            </w:r>
          </w:p>
          <w:p w14:paraId="12B163DC" w14:textId="77777777" w:rsidR="005148CB" w:rsidRPr="007354CF" w:rsidRDefault="005148CB" w:rsidP="00BD5ABE">
            <w:pPr>
              <w:spacing w:after="0"/>
              <w:jc w:val="both"/>
              <w:rPr>
                <w:szCs w:val="28"/>
                <w:lang w:val="nl-NL"/>
              </w:rPr>
            </w:pPr>
            <w:r w:rsidRPr="007354CF">
              <w:rPr>
                <w:szCs w:val="28"/>
                <w:lang w:val="nl-NL"/>
              </w:rPr>
              <w:t xml:space="preserve">+ GV nêu câu hỏi: Việc phá rừng gây ra những tác hại gì? </w:t>
            </w:r>
          </w:p>
          <w:p w14:paraId="3A50A64B" w14:textId="77777777" w:rsidR="005148CB" w:rsidRPr="007354CF" w:rsidRDefault="005148CB" w:rsidP="00BD5ABE">
            <w:pPr>
              <w:spacing w:after="0"/>
              <w:jc w:val="both"/>
              <w:rPr>
                <w:szCs w:val="28"/>
                <w:lang w:val="nl-NL"/>
              </w:rPr>
            </w:pPr>
            <w:r w:rsidRPr="007354CF">
              <w:rPr>
                <w:szCs w:val="28"/>
                <w:lang w:val="nl-NL"/>
              </w:rPr>
              <w:t>+ Việc làm đó có nên làm không?</w:t>
            </w:r>
          </w:p>
          <w:p w14:paraId="43086E00" w14:textId="77777777" w:rsidR="005148CB" w:rsidRPr="007354CF" w:rsidRDefault="005148CB" w:rsidP="00BD5ABE">
            <w:pPr>
              <w:spacing w:after="0"/>
              <w:jc w:val="both"/>
              <w:rPr>
                <w:szCs w:val="28"/>
                <w:lang w:val="nl-NL"/>
              </w:rPr>
            </w:pPr>
            <w:r w:rsidRPr="007354CF">
              <w:rPr>
                <w:szCs w:val="28"/>
                <w:lang w:val="nl-NL"/>
              </w:rPr>
              <w:t>- Nhắc nhở các em phải biết bảo vệ rừng, tuyên truyền vận động mọi người không chặt, phá rừng để bảo vệ ngôi nhà cho các loài động vật và bảo vệ môi trường sống của chúng ta.</w:t>
            </w:r>
          </w:p>
          <w:p w14:paraId="3570DF46" w14:textId="77777777" w:rsidR="005148CB" w:rsidRPr="007354CF" w:rsidRDefault="005148CB" w:rsidP="00BD5ABE">
            <w:pPr>
              <w:spacing w:after="0"/>
              <w:jc w:val="both"/>
              <w:rPr>
                <w:b/>
                <w:szCs w:val="28"/>
                <w:lang w:val="nl-NL"/>
              </w:rPr>
            </w:pPr>
            <w:r w:rsidRPr="007354CF">
              <w:rPr>
                <w:szCs w:val="28"/>
                <w:lang w:val="nl-NL"/>
              </w:rPr>
              <w:t>- Nhận xét, tuyên dương</w:t>
            </w:r>
          </w:p>
        </w:tc>
        <w:tc>
          <w:tcPr>
            <w:tcW w:w="2032" w:type="pct"/>
            <w:tcBorders>
              <w:top w:val="dashed" w:sz="4" w:space="0" w:color="auto"/>
              <w:bottom w:val="dashed" w:sz="4" w:space="0" w:color="auto"/>
            </w:tcBorders>
          </w:tcPr>
          <w:p w14:paraId="46326223" w14:textId="77777777" w:rsidR="005148CB" w:rsidRPr="007354CF" w:rsidRDefault="005148CB" w:rsidP="00BD5ABE">
            <w:pPr>
              <w:spacing w:after="0"/>
              <w:rPr>
                <w:szCs w:val="28"/>
                <w:lang w:val="nl-NL"/>
              </w:rPr>
            </w:pPr>
            <w:r w:rsidRPr="007354CF">
              <w:rPr>
                <w:szCs w:val="28"/>
                <w:lang w:val="nl-NL"/>
              </w:rPr>
              <w:t>- HS tham gia để vận dụng kiến thức đã học vào thực tiễn.</w:t>
            </w:r>
          </w:p>
          <w:p w14:paraId="15EBAD29" w14:textId="77777777" w:rsidR="005148CB" w:rsidRPr="007354CF" w:rsidRDefault="005148CB" w:rsidP="00BD5ABE">
            <w:pPr>
              <w:spacing w:after="0"/>
              <w:rPr>
                <w:szCs w:val="28"/>
                <w:lang w:val="nl-NL"/>
              </w:rPr>
            </w:pPr>
            <w:r w:rsidRPr="007354CF">
              <w:rPr>
                <w:szCs w:val="28"/>
                <w:lang w:val="nl-NL"/>
              </w:rPr>
              <w:t>- HS quan sát video.</w:t>
            </w:r>
          </w:p>
          <w:p w14:paraId="0D5ECC93" w14:textId="77777777" w:rsidR="005148CB" w:rsidRPr="007354CF" w:rsidRDefault="005148CB" w:rsidP="00BD5ABE">
            <w:pPr>
              <w:spacing w:after="0"/>
              <w:rPr>
                <w:szCs w:val="28"/>
                <w:lang w:val="nl-NL"/>
              </w:rPr>
            </w:pPr>
          </w:p>
          <w:p w14:paraId="08DACC3E" w14:textId="77777777" w:rsidR="005148CB" w:rsidRPr="007354CF" w:rsidRDefault="005148CB" w:rsidP="00BD5ABE">
            <w:pPr>
              <w:spacing w:after="0"/>
              <w:rPr>
                <w:szCs w:val="28"/>
                <w:lang w:val="nl-NL"/>
              </w:rPr>
            </w:pPr>
            <w:r w:rsidRPr="007354CF">
              <w:rPr>
                <w:szCs w:val="28"/>
                <w:lang w:val="nl-NL"/>
              </w:rPr>
              <w:t>+ Trả lời các câu hỏi.</w:t>
            </w:r>
          </w:p>
          <w:p w14:paraId="4CDA19C6" w14:textId="77777777" w:rsidR="005148CB" w:rsidRPr="007354CF" w:rsidRDefault="005148CB" w:rsidP="00BD5ABE">
            <w:pPr>
              <w:spacing w:after="0"/>
              <w:rPr>
                <w:szCs w:val="28"/>
                <w:lang w:val="nl-NL"/>
              </w:rPr>
            </w:pPr>
          </w:p>
          <w:p w14:paraId="661BA40F" w14:textId="77777777" w:rsidR="005148CB" w:rsidRPr="007354CF" w:rsidRDefault="005148CB" w:rsidP="00BD5ABE">
            <w:pPr>
              <w:spacing w:after="0"/>
              <w:rPr>
                <w:szCs w:val="28"/>
                <w:lang w:val="nl-NL"/>
              </w:rPr>
            </w:pPr>
          </w:p>
          <w:p w14:paraId="4D71B934" w14:textId="77777777" w:rsidR="005148CB" w:rsidRPr="007354CF" w:rsidRDefault="005148CB" w:rsidP="00BD5ABE">
            <w:pPr>
              <w:spacing w:after="0"/>
              <w:rPr>
                <w:szCs w:val="28"/>
                <w:lang w:val="nl-NL"/>
              </w:rPr>
            </w:pPr>
            <w:r w:rsidRPr="007354CF">
              <w:rPr>
                <w:szCs w:val="28"/>
                <w:lang w:val="nl-NL"/>
              </w:rPr>
              <w:t>- Lắng nghe, rút kinh nghiệm.</w:t>
            </w:r>
          </w:p>
        </w:tc>
      </w:tr>
      <w:tr w:rsidR="005148CB" w:rsidRPr="007354CF" w14:paraId="14AB48A4" w14:textId="77777777" w:rsidTr="006D1A93">
        <w:tc>
          <w:tcPr>
            <w:tcW w:w="5000" w:type="pct"/>
            <w:gridSpan w:val="2"/>
            <w:tcBorders>
              <w:top w:val="dashed" w:sz="4" w:space="0" w:color="auto"/>
            </w:tcBorders>
          </w:tcPr>
          <w:p w14:paraId="4AF70297" w14:textId="77777777" w:rsidR="005148CB" w:rsidRPr="007354CF" w:rsidRDefault="005148CB" w:rsidP="00BD5ABE">
            <w:pPr>
              <w:spacing w:after="0" w:line="240" w:lineRule="auto"/>
              <w:rPr>
                <w:b/>
                <w:szCs w:val="28"/>
                <w:lang w:val="nl-NL"/>
              </w:rPr>
            </w:pPr>
            <w:r w:rsidRPr="007354CF">
              <w:rPr>
                <w:b/>
                <w:szCs w:val="28"/>
                <w:lang w:val="nl-NL"/>
              </w:rPr>
              <w:t>IV. Điều chỉnh sau bài dạy:</w:t>
            </w:r>
          </w:p>
          <w:p w14:paraId="012B3E4A" w14:textId="77777777" w:rsidR="005148CB" w:rsidRPr="007354CF" w:rsidRDefault="005148CB" w:rsidP="00BD5ABE">
            <w:pPr>
              <w:spacing w:after="0" w:line="240" w:lineRule="auto"/>
              <w:rPr>
                <w:szCs w:val="28"/>
                <w:lang w:val="nl-NL"/>
              </w:rPr>
            </w:pPr>
            <w:r w:rsidRPr="007354CF">
              <w:rPr>
                <w:szCs w:val="28"/>
                <w:lang w:val="nl-NL"/>
              </w:rPr>
              <w:t>..............................................................................................................................</w:t>
            </w:r>
            <w:r w:rsidR="00297469">
              <w:rPr>
                <w:szCs w:val="28"/>
                <w:lang w:val="nl-NL"/>
              </w:rPr>
              <w:t>........</w:t>
            </w:r>
          </w:p>
          <w:p w14:paraId="730151C8" w14:textId="77777777" w:rsidR="005148CB" w:rsidRPr="007354CF" w:rsidRDefault="005148CB" w:rsidP="00297469">
            <w:pPr>
              <w:spacing w:after="0" w:line="240" w:lineRule="auto"/>
              <w:rPr>
                <w:szCs w:val="28"/>
                <w:lang w:val="nl-NL"/>
              </w:rPr>
            </w:pPr>
            <w:r w:rsidRPr="007354CF">
              <w:rPr>
                <w:szCs w:val="28"/>
                <w:lang w:val="nl-NL"/>
              </w:rPr>
              <w:t>..............................................................................................................................</w:t>
            </w:r>
            <w:r w:rsidR="00297469">
              <w:rPr>
                <w:szCs w:val="28"/>
                <w:lang w:val="nl-NL"/>
              </w:rPr>
              <w:t>........</w:t>
            </w:r>
          </w:p>
        </w:tc>
      </w:tr>
    </w:tbl>
    <w:p w14:paraId="21F0FE1F" w14:textId="28432E90" w:rsidR="004F2A9A" w:rsidRPr="00EF35E6" w:rsidRDefault="004F2A9A" w:rsidP="001C0BB0">
      <w:pPr>
        <w:spacing w:after="0" w:line="240" w:lineRule="auto"/>
        <w:rPr>
          <w:rFonts w:cs="Times New Roman"/>
          <w:szCs w:val="28"/>
        </w:rPr>
      </w:pPr>
    </w:p>
    <w:sectPr w:rsidR="004F2A9A" w:rsidRPr="00EF35E6" w:rsidSect="00FE2075">
      <w:footerReference w:type="default" r:id="rId8"/>
      <w:pgSz w:w="11906" w:h="16838"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AD0E" w14:textId="77777777" w:rsidR="00A51446" w:rsidRDefault="00A51446">
      <w:pPr>
        <w:spacing w:after="0" w:line="240" w:lineRule="auto"/>
      </w:pPr>
      <w:r>
        <w:separator/>
      </w:r>
    </w:p>
  </w:endnote>
  <w:endnote w:type="continuationSeparator" w:id="0">
    <w:p w14:paraId="735EA3C5" w14:textId="77777777" w:rsidR="00A51446" w:rsidRDefault="00A5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86142"/>
      <w:docPartObj>
        <w:docPartGallery w:val="Page Numbers (Bottom of Page)"/>
        <w:docPartUnique/>
      </w:docPartObj>
    </w:sdtPr>
    <w:sdtEndPr>
      <w:rPr>
        <w:noProof/>
      </w:rPr>
    </w:sdtEndPr>
    <w:sdtContent>
      <w:p w14:paraId="5E7B84AF" w14:textId="77777777" w:rsidR="00144062" w:rsidRDefault="00144062">
        <w:pPr>
          <w:pStyle w:val="Chntrang"/>
          <w:jc w:val="center"/>
        </w:pPr>
        <w:r>
          <w:fldChar w:fldCharType="begin"/>
        </w:r>
        <w:r>
          <w:instrText xml:space="preserve"> PAGE   \* MERGEFORMAT </w:instrText>
        </w:r>
        <w:r>
          <w:fldChar w:fldCharType="separate"/>
        </w:r>
        <w:r w:rsidR="001012BA">
          <w:rPr>
            <w:noProof/>
          </w:rPr>
          <w:t>36</w:t>
        </w:r>
        <w:r>
          <w:rPr>
            <w:noProof/>
          </w:rPr>
          <w:fldChar w:fldCharType="end"/>
        </w:r>
      </w:p>
    </w:sdtContent>
  </w:sdt>
  <w:p w14:paraId="439E181F" w14:textId="77777777" w:rsidR="00144062" w:rsidRDefault="0014406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405D" w14:textId="77777777" w:rsidR="00A51446" w:rsidRDefault="00A51446">
      <w:pPr>
        <w:spacing w:after="0" w:line="240" w:lineRule="auto"/>
      </w:pPr>
      <w:r>
        <w:separator/>
      </w:r>
    </w:p>
  </w:footnote>
  <w:footnote w:type="continuationSeparator" w:id="0">
    <w:p w14:paraId="6A951100" w14:textId="77777777" w:rsidR="00A51446" w:rsidRDefault="00A51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24C"/>
    <w:multiLevelType w:val="hybridMultilevel"/>
    <w:tmpl w:val="141A9FF2"/>
    <w:lvl w:ilvl="0" w:tplc="EF427D5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3167"/>
    <w:multiLevelType w:val="hybridMultilevel"/>
    <w:tmpl w:val="9EDE1A38"/>
    <w:lvl w:ilvl="0" w:tplc="CF6CD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F585B"/>
    <w:multiLevelType w:val="hybridMultilevel"/>
    <w:tmpl w:val="DBF27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034A"/>
    <w:multiLevelType w:val="multilevel"/>
    <w:tmpl w:val="9B6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7AF0"/>
    <w:multiLevelType w:val="multilevel"/>
    <w:tmpl w:val="5A42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6BD8"/>
    <w:multiLevelType w:val="multilevel"/>
    <w:tmpl w:val="1112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C0036"/>
    <w:multiLevelType w:val="hybridMultilevel"/>
    <w:tmpl w:val="5F28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22B0B"/>
    <w:multiLevelType w:val="multilevel"/>
    <w:tmpl w:val="0FD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D5DEF"/>
    <w:multiLevelType w:val="hybridMultilevel"/>
    <w:tmpl w:val="6C4875FE"/>
    <w:lvl w:ilvl="0" w:tplc="1F6E4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16A76"/>
    <w:multiLevelType w:val="hybridMultilevel"/>
    <w:tmpl w:val="DA4C53B8"/>
    <w:lvl w:ilvl="0" w:tplc="03F29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35429E"/>
    <w:multiLevelType w:val="hybridMultilevel"/>
    <w:tmpl w:val="A0928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7"/>
    <w:multiLevelType w:val="multilevel"/>
    <w:tmpl w:val="3F225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2123F"/>
    <w:multiLevelType w:val="multilevel"/>
    <w:tmpl w:val="4C70E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61CA7"/>
    <w:multiLevelType w:val="multilevel"/>
    <w:tmpl w:val="ECB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95451"/>
    <w:multiLevelType w:val="hybridMultilevel"/>
    <w:tmpl w:val="79BEC974"/>
    <w:lvl w:ilvl="0" w:tplc="D062D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8118BF"/>
    <w:multiLevelType w:val="hybridMultilevel"/>
    <w:tmpl w:val="87F2FA74"/>
    <w:lvl w:ilvl="0" w:tplc="2C9603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876F4"/>
    <w:multiLevelType w:val="multilevel"/>
    <w:tmpl w:val="705C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85A2A"/>
    <w:multiLevelType w:val="multilevel"/>
    <w:tmpl w:val="89201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AC08B0"/>
    <w:multiLevelType w:val="hybridMultilevel"/>
    <w:tmpl w:val="FA58C62A"/>
    <w:lvl w:ilvl="0" w:tplc="88F21C6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461420F9"/>
    <w:multiLevelType w:val="hybridMultilevel"/>
    <w:tmpl w:val="CDC24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E7EF5"/>
    <w:multiLevelType w:val="hybridMultilevel"/>
    <w:tmpl w:val="5B182B5C"/>
    <w:lvl w:ilvl="0" w:tplc="275A12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657FB"/>
    <w:multiLevelType w:val="hybridMultilevel"/>
    <w:tmpl w:val="12A23F94"/>
    <w:lvl w:ilvl="0" w:tplc="031A5152">
      <w:start w:val="4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C62120F"/>
    <w:multiLevelType w:val="hybridMultilevel"/>
    <w:tmpl w:val="F5E6FA34"/>
    <w:lvl w:ilvl="0" w:tplc="1592F6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32D5D"/>
    <w:multiLevelType w:val="hybridMultilevel"/>
    <w:tmpl w:val="6E30B798"/>
    <w:lvl w:ilvl="0" w:tplc="0584DD7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D57FD"/>
    <w:multiLevelType w:val="hybridMultilevel"/>
    <w:tmpl w:val="A03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9469A"/>
    <w:multiLevelType w:val="hybridMultilevel"/>
    <w:tmpl w:val="F0BABCB0"/>
    <w:lvl w:ilvl="0" w:tplc="051441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CD212B"/>
    <w:multiLevelType w:val="hybridMultilevel"/>
    <w:tmpl w:val="FD08A2C4"/>
    <w:lvl w:ilvl="0" w:tplc="30C2E52A">
      <w:start w:val="1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53EF35CC"/>
    <w:multiLevelType w:val="multilevel"/>
    <w:tmpl w:val="2510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332D12"/>
    <w:multiLevelType w:val="hybridMultilevel"/>
    <w:tmpl w:val="7E4CC7CC"/>
    <w:lvl w:ilvl="0" w:tplc="64D22FC2">
      <w:numFmt w:val="bullet"/>
      <w:lvlText w:val="-"/>
      <w:lvlJc w:val="left"/>
      <w:pPr>
        <w:ind w:left="1000" w:hanging="161"/>
      </w:pPr>
      <w:rPr>
        <w:rFonts w:ascii="Times New Roman" w:eastAsia="Times New Roman" w:hAnsi="Times New Roman" w:cs="Times New Roman" w:hint="default"/>
        <w:w w:val="99"/>
        <w:sz w:val="28"/>
        <w:szCs w:val="28"/>
        <w:lang w:eastAsia="en-US" w:bidi="ar-SA"/>
      </w:rPr>
    </w:lvl>
    <w:lvl w:ilvl="1" w:tplc="92D22CA2">
      <w:numFmt w:val="bullet"/>
      <w:lvlText w:val="•"/>
      <w:lvlJc w:val="left"/>
      <w:pPr>
        <w:ind w:left="1851" w:hanging="161"/>
      </w:pPr>
      <w:rPr>
        <w:rFonts w:hint="default"/>
        <w:lang w:eastAsia="en-US" w:bidi="ar-SA"/>
      </w:rPr>
    </w:lvl>
    <w:lvl w:ilvl="2" w:tplc="CE1A5A1C">
      <w:numFmt w:val="bullet"/>
      <w:lvlText w:val="•"/>
      <w:lvlJc w:val="left"/>
      <w:pPr>
        <w:ind w:left="2798" w:hanging="161"/>
      </w:pPr>
      <w:rPr>
        <w:rFonts w:hint="default"/>
        <w:lang w:eastAsia="en-US" w:bidi="ar-SA"/>
      </w:rPr>
    </w:lvl>
    <w:lvl w:ilvl="3" w:tplc="67F6AFDC">
      <w:numFmt w:val="bullet"/>
      <w:lvlText w:val="•"/>
      <w:lvlJc w:val="left"/>
      <w:pPr>
        <w:ind w:left="3744" w:hanging="161"/>
      </w:pPr>
      <w:rPr>
        <w:rFonts w:hint="default"/>
        <w:lang w:eastAsia="en-US" w:bidi="ar-SA"/>
      </w:rPr>
    </w:lvl>
    <w:lvl w:ilvl="4" w:tplc="2700A080">
      <w:numFmt w:val="bullet"/>
      <w:lvlText w:val="•"/>
      <w:lvlJc w:val="left"/>
      <w:pPr>
        <w:ind w:left="4691" w:hanging="161"/>
      </w:pPr>
      <w:rPr>
        <w:rFonts w:hint="default"/>
        <w:lang w:eastAsia="en-US" w:bidi="ar-SA"/>
      </w:rPr>
    </w:lvl>
    <w:lvl w:ilvl="5" w:tplc="B6100A54">
      <w:numFmt w:val="bullet"/>
      <w:lvlText w:val="•"/>
      <w:lvlJc w:val="left"/>
      <w:pPr>
        <w:ind w:left="5637" w:hanging="161"/>
      </w:pPr>
      <w:rPr>
        <w:rFonts w:hint="default"/>
        <w:lang w:eastAsia="en-US" w:bidi="ar-SA"/>
      </w:rPr>
    </w:lvl>
    <w:lvl w:ilvl="6" w:tplc="7A50F2DA">
      <w:numFmt w:val="bullet"/>
      <w:lvlText w:val="•"/>
      <w:lvlJc w:val="left"/>
      <w:pPr>
        <w:ind w:left="6584" w:hanging="161"/>
      </w:pPr>
      <w:rPr>
        <w:rFonts w:hint="default"/>
        <w:lang w:eastAsia="en-US" w:bidi="ar-SA"/>
      </w:rPr>
    </w:lvl>
    <w:lvl w:ilvl="7" w:tplc="4E1E66BA">
      <w:numFmt w:val="bullet"/>
      <w:lvlText w:val="•"/>
      <w:lvlJc w:val="left"/>
      <w:pPr>
        <w:ind w:left="7530" w:hanging="161"/>
      </w:pPr>
      <w:rPr>
        <w:rFonts w:hint="default"/>
        <w:lang w:eastAsia="en-US" w:bidi="ar-SA"/>
      </w:rPr>
    </w:lvl>
    <w:lvl w:ilvl="8" w:tplc="6770C41C">
      <w:numFmt w:val="bullet"/>
      <w:lvlText w:val="•"/>
      <w:lvlJc w:val="left"/>
      <w:pPr>
        <w:ind w:left="8477" w:hanging="161"/>
      </w:pPr>
      <w:rPr>
        <w:rFonts w:hint="default"/>
        <w:lang w:eastAsia="en-US" w:bidi="ar-SA"/>
      </w:rPr>
    </w:lvl>
  </w:abstractNum>
  <w:abstractNum w:abstractNumId="29" w15:restartNumberingAfterBreak="0">
    <w:nsid w:val="57E3760C"/>
    <w:multiLevelType w:val="hybridMultilevel"/>
    <w:tmpl w:val="1C146C22"/>
    <w:lvl w:ilvl="0" w:tplc="8C122872">
      <w:start w:val="8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460DB"/>
    <w:multiLevelType w:val="hybridMultilevel"/>
    <w:tmpl w:val="0F966100"/>
    <w:lvl w:ilvl="0" w:tplc="FFE0BB4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ACC05F8"/>
    <w:multiLevelType w:val="hybridMultilevel"/>
    <w:tmpl w:val="9326B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476B1"/>
    <w:multiLevelType w:val="hybridMultilevel"/>
    <w:tmpl w:val="7BB08DA4"/>
    <w:lvl w:ilvl="0" w:tplc="87DA37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73601"/>
    <w:multiLevelType w:val="hybridMultilevel"/>
    <w:tmpl w:val="0DC6B472"/>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4" w15:restartNumberingAfterBreak="0">
    <w:nsid w:val="5FF32A69"/>
    <w:multiLevelType w:val="multilevel"/>
    <w:tmpl w:val="5C583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5249DF"/>
    <w:multiLevelType w:val="hybridMultilevel"/>
    <w:tmpl w:val="CDC22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6CCD"/>
    <w:multiLevelType w:val="hybridMultilevel"/>
    <w:tmpl w:val="A3765244"/>
    <w:lvl w:ilvl="0" w:tplc="D728963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15:restartNumberingAfterBreak="0">
    <w:nsid w:val="67712C38"/>
    <w:multiLevelType w:val="hybridMultilevel"/>
    <w:tmpl w:val="D58AC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06C10"/>
    <w:multiLevelType w:val="hybridMultilevel"/>
    <w:tmpl w:val="4B22AAA0"/>
    <w:lvl w:ilvl="0" w:tplc="432E92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205F81"/>
    <w:multiLevelType w:val="hybridMultilevel"/>
    <w:tmpl w:val="DDFA7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76EF3"/>
    <w:multiLevelType w:val="multilevel"/>
    <w:tmpl w:val="7B6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37BAB"/>
    <w:multiLevelType w:val="hybridMultilevel"/>
    <w:tmpl w:val="66BCCD06"/>
    <w:lvl w:ilvl="0" w:tplc="E3C8F7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DD7906"/>
    <w:multiLevelType w:val="multilevel"/>
    <w:tmpl w:val="7A02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01474B"/>
    <w:multiLevelType w:val="hybridMultilevel"/>
    <w:tmpl w:val="282EE936"/>
    <w:lvl w:ilvl="0" w:tplc="5790BDAC">
      <w:start w:val="1"/>
      <w:numFmt w:val="decimal"/>
      <w:lvlText w:val="%1."/>
      <w:lvlJc w:val="left"/>
      <w:pPr>
        <w:ind w:left="720" w:hanging="360"/>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538822">
    <w:abstractNumId w:val="32"/>
  </w:num>
  <w:num w:numId="2" w16cid:durableId="1348749082">
    <w:abstractNumId w:val="28"/>
  </w:num>
  <w:num w:numId="3" w16cid:durableId="1450469444">
    <w:abstractNumId w:val="41"/>
  </w:num>
  <w:num w:numId="4" w16cid:durableId="281495423">
    <w:abstractNumId w:val="24"/>
  </w:num>
  <w:num w:numId="5" w16cid:durableId="1813716243">
    <w:abstractNumId w:val="23"/>
  </w:num>
  <w:num w:numId="6" w16cid:durableId="1133866229">
    <w:abstractNumId w:val="43"/>
  </w:num>
  <w:num w:numId="7" w16cid:durableId="1791313622">
    <w:abstractNumId w:val="8"/>
  </w:num>
  <w:num w:numId="8" w16cid:durableId="1261915393">
    <w:abstractNumId w:val="14"/>
  </w:num>
  <w:num w:numId="9" w16cid:durableId="1302418689">
    <w:abstractNumId w:val="38"/>
  </w:num>
  <w:num w:numId="10" w16cid:durableId="1965967200">
    <w:abstractNumId w:val="2"/>
  </w:num>
  <w:num w:numId="11" w16cid:durableId="1939604011">
    <w:abstractNumId w:val="33"/>
  </w:num>
  <w:num w:numId="12" w16cid:durableId="300960551">
    <w:abstractNumId w:val="1"/>
  </w:num>
  <w:num w:numId="13" w16cid:durableId="1688022308">
    <w:abstractNumId w:val="30"/>
  </w:num>
  <w:num w:numId="14" w16cid:durableId="2092967694">
    <w:abstractNumId w:val="18"/>
  </w:num>
  <w:num w:numId="15" w16cid:durableId="1761828258">
    <w:abstractNumId w:val="37"/>
  </w:num>
  <w:num w:numId="16" w16cid:durableId="1545170100">
    <w:abstractNumId w:val="35"/>
  </w:num>
  <w:num w:numId="17" w16cid:durableId="196549360">
    <w:abstractNumId w:val="0"/>
  </w:num>
  <w:num w:numId="18" w16cid:durableId="1832061210">
    <w:abstractNumId w:val="22"/>
  </w:num>
  <w:num w:numId="19" w16cid:durableId="353768134">
    <w:abstractNumId w:val="39"/>
  </w:num>
  <w:num w:numId="20" w16cid:durableId="738941672">
    <w:abstractNumId w:val="6"/>
  </w:num>
  <w:num w:numId="21" w16cid:durableId="605961445">
    <w:abstractNumId w:val="20"/>
  </w:num>
  <w:num w:numId="22" w16cid:durableId="1476408293">
    <w:abstractNumId w:val="29"/>
  </w:num>
  <w:num w:numId="23" w16cid:durableId="140731798">
    <w:abstractNumId w:val="21"/>
  </w:num>
  <w:num w:numId="24" w16cid:durableId="1119641973">
    <w:abstractNumId w:val="10"/>
  </w:num>
  <w:num w:numId="25" w16cid:durableId="467479279">
    <w:abstractNumId w:val="36"/>
  </w:num>
  <w:num w:numId="26" w16cid:durableId="840579858">
    <w:abstractNumId w:val="26"/>
  </w:num>
  <w:num w:numId="27" w16cid:durableId="209107265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140149">
    <w:abstractNumId w:val="16"/>
  </w:num>
  <w:num w:numId="29" w16cid:durableId="2082018010">
    <w:abstractNumId w:val="15"/>
  </w:num>
  <w:num w:numId="30" w16cid:durableId="1468665601">
    <w:abstractNumId w:val="19"/>
  </w:num>
  <w:num w:numId="31" w16cid:durableId="1743259374">
    <w:abstractNumId w:val="9"/>
  </w:num>
  <w:num w:numId="32" w16cid:durableId="405305010">
    <w:abstractNumId w:val="4"/>
  </w:num>
  <w:num w:numId="33" w16cid:durableId="1221094782">
    <w:abstractNumId w:val="5"/>
  </w:num>
  <w:num w:numId="34" w16cid:durableId="679234015">
    <w:abstractNumId w:val="12"/>
  </w:num>
  <w:num w:numId="35" w16cid:durableId="960913220">
    <w:abstractNumId w:val="3"/>
  </w:num>
  <w:num w:numId="36" w16cid:durableId="656766740">
    <w:abstractNumId w:val="17"/>
  </w:num>
  <w:num w:numId="37" w16cid:durableId="400063336">
    <w:abstractNumId w:val="7"/>
  </w:num>
  <w:num w:numId="38" w16cid:durableId="1847019458">
    <w:abstractNumId w:val="42"/>
  </w:num>
  <w:num w:numId="39" w16cid:durableId="2072194905">
    <w:abstractNumId w:val="40"/>
  </w:num>
  <w:num w:numId="40" w16cid:durableId="976229046">
    <w:abstractNumId w:val="34"/>
  </w:num>
  <w:num w:numId="41" w16cid:durableId="944268338">
    <w:abstractNumId w:val="27"/>
  </w:num>
  <w:num w:numId="42" w16cid:durableId="627469247">
    <w:abstractNumId w:val="11"/>
  </w:num>
  <w:num w:numId="43" w16cid:durableId="1104497961">
    <w:abstractNumId w:val="13"/>
  </w:num>
  <w:num w:numId="44" w16cid:durableId="106198546">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6E"/>
    <w:rsid w:val="00002B7D"/>
    <w:rsid w:val="00006033"/>
    <w:rsid w:val="00011B8C"/>
    <w:rsid w:val="0002487D"/>
    <w:rsid w:val="00024A3B"/>
    <w:rsid w:val="000263F1"/>
    <w:rsid w:val="0003038B"/>
    <w:rsid w:val="00046C98"/>
    <w:rsid w:val="00061EB4"/>
    <w:rsid w:val="00063272"/>
    <w:rsid w:val="00077090"/>
    <w:rsid w:val="00082665"/>
    <w:rsid w:val="00093A23"/>
    <w:rsid w:val="000C0FFA"/>
    <w:rsid w:val="000D73EC"/>
    <w:rsid w:val="000E0DC2"/>
    <w:rsid w:val="000E1979"/>
    <w:rsid w:val="000F18ED"/>
    <w:rsid w:val="000F4A7D"/>
    <w:rsid w:val="000F6C20"/>
    <w:rsid w:val="001012BA"/>
    <w:rsid w:val="001141FE"/>
    <w:rsid w:val="00126D2F"/>
    <w:rsid w:val="00144062"/>
    <w:rsid w:val="00144D2E"/>
    <w:rsid w:val="0014779B"/>
    <w:rsid w:val="001477D0"/>
    <w:rsid w:val="00155C4B"/>
    <w:rsid w:val="00157F23"/>
    <w:rsid w:val="001675D1"/>
    <w:rsid w:val="00177403"/>
    <w:rsid w:val="001954EA"/>
    <w:rsid w:val="001B2B6E"/>
    <w:rsid w:val="001B3ABA"/>
    <w:rsid w:val="001B62D2"/>
    <w:rsid w:val="001C0BB0"/>
    <w:rsid w:val="001C2F69"/>
    <w:rsid w:val="001C4F8D"/>
    <w:rsid w:val="001D1203"/>
    <w:rsid w:val="001D6554"/>
    <w:rsid w:val="001E48C0"/>
    <w:rsid w:val="001F4811"/>
    <w:rsid w:val="002059D2"/>
    <w:rsid w:val="0021450F"/>
    <w:rsid w:val="00224C99"/>
    <w:rsid w:val="00227072"/>
    <w:rsid w:val="00235002"/>
    <w:rsid w:val="002378B1"/>
    <w:rsid w:val="00241DB5"/>
    <w:rsid w:val="00242925"/>
    <w:rsid w:val="002561D8"/>
    <w:rsid w:val="002571CC"/>
    <w:rsid w:val="002677AA"/>
    <w:rsid w:val="00271025"/>
    <w:rsid w:val="002752FF"/>
    <w:rsid w:val="00294431"/>
    <w:rsid w:val="00295279"/>
    <w:rsid w:val="00295AFA"/>
    <w:rsid w:val="00296319"/>
    <w:rsid w:val="00297469"/>
    <w:rsid w:val="002A192B"/>
    <w:rsid w:val="002A30A2"/>
    <w:rsid w:val="002A4884"/>
    <w:rsid w:val="002C478A"/>
    <w:rsid w:val="002C69C4"/>
    <w:rsid w:val="002D5420"/>
    <w:rsid w:val="002F6939"/>
    <w:rsid w:val="002F6F7E"/>
    <w:rsid w:val="0031554C"/>
    <w:rsid w:val="00320A19"/>
    <w:rsid w:val="00332329"/>
    <w:rsid w:val="003421C2"/>
    <w:rsid w:val="0034581F"/>
    <w:rsid w:val="00354F1E"/>
    <w:rsid w:val="0035530C"/>
    <w:rsid w:val="0036589C"/>
    <w:rsid w:val="0038288D"/>
    <w:rsid w:val="003846C4"/>
    <w:rsid w:val="00390CFB"/>
    <w:rsid w:val="003A10E1"/>
    <w:rsid w:val="003B2534"/>
    <w:rsid w:val="003B2831"/>
    <w:rsid w:val="003B4A38"/>
    <w:rsid w:val="003C0DD8"/>
    <w:rsid w:val="003C3F7F"/>
    <w:rsid w:val="003C6DFC"/>
    <w:rsid w:val="003E38F2"/>
    <w:rsid w:val="003F37A8"/>
    <w:rsid w:val="003F6F76"/>
    <w:rsid w:val="003F77EF"/>
    <w:rsid w:val="004065F9"/>
    <w:rsid w:val="004078B0"/>
    <w:rsid w:val="00410C8B"/>
    <w:rsid w:val="00416D6C"/>
    <w:rsid w:val="0043293E"/>
    <w:rsid w:val="0043517F"/>
    <w:rsid w:val="004355E2"/>
    <w:rsid w:val="004367F1"/>
    <w:rsid w:val="0044169F"/>
    <w:rsid w:val="004435B1"/>
    <w:rsid w:val="00483673"/>
    <w:rsid w:val="00483EC7"/>
    <w:rsid w:val="00485E8B"/>
    <w:rsid w:val="004939C2"/>
    <w:rsid w:val="004965E5"/>
    <w:rsid w:val="004A6DCB"/>
    <w:rsid w:val="004B2971"/>
    <w:rsid w:val="004B503F"/>
    <w:rsid w:val="004E113A"/>
    <w:rsid w:val="004E48AB"/>
    <w:rsid w:val="004F2A9A"/>
    <w:rsid w:val="004F5BB3"/>
    <w:rsid w:val="005148CB"/>
    <w:rsid w:val="00515A79"/>
    <w:rsid w:val="00517933"/>
    <w:rsid w:val="00517A25"/>
    <w:rsid w:val="00523B55"/>
    <w:rsid w:val="00523C10"/>
    <w:rsid w:val="00527CA3"/>
    <w:rsid w:val="00537D19"/>
    <w:rsid w:val="005511BA"/>
    <w:rsid w:val="005879C7"/>
    <w:rsid w:val="00591D19"/>
    <w:rsid w:val="00597F29"/>
    <w:rsid w:val="005A27F4"/>
    <w:rsid w:val="005A3A13"/>
    <w:rsid w:val="005B1051"/>
    <w:rsid w:val="005B183E"/>
    <w:rsid w:val="005B3DB3"/>
    <w:rsid w:val="005B443C"/>
    <w:rsid w:val="005B45E9"/>
    <w:rsid w:val="005B63FF"/>
    <w:rsid w:val="005C372B"/>
    <w:rsid w:val="005C3973"/>
    <w:rsid w:val="005C6E39"/>
    <w:rsid w:val="005D3003"/>
    <w:rsid w:val="005E1888"/>
    <w:rsid w:val="005F4303"/>
    <w:rsid w:val="006150F7"/>
    <w:rsid w:val="006162E6"/>
    <w:rsid w:val="006169F6"/>
    <w:rsid w:val="00624169"/>
    <w:rsid w:val="006270FF"/>
    <w:rsid w:val="00631EDC"/>
    <w:rsid w:val="00632F61"/>
    <w:rsid w:val="00641150"/>
    <w:rsid w:val="00646EF6"/>
    <w:rsid w:val="0066336D"/>
    <w:rsid w:val="00664977"/>
    <w:rsid w:val="00664F87"/>
    <w:rsid w:val="00671EC7"/>
    <w:rsid w:val="006961D2"/>
    <w:rsid w:val="006C3F64"/>
    <w:rsid w:val="006D1A93"/>
    <w:rsid w:val="006D4407"/>
    <w:rsid w:val="006E0E08"/>
    <w:rsid w:val="006F2A31"/>
    <w:rsid w:val="006F5D91"/>
    <w:rsid w:val="00701A15"/>
    <w:rsid w:val="00702010"/>
    <w:rsid w:val="007066A2"/>
    <w:rsid w:val="00730866"/>
    <w:rsid w:val="007428DA"/>
    <w:rsid w:val="0074693C"/>
    <w:rsid w:val="00755493"/>
    <w:rsid w:val="007608CA"/>
    <w:rsid w:val="00764153"/>
    <w:rsid w:val="00780B75"/>
    <w:rsid w:val="00781FC6"/>
    <w:rsid w:val="00792628"/>
    <w:rsid w:val="007B400B"/>
    <w:rsid w:val="007E39A2"/>
    <w:rsid w:val="007F68C7"/>
    <w:rsid w:val="00812924"/>
    <w:rsid w:val="00815EFC"/>
    <w:rsid w:val="00823860"/>
    <w:rsid w:val="00824423"/>
    <w:rsid w:val="00824A5A"/>
    <w:rsid w:val="00824DE7"/>
    <w:rsid w:val="0083393B"/>
    <w:rsid w:val="008364E0"/>
    <w:rsid w:val="00852C89"/>
    <w:rsid w:val="0085466D"/>
    <w:rsid w:val="008610D5"/>
    <w:rsid w:val="008652C9"/>
    <w:rsid w:val="0087164F"/>
    <w:rsid w:val="00875B15"/>
    <w:rsid w:val="008934E1"/>
    <w:rsid w:val="0089354A"/>
    <w:rsid w:val="008A208F"/>
    <w:rsid w:val="008B3EA6"/>
    <w:rsid w:val="008B6F7A"/>
    <w:rsid w:val="008D3AE4"/>
    <w:rsid w:val="008D4E99"/>
    <w:rsid w:val="008E4A32"/>
    <w:rsid w:val="008F7425"/>
    <w:rsid w:val="00901278"/>
    <w:rsid w:val="009053A2"/>
    <w:rsid w:val="00906FC5"/>
    <w:rsid w:val="009140C5"/>
    <w:rsid w:val="0093474F"/>
    <w:rsid w:val="0093549F"/>
    <w:rsid w:val="00945C45"/>
    <w:rsid w:val="009548F5"/>
    <w:rsid w:val="00961BEB"/>
    <w:rsid w:val="00981326"/>
    <w:rsid w:val="009C0A35"/>
    <w:rsid w:val="009C6923"/>
    <w:rsid w:val="009D299C"/>
    <w:rsid w:val="009D2D3C"/>
    <w:rsid w:val="009D7F4B"/>
    <w:rsid w:val="009F4AAD"/>
    <w:rsid w:val="00A05CFB"/>
    <w:rsid w:val="00A36E23"/>
    <w:rsid w:val="00A44133"/>
    <w:rsid w:val="00A50741"/>
    <w:rsid w:val="00A51446"/>
    <w:rsid w:val="00A515A4"/>
    <w:rsid w:val="00A616B5"/>
    <w:rsid w:val="00A724CA"/>
    <w:rsid w:val="00A758FC"/>
    <w:rsid w:val="00A85DA4"/>
    <w:rsid w:val="00AA2165"/>
    <w:rsid w:val="00AA689C"/>
    <w:rsid w:val="00AA6BA8"/>
    <w:rsid w:val="00AC21AF"/>
    <w:rsid w:val="00AC73EF"/>
    <w:rsid w:val="00AD7F8A"/>
    <w:rsid w:val="00AF2A11"/>
    <w:rsid w:val="00B02594"/>
    <w:rsid w:val="00B15B09"/>
    <w:rsid w:val="00B21808"/>
    <w:rsid w:val="00B22455"/>
    <w:rsid w:val="00B22A6C"/>
    <w:rsid w:val="00B244DC"/>
    <w:rsid w:val="00B35A4D"/>
    <w:rsid w:val="00B87039"/>
    <w:rsid w:val="00B97DD4"/>
    <w:rsid w:val="00BA006E"/>
    <w:rsid w:val="00BA06DF"/>
    <w:rsid w:val="00BA64BD"/>
    <w:rsid w:val="00BB6F42"/>
    <w:rsid w:val="00BC4D07"/>
    <w:rsid w:val="00BC6F51"/>
    <w:rsid w:val="00BD440D"/>
    <w:rsid w:val="00BD5ABE"/>
    <w:rsid w:val="00BD5C45"/>
    <w:rsid w:val="00BE18DE"/>
    <w:rsid w:val="00BF355B"/>
    <w:rsid w:val="00C01D14"/>
    <w:rsid w:val="00C109DD"/>
    <w:rsid w:val="00C1309E"/>
    <w:rsid w:val="00C134EA"/>
    <w:rsid w:val="00C14D98"/>
    <w:rsid w:val="00C52B08"/>
    <w:rsid w:val="00C63B48"/>
    <w:rsid w:val="00C72E71"/>
    <w:rsid w:val="00C76107"/>
    <w:rsid w:val="00C818BE"/>
    <w:rsid w:val="00C92542"/>
    <w:rsid w:val="00CA01D9"/>
    <w:rsid w:val="00CA07CF"/>
    <w:rsid w:val="00CB0CEF"/>
    <w:rsid w:val="00CB1015"/>
    <w:rsid w:val="00CB1811"/>
    <w:rsid w:val="00CB222B"/>
    <w:rsid w:val="00CC06CD"/>
    <w:rsid w:val="00CC29DE"/>
    <w:rsid w:val="00CD3E74"/>
    <w:rsid w:val="00CD4D3C"/>
    <w:rsid w:val="00CD5595"/>
    <w:rsid w:val="00CE2B79"/>
    <w:rsid w:val="00CF25C6"/>
    <w:rsid w:val="00CF3176"/>
    <w:rsid w:val="00D36B71"/>
    <w:rsid w:val="00D37AB1"/>
    <w:rsid w:val="00D47813"/>
    <w:rsid w:val="00D51266"/>
    <w:rsid w:val="00D51EDF"/>
    <w:rsid w:val="00D553EB"/>
    <w:rsid w:val="00D57D65"/>
    <w:rsid w:val="00D6029A"/>
    <w:rsid w:val="00D729F2"/>
    <w:rsid w:val="00DA17C8"/>
    <w:rsid w:val="00DB5CEF"/>
    <w:rsid w:val="00DC0E1B"/>
    <w:rsid w:val="00DC2927"/>
    <w:rsid w:val="00DD1546"/>
    <w:rsid w:val="00DD388A"/>
    <w:rsid w:val="00DD38C6"/>
    <w:rsid w:val="00DE10AF"/>
    <w:rsid w:val="00DE1CE7"/>
    <w:rsid w:val="00DE40BF"/>
    <w:rsid w:val="00DF4A37"/>
    <w:rsid w:val="00E032CF"/>
    <w:rsid w:val="00E06541"/>
    <w:rsid w:val="00E07C8D"/>
    <w:rsid w:val="00E13127"/>
    <w:rsid w:val="00E14FC4"/>
    <w:rsid w:val="00E16EB5"/>
    <w:rsid w:val="00E17A9E"/>
    <w:rsid w:val="00E17D4E"/>
    <w:rsid w:val="00E50095"/>
    <w:rsid w:val="00E5523F"/>
    <w:rsid w:val="00E61E84"/>
    <w:rsid w:val="00E7002B"/>
    <w:rsid w:val="00E71224"/>
    <w:rsid w:val="00E76C90"/>
    <w:rsid w:val="00E83D60"/>
    <w:rsid w:val="00E86AF2"/>
    <w:rsid w:val="00E91D4F"/>
    <w:rsid w:val="00EA217E"/>
    <w:rsid w:val="00EA4DC5"/>
    <w:rsid w:val="00EA514E"/>
    <w:rsid w:val="00EB1BB9"/>
    <w:rsid w:val="00EB61CA"/>
    <w:rsid w:val="00EC730D"/>
    <w:rsid w:val="00ED14C1"/>
    <w:rsid w:val="00ED31E8"/>
    <w:rsid w:val="00ED3CC0"/>
    <w:rsid w:val="00EE3FEA"/>
    <w:rsid w:val="00EF35E6"/>
    <w:rsid w:val="00F01AFF"/>
    <w:rsid w:val="00F03F61"/>
    <w:rsid w:val="00F06E1B"/>
    <w:rsid w:val="00F26681"/>
    <w:rsid w:val="00F34C6A"/>
    <w:rsid w:val="00F47253"/>
    <w:rsid w:val="00F521AE"/>
    <w:rsid w:val="00F535BA"/>
    <w:rsid w:val="00F63FCA"/>
    <w:rsid w:val="00F64ED5"/>
    <w:rsid w:val="00F65234"/>
    <w:rsid w:val="00F75D27"/>
    <w:rsid w:val="00F9050D"/>
    <w:rsid w:val="00F95D15"/>
    <w:rsid w:val="00F9797D"/>
    <w:rsid w:val="00FA31A9"/>
    <w:rsid w:val="00FA755F"/>
    <w:rsid w:val="00FC6939"/>
    <w:rsid w:val="00FD1AF1"/>
    <w:rsid w:val="00FD35F6"/>
    <w:rsid w:val="00FD5D53"/>
    <w:rsid w:val="00FE2075"/>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F54D"/>
  <w15:chartTrackingRefBased/>
  <w15:docId w15:val="{786E6EA8-FA57-4E0E-B4C9-70E1D6EF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A006E"/>
    <w:rPr>
      <w:sz w:val="28"/>
    </w:rPr>
  </w:style>
  <w:style w:type="paragraph" w:styleId="u1">
    <w:name w:val="heading 1"/>
    <w:basedOn w:val="Binhthng"/>
    <w:next w:val="Binhthng"/>
    <w:link w:val="u1Char"/>
    <w:uiPriority w:val="9"/>
    <w:qFormat/>
    <w:rsid w:val="00F4725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u5">
    <w:name w:val="heading 5"/>
    <w:basedOn w:val="Binhthng"/>
    <w:next w:val="Binhthng"/>
    <w:link w:val="u5Char"/>
    <w:uiPriority w:val="9"/>
    <w:semiHidden/>
    <w:unhideWhenUsed/>
    <w:qFormat/>
    <w:rsid w:val="002145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BA006E"/>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A006E"/>
    <w:pPr>
      <w:ind w:left="720"/>
      <w:contextualSpacing/>
    </w:pPr>
  </w:style>
  <w:style w:type="character" w:styleId="Manh">
    <w:name w:val="Strong"/>
    <w:uiPriority w:val="22"/>
    <w:qFormat/>
    <w:rsid w:val="00BA006E"/>
    <w:rPr>
      <w:b/>
      <w:bCs/>
    </w:rPr>
  </w:style>
  <w:style w:type="character" w:styleId="Nhnmanh">
    <w:name w:val="Emphasis"/>
    <w:uiPriority w:val="20"/>
    <w:qFormat/>
    <w:rsid w:val="00BA006E"/>
    <w:rPr>
      <w:i/>
      <w:iCs/>
    </w:rPr>
  </w:style>
  <w:style w:type="paragraph" w:styleId="ThngthngWeb">
    <w:name w:val="Normal (Web)"/>
    <w:uiPriority w:val="99"/>
    <w:qFormat/>
    <w:rsid w:val="00BA006E"/>
    <w:pPr>
      <w:spacing w:before="100" w:beforeAutospacing="1" w:after="100" w:afterAutospacing="1" w:line="240" w:lineRule="auto"/>
    </w:pPr>
    <w:rPr>
      <w:rFonts w:eastAsia="SimSun" w:cs="Times New Roman"/>
      <w:szCs w:val="24"/>
      <w:lang w:eastAsia="zh-CN"/>
    </w:rPr>
  </w:style>
  <w:style w:type="character" w:customStyle="1" w:styleId="BongchuthichChar">
    <w:name w:val="Bóng chú thích Char"/>
    <w:basedOn w:val="Phngmcinhcuaoanvn"/>
    <w:link w:val="Bongchuthich"/>
    <w:uiPriority w:val="99"/>
    <w:semiHidden/>
    <w:rsid w:val="00BA006E"/>
    <w:rPr>
      <w:rFonts w:ascii="Tahoma" w:hAnsi="Tahoma" w:cs="Tahoma"/>
      <w:sz w:val="16"/>
      <w:szCs w:val="16"/>
    </w:rPr>
  </w:style>
  <w:style w:type="paragraph" w:styleId="Bongchuthich">
    <w:name w:val="Balloon Text"/>
    <w:basedOn w:val="Binhthng"/>
    <w:link w:val="BongchuthichChar"/>
    <w:uiPriority w:val="99"/>
    <w:semiHidden/>
    <w:unhideWhenUsed/>
    <w:rsid w:val="00BA006E"/>
    <w:pPr>
      <w:spacing w:after="0" w:line="240" w:lineRule="auto"/>
    </w:pPr>
    <w:rPr>
      <w:rFonts w:ascii="Tahoma" w:hAnsi="Tahoma" w:cs="Tahoma"/>
      <w:sz w:val="16"/>
      <w:szCs w:val="16"/>
    </w:rPr>
  </w:style>
  <w:style w:type="character" w:customStyle="1" w:styleId="BalloonTextChar1">
    <w:name w:val="Balloon Text Char1"/>
    <w:basedOn w:val="Phngmcinhcuaoanvn"/>
    <w:uiPriority w:val="99"/>
    <w:semiHidden/>
    <w:rsid w:val="00BA006E"/>
    <w:rPr>
      <w:rFonts w:ascii="Segoe UI" w:hAnsi="Segoe UI" w:cs="Segoe UI"/>
      <w:sz w:val="18"/>
      <w:szCs w:val="18"/>
    </w:rPr>
  </w:style>
  <w:style w:type="table" w:customStyle="1" w:styleId="TableGrid1">
    <w:name w:val="Table Grid1"/>
    <w:basedOn w:val="BangThngthng"/>
    <w:next w:val="LiBang"/>
    <w:uiPriority w:val="59"/>
    <w:rsid w:val="00BA006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rsid w:val="00BA006E"/>
    <w:rPr>
      <w:color w:val="0066CC"/>
      <w:u w:val="single"/>
    </w:rPr>
  </w:style>
  <w:style w:type="character" w:customStyle="1" w:styleId="Vnbnnidung">
    <w:name w:val="Văn bản nội dung"/>
    <w:basedOn w:val="Phngmcinhcuaoanvn"/>
    <w:rsid w:val="00BA006E"/>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Phngmcinhcuaoanvn"/>
    <w:rsid w:val="00BA006E"/>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styleId="utrang">
    <w:name w:val="header"/>
    <w:basedOn w:val="Binhthng"/>
    <w:link w:val="utrangChar"/>
    <w:uiPriority w:val="99"/>
    <w:unhideWhenUsed/>
    <w:rsid w:val="00BA006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A006E"/>
    <w:rPr>
      <w:sz w:val="28"/>
    </w:rPr>
  </w:style>
  <w:style w:type="paragraph" w:styleId="Chntrang">
    <w:name w:val="footer"/>
    <w:basedOn w:val="Binhthng"/>
    <w:link w:val="ChntrangChar"/>
    <w:uiPriority w:val="99"/>
    <w:unhideWhenUsed/>
    <w:rsid w:val="00BA006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A006E"/>
    <w:rPr>
      <w:sz w:val="28"/>
    </w:rPr>
  </w:style>
  <w:style w:type="table" w:customStyle="1" w:styleId="TableGrid4">
    <w:name w:val="Table Grid4"/>
    <w:basedOn w:val="BangThngthng"/>
    <w:next w:val="LiBang"/>
    <w:uiPriority w:val="59"/>
    <w:rsid w:val="00BA006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BA006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1"/>
    <w:qFormat/>
    <w:rsid w:val="004939C2"/>
    <w:pPr>
      <w:widowControl w:val="0"/>
      <w:autoSpaceDE w:val="0"/>
      <w:autoSpaceDN w:val="0"/>
      <w:spacing w:after="0" w:line="240" w:lineRule="auto"/>
      <w:ind w:left="220"/>
    </w:pPr>
    <w:rPr>
      <w:rFonts w:eastAsia="Times New Roman" w:cs="Times New Roman"/>
      <w:szCs w:val="28"/>
    </w:rPr>
  </w:style>
  <w:style w:type="character" w:customStyle="1" w:styleId="ThnVnbanChar">
    <w:name w:val="Thân Văn bản Char"/>
    <w:basedOn w:val="Phngmcinhcuaoanvn"/>
    <w:link w:val="ThnVnban"/>
    <w:uiPriority w:val="1"/>
    <w:rsid w:val="004939C2"/>
    <w:rPr>
      <w:rFonts w:eastAsia="Times New Roman" w:cs="Times New Roman"/>
      <w:sz w:val="28"/>
      <w:szCs w:val="28"/>
    </w:rPr>
  </w:style>
  <w:style w:type="character" w:styleId="NhnmanhTinht">
    <w:name w:val="Subtle Emphasis"/>
    <w:basedOn w:val="Phngmcinhcuaoanvn"/>
    <w:uiPriority w:val="19"/>
    <w:qFormat/>
    <w:rsid w:val="00F47253"/>
    <w:rPr>
      <w:i/>
      <w:iCs/>
      <w:color w:val="404040" w:themeColor="text1" w:themeTint="BF"/>
    </w:rPr>
  </w:style>
  <w:style w:type="character" w:customStyle="1" w:styleId="u1Char">
    <w:name w:val="Đầu đề 1 Char"/>
    <w:basedOn w:val="Phngmcinhcuaoanvn"/>
    <w:link w:val="u1"/>
    <w:uiPriority w:val="9"/>
    <w:rsid w:val="00F47253"/>
    <w:rPr>
      <w:rFonts w:asciiTheme="majorHAnsi" w:eastAsiaTheme="majorEastAsia" w:hAnsiTheme="majorHAnsi" w:cstheme="majorBidi"/>
      <w:color w:val="2E74B5" w:themeColor="accent1" w:themeShade="BF"/>
      <w:sz w:val="32"/>
      <w:szCs w:val="32"/>
    </w:rPr>
  </w:style>
  <w:style w:type="character" w:customStyle="1" w:styleId="VnbnnidungInnghing">
    <w:name w:val="Văn bản nội dung + In nghiêng"/>
    <w:basedOn w:val="Phngmcinhcuaoanvn"/>
    <w:rsid w:val="00F75D2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vi-VN" w:eastAsia="vi-VN" w:bidi="vi-VN"/>
    </w:rPr>
  </w:style>
  <w:style w:type="character" w:customStyle="1" w:styleId="Bodytext">
    <w:name w:val="Body text_"/>
    <w:link w:val="BodyText9"/>
    <w:locked/>
    <w:rsid w:val="005511BA"/>
    <w:rPr>
      <w:rFonts w:cs="Angsana New"/>
      <w:spacing w:val="-10"/>
      <w:sz w:val="27"/>
      <w:szCs w:val="27"/>
      <w:shd w:val="clear" w:color="auto" w:fill="FFFFFF"/>
      <w:lang w:bidi="th-TH"/>
    </w:rPr>
  </w:style>
  <w:style w:type="paragraph" w:customStyle="1" w:styleId="BodyText9">
    <w:name w:val="Body Text9"/>
    <w:basedOn w:val="Binhthng"/>
    <w:link w:val="Bodytext"/>
    <w:rsid w:val="005511BA"/>
    <w:pPr>
      <w:widowControl w:val="0"/>
      <w:shd w:val="clear" w:color="auto" w:fill="FFFFFF"/>
      <w:spacing w:after="360" w:line="240" w:lineRule="atLeast"/>
      <w:ind w:hanging="300"/>
    </w:pPr>
    <w:rPr>
      <w:rFonts w:cs="Angsana New"/>
      <w:spacing w:val="-10"/>
      <w:sz w:val="27"/>
      <w:szCs w:val="27"/>
      <w:shd w:val="clear" w:color="auto" w:fill="FFFFFF"/>
      <w:lang w:bidi="th-TH"/>
    </w:rPr>
  </w:style>
  <w:style w:type="character" w:customStyle="1" w:styleId="u5Char">
    <w:name w:val="Đầu đề 5 Char"/>
    <w:basedOn w:val="Phngmcinhcuaoanvn"/>
    <w:link w:val="u5"/>
    <w:uiPriority w:val="9"/>
    <w:semiHidden/>
    <w:rsid w:val="0021450F"/>
    <w:rPr>
      <w:rFonts w:asciiTheme="majorHAnsi" w:eastAsiaTheme="majorEastAsia" w:hAnsiTheme="majorHAnsi" w:cstheme="majorBidi"/>
      <w:color w:val="2E74B5" w:themeColor="accent1" w:themeShade="BF"/>
      <w:sz w:val="28"/>
    </w:rPr>
  </w:style>
  <w:style w:type="paragraph" w:styleId="KhngDncch">
    <w:name w:val="No Spacing"/>
    <w:uiPriority w:val="1"/>
    <w:qFormat/>
    <w:rsid w:val="000D73EC"/>
    <w:pPr>
      <w:spacing w:after="0" w:line="240" w:lineRule="auto"/>
    </w:pPr>
    <w:rPr>
      <w:rFonts w:eastAsia="Times New Roman" w:cs="Times New Roman"/>
      <w:szCs w:val="24"/>
    </w:rPr>
  </w:style>
  <w:style w:type="paragraph" w:customStyle="1" w:styleId="Normal1">
    <w:name w:val="Normal1"/>
    <w:rsid w:val="000D73EC"/>
    <w:pPr>
      <w:spacing w:after="200" w:line="276" w:lineRule="auto"/>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008">
      <w:bodyDiv w:val="1"/>
      <w:marLeft w:val="0"/>
      <w:marRight w:val="0"/>
      <w:marTop w:val="0"/>
      <w:marBottom w:val="0"/>
      <w:divBdr>
        <w:top w:val="none" w:sz="0" w:space="0" w:color="auto"/>
        <w:left w:val="none" w:sz="0" w:space="0" w:color="auto"/>
        <w:bottom w:val="none" w:sz="0" w:space="0" w:color="auto"/>
        <w:right w:val="none" w:sz="0" w:space="0" w:color="auto"/>
      </w:divBdr>
    </w:div>
    <w:div w:id="217207969">
      <w:bodyDiv w:val="1"/>
      <w:marLeft w:val="0"/>
      <w:marRight w:val="0"/>
      <w:marTop w:val="0"/>
      <w:marBottom w:val="0"/>
      <w:divBdr>
        <w:top w:val="none" w:sz="0" w:space="0" w:color="auto"/>
        <w:left w:val="none" w:sz="0" w:space="0" w:color="auto"/>
        <w:bottom w:val="none" w:sz="0" w:space="0" w:color="auto"/>
        <w:right w:val="none" w:sz="0" w:space="0" w:color="auto"/>
      </w:divBdr>
    </w:div>
    <w:div w:id="501436804">
      <w:bodyDiv w:val="1"/>
      <w:marLeft w:val="0"/>
      <w:marRight w:val="0"/>
      <w:marTop w:val="0"/>
      <w:marBottom w:val="0"/>
      <w:divBdr>
        <w:top w:val="none" w:sz="0" w:space="0" w:color="auto"/>
        <w:left w:val="none" w:sz="0" w:space="0" w:color="auto"/>
        <w:bottom w:val="none" w:sz="0" w:space="0" w:color="auto"/>
        <w:right w:val="none" w:sz="0" w:space="0" w:color="auto"/>
      </w:divBdr>
    </w:div>
    <w:div w:id="1290473366">
      <w:bodyDiv w:val="1"/>
      <w:marLeft w:val="0"/>
      <w:marRight w:val="0"/>
      <w:marTop w:val="0"/>
      <w:marBottom w:val="0"/>
      <w:divBdr>
        <w:top w:val="none" w:sz="0" w:space="0" w:color="auto"/>
        <w:left w:val="none" w:sz="0" w:space="0" w:color="auto"/>
        <w:bottom w:val="none" w:sz="0" w:space="0" w:color="auto"/>
        <w:right w:val="none" w:sz="0" w:space="0" w:color="auto"/>
      </w:divBdr>
    </w:div>
    <w:div w:id="1419131571">
      <w:bodyDiv w:val="1"/>
      <w:marLeft w:val="0"/>
      <w:marRight w:val="0"/>
      <w:marTop w:val="0"/>
      <w:marBottom w:val="0"/>
      <w:divBdr>
        <w:top w:val="none" w:sz="0" w:space="0" w:color="auto"/>
        <w:left w:val="none" w:sz="0" w:space="0" w:color="auto"/>
        <w:bottom w:val="none" w:sz="0" w:space="0" w:color="auto"/>
        <w:right w:val="none" w:sz="0" w:space="0" w:color="auto"/>
      </w:divBdr>
    </w:div>
    <w:div w:id="16834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B316D-9EDA-4600-B71F-431D8F24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Luxury</dc:creator>
  <cp:keywords/>
  <dc:description/>
  <cp:lastModifiedBy>Administrator</cp:lastModifiedBy>
  <cp:revision>261</cp:revision>
  <dcterms:created xsi:type="dcterms:W3CDTF">2023-09-15T12:40:00Z</dcterms:created>
  <dcterms:modified xsi:type="dcterms:W3CDTF">2025-05-30T14:38:00Z</dcterms:modified>
</cp:coreProperties>
</file>