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27" w:rsidRPr="00553833" w:rsidRDefault="00455A27" w:rsidP="0055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55383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TUẦN 18</w:t>
      </w:r>
      <w:r w:rsidR="00553833" w:rsidRPr="0055383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- LỚP 3</w:t>
      </w:r>
    </w:p>
    <w:p w:rsidR="00455A27" w:rsidRPr="00725F9F" w:rsidRDefault="00455A27" w:rsidP="00553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2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5538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ÔN TẬP </w:t>
      </w:r>
      <w:r w:rsidRPr="00DD12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KIỂM TRA</w:t>
      </w:r>
      <w:r w:rsidR="005538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proofErr w:type="gramStart"/>
      <w:r w:rsidR="005538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SƠ</w:t>
      </w:r>
      <w:proofErr w:type="gramEnd"/>
      <w:r w:rsidR="005538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KẾT HỌC KỲ I</w:t>
      </w:r>
    </w:p>
    <w:p w:rsidR="00553833" w:rsidRDefault="00553833" w:rsidP="00553833">
      <w:pPr>
        <w:pStyle w:val="TableParagraph"/>
        <w:spacing w:line="267" w:lineRule="exact"/>
        <w:ind w:firstLine="720"/>
        <w:rPr>
          <w:b/>
          <w:bCs/>
          <w:color w:val="000000"/>
          <w:sz w:val="28"/>
          <w:szCs w:val="28"/>
          <w:lang w:val="nl-NL"/>
        </w:rPr>
      </w:pPr>
      <w:r w:rsidRPr="006C48FE">
        <w:rPr>
          <w:b/>
          <w:bCs/>
          <w:color w:val="000000"/>
          <w:sz w:val="28"/>
          <w:szCs w:val="28"/>
          <w:lang w:val="nl-NL"/>
        </w:rPr>
        <w:t>I.</w:t>
      </w:r>
      <w:r>
        <w:rPr>
          <w:b/>
          <w:bCs/>
          <w:color w:val="000000"/>
          <w:sz w:val="28"/>
          <w:szCs w:val="28"/>
          <w:lang w:val="nl-NL"/>
        </w:rPr>
        <w:t xml:space="preserve"> </w:t>
      </w:r>
      <w:r w:rsidRPr="003D6C63">
        <w:rPr>
          <w:b/>
          <w:bCs/>
          <w:color w:val="000000"/>
          <w:sz w:val="28"/>
          <w:szCs w:val="28"/>
          <w:lang w:val="nl-NL"/>
        </w:rPr>
        <w:t>YÊU CẦU CẦN ĐẠT</w:t>
      </w:r>
    </w:p>
    <w:p w:rsidR="00553833" w:rsidRDefault="00553833" w:rsidP="00553833">
      <w:pPr>
        <w:pStyle w:val="TableParagraph"/>
        <w:spacing w:line="267" w:lineRule="exact"/>
        <w:ind w:firstLine="720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 * Nội dung kiến thức:</w:t>
      </w:r>
    </w:p>
    <w:p w:rsidR="00455A27" w:rsidRPr="00096A8F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833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DD12F1">
        <w:rPr>
          <w:rFonts w:ascii="Times New Roman" w:hAnsi="Times New Roman"/>
          <w:sz w:val="28"/>
          <w:szCs w:val="28"/>
          <w:lang w:val="vi-VN"/>
        </w:rPr>
        <w:t>Tự</w:t>
      </w:r>
      <w:r w:rsidRPr="00553833">
        <w:rPr>
          <w:rFonts w:ascii="Times New Roman" w:hAnsi="Times New Roman"/>
          <w:sz w:val="28"/>
          <w:szCs w:val="28"/>
          <w:lang w:val="nl-NL"/>
        </w:rPr>
        <w:t xml:space="preserve"> chủ và tự học: </w:t>
      </w:r>
      <w:r w:rsidRPr="00DD12F1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 w:rsidRPr="00553833">
        <w:rPr>
          <w:rFonts w:ascii="Times New Roman" w:hAnsi="Times New Roman"/>
          <w:sz w:val="28"/>
          <w:szCs w:val="28"/>
          <w:lang w:val="nl-NL"/>
        </w:rPr>
        <w:t>được</w:t>
      </w:r>
      <w:r w:rsidRPr="00DD12F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53833">
        <w:rPr>
          <w:rFonts w:ascii="Times New Roman" w:hAnsi="Times New Roman"/>
          <w:sz w:val="28"/>
          <w:szCs w:val="28"/>
          <w:lang w:val="nl-NL"/>
        </w:rPr>
        <w:t xml:space="preserve">các động tác di chuyển vượt chướng ngại vật thấp, cao và phối hợp di chuyển vượt qua các trướng ngại vật khác nhau. </w:t>
      </w:r>
      <w:r w:rsidRPr="00096A8F">
        <w:rPr>
          <w:rFonts w:ascii="Times New Roman" w:hAnsi="Times New Roman"/>
          <w:sz w:val="28"/>
          <w:szCs w:val="28"/>
          <w:lang w:val="nl-NL"/>
        </w:rPr>
        <w:t>Để thực hiện nhiệm vụ học tập.</w:t>
      </w:r>
    </w:p>
    <w:p w:rsidR="00455A27" w:rsidRPr="00096A8F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96A8F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DD12F1">
        <w:rPr>
          <w:rFonts w:ascii="Times New Roman" w:hAnsi="Times New Roman"/>
          <w:sz w:val="28"/>
          <w:szCs w:val="28"/>
          <w:lang w:val="vi-VN"/>
        </w:rPr>
        <w:t>G</w:t>
      </w:r>
      <w:r w:rsidRPr="00096A8F">
        <w:rPr>
          <w:rFonts w:ascii="Times New Roman" w:hAnsi="Times New Roman"/>
          <w:sz w:val="28"/>
          <w:szCs w:val="28"/>
          <w:lang w:val="nl-NL"/>
        </w:rPr>
        <w:t>iao tiếp và hợp tác: Biết phân công, hợp tác với</w:t>
      </w:r>
      <w:r w:rsidRPr="00DD12F1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553833" w:rsidRPr="006C48FE" w:rsidRDefault="00553833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6C48F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* Học sinh đạt được một số năng lực, phẩm chất sau:</w:t>
      </w:r>
    </w:p>
    <w:p w:rsidR="00553833" w:rsidRPr="00553833" w:rsidRDefault="00553833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C48F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Năng lực:</w:t>
      </w:r>
    </w:p>
    <w:p w:rsidR="00455A27" w:rsidRPr="00455A27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55A27">
        <w:rPr>
          <w:rFonts w:ascii="Times New Roman" w:hAnsi="Times New Roman"/>
          <w:sz w:val="28"/>
          <w:szCs w:val="28"/>
          <w:lang w:val="vi-VN"/>
        </w:rPr>
        <w:t>-</w:t>
      </w:r>
      <w:r w:rsidRPr="00DD12F1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455A27">
        <w:rPr>
          <w:rFonts w:ascii="Times New Roman" w:hAnsi="Times New Roman"/>
          <w:sz w:val="28"/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455A27" w:rsidRPr="00DD12F1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D12F1">
        <w:rPr>
          <w:rFonts w:ascii="Times New Roman" w:hAnsi="Times New Roman"/>
          <w:sz w:val="28"/>
          <w:szCs w:val="28"/>
          <w:lang w:val="vi-VN"/>
        </w:rPr>
        <w:t>- Biết cách thức tiến hành kiểm tra các nội dung</w:t>
      </w:r>
      <w:r w:rsidRPr="00455A2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D12F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55A27">
        <w:rPr>
          <w:rFonts w:ascii="Times New Roman" w:hAnsi="Times New Roman"/>
          <w:sz w:val="28"/>
          <w:szCs w:val="28"/>
          <w:lang w:val="vi-VN"/>
        </w:rPr>
        <w:t>đi theo các hướng</w:t>
      </w:r>
      <w:r w:rsidRPr="00DD12F1">
        <w:rPr>
          <w:rFonts w:ascii="Times New Roman" w:hAnsi="Times New Roman"/>
          <w:sz w:val="28"/>
          <w:szCs w:val="28"/>
          <w:lang w:val="vi-VN"/>
        </w:rPr>
        <w:t xml:space="preserve"> để chủ động thực hiện hiệu quả theo yêu cầu.</w:t>
      </w:r>
    </w:p>
    <w:p w:rsidR="00455A27" w:rsidRPr="00096A8F" w:rsidRDefault="00553833" w:rsidP="005538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096A8F">
        <w:rPr>
          <w:rFonts w:ascii="Times New Roman" w:hAnsi="Times New Roman"/>
          <w:b/>
          <w:sz w:val="28"/>
          <w:szCs w:val="28"/>
          <w:lang w:val="vi-VN"/>
        </w:rPr>
        <w:t>Phẩm chất:</w:t>
      </w:r>
    </w:p>
    <w:p w:rsidR="00455A27" w:rsidRPr="00455A27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55A27">
        <w:rPr>
          <w:rFonts w:ascii="Times New Roman" w:hAnsi="Times New Roman"/>
          <w:sz w:val="28"/>
          <w:szCs w:val="28"/>
          <w:lang w:val="vi-VN"/>
        </w:rPr>
        <w:t xml:space="preserve">- Tích cực, </w:t>
      </w:r>
      <w:r w:rsidRPr="00455A2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trung thực, chăm chỉ trong tập luyện và </w:t>
      </w:r>
      <w:r w:rsidRPr="00455A27">
        <w:rPr>
          <w:rFonts w:ascii="Times New Roman" w:hAnsi="Times New Roman"/>
          <w:sz w:val="28"/>
          <w:szCs w:val="28"/>
          <w:lang w:val="vi-VN"/>
        </w:rPr>
        <w:t>hoạt động tập thể.</w:t>
      </w:r>
      <w:r w:rsidRPr="00455A2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</w:t>
      </w:r>
    </w:p>
    <w:p w:rsidR="00455A27" w:rsidRPr="00455A27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55A2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D12F1">
        <w:rPr>
          <w:rFonts w:ascii="Times New Roman" w:hAnsi="Times New Roman"/>
          <w:sz w:val="28"/>
          <w:szCs w:val="28"/>
          <w:lang w:val="vi-VN"/>
        </w:rPr>
        <w:t>Chủ động trong các giờ kiểm tra của các nội dung sau.</w:t>
      </w:r>
    </w:p>
    <w:p w:rsidR="00455A27" w:rsidRPr="00455A27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5A27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455A27" w:rsidRPr="00455A27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5A27">
        <w:rPr>
          <w:rFonts w:ascii="Times New Roman" w:hAnsi="Times New Roman"/>
          <w:sz w:val="28"/>
          <w:szCs w:val="28"/>
          <w:lang w:val="vi-VN"/>
        </w:rPr>
        <w:t xml:space="preserve">- Giáo viên chuẩn bị:  Trang phục thể thao, còi. </w:t>
      </w:r>
    </w:p>
    <w:p w:rsidR="00455A27" w:rsidRPr="00553833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5A27">
        <w:rPr>
          <w:rFonts w:ascii="Times New Roman" w:hAnsi="Times New Roman"/>
          <w:sz w:val="28"/>
          <w:szCs w:val="28"/>
          <w:lang w:val="vi-VN"/>
        </w:rPr>
        <w:t>-</w:t>
      </w:r>
      <w:r w:rsidRPr="00455A2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55A27">
        <w:rPr>
          <w:rFonts w:ascii="Times New Roman" w:hAnsi="Times New Roman"/>
          <w:sz w:val="28"/>
          <w:szCs w:val="28"/>
          <w:lang w:val="vi-VN"/>
        </w:rPr>
        <w:t xml:space="preserve">Học sinh chuẩn bị: </w:t>
      </w:r>
      <w:r w:rsidRPr="00DD12F1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455A27" w:rsidRPr="00455A27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55A27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2880"/>
        <w:gridCol w:w="2813"/>
      </w:tblGrid>
      <w:tr w:rsidR="00455A27" w:rsidRPr="00096A8F" w:rsidTr="00553833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55A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DD1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455A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455A27" w:rsidRPr="00DD12F1" w:rsidTr="00553833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55A27" w:rsidRPr="00096A8F" w:rsidTr="00553833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DD1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DD12F1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DD12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</w:rPr>
              <w:t xml:space="preserve">- Trò chơi “ </w:t>
            </w:r>
            <w:r w:rsidRPr="00DD12F1">
              <w:rPr>
                <w:rFonts w:ascii="Times New Roman" w:hAnsi="Times New Roman"/>
                <w:i/>
                <w:sz w:val="28"/>
                <w:szCs w:val="28"/>
              </w:rPr>
              <w:t>Diệt các con vật có hại”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II. Hoạt động luyện tập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DD1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Ôn d</w:t>
            </w:r>
            <w:r w:rsidRPr="00725F9F">
              <w:rPr>
                <w:rFonts w:ascii="Times New Roman" w:hAnsi="Times New Roman"/>
                <w:sz w:val="28"/>
                <w:szCs w:val="28"/>
              </w:rPr>
              <w:t xml:space="preserve">i chuyển vượt chướng ngại vật thấp, </w:t>
            </w:r>
            <w:r w:rsidRPr="00725F9F">
              <w:rPr>
                <w:rFonts w:ascii="Times New Roman" w:hAnsi="Times New Roman"/>
                <w:sz w:val="28"/>
                <w:szCs w:val="28"/>
              </w:rPr>
              <w:lastRenderedPageBreak/>
              <w:t>cao và phối hợp di chuyển vượt qua các trướng ngại vật khác nhau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DD1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 nộ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 dun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 </w:t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</w:t>
            </w:r>
            <w:r w:rsidRPr="00725F9F">
              <w:rPr>
                <w:rFonts w:ascii="Times New Roman" w:hAnsi="Times New Roman"/>
                <w:sz w:val="28"/>
                <w:szCs w:val="28"/>
              </w:rPr>
              <w:t>i chuyển vượt chướng ngại vật thấp, cao và phối hợp di chuyển vượt qua các trướng ngại vật khác nhau</w:t>
            </w:r>
            <w:r w:rsidRPr="00985E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Kiểm tra theo tổ</w:t>
            </w:r>
            <w:r w:rsidRPr="00DD12F1">
              <w:rPr>
                <w:rFonts w:ascii="Times New Roman" w:hAnsi="Times New Roman"/>
                <w:sz w:val="28"/>
                <w:szCs w:val="28"/>
              </w:rPr>
              <w:t>, Gv lựa chọn nội dung kiểm tra.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b/>
                <w:sz w:val="28"/>
                <w:szCs w:val="28"/>
              </w:rPr>
              <w:t>IV. Hoạt động kết thúc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</w:rPr>
              <w:t>- Củng cố hệ thống bài học (vận dụng).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553833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4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6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phút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18-22 phút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DD12F1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Nghe </w:t>
            </w:r>
            <w:proofErr w:type="gramStart"/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 w:rsidR="00455A27" w:rsidRPr="00DD12F1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455A27" w:rsidRPr="00DD12F1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455A27" w:rsidRPr="00DD12F1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12F1"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553833" w:rsidRDefault="00553833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538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A27" w:rsidRPr="00553833">
              <w:rPr>
                <w:rFonts w:ascii="Times New Roman" w:hAnsi="Times New Roman"/>
                <w:sz w:val="28"/>
                <w:szCs w:val="28"/>
              </w:rPr>
              <w:t>Gv tổ chức Hs chơi trò chơi.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DD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từng tổ lên thực hiện nội dung </w:t>
            </w:r>
            <w:r w:rsidRPr="00DD12F1">
              <w:rPr>
                <w:rFonts w:ascii="Times New Roman" w:hAnsi="Times New Roman"/>
                <w:sz w:val="28"/>
                <w:szCs w:val="28"/>
              </w:rPr>
              <w:t>giậm chân tại chỗ, đứng lại.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DD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GV hô khẩu lệnh cho các tổ thực hiện.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Chú ý cách thực hiện điểm số của hs.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tổ thực hiện song các nội dung </w:t>
            </w: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>G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v nhận xét chung phần tập luyện của cả lớp.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DD12F1">
              <w:rPr>
                <w:rFonts w:ascii="Times New Roman" w:hAnsi="Times New Roman"/>
                <w:sz w:val="28"/>
                <w:szCs w:val="28"/>
                <w:lang w:val="vi-VN"/>
              </w:rPr>
              <w:t>Tuyên dương tổ có ý thức tập luyện tốt.</w:t>
            </w:r>
          </w:p>
          <w:p w:rsidR="00455A27" w:rsidRPr="00455A27" w:rsidRDefault="00455A27" w:rsidP="00553833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455A27" w:rsidRPr="00455A27" w:rsidRDefault="00455A27" w:rsidP="00553833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55A27" w:rsidRPr="00455A27" w:rsidRDefault="00455A27" w:rsidP="0055383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(Gv nêu câu hỏi).</w:t>
            </w:r>
          </w:p>
          <w:p w:rsidR="00455A27" w:rsidRPr="00455A27" w:rsidRDefault="00455A27" w:rsidP="0055383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553833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582E9A" wp14:editId="42008D2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50" name="Group 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D+JB3FlgQAAN8nAAAOAAAAAAAAAAAAAAAAAC4CAABkcnMvZTJv&#10;RG9jLnhtbFBLAQItABQABgAIAAAAIQAuIDmI4wAAAA0BAAAPAAAAAAAAAAAAAAAAAPAGAABkcnMv&#10;ZG93bnJldi54bWxQSwUGAAAAAAQABADzAAAAAA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yIMYA&#10;AADdAAAADwAAAGRycy9kb3ducmV2LnhtbESPQWsCMRSE7wX/Q3iFXopmV9jSrkYRRagHC2578fbY&#10;PHdDNy9LEnX990Yo9DjMzDfMfDnYTlzIB+NYQT7JQBDXThtuFPx8b8fvIEJE1tg5JgU3CrBcjJ7m&#10;WGp35QNdqtiIBOFQooI2xr6UMtQtWQwT1xMn7+S8xZikb6T2eE1w28lplr1Ji4bTQos9rVuqf6uz&#10;VRB5Iwt58FXxUZnjznydb/vtq1Ivz8NqBiLSEP/Df+1PrWCaFz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lyIM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sV8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SCfFj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vsV8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JzM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LZNJ/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dJzM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RuM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ZNJ/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7RuM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0I8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wXSS5/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nQjxQAAAN0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qVM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tk0n8P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OpUxQAAAN0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Pz8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jCd5D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xPz8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c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wWKep7n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9u9wgAAAN0AAAAPAAAAAAAAAAAAAAAAAJgCAABkcnMvZG93&#10;bnJldi54bWxQSwUGAAAAAAQABAD1AAAAhw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uQMYA&#10;AADdAAAADwAAAGRycy9kb3ducmV2LnhtbESPQWsCMRSE74L/ITzBi9TsCtp2a5RSEfRQwW0vvT02&#10;r7uhm5clibr+eyMUPA4z8w2zXPe2FWfywThWkE8zEMSV04ZrBd9f26cXECEia2wdk4IrBVivhoMl&#10;Ftpd+EjnMtYiQTgUqKCJsSukDFVDFsPUdcTJ+3XeYkzS11J7vCS4beUsyxbSouG00GBHHw1Vf+XJ&#10;Koi8kXN59OX8tTQ/e3M4XT+3E6XGo/79DUSkPj7C/+2dVjDLn3O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wuQM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A340EC0" wp14:editId="2A269F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NxYk36SBAAA5CcAAA4AAAAAAAAAAAAAAAAALgIAAGRycy9lMm9Eb2Mu&#10;eG1sUEsBAi0AFAAGAAgAAAAhAC4gOYjjAAAADQEAAA8AAAAAAAAAAAAAAAAA7AYAAGRycy9kb3du&#10;cmV2LnhtbFBLBQYAAAAABAAEAPMAAAD8Bw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HZc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WQ8nc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0dlxQAAAN0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/s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ZdJ7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vi/s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8ic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WT8No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XyJxQAAAN0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ZEsYA&#10;AADdAAAADwAAAGRycy9kb3ducmV2LnhtbESPT2sCMRTE74V+h/AKvYhmFf91NUqpCPXQgquX3h6b&#10;527o5mVJoq7fvhGEHoeZ+Q2zXHe2ERfywThWMBxkIIhLpw1XCo6HbX8OIkRkjY1jUnCjAOvV89MS&#10;c+2uvKdLESuRIBxyVFDH2OZShrImi2HgWuLknZy3GJP0ldQerwluGznKsqm0aDgt1NjSR03lb3G2&#10;CiJv5ETufTF5K8zPznyfb1/bnlKvL937AkSkLv6HH+1PrWA0HM/g/i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XZEsYAAADdAAAADwAAAAAAAAAAAAAAAACYAgAAZHJz&#10;L2Rvd25yZXYueG1sUEsFBgAAAAAEAAQA9QAAAIs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NYMMA&#10;AADdAAAADwAAAGRycy9kb3ducmV2LnhtbERPz2vCMBS+C/sfwhO8yEwVla0zytgQ9KDQbpfdHs1b&#10;G2xeShK1/vfmIHj8+H6vNr1txYV8MI4VTCcZCOLKacO1gt+f7esbiBCRNbaOScGNAmzWL4MV5tpd&#10;uaBLGWuRQjjkqKCJsculDFVDFsPEdcSJ+3feYkzQ11J7vKZw28pZli2lRcOpocGOvhqqTuXZKoj8&#10;LRey8OXivTR/e3M83w7bsVKjYf/5ASJSH5/ih3unFcym8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pNYMMAAADdAAAADwAAAAAAAAAAAAAAAACYAgAAZHJzL2Rv&#10;d25yZXYueG1sUEsFBgAAAAAEAAQA9QAAAIg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o+8UA&#10;AADdAAAADwAAAGRycy9kb3ducmV2LnhtbESPQWsCMRSE74L/ITzBS9GsUqVujSKK0B4quPXS22Pz&#10;uhu6eVmSqOu/bwTB4zAz3zDLdWcbcSEfjGMFk3EGgrh02nCl4PS9H72BCBFZY+OYFNwowHrV7y0x&#10;1+7KR7oUsRIJwiFHBXWMbS5lKGuyGMauJU7er/MWY5K+ktrjNcFtI6dZNpcWDaeFGlva1lT+FWer&#10;IPJOzuTRF7NFYX4+zeF8+9q/KDUcdJt3EJG6+Aw/2h9awXTyuoD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uj7xQAAAN0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C9D94B" wp14:editId="28A1D35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ZcnuQJgEAADZJwAADgAAAAAAAAAAAAAAAAAuAgAAZHJzL2Uy&#10;b0RvYy54bWxQSwECLQAUAAYACAAAACEABmWqheIAAAANAQAADwAAAAAAAAAAAAAAAADyBgAAZHJz&#10;L2Rvd25yZXYueG1sUEsFBgAAAAAEAAQA8wAAAAE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3364457" wp14:editId="33E8A83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jplOl5sEAADSJwAADgAAAAAAAAAAAAAAAAAuAgAAZHJz&#10;L2Uyb0RvYy54bWxQSwECLQAUAAYACAAAACEABmWqheIAAAANAQAADwAAAAAAAAAAAAAAAAD1BgAA&#10;ZHJzL2Rvd25yZXYueG1sUEsFBgAAAAAEAAQA8wAAAAQ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55A27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455A27" w:rsidRPr="00455A27" w:rsidRDefault="00455A27" w:rsidP="0055383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455A27" w:rsidRPr="00096A8F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455A27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DD12F1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*   *   *   *   *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455A27" w:rsidRPr="00742401" w:rsidRDefault="00455A27" w:rsidP="0055383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DD12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</w:t>
            </w:r>
            <w:r w:rsidRPr="00DD12F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D12F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Lần lượt các tổ lên kiểm tra theo khẩu lệnh của GV. Các tổ còn lại quan sát, nhận xét.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GV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*  *  *  *  *  *  *  *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*  *  *  *  *  *  *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*  *  *  *  *  *  * 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*  *  *  *  *  *  *</w:t>
            </w:r>
          </w:p>
          <w:p w:rsidR="00455A27" w:rsidRPr="00DD12F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>- HS thực hiện thả lỏng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cùng Gv hệ thống lại bài (Hs trả lời câu hỏi).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GV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*  *  *  *  *  *  *  *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*  *  *  *  *  *  *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*  *  *  *  *  *  * 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*  *  *  *  *  *  *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tập chung thực hiện theo hướng dẫn của GV và nhận hướng dẫn tập luyện ở nhà.</w:t>
            </w:r>
          </w:p>
        </w:tc>
      </w:tr>
    </w:tbl>
    <w:p w:rsidR="00455A27" w:rsidRPr="00DD12F1" w:rsidRDefault="00455A27" w:rsidP="00455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553833" w:rsidRPr="00553833" w:rsidRDefault="00553833" w:rsidP="005538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53833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HỌC</w:t>
      </w:r>
    </w:p>
    <w:p w:rsidR="00455A27" w:rsidRDefault="00553833" w:rsidP="005538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sz w:val="28"/>
          <w:szCs w:val="28"/>
        </w:rPr>
        <w:t>……</w:t>
      </w:r>
      <w:r w:rsidR="00096A8F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096A8F" w:rsidRDefault="00096A8F" w:rsidP="005538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833" w:rsidRDefault="00553833" w:rsidP="00455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833" w:rsidRDefault="00553833" w:rsidP="00455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A8F" w:rsidRDefault="00096A8F" w:rsidP="00455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A8F" w:rsidRDefault="00096A8F" w:rsidP="00455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833" w:rsidRPr="00553833" w:rsidRDefault="00553833" w:rsidP="00455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A27" w:rsidRPr="00455A27" w:rsidRDefault="00455A27" w:rsidP="00455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7471"/>
      </w:tblGrid>
      <w:tr w:rsidR="00455A27" w:rsidRPr="00096A8F" w:rsidTr="0055383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CÁC TIÊU CHÍ ĐÁNH GIÁ</w:t>
            </w:r>
          </w:p>
        </w:tc>
      </w:tr>
      <w:tr w:rsidR="00455A27" w:rsidRPr="00DD12F1" w:rsidTr="005538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HOÀN THÀNH TỐT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Thực hiện tốt VS cá nhân, đảm bảo an toàn trong tập luyện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Biết quan sát tranh ảnh, động tác mẫu của giáo viên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Thực hiện các động tác đúng phương hướng và và biên độ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Tham gia tích cực các trò chơi vận động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Hoàn thành tốt lượng vận động của bài tập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455A27" w:rsidRPr="00DD12F1" w:rsidTr="005538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HOÀN THÀNH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Biết thực hiện VS cá nhân, đảm bảo an toàn trong tập luyện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Bước đầu biết quan sát tranh ảnh, động tác mẫu của giáo viên</w:t>
            </w:r>
          </w:p>
          <w:p w:rsidR="00455A27" w:rsidRPr="00985EAE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Thực hiện được các động tác </w:t>
            </w:r>
            <w:r>
              <w:rPr>
                <w:rFonts w:ascii="Times New Roman" w:hAnsi="Times New Roman"/>
                <w:sz w:val="28"/>
                <w:szCs w:val="28"/>
              </w:rPr>
              <w:t>cơ bản đúng phương hướng.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Có tham gia các trò chơi vận động nhưng chưa tích cực 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Hoàn thành lượng vận động của bài tập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455A27" w:rsidRPr="00DD12F1" w:rsidTr="005538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A27" w:rsidRPr="00DD12F1" w:rsidRDefault="00455A27" w:rsidP="0055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CHƯA HOÀN THÀNH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Chưa biết thực hiện VS cá nhân, đảm bảo an toàn trong tập luyện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Chưa biết quan sát tranh ảnh, động tác mẫu của giáo viên</w:t>
            </w:r>
          </w:p>
          <w:p w:rsidR="00455A27" w:rsidRPr="00985EAE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Chưa thực hiện được </w:t>
            </w:r>
            <w:r w:rsidRPr="00985EAE">
              <w:rPr>
                <w:rFonts w:ascii="Times New Roman" w:hAnsi="Times New Roman"/>
                <w:sz w:val="28"/>
                <w:szCs w:val="28"/>
              </w:rPr>
              <w:t>đi theo các hướng, đi kiễng gót theo các hướng và đi thường nhanh dần chuyển sang chạ</w:t>
            </w:r>
            <w:r>
              <w:rPr>
                <w:rFonts w:ascii="Times New Roman" w:hAnsi="Times New Roman"/>
                <w:sz w:val="28"/>
                <w:szCs w:val="28"/>
              </w:rPr>
              <w:t>y the</w:t>
            </w:r>
            <w:r w:rsidRPr="00985EAE">
              <w:rPr>
                <w:rFonts w:ascii="Times New Roman" w:hAnsi="Times New Roman"/>
                <w:sz w:val="28"/>
                <w:szCs w:val="28"/>
              </w:rPr>
              <w:t>o các hướng.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Hạn chế tham gia các trò chơi vận động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Chưa hoàn thành lượng vận động của bài tập</w:t>
            </w:r>
          </w:p>
          <w:p w:rsidR="00455A27" w:rsidRPr="00DD12F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1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Ý thức và tinh thần tập luyện chưa cao</w:t>
            </w:r>
          </w:p>
        </w:tc>
      </w:tr>
    </w:tbl>
    <w:p w:rsidR="00455A27" w:rsidRDefault="00455A27" w:rsidP="00455A27">
      <w:pPr>
        <w:rPr>
          <w:rFonts w:ascii="Times New Roman" w:eastAsia="Times New Roman" w:hAnsi="Times New Roman"/>
          <w:sz w:val="28"/>
          <w:szCs w:val="28"/>
        </w:rPr>
      </w:pPr>
    </w:p>
    <w:p w:rsidR="00455A27" w:rsidRDefault="00455A27" w:rsidP="00455A27">
      <w:pPr>
        <w:rPr>
          <w:rFonts w:ascii="Times New Roman" w:eastAsia="Times New Roman" w:hAnsi="Times New Roman"/>
          <w:sz w:val="28"/>
          <w:szCs w:val="28"/>
        </w:rPr>
      </w:pPr>
    </w:p>
    <w:p w:rsidR="00455A27" w:rsidRDefault="00455A27" w:rsidP="00455A27">
      <w:pPr>
        <w:rPr>
          <w:rFonts w:ascii="Times New Roman" w:eastAsia="Times New Roman" w:hAnsi="Times New Roman"/>
          <w:sz w:val="28"/>
          <w:szCs w:val="28"/>
        </w:rPr>
      </w:pPr>
    </w:p>
    <w:p w:rsidR="00455A27" w:rsidRDefault="00455A27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833" w:rsidRDefault="00553833" w:rsidP="00455A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96A8F" w:rsidRDefault="00096A8F" w:rsidP="00455A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55A27" w:rsidRPr="00B43422" w:rsidRDefault="00455A27" w:rsidP="00455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CHỦ ĐỀ 3: TƯ THẾ VÀ KĨ NĂNG VẬN ĐỘNG CƠ BẢN</w:t>
      </w:r>
    </w:p>
    <w:p w:rsidR="00455A27" w:rsidRPr="00553833" w:rsidRDefault="00455A27" w:rsidP="00553833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4</w:t>
      </w:r>
      <w:r w:rsidRPr="00C22420">
        <w:rPr>
          <w:b/>
          <w:sz w:val="28"/>
          <w:szCs w:val="28"/>
        </w:rPr>
        <w:t>:</w:t>
      </w:r>
      <w:r w:rsidRPr="009166F9"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VÀ BẮT BÓNG BẰNG HAI TAY</w:t>
      </w:r>
      <w:r w:rsidR="00553833">
        <w:rPr>
          <w:b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(tiết 1)</w:t>
      </w:r>
    </w:p>
    <w:p w:rsidR="00553833" w:rsidRDefault="00553833" w:rsidP="00553833">
      <w:pPr>
        <w:pStyle w:val="TableParagraph"/>
        <w:spacing w:line="267" w:lineRule="exact"/>
        <w:ind w:firstLine="720"/>
        <w:rPr>
          <w:b/>
          <w:bCs/>
          <w:color w:val="000000"/>
          <w:sz w:val="28"/>
          <w:szCs w:val="28"/>
          <w:lang w:val="nl-NL"/>
        </w:rPr>
      </w:pPr>
      <w:r w:rsidRPr="006C48FE">
        <w:rPr>
          <w:b/>
          <w:bCs/>
          <w:color w:val="000000"/>
          <w:sz w:val="28"/>
          <w:szCs w:val="28"/>
          <w:lang w:val="nl-NL"/>
        </w:rPr>
        <w:t>I.</w:t>
      </w:r>
      <w:r>
        <w:rPr>
          <w:b/>
          <w:bCs/>
          <w:color w:val="000000"/>
          <w:sz w:val="28"/>
          <w:szCs w:val="28"/>
          <w:lang w:val="nl-NL"/>
        </w:rPr>
        <w:t xml:space="preserve"> </w:t>
      </w:r>
      <w:r w:rsidRPr="003D6C63">
        <w:rPr>
          <w:b/>
          <w:bCs/>
          <w:color w:val="000000"/>
          <w:sz w:val="28"/>
          <w:szCs w:val="28"/>
          <w:lang w:val="nl-NL"/>
        </w:rPr>
        <w:t>YÊU CẦU CẦN ĐẠT</w:t>
      </w:r>
    </w:p>
    <w:p w:rsidR="00553833" w:rsidRDefault="00553833" w:rsidP="00553833">
      <w:pPr>
        <w:pStyle w:val="TableParagraph"/>
        <w:spacing w:line="267" w:lineRule="exact"/>
        <w:ind w:firstLine="720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 * Nội dung kiến thức:</w:t>
      </w:r>
    </w:p>
    <w:p w:rsidR="00455A27" w:rsidRPr="00096A8F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  <w:r w:rsidRPr="00553833">
        <w:rPr>
          <w:rFonts w:ascii="Times New Roman" w:eastAsia="Times New Roman" w:hAnsi="Times New Roman" w:cs="Arial"/>
          <w:sz w:val="28"/>
          <w:szCs w:val="20"/>
          <w:lang w:val="nl-NL"/>
        </w:rPr>
        <w:t xml:space="preserve">- Học tại chỗ tung và bắt bóng tấp tay. </w:t>
      </w:r>
      <w:r w:rsidRPr="00096A8F">
        <w:rPr>
          <w:rFonts w:ascii="Times New Roman" w:eastAsia="Times New Roman" w:hAnsi="Times New Roman" w:cs="Arial"/>
          <w:sz w:val="28"/>
          <w:szCs w:val="20"/>
          <w:lang w:val="nl-NL"/>
        </w:rPr>
        <w:t>Bước đầu biết cách thức thực hiện động tác. Tự sửa sai động tác thông qua nghe, quan sát và tập luyện, để thực hiện nhiệm vụ học tập.</w:t>
      </w:r>
    </w:p>
    <w:p w:rsidR="00455A27" w:rsidRPr="00B43422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 w:rsidR="00455A27" w:rsidRPr="00B43422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455A27" w:rsidRPr="00B43422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và bắt bóng thấp tay</w:t>
      </w:r>
      <w:r w:rsidRPr="009545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 w:rsidR="00455A27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- Giao tiếp và hợp tá</w:t>
      </w:r>
      <w:r>
        <w:rPr>
          <w:rFonts w:ascii="Times New Roman" w:eastAsia="Times New Roman" w:hAnsi="Times New Roman"/>
          <w:color w:val="000000"/>
          <w:sz w:val="28"/>
          <w:szCs w:val="28"/>
        </w:rPr>
        <w:t>c: Thông qua các hoạt động</w:t>
      </w: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nhóm để thực hiện các động tác và trò chơi.</w:t>
      </w:r>
    </w:p>
    <w:p w:rsidR="00553833" w:rsidRPr="006C48FE" w:rsidRDefault="00553833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6C48F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* Học sinh đạt được một số năng lực, phẩm chất sau:</w:t>
      </w:r>
    </w:p>
    <w:p w:rsidR="00553833" w:rsidRPr="00553833" w:rsidRDefault="00553833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C48F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Năng lực:</w:t>
      </w:r>
    </w:p>
    <w:p w:rsidR="00455A27" w:rsidRPr="00096A8F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5383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553833">
        <w:rPr>
          <w:rFonts w:ascii="Times New Roman" w:eastAsia="Times New Roman" w:hAnsi="Times New Roman"/>
          <w:sz w:val="28"/>
          <w:lang w:val="nl-NL"/>
        </w:rPr>
        <w:t xml:space="preserve"> </w:t>
      </w:r>
      <w:r w:rsidRPr="00096A8F">
        <w:rPr>
          <w:rFonts w:ascii="Times New Roman" w:eastAsia="Times New Roman" w:hAnsi="Times New Roman"/>
          <w:sz w:val="28"/>
          <w:lang w:val="nl-NL"/>
        </w:rPr>
        <w:t>Biết điều chỉnh trang phục để thoải mái và tự tin khi vận động, biết điều chỉnh chế độ dinh dưỡng đảm bảo cho cơ thể.</w:t>
      </w:r>
    </w:p>
    <w:p w:rsidR="00455A27" w:rsidRPr="00096A8F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096A8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455A27" w:rsidRPr="00096A8F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096A8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cực, tự giác, trung thực và chăm chỉ trong tập luyện.</w:t>
      </w:r>
    </w:p>
    <w:p w:rsidR="00455A27" w:rsidRPr="00B43422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</w:t>
      </w: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455A27" w:rsidRPr="007829B1" w:rsidRDefault="00455A27" w:rsidP="005538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Giáo viên chuẩn bị:  Tranh ảnh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 tác</w:t>
      </w:r>
      <w:r>
        <w:rPr>
          <w:rFonts w:ascii="Times New Roman" w:hAnsi="Times New Roman"/>
          <w:sz w:val="28"/>
          <w:szCs w:val="28"/>
        </w:rPr>
        <w:t xml:space="preserve"> tại chỗ </w:t>
      </w:r>
      <w:proofErr w:type="gramStart"/>
      <w:r>
        <w:rPr>
          <w:rFonts w:ascii="Times New Roman" w:hAnsi="Times New Roman"/>
          <w:sz w:val="28"/>
          <w:szCs w:val="28"/>
        </w:rPr>
        <w:t>tung</w:t>
      </w:r>
      <w:proofErr w:type="gramEnd"/>
      <w:r>
        <w:rPr>
          <w:rFonts w:ascii="Times New Roman" w:hAnsi="Times New Roman"/>
          <w:sz w:val="28"/>
          <w:szCs w:val="28"/>
        </w:rPr>
        <w:t xml:space="preserve"> và bắt bóng thấp tay</w:t>
      </w: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455A27" w:rsidRPr="00553833" w:rsidRDefault="00455A27" w:rsidP="005538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15C65">
        <w:rPr>
          <w:rFonts w:ascii="Times New Roman" w:hAnsi="Times New Roman"/>
          <w:sz w:val="28"/>
          <w:szCs w:val="28"/>
        </w:rPr>
        <w:t>-</w:t>
      </w:r>
      <w:r w:rsidRPr="00C15C65">
        <w:rPr>
          <w:rFonts w:ascii="Times New Roman" w:hAnsi="Times New Roman"/>
          <w:b/>
          <w:sz w:val="28"/>
          <w:szCs w:val="28"/>
        </w:rPr>
        <w:t xml:space="preserve"> </w:t>
      </w:r>
      <w:r w:rsidRPr="00C15C65">
        <w:rPr>
          <w:rFonts w:ascii="Times New Roman" w:hAnsi="Times New Roman"/>
          <w:sz w:val="28"/>
          <w:szCs w:val="28"/>
        </w:rPr>
        <w:t xml:space="preserve">Học sinh chuẩn bị: </w:t>
      </w:r>
      <w:r w:rsidRPr="00C15C6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455A27" w:rsidRPr="00B43422" w:rsidRDefault="00455A27" w:rsidP="0055383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CHỦ YẾU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440"/>
        <w:gridCol w:w="2844"/>
        <w:gridCol w:w="3119"/>
      </w:tblGrid>
      <w:tr w:rsidR="00455A27" w:rsidRPr="00096A8F" w:rsidTr="0045173C"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7" w:rsidRPr="0074240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7" w:rsidRPr="0074240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55A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455A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455A27" w:rsidRPr="00742401" w:rsidTr="0045173C"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74240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742401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55A27" w:rsidRPr="00096A8F" w:rsidTr="0045173C">
        <w:trPr>
          <w:trHeight w:val="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742401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bài võ 27 động tác.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455A27" w:rsidRPr="0045068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vòng tròn</w:t>
            </w:r>
            <w:r w:rsidRPr="0045068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E03013A" wp14:editId="3452F5B2">
                  <wp:extent cx="1876208" cy="7334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782" cy="734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II. Hoạt động hình thành </w:t>
            </w:r>
            <w:r w:rsidRPr="00742401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t>kiến thức.</w:t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Tại chỗ tung và bắt bóng thấp tay</w:t>
            </w:r>
            <w:r w:rsidRPr="0095458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TTCB: Đứng tự nhiên hai tay cầm bóng trước bụng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Động tác: 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B1: Hai tay tung bóng lên cao trước mặt, mắt nhìn theo bóng.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B2: Khi bóng rơi xuống ngang bụng, dung hai tay bắt bóng.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Kết thúc: về TTCB </w:t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455A2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và bắt bóng thấp tay.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455A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455A2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“Tung bà bắt bóng tính số lần”.</w:t>
            </w:r>
          </w:p>
          <w:p w:rsidR="00455A27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A88F85" wp14:editId="7696C3B2">
                  <wp:extent cx="2000250" cy="1190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27" w:rsidRPr="00ED0013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IV. Hoạt động kết thúc</w:t>
            </w:r>
          </w:p>
          <w:p w:rsidR="00455A27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55A27" w:rsidRPr="00BF2A1B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 (vận dụng).</w:t>
            </w:r>
          </w:p>
          <w:p w:rsidR="00455A27" w:rsidRPr="0074240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45173C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4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phút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173C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25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phút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173C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5 phút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173C" w:rsidRDefault="0045173C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173C" w:rsidRDefault="0045173C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173C" w:rsidRDefault="0045173C" w:rsidP="00553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173C" w:rsidP="00451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55A27" w:rsidRPr="00455A27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Nghe cán bộ lớp báo cáo.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Hỏi về sức khỏe của Hs.</w:t>
            </w:r>
          </w:p>
          <w:p w:rsidR="00455A27" w:rsidRPr="00455A27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Phổ biến nội dung, nhiệm vụ và yêu cầu giờ học.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lang w:val="nl-NL"/>
              </w:rPr>
              <w:t>- GV di chuyển và quan sát, chỉ dẫn cho HS thực hiện.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-Gv tổ chức Hs chơi trò chơi.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Cho HS quan sát tranh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 GV làm mẫu động tác kết hợp phân tích kĩ thuật động tác.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 Hô nhịp và thực hiện động tác mẫu, hướng dẫn Hs thực hiện đt.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- Gv quan sát, uốn nắm và sửa sai cho Hs.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nhịp 1 lần và giao cán sự lớp hô.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455A27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74240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455A27" w:rsidRPr="00455A27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455A27" w:rsidRPr="00455A27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455A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5538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5A27" w:rsidRPr="00553833" w:rsidRDefault="00455A27" w:rsidP="00553833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455A27" w:rsidRPr="00553833" w:rsidRDefault="00455A27" w:rsidP="0055383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455A27" w:rsidRPr="00553833" w:rsidRDefault="00455A27" w:rsidP="0055383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455A27" w:rsidRPr="00742401" w:rsidRDefault="00455A27" w:rsidP="0055383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Pr="0045173C" w:rsidRDefault="00455A27" w:rsidP="00451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0DE708A" wp14:editId="40900EC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254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CAudrJmQQAANknAAAOAAAAAAAAAAAAAAAAAC4CAABkcnMv&#10;ZTJvRG9jLnhtbFBLAQItABQABgAIAAAAIQAuIDmI4wAAAA0BAAAPAAAAAAAAAAAAAAAAAPMGAABk&#10;cnMvZG93bnJldi54bWxQSwUGAAAAAAQABADzAAAAAwgAAAAA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932441" wp14:editId="34E2D48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254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dbI+V50EAADZJwAADgAAAAAAAAAAAAAAAAAuAgAA&#10;ZHJzL2Uyb0RvYy54bWxQSwECLQAUAAYACAAAACEALiA5iOMAAAANAQAADwAAAAAAAAAAAAAAAAD3&#10;BgAAZHJzL2Rvd25yZXYueG1sUEsFBgAAAAAEAAQA8wAAAAcIAAAAAA=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CFF8C03" wp14:editId="72AB5AE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254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pB8hno8EAADZJwAADgAAAAAAAAAAAAAAAAAuAgAAZHJzL2Uyb0RvYy54bWxQ&#10;SwECLQAUAAYACAAAACEABmWqheIAAAANAQAADwAAAAAAAAAAAAAAAADpBgAAZHJzL2Rvd25yZXYu&#10;eG1sUEsFBgAAAAAEAAQA8wAAAPgHAAAAAA=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2CB4E06" wp14:editId="3C7D0AA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254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3833" w:rsidRDefault="00553833" w:rsidP="00455A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53833" w:rsidRDefault="00553833" w:rsidP="00455A2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53833" w:rsidRDefault="00553833" w:rsidP="00455A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53833" w:rsidRDefault="00553833" w:rsidP="00455A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OC/y/aHBAAAyicAAA4AAAAAAAAAAAAAAAAALgIAAGRycy9lMm9Eb2MueG1sUEsBAi0AFAAG&#10;AAgAAAAhAAZlqoXiAAAADQEAAA8AAAAAAAAAAAAAAAAA4QYAAGRycy9kb3ducmV2LnhtbFBLBQYA&#10;AAAABAAEAPMAAADw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553833" w:rsidRDefault="00553833" w:rsidP="00455A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53833" w:rsidRDefault="00553833" w:rsidP="00455A2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53833" w:rsidRDefault="00553833" w:rsidP="00455A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53833" w:rsidRDefault="00553833" w:rsidP="00455A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53833" w:rsidRDefault="00553833" w:rsidP="00455A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553833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455A27" w:rsidRPr="00553833" w:rsidRDefault="00455A27" w:rsidP="0055383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55A27" w:rsidRPr="00553833" w:rsidRDefault="00455A27" w:rsidP="00553833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553833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455A27" w:rsidRPr="00742401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lắng nghe, tiếp thu </w:t>
            </w: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và ghi nhớ.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455A27" w:rsidRPr="00742401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455A27" w:rsidRPr="00742401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455A27" w:rsidRPr="00742401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455A27" w:rsidRPr="002B2CF4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455A27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0DA326" wp14:editId="3A38A86B">
                  <wp:extent cx="1866900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27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455A27" w:rsidRPr="00742401" w:rsidRDefault="00455A27" w:rsidP="00553833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455A27" w:rsidRPr="00742401" w:rsidRDefault="00455A27" w:rsidP="00553833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455A27" w:rsidRPr="00742401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455A27" w:rsidRPr="00742401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455A27" w:rsidRPr="00742401" w:rsidRDefault="00455A27" w:rsidP="00553833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55A27" w:rsidRPr="00742401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55A27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5538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5538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 xml:space="preserve">- Chơi trò đúng luật, nhiệt tình, sôi nổi và an </w:t>
            </w:r>
            <w:r w:rsidRPr="005538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lastRenderedPageBreak/>
              <w:t>toàn</w:t>
            </w: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5538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455A27" w:rsidRPr="00553833" w:rsidRDefault="00455A27" w:rsidP="005538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455A27" w:rsidRPr="00553833" w:rsidRDefault="00455A27" w:rsidP="00553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455A27" w:rsidRPr="00553833" w:rsidRDefault="00455A27" w:rsidP="0055383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5383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455A27" w:rsidRPr="00553833" w:rsidRDefault="00455A27" w:rsidP="00455A2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455A27" w:rsidRPr="00553833" w:rsidRDefault="00455A27" w:rsidP="00455A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53833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HỌC</w:t>
      </w:r>
    </w:p>
    <w:p w:rsidR="00455A27" w:rsidRDefault="00455A27" w:rsidP="00455A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455A27" w:rsidRPr="004F039F" w:rsidRDefault="00455A27" w:rsidP="00455A27">
      <w:pPr>
        <w:rPr>
          <w:rFonts w:ascii="Times New Roman" w:eastAsia="Times New Roman" w:hAnsi="Times New Roman"/>
          <w:sz w:val="28"/>
          <w:szCs w:val="28"/>
        </w:rPr>
      </w:pPr>
    </w:p>
    <w:p w:rsidR="00175F4B" w:rsidRDefault="00175F4B">
      <w:bookmarkStart w:id="0" w:name="_GoBack"/>
      <w:bookmarkEnd w:id="0"/>
    </w:p>
    <w:sectPr w:rsidR="00175F4B" w:rsidSect="00096A8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6A756B"/>
    <w:multiLevelType w:val="hybridMultilevel"/>
    <w:tmpl w:val="DCDEDD22"/>
    <w:lvl w:ilvl="0" w:tplc="B6184C1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27"/>
    <w:rsid w:val="00096A8F"/>
    <w:rsid w:val="00175F4B"/>
    <w:rsid w:val="0045173C"/>
    <w:rsid w:val="00455A27"/>
    <w:rsid w:val="00553833"/>
    <w:rsid w:val="007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5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2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5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2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FPTSHOP</cp:lastModifiedBy>
  <cp:revision>5</cp:revision>
  <cp:lastPrinted>2023-01-02T13:42:00Z</cp:lastPrinted>
  <dcterms:created xsi:type="dcterms:W3CDTF">2022-09-07T03:28:00Z</dcterms:created>
  <dcterms:modified xsi:type="dcterms:W3CDTF">2023-01-02T13:43:00Z</dcterms:modified>
</cp:coreProperties>
</file>