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12" w:rsidRPr="0032149E" w:rsidRDefault="00C83F12" w:rsidP="00C83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zh-CN"/>
        </w:rPr>
      </w:pPr>
      <w:r w:rsidRPr="0032149E">
        <w:rPr>
          <w:rFonts w:ascii="Times New Roman" w:eastAsia="Times New Roman" w:hAnsi="Times New Roman" w:cs="Times New Roman"/>
          <w:b/>
          <w:sz w:val="28"/>
          <w:szCs w:val="28"/>
          <w:lang w:val="fr-FR" w:eastAsia="zh-CN"/>
        </w:rPr>
        <w:t>Toán</w:t>
      </w:r>
    </w:p>
    <w:p w:rsidR="00C83F12" w:rsidRDefault="00C83F12" w:rsidP="00C83F12">
      <w:pPr>
        <w:tabs>
          <w:tab w:val="left" w:pos="72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a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ar"/>
        </w:rPr>
        <w:t>Ôn tập cuối năm: Các số đến 100</w:t>
      </w:r>
    </w:p>
    <w:p w:rsidR="00C83F12" w:rsidRPr="000A7E80" w:rsidRDefault="00C83F12" w:rsidP="00C83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C83F12" w:rsidRPr="000A7E80" w:rsidRDefault="00C83F12" w:rsidP="00C83F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</w:t>
      </w:r>
    </w:p>
    <w:p w:rsidR="00C83F12" w:rsidRDefault="00C83F12" w:rsidP="00C83F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7E80">
        <w:rPr>
          <w:rFonts w:ascii="Times New Roman" w:eastAsia="Calibri" w:hAnsi="Times New Roman" w:cs="Times New Roman"/>
          <w:sz w:val="28"/>
          <w:szCs w:val="28"/>
        </w:rPr>
        <w:t xml:space="preserve">- Đếm, đọc viết thành thạo các số trong phạm vi 100. </w:t>
      </w:r>
    </w:p>
    <w:p w:rsidR="00C83F12" w:rsidRDefault="00C83F12" w:rsidP="00C83F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7E80">
        <w:rPr>
          <w:rFonts w:ascii="Times New Roman" w:eastAsia="Calibri" w:hAnsi="Times New Roman" w:cs="Times New Roman"/>
          <w:sz w:val="28"/>
          <w:szCs w:val="28"/>
        </w:rPr>
        <w:t>Thứ tự các số trong phạm vi 100</w:t>
      </w:r>
    </w:p>
    <w:p w:rsidR="00C83F12" w:rsidRPr="00CF61D5" w:rsidRDefault="00C83F12" w:rsidP="00C83F12">
      <w:pPr>
        <w:pStyle w:val="NormalWeb"/>
        <w:spacing w:before="0" w:beforeAutospacing="0" w:after="0" w:afterAutospacing="0"/>
        <w:rPr>
          <w:rFonts w:eastAsia="Times New Roman"/>
          <w:b/>
          <w:sz w:val="28"/>
          <w:szCs w:val="28"/>
          <w:lang w:val="nl-NL"/>
        </w:rPr>
      </w:pPr>
      <w:r w:rsidRPr="00CF61D5">
        <w:rPr>
          <w:rFonts w:eastAsia="Times New Roman"/>
          <w:b/>
          <w:sz w:val="28"/>
          <w:szCs w:val="28"/>
          <w:lang w:val="nl-NL"/>
        </w:rPr>
        <w:t>-</w:t>
      </w:r>
      <w:r>
        <w:rPr>
          <w:rFonts w:eastAsia="Times New Roman"/>
          <w:b/>
          <w:sz w:val="28"/>
          <w:szCs w:val="28"/>
          <w:lang w:val="nl-NL"/>
        </w:rPr>
        <w:t xml:space="preserve"> </w:t>
      </w:r>
      <w:r w:rsidRPr="00CF61D5">
        <w:rPr>
          <w:rFonts w:eastAsia="Times New Roman"/>
          <w:sz w:val="28"/>
          <w:szCs w:val="28"/>
          <w:lang w:val="nl-NL"/>
        </w:rPr>
        <w:t>Năng lực: tính toán, tư duy</w:t>
      </w:r>
    </w:p>
    <w:p w:rsidR="00C83F12" w:rsidRPr="00CF61D5" w:rsidRDefault="00C83F12" w:rsidP="00C83F12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bookmarkStart w:id="0" w:name="_GoBack"/>
      <w:bookmarkEnd w:id="0"/>
      <w:r w:rsidRPr="00CF61D5">
        <w:rPr>
          <w:rFonts w:ascii="Times New Roman" w:eastAsia="Times New Roman" w:hAnsi="Times New Roman" w:cs="Times New Roman"/>
          <w:sz w:val="28"/>
          <w:szCs w:val="28"/>
          <w:lang w:val="nl-NL"/>
        </w:rPr>
        <w:t>Phẩm chất: chăm chỉ, trung thực.</w:t>
      </w:r>
    </w:p>
    <w:p w:rsidR="00C83F12" w:rsidRPr="00CF61D5" w:rsidRDefault="00C83F12" w:rsidP="00C83F12">
      <w:pPr>
        <w:pStyle w:val="Standarduser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1D5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:rsidR="00C83F12" w:rsidRDefault="00C83F12" w:rsidP="00C83F12">
      <w:pPr>
        <w:pStyle w:val="ListParagraph"/>
        <w:ind w:left="0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eastAsia="Calibri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- GV: </w:t>
      </w:r>
      <w:r w:rsidRPr="006C4332">
        <w:rPr>
          <w:rFonts w:eastAsia="Times New Roman"/>
          <w:sz w:val="28"/>
          <w:szCs w:val="28"/>
        </w:rPr>
        <w:t xml:space="preserve"> </w:t>
      </w:r>
      <w:r w:rsidRPr="003B503C">
        <w:rPr>
          <w:rFonts w:ascii="Times New Roman" w:eastAsia="Times New Roman" w:hAnsi="Times New Roman" w:cs="Times New Roman"/>
          <w:sz w:val="28"/>
          <w:szCs w:val="28"/>
        </w:rPr>
        <w:t>Máy chiếu</w:t>
      </w:r>
      <w:r>
        <w:rPr>
          <w:rFonts w:ascii="Times New Roman" w:eastAsia="Times New Roman" w:hAnsi="Times New Roman" w:cs="Times New Roman"/>
          <w:sz w:val="28"/>
          <w:szCs w:val="28"/>
        </w:rPr>
        <w:t>; học liệu điện tử</w:t>
      </w:r>
    </w:p>
    <w:p w:rsidR="00C83F12" w:rsidRPr="005B5015" w:rsidRDefault="00C83F12" w:rsidP="00C83F12">
      <w:pPr>
        <w:pStyle w:val="ListParagraph"/>
        <w:ind w:left="0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 xml:space="preserve">      </w:t>
      </w:r>
      <w:r w:rsidRPr="004F2D57">
        <w:rPr>
          <w:rStyle w:val="Strong"/>
          <w:rFonts w:ascii="Times New Roman" w:hAnsi="Times New Roman" w:cs="Times New Roman"/>
          <w:sz w:val="28"/>
          <w:szCs w:val="28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3"/>
        <w:gridCol w:w="4519"/>
      </w:tblGrid>
      <w:tr w:rsidR="00C83F12" w:rsidRPr="000A7E80" w:rsidTr="0083580D">
        <w:tc>
          <w:tcPr>
            <w:tcW w:w="4785" w:type="dxa"/>
          </w:tcPr>
          <w:p w:rsidR="00C83F12" w:rsidRPr="000A7E80" w:rsidRDefault="00C83F12" w:rsidP="0083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86" w:type="dxa"/>
          </w:tcPr>
          <w:p w:rsidR="00C83F12" w:rsidRPr="000A7E80" w:rsidRDefault="00C83F12" w:rsidP="0083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83F12" w:rsidRPr="000A7E80" w:rsidTr="0083580D">
        <w:tc>
          <w:tcPr>
            <w:tcW w:w="4785" w:type="dxa"/>
          </w:tcPr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 Khởi động: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khen.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giới thiệu bài mới.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 Hoạt động luyện tập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Bài</w:t>
            </w: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1:</w: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Có bao nhiêu khối lập phương?</w:t>
            </w: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chỉ vào mô hình khối lập phương của từng số và hỏi: “Số ... gồm bao nhiêu chục và bao nhiêu đơn vị?”.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Bài 2</w: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Nói thêm 1 thành bao nhiêu?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D38091" wp14:editId="66F8284B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60325</wp:posOffset>
                      </wp:positionV>
                      <wp:extent cx="180975" cy="180975"/>
                      <wp:effectExtent l="0" t="0" r="28575" b="85725"/>
                      <wp:wrapNone/>
                      <wp:docPr id="993250635" name="Speech Bubble: Rectangle with Corners Rounde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wedgeRoundRectCallout">
                                <a:avLst>
                                  <a:gd name="adj1" fmla="val -23685"/>
                                  <a:gd name="adj2" fmla="val 735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F12" w:rsidRDefault="00C83F12" w:rsidP="00C83F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3809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5" o:spid="_x0000_s1026" type="#_x0000_t62" style="position:absolute;margin-left:98.7pt;margin-top:4.7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" adj="5684,26678">
                      <v:textbox>
                        <w:txbxContent>
                          <w:p w:rsidR="00C83F12" w:rsidRDefault="00C83F12" w:rsidP="00C83F12"/>
                        </w:txbxContent>
                      </v:textbox>
                    </v:shape>
                  </w:pict>
                </mc:Fallback>
              </mc:AlternateConten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chỉ tay vào        và yêu cầu HS tự thực hiện.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theo sát, hướng dẫn HS (nếu cần).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Bài 3:</w: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Chọn số đúng với cách đọc số.</w:t>
            </w: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gợi ý theo cách phân tích ở trên  để HS biết biết cách lựa chọn một cách chắc chắn.</w:t>
            </w: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Bài 4:</w: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Nêu số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theo sát, hướng dẫn HS (nếu cần).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Bài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Nói số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theo sát, hướng dẫn HS (nếu cần).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Bài 6:</w: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A7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Hãy chỉ ra cam của mỗi người để trên khăn nào.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gợi ý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</w:pPr>
            <w:r w:rsidRPr="000A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  <w:t>3. Củng cố, dặn dò</w:t>
            </w:r>
          </w:p>
          <w:p w:rsidR="00C83F12" w:rsidRPr="000A7E80" w:rsidRDefault="00C83F12" w:rsidP="00835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nhận xét</w: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>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NX chung giờ học</w:t>
            </w:r>
          </w:p>
        </w:tc>
        <w:tc>
          <w:tcPr>
            <w:tcW w:w="4786" w:type="dxa"/>
          </w:tcPr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Ban văn nghệ cho lớp hát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3F12" w:rsidRPr="00C848D5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nêu yêu cầu 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tự xác định từng số lượng và viết số vào </w: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pbt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Một số HS đọc lần lượt từng số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trả lời câu hỏi của GV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nêu yêu cầu </w:t>
            </w:r>
            <w:r w:rsidRPr="000A7E8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EBB7B" wp14:editId="70DB4FA6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144780</wp:posOffset>
                      </wp:positionV>
                      <wp:extent cx="180975" cy="180975"/>
                      <wp:effectExtent l="9525" t="10795" r="9525" b="65405"/>
                      <wp:wrapNone/>
                      <wp:docPr id="1685664114" name="Speech Bubble: Rectangle with Corners Rounde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wedgeRoundRectCallout">
                                <a:avLst>
                                  <a:gd name="adj1" fmla="val -23685"/>
                                  <a:gd name="adj2" fmla="val 735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F12" w:rsidRDefault="00C83F12" w:rsidP="00C83F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EBB7B" id="Speech Bubble: Rectangle with Corners Rounded 4" o:spid="_x0000_s1027" type="#_x0000_t62" style="position:absolute;margin-left:156.45pt;margin-top:11.4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" adj="5684,26678">
                      <v:textbox>
                        <w:txbxContent>
                          <w:p w:rsidR="00C83F12" w:rsidRDefault="00C83F12" w:rsidP="00C83F12"/>
                        </w:txbxContent>
                      </v:textbox>
                    </v:shape>
                  </w:pict>
                </mc:Fallback>
              </mc:AlternateContent>
            </w:r>
          </w:p>
          <w:p w:rsidR="00C83F12" w:rsidRPr="000A7E80" w:rsidRDefault="00C83F12" w:rsidP="0083580D">
            <w:pPr>
              <w:tabs>
                <w:tab w:val="left" w:pos="35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tự tìm và đọc số ở các      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8B77B6" wp14:editId="097C43E2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168910</wp:posOffset>
                      </wp:positionV>
                      <wp:extent cx="180975" cy="180975"/>
                      <wp:effectExtent l="9525" t="5715" r="9525" b="60960"/>
                      <wp:wrapNone/>
                      <wp:docPr id="1657900471" name="Speech Bubble: Rectangle with Corners Rounde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wedgeRoundRectCallout">
                                <a:avLst>
                                  <a:gd name="adj1" fmla="val -23685"/>
                                  <a:gd name="adj2" fmla="val 735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F12" w:rsidRDefault="00C83F12" w:rsidP="00C83F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B77B6" id="Speech Bubble: Rectangle with Corners Rounded 3" o:spid="_x0000_s1028" type="#_x0000_t62" style="position:absolute;margin-left:148.2pt;margin-top:13.3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" adj="5684,26678">
                      <v:textbox>
                        <w:txbxContent>
                          <w:p w:rsidR="00C83F12" w:rsidRDefault="00C83F12" w:rsidP="00C83F12"/>
                        </w:txbxContent>
                      </v:textbox>
                    </v:shape>
                  </w:pict>
                </mc:Fallback>
              </mc:AlternateConten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Một số HS nói số ở từng   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viết số vào       (viết vào vở).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Có 9, thêm 1 thành </w:t>
            </w:r>
            <w:r w:rsidRPr="000A7E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10</w: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Có 19, thêm 1 thành </w:t>
            </w:r>
            <w:r w:rsidRPr="000A7E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20</w: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Có 59, thêm 1 thành </w:t>
            </w:r>
            <w:r w:rsidRPr="000A7E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60</w: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Có 99, thêm 1 thành </w:t>
            </w:r>
            <w:r w:rsidRPr="000A7E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100</w:t>
            </w: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C83F12" w:rsidRPr="00C848D5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nêu yêu cầu 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tự chọn số theo cách đọc “ba mươi hai”.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Một số HS nói kết quả và giải thích cách chọn.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tiếp tục tự chọn số theo mỗi cách đọc rồi nói kết quả trước lớp.</w:t>
            </w:r>
          </w:p>
          <w:p w:rsidR="00C83F12" w:rsidRPr="00B01706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nêu yêu cầu 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tự tìm số ở mỗi ô trống sau khi đã tìm hiểu mẫu.</w:t>
            </w: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Một số HS nói kết quả trước lớp. HS khác cùng GV xác nhận kết quả đúng.</w:t>
            </w:r>
          </w:p>
          <w:p w:rsidR="00C83F12" w:rsidRPr="0076057D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 yêu cầu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viết số vào ô trống.</w:t>
            </w:r>
            <w:r w:rsidRPr="000A7E8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4E281" wp14:editId="10B271EB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167005</wp:posOffset>
                      </wp:positionV>
                      <wp:extent cx="180975" cy="180975"/>
                      <wp:effectExtent l="9525" t="12065" r="9525" b="64135"/>
                      <wp:wrapNone/>
                      <wp:docPr id="1075611753" name="Speech Bubble: Rectangle with Corners Rounde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wedgeRoundRectCallout">
                                <a:avLst>
                                  <a:gd name="adj1" fmla="val -23685"/>
                                  <a:gd name="adj2" fmla="val 735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F12" w:rsidRDefault="00C83F12" w:rsidP="00C83F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4E281" id="Speech Bubble: Rectangle with Corners Rounded 2" o:spid="_x0000_s1029" type="#_x0000_t62" style="position:absolute;margin-left:109.95pt;margin-top:13.1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" adj="5684,26678">
                      <v:textbox>
                        <w:txbxContent>
                          <w:p w:rsidR="00C83F12" w:rsidRDefault="00C83F12" w:rsidP="00C83F12"/>
                        </w:txbxContent>
                      </v:textbox>
                    </v:shape>
                  </w:pict>
                </mc:Fallback>
              </mc:AlternateConten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HS tự viết số vào       (viết vào vở nháp).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Một số HS viết trên bảng.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cả lớp và GV xác nhận đúng.</w:t>
            </w:r>
          </w:p>
          <w:p w:rsidR="00C83F12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76057D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 yêu cầu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dựa vào số cam của mỗi người đếm số cam bên dưới (đếm từng chục, từng vật lẻ). 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nêu số cam của từng người đặt trên khăn màu :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Bác An: khăn màu xanh.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Cô Ba: khăn màu tím.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Chú Cư: khăn màu hồng.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7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và GV nhận xét.</w:t>
            </w: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83F12" w:rsidRPr="000A7E80" w:rsidRDefault="00C83F12" w:rsidP="0083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C83F12" w:rsidRDefault="00C83F12" w:rsidP="00C83F12">
      <w:pPr>
        <w:pStyle w:val="Standard"/>
        <w:rPr>
          <w:rFonts w:ascii="Times New Roman" w:eastAsia="SimSun" w:hAnsi="Times New Roman" w:cs="Times New Roman"/>
          <w:b/>
          <w:sz w:val="28"/>
          <w:szCs w:val="28"/>
        </w:rPr>
      </w:pPr>
    </w:p>
    <w:p w:rsidR="00C83F12" w:rsidRPr="005B46F7" w:rsidRDefault="00C83F12" w:rsidP="00C83F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754"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học:</w:t>
      </w:r>
    </w:p>
    <w:p w:rsidR="00C83F12" w:rsidRPr="00746DD1" w:rsidRDefault="00C83F12" w:rsidP="00C83F12">
      <w:pPr>
        <w:widowControl w:val="0"/>
        <w:tabs>
          <w:tab w:val="left" w:pos="26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375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A5375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A5375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01272" w:rsidRDefault="00201272"/>
    <w:sectPr w:rsidR="0020127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12"/>
    <w:rsid w:val="00201272"/>
    <w:rsid w:val="007A25AE"/>
    <w:rsid w:val="00C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0087"/>
  <w15:chartTrackingRefBased/>
  <w15:docId w15:val="{4D2AB1C3-4BA7-4984-BFCF-8B2CA39F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12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F12"/>
    <w:pPr>
      <w:suppressAutoHyphens w:val="0"/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unhideWhenUsed/>
    <w:qFormat/>
    <w:rsid w:val="00C83F12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83F12"/>
    <w:rPr>
      <w:b/>
      <w:bCs/>
    </w:rPr>
  </w:style>
  <w:style w:type="paragraph" w:customStyle="1" w:styleId="Standard">
    <w:name w:val="Standard"/>
    <w:rsid w:val="00C83F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C83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2025-05-27T14:55:00Z</dcterms:created>
  <dcterms:modified xsi:type="dcterms:W3CDTF">2025-05-27T14:55:00Z</dcterms:modified>
</cp:coreProperties>
</file>