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C5DC" w14:textId="77777777" w:rsidR="00723486" w:rsidRPr="00990E95" w:rsidRDefault="00723486" w:rsidP="00723486">
      <w:pPr>
        <w:tabs>
          <w:tab w:val="left" w:pos="468"/>
        </w:tabs>
        <w:spacing w:after="0" w:line="240" w:lineRule="auto"/>
        <w:jc w:val="center"/>
        <w:rPr>
          <w:rFonts w:cs="Times New Roman"/>
          <w:b/>
          <w:szCs w:val="28"/>
          <w:u w:val="single"/>
        </w:rPr>
      </w:pPr>
      <w:r w:rsidRPr="00990E95">
        <w:rPr>
          <w:rFonts w:cs="Times New Roman"/>
          <w:b/>
          <w:szCs w:val="28"/>
        </w:rPr>
        <w:t>TIẾNG VIỆT</w:t>
      </w:r>
    </w:p>
    <w:p w14:paraId="79B34B88" w14:textId="77777777" w:rsidR="00723486" w:rsidRPr="00990E95" w:rsidRDefault="00723486" w:rsidP="00723486">
      <w:pPr>
        <w:spacing w:after="0" w:line="240" w:lineRule="auto"/>
        <w:jc w:val="center"/>
        <w:rPr>
          <w:rFonts w:cs="Times New Roman"/>
          <w:szCs w:val="28"/>
        </w:rPr>
      </w:pPr>
      <w:bookmarkStart w:id="0" w:name="_Hlk191120688"/>
      <w:r w:rsidRPr="00990E95">
        <w:rPr>
          <w:rFonts w:cs="Times New Roman"/>
          <w:b/>
          <w:szCs w:val="28"/>
        </w:rPr>
        <w:t>Bài 10: CẢM XÚC TRƯỜNG SA</w:t>
      </w:r>
    </w:p>
    <w:p w14:paraId="6E658C9A" w14:textId="77777777" w:rsidR="00723486" w:rsidRPr="00990E95" w:rsidRDefault="00723486" w:rsidP="00723486">
      <w:pPr>
        <w:spacing w:after="0" w:line="240" w:lineRule="auto"/>
        <w:jc w:val="center"/>
        <w:rPr>
          <w:rFonts w:cs="Times New Roman"/>
          <w:b/>
          <w:szCs w:val="28"/>
        </w:rPr>
      </w:pPr>
      <w:r w:rsidRPr="00990E95">
        <w:rPr>
          <w:rFonts w:cs="Times New Roman"/>
          <w:b/>
          <w:szCs w:val="28"/>
        </w:rPr>
        <w:t>Tiết 4 - Nói và nghe: Những tấm gương sáng</w:t>
      </w:r>
    </w:p>
    <w:p w14:paraId="48CFD4E0" w14:textId="77777777" w:rsidR="00723486" w:rsidRPr="00990E95" w:rsidRDefault="00723486" w:rsidP="00723486">
      <w:pPr>
        <w:spacing w:after="0" w:line="240" w:lineRule="auto"/>
        <w:ind w:firstLine="360"/>
        <w:jc w:val="both"/>
        <w:rPr>
          <w:rFonts w:cs="Times New Roman"/>
          <w:b/>
          <w:szCs w:val="28"/>
        </w:rPr>
      </w:pPr>
    </w:p>
    <w:p w14:paraId="682662A0" w14:textId="77777777" w:rsidR="00723486" w:rsidRPr="00990E95" w:rsidRDefault="00723486" w:rsidP="00723486">
      <w:pPr>
        <w:spacing w:after="0" w:line="240" w:lineRule="auto"/>
        <w:jc w:val="both"/>
        <w:rPr>
          <w:rFonts w:cs="Times New Roman"/>
          <w:b/>
          <w:szCs w:val="28"/>
        </w:rPr>
      </w:pPr>
      <w:r w:rsidRPr="00990E95">
        <w:rPr>
          <w:rFonts w:cs="Times New Roman"/>
          <w:b/>
          <w:szCs w:val="28"/>
        </w:rPr>
        <w:t>I. Yêu cầu cần đạt.</w:t>
      </w:r>
    </w:p>
    <w:p w14:paraId="23A27862" w14:textId="77777777" w:rsidR="00723486" w:rsidRPr="00990E95" w:rsidRDefault="00723486" w:rsidP="00723486">
      <w:pPr>
        <w:spacing w:after="0" w:line="240" w:lineRule="auto"/>
        <w:jc w:val="both"/>
        <w:rPr>
          <w:rFonts w:cs="Times New Roman"/>
          <w:szCs w:val="28"/>
        </w:rPr>
      </w:pPr>
      <w:r w:rsidRPr="00990E95">
        <w:rPr>
          <w:rFonts w:cs="Times New Roman"/>
          <w:szCs w:val="28"/>
        </w:rPr>
        <w:t>- Biết nói trước nhóm, trước lớp về ý kiến của mình về một người lao động hoặc chiến đấu, hi sinh để đem lại cuộc sống hạnh phúc, bình yên cho mọi người.</w:t>
      </w:r>
    </w:p>
    <w:p w14:paraId="2AF0FC6D" w14:textId="77777777" w:rsidR="00723486" w:rsidRPr="00990E95" w:rsidRDefault="00723486" w:rsidP="00723486">
      <w:pPr>
        <w:spacing w:after="0" w:line="240" w:lineRule="auto"/>
        <w:jc w:val="both"/>
        <w:rPr>
          <w:rFonts w:cs="Times New Roman"/>
          <w:szCs w:val="28"/>
        </w:rPr>
      </w:pPr>
      <w:r w:rsidRPr="00990E95">
        <w:rPr>
          <w:rFonts w:cs="Times New Roman"/>
          <w:szCs w:val="28"/>
        </w:rPr>
        <w:t>- Phát triển năng lực ngôn ngữ.</w:t>
      </w:r>
    </w:p>
    <w:p w14:paraId="7A10BD9B" w14:textId="77777777" w:rsidR="00723486" w:rsidRDefault="00723486" w:rsidP="00723486">
      <w:pPr>
        <w:spacing w:after="0" w:line="240" w:lineRule="auto"/>
        <w:jc w:val="both"/>
        <w:rPr>
          <w:rFonts w:cs="Times New Roman"/>
          <w:szCs w:val="28"/>
          <w:lang w:val="en-US"/>
        </w:rPr>
      </w:pPr>
      <w:r w:rsidRPr="00990E95">
        <w:rPr>
          <w:rFonts w:cs="Times New Roman"/>
          <w:szCs w:val="28"/>
        </w:rPr>
        <w:t>- Biết vận dụng kiến thức từ bài học để vận dụng vào thực tiễn: Biết thể hiện cảm xúc, tình cảm trước những hi sinh  vì quê hương đất nước</w:t>
      </w:r>
      <w:r>
        <w:rPr>
          <w:rFonts w:cs="Times New Roman"/>
          <w:szCs w:val="28"/>
          <w:lang w:val="en-US"/>
        </w:rPr>
        <w:t>.</w:t>
      </w:r>
    </w:p>
    <w:p w14:paraId="6F46E59B" w14:textId="77777777" w:rsidR="00723486" w:rsidRPr="00126636" w:rsidRDefault="00723486" w:rsidP="00723486">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0DE366B8" w14:textId="77777777" w:rsidR="00723486" w:rsidRPr="00990E95" w:rsidRDefault="00723486" w:rsidP="00723486">
      <w:pPr>
        <w:spacing w:after="0" w:line="240" w:lineRule="auto"/>
        <w:jc w:val="both"/>
        <w:rPr>
          <w:rFonts w:cs="Times New Roman"/>
          <w:b/>
          <w:szCs w:val="28"/>
        </w:rPr>
      </w:pPr>
      <w:r w:rsidRPr="00990E95">
        <w:rPr>
          <w:rFonts w:cs="Times New Roman"/>
          <w:b/>
          <w:szCs w:val="28"/>
        </w:rPr>
        <w:t>II. Đồ dùng dạy học.</w:t>
      </w:r>
    </w:p>
    <w:p w14:paraId="67E85A9D" w14:textId="77777777" w:rsidR="00723486" w:rsidRPr="00990E95" w:rsidRDefault="00723486" w:rsidP="00723486">
      <w:pPr>
        <w:spacing w:after="0" w:line="240" w:lineRule="auto"/>
        <w:jc w:val="both"/>
        <w:rPr>
          <w:rFonts w:cs="Times New Roman"/>
          <w:szCs w:val="28"/>
        </w:rPr>
      </w:pPr>
      <w:r w:rsidRPr="00990E95">
        <w:rPr>
          <w:rFonts w:cs="Times New Roman"/>
          <w:szCs w:val="28"/>
        </w:rPr>
        <w:t>- Máy tính, ti vi</w:t>
      </w:r>
    </w:p>
    <w:p w14:paraId="57E91499" w14:textId="77777777" w:rsidR="00723486" w:rsidRPr="00990E95" w:rsidRDefault="00723486" w:rsidP="00723486">
      <w:pPr>
        <w:spacing w:after="0" w:line="240" w:lineRule="auto"/>
        <w:jc w:val="both"/>
        <w:rPr>
          <w:rFonts w:cs="Times New Roman"/>
          <w:szCs w:val="28"/>
        </w:rPr>
      </w:pPr>
      <w:r w:rsidRPr="00990E95">
        <w:rPr>
          <w:rFonts w:cs="Times New Roman"/>
          <w:szCs w:val="28"/>
        </w:rPr>
        <w:t xml:space="preserve"> - SGK </w:t>
      </w:r>
    </w:p>
    <w:p w14:paraId="23C80A13" w14:textId="77777777" w:rsidR="00723486" w:rsidRPr="00990E95" w:rsidRDefault="00723486" w:rsidP="00723486">
      <w:pPr>
        <w:spacing w:after="0" w:line="240" w:lineRule="auto"/>
        <w:rPr>
          <w:rFonts w:cs="Times New Roman"/>
          <w:b/>
          <w:szCs w:val="28"/>
        </w:rPr>
      </w:pPr>
      <w:r w:rsidRPr="00990E95">
        <w:rPr>
          <w:rFonts w:cs="Times New Roman"/>
          <w:b/>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55"/>
        <w:gridCol w:w="4381"/>
      </w:tblGrid>
      <w:tr w:rsidR="00723486" w:rsidRPr="00990E95" w14:paraId="10A83110" w14:textId="77777777" w:rsidTr="001F06E3">
        <w:tc>
          <w:tcPr>
            <w:tcW w:w="4957" w:type="dxa"/>
            <w:tcBorders>
              <w:bottom w:val="dashed" w:sz="4" w:space="0" w:color="auto"/>
            </w:tcBorders>
          </w:tcPr>
          <w:p w14:paraId="4C37423C" w14:textId="77777777" w:rsidR="00723486" w:rsidRPr="00990E95" w:rsidRDefault="00723486" w:rsidP="001F06E3">
            <w:pPr>
              <w:spacing w:after="0" w:line="240" w:lineRule="auto"/>
              <w:jc w:val="center"/>
              <w:rPr>
                <w:rFonts w:cs="Times New Roman"/>
                <w:b/>
                <w:szCs w:val="28"/>
              </w:rPr>
            </w:pPr>
            <w:r w:rsidRPr="00990E95">
              <w:rPr>
                <w:rFonts w:cs="Times New Roman"/>
                <w:b/>
                <w:szCs w:val="28"/>
              </w:rPr>
              <w:t>Hoạt động của giáo viên</w:t>
            </w:r>
          </w:p>
        </w:tc>
        <w:tc>
          <w:tcPr>
            <w:tcW w:w="4536" w:type="dxa"/>
            <w:gridSpan w:val="2"/>
            <w:tcBorders>
              <w:bottom w:val="dashed" w:sz="4" w:space="0" w:color="auto"/>
            </w:tcBorders>
          </w:tcPr>
          <w:p w14:paraId="7EF4CEA3" w14:textId="77777777" w:rsidR="00723486" w:rsidRPr="00990E95" w:rsidRDefault="00723486" w:rsidP="001F06E3">
            <w:pPr>
              <w:spacing w:after="0" w:line="240" w:lineRule="auto"/>
              <w:jc w:val="center"/>
              <w:rPr>
                <w:rFonts w:cs="Times New Roman"/>
                <w:b/>
                <w:szCs w:val="28"/>
              </w:rPr>
            </w:pPr>
            <w:r w:rsidRPr="00990E95">
              <w:rPr>
                <w:rFonts w:cs="Times New Roman"/>
                <w:b/>
                <w:szCs w:val="28"/>
              </w:rPr>
              <w:t>Hoạt động của học sinh</w:t>
            </w:r>
          </w:p>
        </w:tc>
      </w:tr>
      <w:tr w:rsidR="00723486" w:rsidRPr="00990E95" w14:paraId="7E2EE369" w14:textId="77777777" w:rsidTr="001F06E3">
        <w:tc>
          <w:tcPr>
            <w:tcW w:w="9493" w:type="dxa"/>
            <w:gridSpan w:val="3"/>
            <w:tcBorders>
              <w:bottom w:val="single" w:sz="4" w:space="0" w:color="auto"/>
            </w:tcBorders>
          </w:tcPr>
          <w:p w14:paraId="1F6EF161" w14:textId="77777777" w:rsidR="00723486" w:rsidRPr="00990E95" w:rsidRDefault="00723486" w:rsidP="001F06E3">
            <w:pPr>
              <w:spacing w:after="0" w:line="240" w:lineRule="auto"/>
              <w:rPr>
                <w:rFonts w:cs="Times New Roman"/>
                <w:b/>
                <w:szCs w:val="28"/>
              </w:rPr>
            </w:pPr>
            <w:r w:rsidRPr="00990E95">
              <w:rPr>
                <w:rFonts w:cs="Times New Roman"/>
                <w:b/>
                <w:szCs w:val="28"/>
              </w:rPr>
              <w:t>1. Hoạt động mở đầu, kết nối</w:t>
            </w:r>
          </w:p>
        </w:tc>
      </w:tr>
      <w:tr w:rsidR="00723486" w:rsidRPr="00990E95" w14:paraId="6CF27294" w14:textId="77777777" w:rsidTr="001F06E3">
        <w:tc>
          <w:tcPr>
            <w:tcW w:w="4957" w:type="dxa"/>
            <w:tcBorders>
              <w:bottom w:val="single" w:sz="4" w:space="0" w:color="auto"/>
            </w:tcBorders>
          </w:tcPr>
          <w:p w14:paraId="67D736CB" w14:textId="77777777" w:rsidR="00723486" w:rsidRPr="00990E95" w:rsidRDefault="00723486" w:rsidP="001F06E3">
            <w:pPr>
              <w:spacing w:after="0" w:line="240" w:lineRule="auto"/>
              <w:jc w:val="both"/>
              <w:rPr>
                <w:rFonts w:cs="Times New Roman"/>
                <w:szCs w:val="28"/>
              </w:rPr>
            </w:pPr>
            <w:r w:rsidRPr="00990E95">
              <w:rPr>
                <w:rFonts w:cs="Times New Roman"/>
                <w:szCs w:val="28"/>
              </w:rPr>
              <w:t>- GV giới thiệu bài hát “ Cúc ơi” để khởi động bài học.</w:t>
            </w:r>
          </w:p>
          <w:p w14:paraId="465DE921" w14:textId="77777777" w:rsidR="00723486" w:rsidRPr="00990E95" w:rsidRDefault="00723486" w:rsidP="001F06E3">
            <w:pPr>
              <w:spacing w:after="0" w:line="240" w:lineRule="auto"/>
              <w:jc w:val="both"/>
              <w:rPr>
                <w:rFonts w:cs="Times New Roman"/>
                <w:szCs w:val="28"/>
              </w:rPr>
            </w:pPr>
            <w:r w:rsidRPr="00990E95">
              <w:rPr>
                <w:rFonts w:cs="Times New Roman"/>
                <w:szCs w:val="28"/>
              </w:rPr>
              <w:t>+ Đố các em bài hát nói về điều gì?</w:t>
            </w:r>
          </w:p>
          <w:p w14:paraId="1BC57999" w14:textId="77777777" w:rsidR="00723486" w:rsidRPr="00990E95" w:rsidRDefault="00723486" w:rsidP="001F06E3">
            <w:pPr>
              <w:spacing w:after="0" w:line="240" w:lineRule="auto"/>
              <w:jc w:val="both"/>
              <w:rPr>
                <w:rFonts w:cs="Times New Roman"/>
                <w:szCs w:val="28"/>
              </w:rPr>
            </w:pPr>
          </w:p>
          <w:p w14:paraId="01D6978F" w14:textId="77777777" w:rsidR="00723486" w:rsidRPr="00990E95" w:rsidRDefault="00723486" w:rsidP="001F06E3">
            <w:pPr>
              <w:spacing w:after="0" w:line="240" w:lineRule="auto"/>
              <w:jc w:val="both"/>
              <w:rPr>
                <w:rFonts w:cs="Times New Roman"/>
                <w:szCs w:val="28"/>
              </w:rPr>
            </w:pPr>
            <w:r w:rsidRPr="00990E95">
              <w:rPr>
                <w:rFonts w:cs="Times New Roman"/>
                <w:szCs w:val="28"/>
              </w:rPr>
              <w:t>- GV Nhận xét, tuyên dương.</w:t>
            </w:r>
          </w:p>
          <w:p w14:paraId="20810C89" w14:textId="77777777" w:rsidR="00723486" w:rsidRPr="00990E95" w:rsidRDefault="00723486" w:rsidP="001F06E3">
            <w:pPr>
              <w:spacing w:after="0" w:line="240" w:lineRule="auto"/>
              <w:jc w:val="both"/>
              <w:rPr>
                <w:rFonts w:cs="Times New Roman"/>
                <w:szCs w:val="28"/>
              </w:rPr>
            </w:pPr>
            <w:r w:rsidRPr="00990E95">
              <w:rPr>
                <w:rFonts w:cs="Times New Roman"/>
                <w:szCs w:val="28"/>
              </w:rPr>
              <w:t>- GV nêu câu hỏi để dẫn dắt vào bài mới:</w:t>
            </w:r>
          </w:p>
          <w:p w14:paraId="11CAB778" w14:textId="77777777" w:rsidR="00723486" w:rsidRPr="00990E95" w:rsidRDefault="00723486" w:rsidP="001F06E3">
            <w:pPr>
              <w:spacing w:after="0" w:line="240" w:lineRule="auto"/>
              <w:jc w:val="both"/>
              <w:rPr>
                <w:rFonts w:cs="Times New Roman"/>
                <w:szCs w:val="28"/>
              </w:rPr>
            </w:pPr>
            <w:r w:rsidRPr="00990E95">
              <w:rPr>
                <w:rFonts w:cs="Times New Roman"/>
                <w:szCs w:val="28"/>
              </w:rPr>
              <w:t>+ Có những mất mát hi sinh trong chiến tranh vẫn còn mãi, những người lính hi sinh trong thời bình để lại những niềm thương tiếc không nguôi để hiểu thêm những sự hi sinh thầm lặng đó chúng ta cùng tìm hiểu bài hôm nay</w:t>
            </w:r>
          </w:p>
        </w:tc>
        <w:tc>
          <w:tcPr>
            <w:tcW w:w="4536" w:type="dxa"/>
            <w:gridSpan w:val="2"/>
            <w:tcBorders>
              <w:bottom w:val="single" w:sz="4" w:space="0" w:color="auto"/>
            </w:tcBorders>
          </w:tcPr>
          <w:p w14:paraId="28ED3CF4" w14:textId="77777777" w:rsidR="00723486" w:rsidRPr="00990E95" w:rsidRDefault="00723486" w:rsidP="001F06E3">
            <w:pPr>
              <w:spacing w:after="0" w:line="240" w:lineRule="auto"/>
              <w:jc w:val="both"/>
              <w:rPr>
                <w:rFonts w:cs="Times New Roman"/>
                <w:szCs w:val="28"/>
              </w:rPr>
            </w:pPr>
            <w:r w:rsidRPr="00990E95">
              <w:rPr>
                <w:rFonts w:cs="Times New Roman"/>
                <w:szCs w:val="28"/>
              </w:rPr>
              <w:t>- HS tham gia trò chơi</w:t>
            </w:r>
          </w:p>
          <w:p w14:paraId="3048259F" w14:textId="77777777" w:rsidR="00723486" w:rsidRPr="00990E95" w:rsidRDefault="00723486" w:rsidP="001F06E3">
            <w:pPr>
              <w:spacing w:after="0" w:line="240" w:lineRule="auto"/>
              <w:jc w:val="both"/>
              <w:rPr>
                <w:rFonts w:cs="Times New Roman"/>
                <w:szCs w:val="28"/>
              </w:rPr>
            </w:pPr>
          </w:p>
          <w:p w14:paraId="5AD81B74" w14:textId="77777777" w:rsidR="00723486" w:rsidRPr="00990E95" w:rsidRDefault="00723486" w:rsidP="001F06E3">
            <w:pPr>
              <w:spacing w:after="0" w:line="240" w:lineRule="auto"/>
              <w:jc w:val="both"/>
              <w:rPr>
                <w:rFonts w:cs="Times New Roman"/>
                <w:szCs w:val="28"/>
              </w:rPr>
            </w:pPr>
            <w:r w:rsidRPr="00990E95">
              <w:rPr>
                <w:rFonts w:cs="Times New Roman"/>
                <w:szCs w:val="28"/>
              </w:rPr>
              <w:t>+ Bài hát nói về những chiến sĩ đã hi sinh ở ngã ba Đồng Lộc bảo vệ đất nước</w:t>
            </w:r>
          </w:p>
          <w:p w14:paraId="2FA2110D" w14:textId="77777777" w:rsidR="00723486" w:rsidRPr="00990E95" w:rsidRDefault="00723486" w:rsidP="001F06E3">
            <w:pPr>
              <w:spacing w:after="0" w:line="240" w:lineRule="auto"/>
              <w:jc w:val="both"/>
              <w:rPr>
                <w:rFonts w:cs="Times New Roman"/>
                <w:szCs w:val="28"/>
              </w:rPr>
            </w:pPr>
          </w:p>
          <w:p w14:paraId="7774E661" w14:textId="77777777" w:rsidR="00723486" w:rsidRPr="00990E95" w:rsidRDefault="00723486" w:rsidP="001F06E3">
            <w:pPr>
              <w:spacing w:after="0" w:line="240" w:lineRule="auto"/>
              <w:jc w:val="both"/>
              <w:rPr>
                <w:rFonts w:cs="Times New Roman"/>
                <w:szCs w:val="28"/>
              </w:rPr>
            </w:pPr>
          </w:p>
          <w:p w14:paraId="5AB6FC17" w14:textId="77777777" w:rsidR="00723486" w:rsidRPr="00990E95" w:rsidRDefault="00723486" w:rsidP="001F06E3">
            <w:pPr>
              <w:spacing w:after="0" w:line="240" w:lineRule="auto"/>
              <w:jc w:val="both"/>
              <w:rPr>
                <w:rFonts w:cs="Times New Roman"/>
                <w:szCs w:val="28"/>
              </w:rPr>
            </w:pPr>
            <w:r w:rsidRPr="00990E95">
              <w:rPr>
                <w:rFonts w:cs="Times New Roman"/>
                <w:szCs w:val="28"/>
              </w:rPr>
              <w:t>- HS lắng nghe.</w:t>
            </w:r>
          </w:p>
          <w:p w14:paraId="38F1EB14" w14:textId="77777777" w:rsidR="00723486" w:rsidRPr="00990E95" w:rsidRDefault="00723486" w:rsidP="001F06E3">
            <w:pPr>
              <w:spacing w:after="0" w:line="240" w:lineRule="auto"/>
              <w:jc w:val="both"/>
              <w:rPr>
                <w:rFonts w:cs="Times New Roman"/>
                <w:szCs w:val="28"/>
              </w:rPr>
            </w:pPr>
          </w:p>
          <w:p w14:paraId="33D4273F" w14:textId="77777777" w:rsidR="00723486" w:rsidRPr="00990E95" w:rsidRDefault="00723486" w:rsidP="001F06E3">
            <w:pPr>
              <w:spacing w:after="0" w:line="240" w:lineRule="auto"/>
              <w:jc w:val="both"/>
              <w:rPr>
                <w:rFonts w:cs="Times New Roman"/>
                <w:szCs w:val="28"/>
              </w:rPr>
            </w:pPr>
          </w:p>
        </w:tc>
      </w:tr>
      <w:tr w:rsidR="00723486" w:rsidRPr="00990E95" w14:paraId="4155EE81" w14:textId="77777777" w:rsidTr="001F06E3">
        <w:tc>
          <w:tcPr>
            <w:tcW w:w="9493" w:type="dxa"/>
            <w:gridSpan w:val="3"/>
            <w:tcBorders>
              <w:top w:val="single" w:sz="4" w:space="0" w:color="auto"/>
              <w:bottom w:val="single" w:sz="4" w:space="0" w:color="auto"/>
            </w:tcBorders>
          </w:tcPr>
          <w:p w14:paraId="2C2277AD" w14:textId="77777777" w:rsidR="00723486" w:rsidRPr="00990E95" w:rsidRDefault="00723486" w:rsidP="001F06E3">
            <w:pPr>
              <w:spacing w:after="0" w:line="240" w:lineRule="auto"/>
              <w:jc w:val="both"/>
              <w:rPr>
                <w:rFonts w:cs="Times New Roman"/>
                <w:b/>
                <w:szCs w:val="28"/>
              </w:rPr>
            </w:pPr>
            <w:r w:rsidRPr="00990E95">
              <w:rPr>
                <w:rFonts w:cs="Times New Roman"/>
                <w:b/>
                <w:szCs w:val="28"/>
              </w:rPr>
              <w:t>2. Hoạt động hình thành kiến thức mới</w:t>
            </w:r>
          </w:p>
        </w:tc>
      </w:tr>
      <w:tr w:rsidR="00723486" w:rsidRPr="00990E95" w14:paraId="678C49FD" w14:textId="77777777" w:rsidTr="001F06E3">
        <w:tc>
          <w:tcPr>
            <w:tcW w:w="5112" w:type="dxa"/>
            <w:gridSpan w:val="2"/>
            <w:tcBorders>
              <w:top w:val="single" w:sz="4" w:space="0" w:color="auto"/>
              <w:bottom w:val="single" w:sz="4" w:space="0" w:color="auto"/>
            </w:tcBorders>
          </w:tcPr>
          <w:p w14:paraId="18ABAFB8" w14:textId="77777777" w:rsidR="00723486" w:rsidRPr="00990E95" w:rsidRDefault="00723486" w:rsidP="00723486">
            <w:pPr>
              <w:pStyle w:val="ListParagraph"/>
              <w:numPr>
                <w:ilvl w:val="0"/>
                <w:numId w:val="1"/>
              </w:numPr>
              <w:spacing w:after="0" w:line="240" w:lineRule="auto"/>
              <w:ind w:left="0"/>
              <w:jc w:val="both"/>
              <w:rPr>
                <w:rFonts w:cs="Times New Roman"/>
                <w:b/>
                <w:szCs w:val="28"/>
              </w:rPr>
            </w:pPr>
            <w:r w:rsidRPr="00990E95">
              <w:rPr>
                <w:rFonts w:cs="Times New Roman"/>
                <w:b/>
                <w:szCs w:val="28"/>
              </w:rPr>
              <w:t>Chuẩn bị</w:t>
            </w:r>
          </w:p>
          <w:p w14:paraId="0D80EC0E" w14:textId="77777777" w:rsidR="00723486" w:rsidRPr="00990E95" w:rsidRDefault="00723486" w:rsidP="001F06E3">
            <w:pPr>
              <w:spacing w:after="0" w:line="240" w:lineRule="auto"/>
              <w:jc w:val="both"/>
              <w:rPr>
                <w:rFonts w:cs="Times New Roman"/>
                <w:szCs w:val="28"/>
              </w:rPr>
            </w:pPr>
            <w:r w:rsidRPr="00990E95">
              <w:rPr>
                <w:rFonts w:cs="Times New Roman"/>
                <w:b/>
                <w:szCs w:val="28"/>
              </w:rPr>
              <w:t xml:space="preserve">- </w:t>
            </w:r>
            <w:r w:rsidRPr="00990E95">
              <w:rPr>
                <w:rFonts w:cs="Times New Roman"/>
                <w:szCs w:val="28"/>
              </w:rPr>
              <w:t>GV yêu cầu HS đọc yêu cầu bài</w:t>
            </w:r>
          </w:p>
          <w:p w14:paraId="25EC9022" w14:textId="77777777" w:rsidR="00723486" w:rsidRPr="00990E95" w:rsidRDefault="00723486" w:rsidP="001F06E3">
            <w:pPr>
              <w:spacing w:after="0" w:line="240" w:lineRule="auto"/>
              <w:jc w:val="both"/>
              <w:rPr>
                <w:rFonts w:cs="Times New Roman"/>
                <w:szCs w:val="28"/>
              </w:rPr>
            </w:pPr>
            <w:r w:rsidRPr="00990E95">
              <w:rPr>
                <w:rFonts w:cs="Times New Roman"/>
                <w:szCs w:val="28"/>
              </w:rPr>
              <w:t>- GV yêu cầu các em tìm những câu chuyện kể về những tấm gương quên mình giúp mọi người trong thiên tai, hoạn nạn, dich bệnh:</w:t>
            </w:r>
          </w:p>
          <w:p w14:paraId="7F6220EB" w14:textId="77777777" w:rsidR="00723486" w:rsidRPr="00990E95" w:rsidRDefault="00723486" w:rsidP="001F06E3">
            <w:pPr>
              <w:spacing w:after="0" w:line="240" w:lineRule="auto"/>
              <w:jc w:val="both"/>
              <w:rPr>
                <w:rFonts w:cs="Times New Roman"/>
                <w:szCs w:val="28"/>
              </w:rPr>
            </w:pPr>
            <w:r w:rsidRPr="00990E95">
              <w:rPr>
                <w:rFonts w:cs="Times New Roman"/>
                <w:szCs w:val="28"/>
              </w:rPr>
              <w:t>+ Những câu chuyện về chiến sĩ quên mình cứu  những bệnh nhân bị dịch bệnh Covid -19  hoặc những người anh hùng đã chiến đấu bảo vệ Tổ quốc</w:t>
            </w:r>
          </w:p>
          <w:p w14:paraId="7295DCE4" w14:textId="77777777" w:rsidR="00723486" w:rsidRPr="00990E95" w:rsidRDefault="00723486" w:rsidP="001F06E3">
            <w:pPr>
              <w:spacing w:after="0" w:line="240" w:lineRule="auto"/>
              <w:jc w:val="both"/>
              <w:rPr>
                <w:rFonts w:cs="Times New Roman"/>
                <w:szCs w:val="28"/>
              </w:rPr>
            </w:pPr>
            <w:r w:rsidRPr="00990E95">
              <w:rPr>
                <w:rFonts w:cs="Times New Roman"/>
                <w:szCs w:val="28"/>
              </w:rPr>
              <w:t>- Yêu cầu HS thảo luận theo bàn câu chuyện đã chuẩn bị</w:t>
            </w:r>
          </w:p>
          <w:p w14:paraId="7A480B0A" w14:textId="77777777" w:rsidR="00723486" w:rsidRPr="00990E95" w:rsidRDefault="00723486" w:rsidP="001F06E3">
            <w:pPr>
              <w:spacing w:after="0" w:line="240" w:lineRule="auto"/>
              <w:jc w:val="both"/>
              <w:rPr>
                <w:rFonts w:cs="Times New Roman"/>
                <w:szCs w:val="28"/>
              </w:rPr>
            </w:pPr>
            <w:r w:rsidRPr="00990E95">
              <w:rPr>
                <w:rFonts w:cs="Times New Roman"/>
                <w:szCs w:val="28"/>
              </w:rPr>
              <w:t>- GV gọi một số nhóm trình bày</w:t>
            </w:r>
          </w:p>
          <w:p w14:paraId="38DC7459" w14:textId="77777777" w:rsidR="00723486" w:rsidRPr="00990E95" w:rsidRDefault="00723486" w:rsidP="001F06E3">
            <w:pPr>
              <w:spacing w:after="0" w:line="240" w:lineRule="auto"/>
              <w:jc w:val="both"/>
              <w:rPr>
                <w:rFonts w:cs="Times New Roman"/>
                <w:szCs w:val="28"/>
              </w:rPr>
            </w:pPr>
            <w:r w:rsidRPr="00990E95">
              <w:rPr>
                <w:rFonts w:cs="Times New Roman"/>
                <w:szCs w:val="28"/>
              </w:rPr>
              <w:t>-GV nhận xét tuyên dương</w:t>
            </w:r>
          </w:p>
          <w:p w14:paraId="7C683B97" w14:textId="77777777" w:rsidR="00723486" w:rsidRPr="00990E95" w:rsidRDefault="00723486" w:rsidP="001F06E3">
            <w:pPr>
              <w:spacing w:after="0" w:line="240" w:lineRule="auto"/>
              <w:jc w:val="both"/>
              <w:rPr>
                <w:rFonts w:cs="Times New Roman"/>
                <w:szCs w:val="28"/>
              </w:rPr>
            </w:pPr>
            <w:r w:rsidRPr="00990E95">
              <w:rPr>
                <w:rFonts w:cs="Times New Roman"/>
                <w:szCs w:val="28"/>
              </w:rPr>
              <w:t>2. Nói</w:t>
            </w:r>
          </w:p>
          <w:p w14:paraId="45C31813" w14:textId="77777777" w:rsidR="00723486" w:rsidRPr="00990E95" w:rsidRDefault="00723486" w:rsidP="001F06E3">
            <w:pPr>
              <w:spacing w:after="0" w:line="240" w:lineRule="auto"/>
              <w:jc w:val="both"/>
              <w:rPr>
                <w:rFonts w:cs="Times New Roman"/>
                <w:szCs w:val="28"/>
              </w:rPr>
            </w:pPr>
            <w:r w:rsidRPr="00990E95">
              <w:rPr>
                <w:rFonts w:cs="Times New Roman"/>
                <w:szCs w:val="28"/>
              </w:rPr>
              <w:lastRenderedPageBreak/>
              <w:t xml:space="preserve">+ Mời một học sinh lên trước lớp để làm ví dụ. </w:t>
            </w:r>
          </w:p>
          <w:p w14:paraId="687F736E" w14:textId="77777777" w:rsidR="00723486" w:rsidRPr="00990E95" w:rsidRDefault="00723486" w:rsidP="001F06E3">
            <w:pPr>
              <w:spacing w:after="0" w:line="240" w:lineRule="auto"/>
              <w:jc w:val="both"/>
              <w:rPr>
                <w:rFonts w:cs="Times New Roman"/>
                <w:szCs w:val="28"/>
              </w:rPr>
            </w:pPr>
            <w:r w:rsidRPr="00990E95">
              <w:rPr>
                <w:rFonts w:cs="Times New Roman"/>
                <w:szCs w:val="28"/>
              </w:rPr>
              <w:t>+ HD HS Giới thiệu về một số điểm nổi bật của câu chuyện (câu chuyện nói về ai, đã làm công việc gì và đã giúp đỡ, hi sinh như thế nào trong việc bảo vệ đất nước, bày tỏ suy nghĩ, cảm xúc của mình đối với những người đáng kính trọng đó.</w:t>
            </w:r>
          </w:p>
          <w:p w14:paraId="7C7C3DB1" w14:textId="77777777" w:rsidR="00723486" w:rsidRPr="00990E95" w:rsidRDefault="00723486" w:rsidP="001F06E3">
            <w:pPr>
              <w:spacing w:after="0" w:line="240" w:lineRule="auto"/>
              <w:jc w:val="both"/>
              <w:rPr>
                <w:rFonts w:cs="Times New Roman"/>
                <w:szCs w:val="28"/>
              </w:rPr>
            </w:pPr>
            <w:r w:rsidRPr="00990E95">
              <w:rPr>
                <w:rFonts w:cs="Times New Roman"/>
                <w:szCs w:val="28"/>
              </w:rPr>
              <w:t>+ GV mời một số HS khác phát biểu và tự nhận xét của bạn về câu chuyện đó</w:t>
            </w:r>
          </w:p>
          <w:p w14:paraId="45579D5F" w14:textId="77777777" w:rsidR="00723486" w:rsidRPr="00990E95" w:rsidRDefault="00723486" w:rsidP="001F06E3">
            <w:pPr>
              <w:spacing w:after="0" w:line="240" w:lineRule="auto"/>
              <w:jc w:val="both"/>
              <w:rPr>
                <w:rFonts w:cs="Times New Roman"/>
                <w:szCs w:val="28"/>
              </w:rPr>
            </w:pPr>
            <w:r w:rsidRPr="00990E95">
              <w:rPr>
                <w:rFonts w:cs="Times New Roman"/>
                <w:szCs w:val="28"/>
              </w:rPr>
              <w:t>- GV mời học sinh làm việc cá nhân, mỗi HS tự viết ra giấy những điểm nổi bật của nhân vật trong câu chuyện em biết hoặc đọc được, sau đó em đọc trước lớp.</w:t>
            </w:r>
          </w:p>
          <w:p w14:paraId="4D3D18E8" w14:textId="77777777" w:rsidR="00723486" w:rsidRPr="00990E95" w:rsidRDefault="00723486" w:rsidP="001F06E3">
            <w:pPr>
              <w:spacing w:after="0" w:line="240" w:lineRule="auto"/>
              <w:jc w:val="both"/>
              <w:rPr>
                <w:rFonts w:cs="Times New Roman"/>
                <w:szCs w:val="28"/>
              </w:rPr>
            </w:pPr>
            <w:r w:rsidRPr="00990E95">
              <w:rPr>
                <w:rFonts w:cs="Times New Roman"/>
                <w:szCs w:val="28"/>
              </w:rPr>
              <w:t>- Cả lớp nhận xét, phát biểu.</w:t>
            </w:r>
          </w:p>
          <w:p w14:paraId="3BF15C7D" w14:textId="77777777" w:rsidR="00723486" w:rsidRPr="00990E95" w:rsidRDefault="00723486" w:rsidP="001F06E3">
            <w:pPr>
              <w:spacing w:after="0" w:line="240" w:lineRule="auto"/>
              <w:jc w:val="both"/>
              <w:rPr>
                <w:rFonts w:cs="Times New Roman"/>
                <w:szCs w:val="28"/>
              </w:rPr>
            </w:pPr>
            <w:r w:rsidRPr="00990E95">
              <w:rPr>
                <w:rFonts w:cs="Times New Roman"/>
                <w:szCs w:val="28"/>
              </w:rPr>
              <w:t>- GV nhận xét, tuyên dương.</w:t>
            </w:r>
          </w:p>
        </w:tc>
        <w:tc>
          <w:tcPr>
            <w:tcW w:w="4381" w:type="dxa"/>
            <w:tcBorders>
              <w:top w:val="single" w:sz="4" w:space="0" w:color="auto"/>
              <w:bottom w:val="single" w:sz="4" w:space="0" w:color="auto"/>
            </w:tcBorders>
          </w:tcPr>
          <w:p w14:paraId="357609F1" w14:textId="77777777" w:rsidR="00723486" w:rsidRPr="00990E95" w:rsidRDefault="00723486" w:rsidP="001F06E3">
            <w:pPr>
              <w:spacing w:after="0" w:line="240" w:lineRule="auto"/>
              <w:jc w:val="both"/>
              <w:rPr>
                <w:rFonts w:cs="Times New Roman"/>
                <w:szCs w:val="28"/>
              </w:rPr>
            </w:pPr>
          </w:p>
          <w:p w14:paraId="0C6836EC" w14:textId="77777777" w:rsidR="00723486" w:rsidRPr="00990E95" w:rsidRDefault="00723486" w:rsidP="001F06E3">
            <w:pPr>
              <w:spacing w:after="0" w:line="240" w:lineRule="auto"/>
              <w:jc w:val="both"/>
              <w:rPr>
                <w:rFonts w:cs="Times New Roman"/>
                <w:szCs w:val="28"/>
              </w:rPr>
            </w:pPr>
            <w:r w:rsidRPr="00990E95">
              <w:rPr>
                <w:rFonts w:cs="Times New Roman"/>
                <w:szCs w:val="28"/>
              </w:rPr>
              <w:t>+ HS đọc yêu cầu bài</w:t>
            </w:r>
          </w:p>
          <w:p w14:paraId="150FC372" w14:textId="77777777" w:rsidR="00723486" w:rsidRPr="00990E95" w:rsidRDefault="00723486" w:rsidP="001F06E3">
            <w:pPr>
              <w:spacing w:after="0" w:line="240" w:lineRule="auto"/>
              <w:jc w:val="both"/>
              <w:rPr>
                <w:rFonts w:cs="Times New Roman"/>
                <w:szCs w:val="28"/>
              </w:rPr>
            </w:pPr>
            <w:r w:rsidRPr="00990E95">
              <w:rPr>
                <w:rFonts w:cs="Times New Roman"/>
                <w:szCs w:val="28"/>
              </w:rPr>
              <w:t>- HS lắng nghe cách thực hiện.</w:t>
            </w:r>
          </w:p>
          <w:p w14:paraId="18C99960" w14:textId="77777777" w:rsidR="00723486" w:rsidRPr="00990E95" w:rsidRDefault="00723486" w:rsidP="001F06E3">
            <w:pPr>
              <w:spacing w:after="0" w:line="240" w:lineRule="auto"/>
              <w:jc w:val="both"/>
              <w:rPr>
                <w:rFonts w:cs="Times New Roman"/>
                <w:szCs w:val="28"/>
              </w:rPr>
            </w:pPr>
          </w:p>
          <w:p w14:paraId="090DAAC1" w14:textId="77777777" w:rsidR="00723486" w:rsidRPr="00990E95" w:rsidRDefault="00723486" w:rsidP="001F06E3">
            <w:pPr>
              <w:spacing w:after="0" w:line="240" w:lineRule="auto"/>
              <w:jc w:val="both"/>
              <w:rPr>
                <w:rFonts w:cs="Times New Roman"/>
                <w:szCs w:val="28"/>
              </w:rPr>
            </w:pPr>
          </w:p>
          <w:p w14:paraId="6C5C6E66" w14:textId="77777777" w:rsidR="00723486" w:rsidRPr="00990E95" w:rsidRDefault="00723486" w:rsidP="001F06E3">
            <w:pPr>
              <w:spacing w:after="0" w:line="240" w:lineRule="auto"/>
              <w:jc w:val="both"/>
              <w:rPr>
                <w:rFonts w:cs="Times New Roman"/>
                <w:szCs w:val="28"/>
              </w:rPr>
            </w:pPr>
          </w:p>
          <w:p w14:paraId="3104396A" w14:textId="77777777" w:rsidR="00723486" w:rsidRPr="00990E95" w:rsidRDefault="00723486" w:rsidP="001F06E3">
            <w:pPr>
              <w:spacing w:after="0" w:line="240" w:lineRule="auto"/>
              <w:jc w:val="both"/>
              <w:rPr>
                <w:rFonts w:cs="Times New Roman"/>
                <w:szCs w:val="28"/>
              </w:rPr>
            </w:pPr>
          </w:p>
          <w:p w14:paraId="0A1B62D0" w14:textId="77777777" w:rsidR="00723486" w:rsidRPr="00990E95" w:rsidRDefault="00723486" w:rsidP="001F06E3">
            <w:pPr>
              <w:spacing w:after="0" w:line="240" w:lineRule="auto"/>
              <w:jc w:val="both"/>
              <w:rPr>
                <w:rFonts w:cs="Times New Roman"/>
                <w:szCs w:val="28"/>
              </w:rPr>
            </w:pPr>
          </w:p>
          <w:p w14:paraId="57AA8E18" w14:textId="77777777" w:rsidR="00723486" w:rsidRPr="00990E95" w:rsidRDefault="00723486" w:rsidP="001F06E3">
            <w:pPr>
              <w:spacing w:after="0" w:line="240" w:lineRule="auto"/>
              <w:jc w:val="both"/>
              <w:rPr>
                <w:rFonts w:cs="Times New Roman"/>
                <w:szCs w:val="28"/>
              </w:rPr>
            </w:pPr>
          </w:p>
          <w:p w14:paraId="451A01F7" w14:textId="77777777" w:rsidR="00723486" w:rsidRPr="00990E95" w:rsidRDefault="00723486" w:rsidP="001F06E3">
            <w:pPr>
              <w:spacing w:after="0" w:line="240" w:lineRule="auto"/>
              <w:jc w:val="both"/>
              <w:rPr>
                <w:rFonts w:cs="Times New Roman"/>
                <w:szCs w:val="28"/>
              </w:rPr>
            </w:pPr>
          </w:p>
          <w:p w14:paraId="11CA3301" w14:textId="77777777" w:rsidR="00723486" w:rsidRPr="00990E95" w:rsidRDefault="00723486" w:rsidP="001F06E3">
            <w:pPr>
              <w:spacing w:after="0" w:line="240" w:lineRule="auto"/>
              <w:jc w:val="both"/>
              <w:rPr>
                <w:rFonts w:cs="Times New Roman"/>
                <w:szCs w:val="28"/>
              </w:rPr>
            </w:pPr>
            <w:r w:rsidRPr="00990E95">
              <w:rPr>
                <w:rFonts w:cs="Times New Roman"/>
                <w:szCs w:val="28"/>
              </w:rPr>
              <w:t xml:space="preserve"> - HS thảo luận</w:t>
            </w:r>
          </w:p>
          <w:p w14:paraId="151371C7" w14:textId="77777777" w:rsidR="00723486" w:rsidRPr="00990E95" w:rsidRDefault="00723486" w:rsidP="001F06E3">
            <w:pPr>
              <w:spacing w:after="0" w:line="240" w:lineRule="auto"/>
              <w:jc w:val="both"/>
              <w:rPr>
                <w:rFonts w:cs="Times New Roman"/>
                <w:szCs w:val="28"/>
              </w:rPr>
            </w:pPr>
          </w:p>
          <w:p w14:paraId="26008C8D" w14:textId="77777777" w:rsidR="00723486" w:rsidRPr="00990E95" w:rsidRDefault="00723486" w:rsidP="001F06E3">
            <w:pPr>
              <w:spacing w:after="0" w:line="240" w:lineRule="auto"/>
              <w:jc w:val="both"/>
              <w:rPr>
                <w:rFonts w:cs="Times New Roman"/>
                <w:szCs w:val="28"/>
              </w:rPr>
            </w:pPr>
            <w:r w:rsidRPr="00990E95">
              <w:rPr>
                <w:rFonts w:cs="Times New Roman"/>
                <w:szCs w:val="28"/>
              </w:rPr>
              <w:t>- HS nêu tên câu chuyện sẽ kể</w:t>
            </w:r>
          </w:p>
          <w:p w14:paraId="7E1CCBF8" w14:textId="77777777" w:rsidR="00723486" w:rsidRPr="00990E95" w:rsidRDefault="00723486" w:rsidP="001F06E3">
            <w:pPr>
              <w:spacing w:after="0" w:line="240" w:lineRule="auto"/>
              <w:jc w:val="both"/>
              <w:rPr>
                <w:rFonts w:cs="Times New Roman"/>
                <w:szCs w:val="28"/>
              </w:rPr>
            </w:pPr>
            <w:r w:rsidRPr="00990E95">
              <w:rPr>
                <w:rFonts w:cs="Times New Roman"/>
                <w:szCs w:val="28"/>
              </w:rPr>
              <w:t>- HS lắng nghe</w:t>
            </w:r>
          </w:p>
          <w:p w14:paraId="31C9E5A0" w14:textId="77777777" w:rsidR="00723486" w:rsidRPr="00990E95" w:rsidRDefault="00723486" w:rsidP="001F06E3">
            <w:pPr>
              <w:spacing w:after="0" w:line="240" w:lineRule="auto"/>
              <w:jc w:val="both"/>
              <w:rPr>
                <w:rFonts w:cs="Times New Roman"/>
                <w:szCs w:val="28"/>
              </w:rPr>
            </w:pPr>
          </w:p>
          <w:p w14:paraId="297B00C5" w14:textId="77777777" w:rsidR="00723486" w:rsidRPr="00990E95" w:rsidRDefault="00723486" w:rsidP="001F06E3">
            <w:pPr>
              <w:spacing w:after="0" w:line="240" w:lineRule="auto"/>
              <w:jc w:val="both"/>
              <w:rPr>
                <w:rFonts w:cs="Times New Roman"/>
                <w:szCs w:val="28"/>
              </w:rPr>
            </w:pPr>
            <w:r w:rsidRPr="00990E95">
              <w:rPr>
                <w:rFonts w:cs="Times New Roman"/>
                <w:szCs w:val="28"/>
              </w:rPr>
              <w:lastRenderedPageBreak/>
              <w:t>+ 1 HS lên đứng trước lớp và tự giới thiệu về câu chuyện mình kể. Giới thiệu về một số điểm nổi bật của câu chuyện (câu chuyện nói về ai, đã làm công việc gì và đã giúp đỡ, hi sinh như thế nào trong việc bảo vệ đất nước</w:t>
            </w:r>
          </w:p>
          <w:p w14:paraId="6ED950A4" w14:textId="77777777" w:rsidR="00723486" w:rsidRPr="00990E95" w:rsidRDefault="00723486" w:rsidP="001F06E3">
            <w:pPr>
              <w:spacing w:after="0" w:line="240" w:lineRule="auto"/>
              <w:jc w:val="both"/>
              <w:rPr>
                <w:rFonts w:cs="Times New Roman"/>
                <w:szCs w:val="28"/>
              </w:rPr>
            </w:pPr>
          </w:p>
          <w:p w14:paraId="21F7A3EF" w14:textId="77777777" w:rsidR="00723486" w:rsidRPr="00990E95" w:rsidRDefault="00723486" w:rsidP="001F06E3">
            <w:pPr>
              <w:spacing w:after="0" w:line="240" w:lineRule="auto"/>
              <w:jc w:val="both"/>
              <w:rPr>
                <w:rFonts w:cs="Times New Roman"/>
                <w:szCs w:val="28"/>
              </w:rPr>
            </w:pPr>
          </w:p>
          <w:p w14:paraId="3458C125" w14:textId="77777777" w:rsidR="00723486" w:rsidRPr="00990E95" w:rsidRDefault="00723486" w:rsidP="001F06E3">
            <w:pPr>
              <w:spacing w:after="0" w:line="240" w:lineRule="auto"/>
              <w:jc w:val="both"/>
              <w:rPr>
                <w:rFonts w:cs="Times New Roman"/>
                <w:szCs w:val="28"/>
              </w:rPr>
            </w:pPr>
          </w:p>
          <w:p w14:paraId="4BF6808F" w14:textId="77777777" w:rsidR="00723486" w:rsidRPr="00990E95" w:rsidRDefault="00723486" w:rsidP="001F06E3">
            <w:pPr>
              <w:spacing w:after="0" w:line="240" w:lineRule="auto"/>
              <w:jc w:val="both"/>
              <w:rPr>
                <w:rFonts w:cs="Times New Roman"/>
                <w:szCs w:val="28"/>
              </w:rPr>
            </w:pPr>
          </w:p>
          <w:p w14:paraId="4AAEB8CD" w14:textId="77777777" w:rsidR="00723486" w:rsidRPr="00990E95" w:rsidRDefault="00723486" w:rsidP="001F06E3">
            <w:pPr>
              <w:spacing w:after="0" w:line="240" w:lineRule="auto"/>
              <w:jc w:val="both"/>
              <w:rPr>
                <w:rFonts w:cs="Times New Roman"/>
                <w:szCs w:val="28"/>
              </w:rPr>
            </w:pPr>
            <w:r w:rsidRPr="00990E95">
              <w:rPr>
                <w:rFonts w:cs="Times New Roman"/>
                <w:szCs w:val="28"/>
              </w:rPr>
              <w:t>- HS làm việc cá nhân, ghi vào giấy những điểm nổi bật của nhân vật và đọc trước lớp theo yêu cầu của giáo viên.</w:t>
            </w:r>
          </w:p>
          <w:p w14:paraId="2BF47BEC" w14:textId="77777777" w:rsidR="00723486" w:rsidRPr="00990E95" w:rsidRDefault="00723486" w:rsidP="001F06E3">
            <w:pPr>
              <w:spacing w:after="0" w:line="240" w:lineRule="auto"/>
              <w:jc w:val="both"/>
              <w:rPr>
                <w:rFonts w:cs="Times New Roman"/>
                <w:szCs w:val="28"/>
              </w:rPr>
            </w:pPr>
            <w:r w:rsidRPr="00990E95">
              <w:rPr>
                <w:rFonts w:cs="Times New Roman"/>
                <w:szCs w:val="28"/>
              </w:rPr>
              <w:t>- HS nhận xét bạn mình.</w:t>
            </w:r>
          </w:p>
          <w:p w14:paraId="5D42D257" w14:textId="77777777" w:rsidR="00723486" w:rsidRPr="00990E95" w:rsidRDefault="00723486" w:rsidP="001F06E3">
            <w:pPr>
              <w:spacing w:after="0" w:line="240" w:lineRule="auto"/>
              <w:jc w:val="both"/>
              <w:rPr>
                <w:rFonts w:cs="Times New Roman"/>
                <w:szCs w:val="28"/>
              </w:rPr>
            </w:pPr>
            <w:r w:rsidRPr="00990E95">
              <w:rPr>
                <w:rFonts w:cs="Times New Roman"/>
                <w:szCs w:val="28"/>
              </w:rPr>
              <w:t>- Lắng nghe rút kinh nghiệm.</w:t>
            </w:r>
          </w:p>
        </w:tc>
      </w:tr>
      <w:tr w:rsidR="00723486" w:rsidRPr="00990E95" w14:paraId="0DD45EFC" w14:textId="77777777" w:rsidTr="001F06E3">
        <w:tc>
          <w:tcPr>
            <w:tcW w:w="5112" w:type="dxa"/>
            <w:gridSpan w:val="2"/>
            <w:tcBorders>
              <w:top w:val="single" w:sz="4" w:space="0" w:color="auto"/>
              <w:bottom w:val="single" w:sz="4" w:space="0" w:color="auto"/>
            </w:tcBorders>
          </w:tcPr>
          <w:p w14:paraId="0BFF6ED1" w14:textId="77777777" w:rsidR="00723486" w:rsidRPr="00990E95" w:rsidRDefault="00723486" w:rsidP="001F06E3">
            <w:pPr>
              <w:spacing w:after="0" w:line="240" w:lineRule="auto"/>
              <w:jc w:val="both"/>
              <w:rPr>
                <w:rFonts w:cs="Times New Roman"/>
                <w:b/>
                <w:szCs w:val="28"/>
              </w:rPr>
            </w:pPr>
            <w:r w:rsidRPr="00990E95">
              <w:rPr>
                <w:rFonts w:cs="Times New Roman"/>
                <w:b/>
                <w:szCs w:val="28"/>
              </w:rPr>
              <w:lastRenderedPageBreak/>
              <w:t>2. Trao đổi</w:t>
            </w:r>
          </w:p>
          <w:p w14:paraId="614AFDB9" w14:textId="77777777" w:rsidR="00723486" w:rsidRPr="00990E95" w:rsidRDefault="00723486" w:rsidP="001F06E3">
            <w:pPr>
              <w:spacing w:after="0" w:line="240" w:lineRule="auto"/>
              <w:jc w:val="both"/>
              <w:rPr>
                <w:rFonts w:cs="Times New Roman"/>
                <w:szCs w:val="28"/>
              </w:rPr>
            </w:pPr>
            <w:r w:rsidRPr="00990E95">
              <w:rPr>
                <w:rFonts w:cs="Times New Roman"/>
                <w:szCs w:val="28"/>
              </w:rPr>
              <w:t>- GV mời cả lớp thảo luận nhóm 4 thực hiện các yêu cầu sau:</w:t>
            </w:r>
          </w:p>
          <w:p w14:paraId="14F48C15" w14:textId="77777777" w:rsidR="00723486" w:rsidRPr="00990E95" w:rsidRDefault="00723486" w:rsidP="001F06E3">
            <w:pPr>
              <w:spacing w:after="0" w:line="240" w:lineRule="auto"/>
              <w:jc w:val="both"/>
              <w:rPr>
                <w:rFonts w:cs="Times New Roman"/>
                <w:szCs w:val="28"/>
              </w:rPr>
            </w:pPr>
            <w:r w:rsidRPr="00990E95">
              <w:rPr>
                <w:rFonts w:cs="Times New Roman"/>
                <w:szCs w:val="28"/>
              </w:rPr>
              <w:t>+ Nêu những điểm tốt của người em nói trong câu chuyện</w:t>
            </w:r>
          </w:p>
          <w:p w14:paraId="04AECE5C" w14:textId="77777777" w:rsidR="00723486" w:rsidRPr="00990E95" w:rsidRDefault="00723486" w:rsidP="001F06E3">
            <w:pPr>
              <w:spacing w:after="0" w:line="240" w:lineRule="auto"/>
              <w:jc w:val="both"/>
              <w:rPr>
                <w:rFonts w:cs="Times New Roman"/>
                <w:szCs w:val="28"/>
              </w:rPr>
            </w:pPr>
            <w:r w:rsidRPr="00990E95">
              <w:rPr>
                <w:rFonts w:cs="Times New Roman"/>
                <w:szCs w:val="28"/>
              </w:rPr>
              <w:t xml:space="preserve">+ Nói điều em mong học tập ở câu chuyện. </w:t>
            </w:r>
          </w:p>
          <w:p w14:paraId="412F52E6" w14:textId="77777777" w:rsidR="00723486" w:rsidRPr="00990E95" w:rsidRDefault="00723486" w:rsidP="001F06E3">
            <w:pPr>
              <w:spacing w:after="0" w:line="240" w:lineRule="auto"/>
              <w:jc w:val="both"/>
              <w:rPr>
                <w:rFonts w:cs="Times New Roman"/>
                <w:szCs w:val="28"/>
              </w:rPr>
            </w:pPr>
            <w:r w:rsidRPr="00990E95">
              <w:rPr>
                <w:rFonts w:cs="Times New Roman"/>
                <w:szCs w:val="28"/>
              </w:rPr>
              <w:t>- GV mời các nhóm trình bày.</w:t>
            </w:r>
          </w:p>
          <w:p w14:paraId="4F8C133A" w14:textId="77777777" w:rsidR="00723486" w:rsidRPr="00990E95" w:rsidRDefault="00723486" w:rsidP="001F06E3">
            <w:pPr>
              <w:spacing w:after="0" w:line="240" w:lineRule="auto"/>
              <w:jc w:val="both"/>
              <w:rPr>
                <w:rFonts w:cs="Times New Roman"/>
                <w:szCs w:val="28"/>
              </w:rPr>
            </w:pPr>
            <w:r w:rsidRPr="00990E95">
              <w:rPr>
                <w:rFonts w:cs="Times New Roman"/>
                <w:szCs w:val="28"/>
              </w:rPr>
              <w:t>- GV mời các nhóm khác nhận xét.</w:t>
            </w:r>
          </w:p>
        </w:tc>
        <w:tc>
          <w:tcPr>
            <w:tcW w:w="4381" w:type="dxa"/>
            <w:tcBorders>
              <w:top w:val="single" w:sz="4" w:space="0" w:color="auto"/>
              <w:bottom w:val="single" w:sz="4" w:space="0" w:color="auto"/>
            </w:tcBorders>
          </w:tcPr>
          <w:p w14:paraId="4BCA7176" w14:textId="77777777" w:rsidR="00723486" w:rsidRPr="00990E95" w:rsidRDefault="00723486" w:rsidP="001F06E3">
            <w:pPr>
              <w:spacing w:after="0" w:line="240" w:lineRule="auto"/>
              <w:jc w:val="both"/>
              <w:rPr>
                <w:rFonts w:cs="Times New Roman"/>
                <w:noProof/>
                <w:szCs w:val="28"/>
              </w:rPr>
            </w:pPr>
          </w:p>
          <w:p w14:paraId="306F8A18" w14:textId="77777777" w:rsidR="00723486" w:rsidRPr="00990E95" w:rsidRDefault="00723486" w:rsidP="001F06E3">
            <w:pPr>
              <w:spacing w:after="0" w:line="240" w:lineRule="auto"/>
              <w:jc w:val="both"/>
              <w:rPr>
                <w:rFonts w:cs="Times New Roman"/>
                <w:noProof/>
                <w:szCs w:val="28"/>
              </w:rPr>
            </w:pPr>
            <w:r w:rsidRPr="00990E95">
              <w:rPr>
                <w:rFonts w:cs="Times New Roman"/>
                <w:noProof/>
                <w:szCs w:val="28"/>
              </w:rPr>
              <w:t>- HS thảo luận nhóm 4. Trao đổi và thực hiện yêu cầu.</w:t>
            </w:r>
          </w:p>
          <w:p w14:paraId="42118679" w14:textId="77777777" w:rsidR="00723486" w:rsidRPr="00990E95" w:rsidRDefault="00723486" w:rsidP="001F06E3">
            <w:pPr>
              <w:spacing w:after="0" w:line="240" w:lineRule="auto"/>
              <w:jc w:val="both"/>
              <w:rPr>
                <w:rFonts w:cs="Times New Roman"/>
                <w:noProof/>
                <w:szCs w:val="28"/>
              </w:rPr>
            </w:pPr>
            <w:r w:rsidRPr="00990E95">
              <w:rPr>
                <w:rFonts w:cs="Times New Roman"/>
                <w:noProof/>
                <w:szCs w:val="28"/>
              </w:rPr>
              <w:t>- Nhóm trưởng tổng hợp kết quả thảo luận.</w:t>
            </w:r>
          </w:p>
          <w:p w14:paraId="35609BEF" w14:textId="77777777" w:rsidR="00723486" w:rsidRPr="00990E95" w:rsidRDefault="00723486" w:rsidP="001F06E3">
            <w:pPr>
              <w:spacing w:after="0" w:line="240" w:lineRule="auto"/>
              <w:jc w:val="both"/>
              <w:rPr>
                <w:rFonts w:cs="Times New Roman"/>
                <w:noProof/>
                <w:szCs w:val="28"/>
              </w:rPr>
            </w:pPr>
          </w:p>
          <w:p w14:paraId="564B00B5" w14:textId="77777777" w:rsidR="00723486" w:rsidRPr="00990E95" w:rsidRDefault="00723486" w:rsidP="001F06E3">
            <w:pPr>
              <w:spacing w:after="0" w:line="240" w:lineRule="auto"/>
              <w:jc w:val="both"/>
              <w:rPr>
                <w:rFonts w:cs="Times New Roman"/>
                <w:noProof/>
                <w:szCs w:val="28"/>
              </w:rPr>
            </w:pPr>
            <w:r w:rsidRPr="00990E95">
              <w:rPr>
                <w:rFonts w:cs="Times New Roman"/>
                <w:noProof/>
                <w:szCs w:val="28"/>
              </w:rPr>
              <w:t>- Đại diện các nhóm trình bày.</w:t>
            </w:r>
          </w:p>
          <w:p w14:paraId="1666F447" w14:textId="77777777" w:rsidR="00723486" w:rsidRPr="00990E95" w:rsidRDefault="00723486" w:rsidP="001F06E3">
            <w:pPr>
              <w:spacing w:after="0" w:line="240" w:lineRule="auto"/>
              <w:jc w:val="both"/>
              <w:rPr>
                <w:rFonts w:cs="Times New Roman"/>
                <w:noProof/>
                <w:szCs w:val="28"/>
              </w:rPr>
            </w:pPr>
            <w:r w:rsidRPr="00990E95">
              <w:rPr>
                <w:rFonts w:cs="Times New Roman"/>
                <w:noProof/>
                <w:szCs w:val="28"/>
              </w:rPr>
              <w:t>- Các nhóm nhận xét.</w:t>
            </w:r>
          </w:p>
          <w:p w14:paraId="06B5F714" w14:textId="77777777" w:rsidR="00723486" w:rsidRPr="00990E95" w:rsidRDefault="00723486" w:rsidP="001F06E3">
            <w:pPr>
              <w:spacing w:after="0" w:line="240" w:lineRule="auto"/>
              <w:jc w:val="both"/>
              <w:rPr>
                <w:rFonts w:cs="Times New Roman"/>
                <w:noProof/>
                <w:szCs w:val="28"/>
              </w:rPr>
            </w:pPr>
            <w:r w:rsidRPr="00990E95">
              <w:rPr>
                <w:rFonts w:cs="Times New Roman"/>
                <w:noProof/>
                <w:szCs w:val="28"/>
              </w:rPr>
              <w:t>- HS lắng nghe, rút kinh nghiệm.</w:t>
            </w:r>
          </w:p>
        </w:tc>
      </w:tr>
      <w:tr w:rsidR="00723486" w:rsidRPr="00990E95" w14:paraId="41368098" w14:textId="77777777" w:rsidTr="001F06E3">
        <w:tc>
          <w:tcPr>
            <w:tcW w:w="9493" w:type="dxa"/>
            <w:gridSpan w:val="3"/>
            <w:tcBorders>
              <w:top w:val="single" w:sz="4" w:space="0" w:color="auto"/>
              <w:bottom w:val="single" w:sz="4" w:space="0" w:color="auto"/>
            </w:tcBorders>
          </w:tcPr>
          <w:p w14:paraId="274C9D2D" w14:textId="77777777" w:rsidR="00723486" w:rsidRPr="00990E95" w:rsidRDefault="00723486" w:rsidP="001F06E3">
            <w:pPr>
              <w:spacing w:after="0" w:line="240" w:lineRule="auto"/>
              <w:rPr>
                <w:rFonts w:cs="Times New Roman"/>
                <w:b/>
                <w:szCs w:val="28"/>
              </w:rPr>
            </w:pPr>
            <w:r w:rsidRPr="00990E95">
              <w:rPr>
                <w:rFonts w:cs="Times New Roman"/>
                <w:b/>
                <w:szCs w:val="28"/>
              </w:rPr>
              <w:t>3. Hoạt động vận dụng.</w:t>
            </w:r>
          </w:p>
        </w:tc>
      </w:tr>
      <w:tr w:rsidR="00723486" w:rsidRPr="00990E95" w14:paraId="239E054C" w14:textId="77777777" w:rsidTr="001F06E3">
        <w:tc>
          <w:tcPr>
            <w:tcW w:w="4957" w:type="dxa"/>
            <w:tcBorders>
              <w:top w:val="single" w:sz="4" w:space="0" w:color="auto"/>
              <w:bottom w:val="single" w:sz="4" w:space="0" w:color="auto"/>
            </w:tcBorders>
          </w:tcPr>
          <w:p w14:paraId="62F0185D" w14:textId="77777777" w:rsidR="00723486" w:rsidRPr="00990E95" w:rsidRDefault="00723486" w:rsidP="001F06E3">
            <w:pPr>
              <w:spacing w:after="0" w:line="240" w:lineRule="auto"/>
              <w:jc w:val="both"/>
              <w:rPr>
                <w:rFonts w:cs="Times New Roman"/>
                <w:szCs w:val="28"/>
              </w:rPr>
            </w:pPr>
            <w:r w:rsidRPr="00990E95">
              <w:rPr>
                <w:rFonts w:cs="Times New Roman"/>
                <w:szCs w:val="28"/>
              </w:rPr>
              <w:t>- GV tổ chức vận dụng bằng cuộc thi “Ai sáng tạo”.</w:t>
            </w:r>
          </w:p>
          <w:p w14:paraId="2FE39D20" w14:textId="77777777" w:rsidR="00723486" w:rsidRPr="00990E95" w:rsidRDefault="00723486" w:rsidP="001F06E3">
            <w:pPr>
              <w:spacing w:after="0" w:line="240" w:lineRule="auto"/>
              <w:jc w:val="both"/>
              <w:rPr>
                <w:rFonts w:cs="Times New Roman"/>
                <w:szCs w:val="28"/>
              </w:rPr>
            </w:pPr>
            <w:r w:rsidRPr="00990E95">
              <w:rPr>
                <w:rFonts w:cs="Times New Roman"/>
                <w:szCs w:val="28"/>
              </w:rPr>
              <w:t>+ GV tổ chức cho lớp thành các nhóm, mỗi nhóm thảo luận và chọn một bạn đại diện lên trước lớp giới thiệu về một người dũng cảm mà em biết. (giới thiệu những nét nổi bật của của người đó, cử chỉ, hành động)</w:t>
            </w:r>
          </w:p>
          <w:p w14:paraId="4A0F9955" w14:textId="77777777" w:rsidR="00723486" w:rsidRPr="00990E95" w:rsidRDefault="00723486" w:rsidP="001F06E3">
            <w:pPr>
              <w:spacing w:after="0" w:line="240" w:lineRule="auto"/>
              <w:jc w:val="both"/>
              <w:rPr>
                <w:rFonts w:cs="Times New Roman"/>
                <w:szCs w:val="28"/>
              </w:rPr>
            </w:pPr>
            <w:r w:rsidRPr="00990E95">
              <w:rPr>
                <w:rFonts w:cs="Times New Roman"/>
                <w:szCs w:val="28"/>
              </w:rPr>
              <w:t>+ Mời các nhóm trình bày.</w:t>
            </w:r>
          </w:p>
          <w:p w14:paraId="537A415F" w14:textId="77777777" w:rsidR="00723486" w:rsidRPr="00990E95" w:rsidRDefault="00723486" w:rsidP="001F06E3">
            <w:pPr>
              <w:spacing w:after="0" w:line="240" w:lineRule="auto"/>
              <w:jc w:val="both"/>
              <w:rPr>
                <w:rFonts w:cs="Times New Roman"/>
                <w:szCs w:val="28"/>
              </w:rPr>
            </w:pPr>
            <w:r w:rsidRPr="00990E95">
              <w:rPr>
                <w:rFonts w:cs="Times New Roman"/>
                <w:szCs w:val="28"/>
              </w:rPr>
              <w:t>+ GV nhận xét chung, trao thưởng.</w:t>
            </w:r>
          </w:p>
          <w:p w14:paraId="142ABE25" w14:textId="77777777" w:rsidR="00723486" w:rsidRPr="00990E95" w:rsidRDefault="00723486" w:rsidP="001F06E3">
            <w:pPr>
              <w:spacing w:after="0" w:line="240" w:lineRule="auto"/>
              <w:jc w:val="both"/>
              <w:rPr>
                <w:rFonts w:cs="Times New Roman"/>
                <w:szCs w:val="28"/>
              </w:rPr>
            </w:pPr>
          </w:p>
          <w:p w14:paraId="46CD42BE" w14:textId="77777777" w:rsidR="00723486" w:rsidRPr="00990E95" w:rsidRDefault="00723486" w:rsidP="001F06E3">
            <w:pPr>
              <w:spacing w:after="0" w:line="240" w:lineRule="auto"/>
              <w:jc w:val="both"/>
              <w:rPr>
                <w:rFonts w:cs="Times New Roman"/>
                <w:szCs w:val="28"/>
              </w:rPr>
            </w:pPr>
            <w:r w:rsidRPr="00990E95">
              <w:rPr>
                <w:rFonts w:cs="Times New Roman"/>
                <w:szCs w:val="28"/>
              </w:rPr>
              <w:t>- GV nhận xét tiết dạy.</w:t>
            </w:r>
          </w:p>
          <w:p w14:paraId="4B8660CB" w14:textId="77777777" w:rsidR="00723486" w:rsidRPr="00990E95" w:rsidRDefault="00723486" w:rsidP="001F06E3">
            <w:pPr>
              <w:spacing w:after="0" w:line="240" w:lineRule="auto"/>
              <w:jc w:val="both"/>
              <w:rPr>
                <w:rFonts w:cs="Times New Roman"/>
                <w:szCs w:val="28"/>
              </w:rPr>
            </w:pPr>
            <w:r w:rsidRPr="00990E95">
              <w:rPr>
                <w:rFonts w:cs="Times New Roman"/>
                <w:szCs w:val="28"/>
              </w:rPr>
              <w:t>- Dặn dò bài về nhà.</w:t>
            </w:r>
          </w:p>
        </w:tc>
        <w:tc>
          <w:tcPr>
            <w:tcW w:w="4536" w:type="dxa"/>
            <w:gridSpan w:val="2"/>
            <w:tcBorders>
              <w:top w:val="single" w:sz="4" w:space="0" w:color="auto"/>
              <w:bottom w:val="single" w:sz="4" w:space="0" w:color="auto"/>
            </w:tcBorders>
          </w:tcPr>
          <w:p w14:paraId="7D3C298E" w14:textId="77777777" w:rsidR="00723486" w:rsidRPr="00990E95" w:rsidRDefault="00723486" w:rsidP="001F06E3">
            <w:pPr>
              <w:spacing w:after="0" w:line="240" w:lineRule="auto"/>
              <w:jc w:val="both"/>
              <w:rPr>
                <w:rFonts w:cs="Times New Roman"/>
                <w:szCs w:val="28"/>
              </w:rPr>
            </w:pPr>
            <w:r w:rsidRPr="00990E95">
              <w:rPr>
                <w:rFonts w:cs="Times New Roman"/>
                <w:szCs w:val="28"/>
              </w:rPr>
              <w:t>- HS tham gia để vận dụng kiến thức đã học vào thực tiễn.</w:t>
            </w:r>
          </w:p>
          <w:p w14:paraId="08131650" w14:textId="77777777" w:rsidR="00723486" w:rsidRPr="00990E95" w:rsidRDefault="00723486" w:rsidP="001F06E3">
            <w:pPr>
              <w:spacing w:after="0" w:line="240" w:lineRule="auto"/>
              <w:jc w:val="both"/>
              <w:rPr>
                <w:rFonts w:cs="Times New Roman"/>
                <w:szCs w:val="28"/>
              </w:rPr>
            </w:pPr>
            <w:r w:rsidRPr="00990E95">
              <w:rPr>
                <w:rFonts w:cs="Times New Roman"/>
                <w:szCs w:val="28"/>
              </w:rPr>
              <w:t>- Các nhóm tham vận dụng.</w:t>
            </w:r>
          </w:p>
          <w:p w14:paraId="5F4BB9ED" w14:textId="77777777" w:rsidR="00723486" w:rsidRPr="00990E95" w:rsidRDefault="00723486" w:rsidP="001F06E3">
            <w:pPr>
              <w:spacing w:after="0" w:line="240" w:lineRule="auto"/>
              <w:jc w:val="both"/>
              <w:rPr>
                <w:rFonts w:cs="Times New Roman"/>
                <w:szCs w:val="28"/>
              </w:rPr>
            </w:pPr>
          </w:p>
          <w:p w14:paraId="7728A225" w14:textId="77777777" w:rsidR="00723486" w:rsidRPr="00990E95" w:rsidRDefault="00723486" w:rsidP="001F06E3">
            <w:pPr>
              <w:spacing w:after="0" w:line="240" w:lineRule="auto"/>
              <w:jc w:val="both"/>
              <w:rPr>
                <w:rFonts w:cs="Times New Roman"/>
                <w:szCs w:val="28"/>
              </w:rPr>
            </w:pPr>
          </w:p>
          <w:p w14:paraId="6CE1589B" w14:textId="77777777" w:rsidR="00723486" w:rsidRPr="00990E95" w:rsidRDefault="00723486" w:rsidP="001F06E3">
            <w:pPr>
              <w:spacing w:after="0" w:line="240" w:lineRule="auto"/>
              <w:jc w:val="both"/>
              <w:rPr>
                <w:rFonts w:cs="Times New Roman"/>
                <w:szCs w:val="28"/>
              </w:rPr>
            </w:pPr>
          </w:p>
          <w:p w14:paraId="1C111332" w14:textId="77777777" w:rsidR="00723486" w:rsidRPr="00990E95" w:rsidRDefault="00723486" w:rsidP="001F06E3">
            <w:pPr>
              <w:spacing w:after="0" w:line="240" w:lineRule="auto"/>
              <w:jc w:val="both"/>
              <w:rPr>
                <w:rFonts w:cs="Times New Roman"/>
                <w:szCs w:val="28"/>
              </w:rPr>
            </w:pPr>
          </w:p>
          <w:p w14:paraId="561A1365" w14:textId="77777777" w:rsidR="00723486" w:rsidRPr="00990E95" w:rsidRDefault="00723486" w:rsidP="001F06E3">
            <w:pPr>
              <w:spacing w:after="0" w:line="240" w:lineRule="auto"/>
              <w:jc w:val="both"/>
              <w:rPr>
                <w:rFonts w:cs="Times New Roman"/>
                <w:szCs w:val="28"/>
              </w:rPr>
            </w:pPr>
            <w:r w:rsidRPr="00990E95">
              <w:rPr>
                <w:rFonts w:cs="Times New Roman"/>
                <w:szCs w:val="28"/>
              </w:rPr>
              <w:t>- Cả lớp làm trọng tài: Nhận xét bạn nào giới thiệu hay, hóm hỉnh sẽ được chọn giải nhất, nhì , ba,…</w:t>
            </w:r>
          </w:p>
          <w:p w14:paraId="4166E64E" w14:textId="77777777" w:rsidR="00723486" w:rsidRPr="00990E95" w:rsidRDefault="00723486" w:rsidP="001F06E3">
            <w:pPr>
              <w:spacing w:after="0" w:line="240" w:lineRule="auto"/>
              <w:jc w:val="both"/>
              <w:rPr>
                <w:rFonts w:cs="Times New Roman"/>
                <w:szCs w:val="28"/>
              </w:rPr>
            </w:pPr>
            <w:r w:rsidRPr="00990E95">
              <w:rPr>
                <w:rFonts w:cs="Times New Roman"/>
                <w:szCs w:val="28"/>
              </w:rPr>
              <w:t>- HS lắng nghe, rút kinh nghiệm.</w:t>
            </w:r>
          </w:p>
        </w:tc>
      </w:tr>
    </w:tbl>
    <w:bookmarkEnd w:id="0"/>
    <w:p w14:paraId="003DE89D" w14:textId="77777777" w:rsidR="00723486" w:rsidRPr="00990E95" w:rsidRDefault="00723486" w:rsidP="00723486">
      <w:pPr>
        <w:spacing w:after="0" w:line="240" w:lineRule="auto"/>
        <w:rPr>
          <w:rFonts w:cs="Times New Roman"/>
          <w:b/>
          <w:bCs/>
          <w:szCs w:val="28"/>
        </w:rPr>
      </w:pPr>
      <w:r w:rsidRPr="00990E95">
        <w:rPr>
          <w:rFonts w:cs="Times New Roman"/>
          <w:b/>
          <w:bCs/>
          <w:szCs w:val="28"/>
        </w:rPr>
        <w:t>IV. ĐIỀU CHỈNH SAU BÀI DẠY (nếu có):</w:t>
      </w:r>
    </w:p>
    <w:p w14:paraId="621184C2" w14:textId="77777777" w:rsidR="00723486" w:rsidRPr="00990E95" w:rsidRDefault="00723486" w:rsidP="00723486">
      <w:pPr>
        <w:tabs>
          <w:tab w:val="left" w:leader="dot" w:pos="8931"/>
          <w:tab w:val="left" w:pos="9072"/>
        </w:tabs>
        <w:spacing w:after="0" w:line="240" w:lineRule="auto"/>
        <w:rPr>
          <w:rFonts w:cs="Times New Roman"/>
          <w:szCs w:val="28"/>
        </w:rPr>
      </w:pPr>
      <w:r w:rsidRPr="00990E95">
        <w:rPr>
          <w:rFonts w:cs="Times New Roman"/>
          <w:szCs w:val="28"/>
        </w:rPr>
        <w:tab/>
      </w:r>
      <w:r w:rsidRPr="00990E95">
        <w:rPr>
          <w:rFonts w:cs="Times New Roman"/>
          <w:szCs w:val="28"/>
        </w:rPr>
        <w:tab/>
      </w:r>
    </w:p>
    <w:p w14:paraId="7622011E" w14:textId="551EE962" w:rsidR="00F3242F" w:rsidRDefault="00723486" w:rsidP="00723486">
      <w:r w:rsidRPr="00990E95">
        <w:rPr>
          <w:rFonts w:cs="Times New Roman"/>
          <w:szCs w:val="28"/>
        </w:rPr>
        <w:tab/>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17DA6"/>
    <w:multiLevelType w:val="hybridMultilevel"/>
    <w:tmpl w:val="3A8210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A"/>
    <w:rsid w:val="00723486"/>
    <w:rsid w:val="0091211A"/>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2FCDD-DF7A-4179-834E-DAA0A60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486"/>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aliases w:val="HPL01,Medium Grid 1 - Accent 22,Numbered List"/>
    <w:basedOn w:val="Normal"/>
    <w:link w:val="ListParagraphChar"/>
    <w:uiPriority w:val="34"/>
    <w:qFormat/>
    <w:rsid w:val="00723486"/>
    <w:pPr>
      <w:ind w:left="720"/>
      <w:contextualSpacing/>
    </w:pPr>
  </w:style>
  <w:style w:type="character" w:customStyle="1" w:styleId="ListParagraphChar">
    <w:name w:val="List Paragraph Char"/>
    <w:aliases w:val="HPL01 Char,Medium Grid 1 - Accent 22 Char,Numbered List Char"/>
    <w:link w:val="ListParagraph"/>
    <w:uiPriority w:val="34"/>
    <w:qFormat/>
    <w:rsid w:val="00723486"/>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2025-05-05T15:15:00Z</dcterms:created>
  <dcterms:modified xsi:type="dcterms:W3CDTF">2025-05-05T15:15:00Z</dcterms:modified>
</cp:coreProperties>
</file>