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EA028" w14:textId="589D3FCD" w:rsidR="00861016" w:rsidRPr="00990E95" w:rsidRDefault="00861016" w:rsidP="00861016">
      <w:pPr>
        <w:spacing w:after="0" w:line="240" w:lineRule="auto"/>
        <w:ind w:hanging="720"/>
        <w:jc w:val="center"/>
        <w:rPr>
          <w:rFonts w:cs="Times New Roman"/>
          <w:b/>
          <w:bCs/>
          <w:szCs w:val="28"/>
          <w:lang w:val="nl-NL"/>
        </w:rPr>
      </w:pPr>
      <w:bookmarkStart w:id="0" w:name="_Hlk191120788"/>
      <w:bookmarkStart w:id="1" w:name="_GoBack"/>
      <w:r w:rsidRPr="00990E95">
        <w:rPr>
          <w:rFonts w:cs="Times New Roman"/>
          <w:b/>
          <w:bCs/>
          <w:szCs w:val="28"/>
          <w:lang w:val="nl-NL"/>
        </w:rPr>
        <w:t>Bài 64: Luyện tập chung (T</w:t>
      </w:r>
      <w:r>
        <w:rPr>
          <w:rFonts w:cs="Times New Roman"/>
          <w:b/>
          <w:bCs/>
          <w:szCs w:val="28"/>
          <w:lang w:val="nl-NL"/>
        </w:rPr>
        <w:t>2</w:t>
      </w:r>
      <w:r w:rsidRPr="00990E95">
        <w:rPr>
          <w:rFonts w:cs="Times New Roman"/>
          <w:b/>
          <w:bCs/>
          <w:szCs w:val="28"/>
          <w:lang w:val="nl-NL"/>
        </w:rPr>
        <w:t>)</w:t>
      </w:r>
    </w:p>
    <w:bookmarkEnd w:id="1"/>
    <w:p w14:paraId="3832E171" w14:textId="77777777" w:rsidR="00861016" w:rsidRPr="00126636" w:rsidRDefault="00861016" w:rsidP="00861016">
      <w:pPr>
        <w:pStyle w:val="Heading1"/>
      </w:pPr>
      <w:r w:rsidRPr="00126636">
        <w:t>I. Yêu cầu cần đạt</w:t>
      </w:r>
    </w:p>
    <w:p w14:paraId="12FF8DC3" w14:textId="77777777" w:rsidR="00861016" w:rsidRPr="00990E95" w:rsidRDefault="00861016" w:rsidP="0086101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990E95">
        <w:rPr>
          <w:rFonts w:cs="Times New Roman"/>
          <w:szCs w:val="28"/>
          <w:lang w:val="nl-NL"/>
        </w:rPr>
        <w:t>- Ôn tập, củng cố: Khái niệm ban đầu về phân số, tính chất cơ bản của phân số, rút gọn phân số, quy đồng mẫu số hai phân số,</w:t>
      </w:r>
      <w:r w:rsidRPr="00990E95">
        <w:rPr>
          <w:rFonts w:cs="Times New Roman"/>
          <w:szCs w:val="28"/>
        </w:rPr>
        <w:t xml:space="preserve"> </w:t>
      </w:r>
      <w:r w:rsidRPr="00990E95">
        <w:rPr>
          <w:rFonts w:cs="Times New Roman"/>
          <w:szCs w:val="28"/>
          <w:lang w:val="nl-NL"/>
        </w:rPr>
        <w:t>so sánh các phân số.</w:t>
      </w:r>
    </w:p>
    <w:p w14:paraId="70EE1FEB" w14:textId="77777777" w:rsidR="00861016" w:rsidRDefault="00861016" w:rsidP="0086101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990E95">
        <w:rPr>
          <w:rFonts w:cs="Times New Roman"/>
          <w:szCs w:val="28"/>
          <w:lang w:val="nl-NL"/>
        </w:rPr>
        <w:t>- Phát triển năng lực lập luận, tư duy toán học và năng lực giao tiếp toán học</w:t>
      </w:r>
      <w:r>
        <w:rPr>
          <w:rFonts w:cs="Times New Roman"/>
          <w:szCs w:val="28"/>
          <w:lang w:val="nl-NL"/>
        </w:rPr>
        <w:t>.</w:t>
      </w:r>
    </w:p>
    <w:p w14:paraId="7A4B6F68" w14:textId="77777777" w:rsidR="00861016" w:rsidRPr="00CE547B" w:rsidRDefault="00861016" w:rsidP="00861016">
      <w:pPr>
        <w:spacing w:after="0" w:line="240" w:lineRule="auto"/>
        <w:jc w:val="both"/>
        <w:rPr>
          <w:rFonts w:cs="Times New Roman"/>
          <w:b/>
          <w:szCs w:val="28"/>
          <w:lang w:val="en-US"/>
        </w:rPr>
      </w:pPr>
      <w:r w:rsidRPr="008D3EF0">
        <w:rPr>
          <w:rFonts w:cs="Times New Roman"/>
          <w:b/>
          <w:szCs w:val="28"/>
          <w:lang w:val="en-US"/>
        </w:rPr>
        <w:t>HSHN cộng trừ được các số trong phạm vi 100 theo HDGV.</w:t>
      </w:r>
    </w:p>
    <w:p w14:paraId="3AFDDE7F" w14:textId="77777777" w:rsidR="00861016" w:rsidRPr="00990E95" w:rsidRDefault="00861016" w:rsidP="00861016">
      <w:pPr>
        <w:spacing w:after="0" w:line="240" w:lineRule="auto"/>
        <w:jc w:val="both"/>
        <w:rPr>
          <w:rFonts w:cs="Times New Roman"/>
          <w:b/>
          <w:szCs w:val="28"/>
        </w:rPr>
      </w:pPr>
      <w:r w:rsidRPr="00990E95">
        <w:rPr>
          <w:rFonts w:cs="Times New Roman"/>
          <w:b/>
          <w:szCs w:val="28"/>
        </w:rPr>
        <w:t xml:space="preserve">II. Đồ dùng dạy học </w:t>
      </w:r>
    </w:p>
    <w:p w14:paraId="384D6F66" w14:textId="77777777" w:rsidR="00861016" w:rsidRPr="00990E95" w:rsidRDefault="00861016" w:rsidP="00861016">
      <w:pPr>
        <w:spacing w:after="0" w:line="240" w:lineRule="auto"/>
        <w:jc w:val="both"/>
        <w:rPr>
          <w:rFonts w:cs="Times New Roman"/>
          <w:szCs w:val="28"/>
        </w:rPr>
      </w:pPr>
      <w:r w:rsidRPr="00990E95">
        <w:rPr>
          <w:rFonts w:cs="Times New Roman"/>
          <w:szCs w:val="28"/>
        </w:rPr>
        <w:t>- Máy tính, ti vi</w:t>
      </w:r>
    </w:p>
    <w:p w14:paraId="0DB77DEA" w14:textId="77777777" w:rsidR="00861016" w:rsidRPr="00990E95" w:rsidRDefault="00861016" w:rsidP="00861016">
      <w:pPr>
        <w:spacing w:after="0" w:line="240" w:lineRule="auto"/>
        <w:jc w:val="both"/>
        <w:rPr>
          <w:rFonts w:cs="Times New Roman"/>
          <w:szCs w:val="28"/>
        </w:rPr>
      </w:pPr>
      <w:r w:rsidRPr="00990E95">
        <w:rPr>
          <w:rFonts w:cs="Times New Roman"/>
          <w:szCs w:val="28"/>
        </w:rPr>
        <w:t>- SGK.</w:t>
      </w:r>
    </w:p>
    <w:p w14:paraId="53663606" w14:textId="77777777" w:rsidR="00861016" w:rsidRPr="00990E95" w:rsidRDefault="00861016" w:rsidP="00861016">
      <w:pPr>
        <w:spacing w:after="0" w:line="240" w:lineRule="auto"/>
        <w:jc w:val="both"/>
        <w:outlineLvl w:val="0"/>
        <w:rPr>
          <w:rFonts w:cs="Times New Roman"/>
          <w:b/>
          <w:bCs/>
          <w:szCs w:val="28"/>
          <w:u w:val="single"/>
          <w:lang w:val="nl-NL"/>
        </w:rPr>
      </w:pPr>
      <w:r w:rsidRPr="00990E95">
        <w:rPr>
          <w:rFonts w:cs="Times New Roman"/>
          <w:b/>
          <w:szCs w:val="28"/>
        </w:rPr>
        <w:t>III. Các hoạt động dạy học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288"/>
        <w:gridCol w:w="4022"/>
      </w:tblGrid>
      <w:tr w:rsidR="00861016" w:rsidRPr="00990E95" w14:paraId="0FE4B624" w14:textId="77777777" w:rsidTr="00BD0AF3">
        <w:tc>
          <w:tcPr>
            <w:tcW w:w="5256" w:type="dxa"/>
            <w:gridSpan w:val="2"/>
            <w:tcBorders>
              <w:bottom w:val="single" w:sz="4" w:space="0" w:color="auto"/>
            </w:tcBorders>
          </w:tcPr>
          <w:p w14:paraId="133370FB" w14:textId="77777777" w:rsidR="00861016" w:rsidRPr="00990E95" w:rsidRDefault="00861016" w:rsidP="00BD0AF3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022" w:type="dxa"/>
            <w:tcBorders>
              <w:bottom w:val="single" w:sz="4" w:space="0" w:color="auto"/>
            </w:tcBorders>
          </w:tcPr>
          <w:p w14:paraId="3781F6C5" w14:textId="77777777" w:rsidR="00861016" w:rsidRPr="00990E95" w:rsidRDefault="00861016" w:rsidP="00BD0AF3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861016" w:rsidRPr="00990E95" w14:paraId="402CEC23" w14:textId="77777777" w:rsidTr="00BD0AF3">
        <w:tc>
          <w:tcPr>
            <w:tcW w:w="9278" w:type="dxa"/>
            <w:gridSpan w:val="3"/>
            <w:tcBorders>
              <w:bottom w:val="single" w:sz="4" w:space="0" w:color="auto"/>
            </w:tcBorders>
          </w:tcPr>
          <w:p w14:paraId="542C3CFF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Cs/>
                <w:i/>
                <w:szCs w:val="28"/>
                <w:lang w:val="nl-NL"/>
              </w:rPr>
            </w:pPr>
            <w:r w:rsidRPr="00990E95">
              <w:rPr>
                <w:rFonts w:cs="Times New Roman"/>
                <w:b/>
                <w:bCs/>
                <w:szCs w:val="28"/>
                <w:lang w:val="nl-NL"/>
              </w:rPr>
              <w:t>1. Hoạt động mở đầu, kết nối:</w:t>
            </w:r>
          </w:p>
        </w:tc>
      </w:tr>
      <w:tr w:rsidR="00861016" w:rsidRPr="00990E95" w14:paraId="5D406A7E" w14:textId="77777777" w:rsidTr="00BD0AF3">
        <w:tc>
          <w:tcPr>
            <w:tcW w:w="5256" w:type="dxa"/>
            <w:gridSpan w:val="2"/>
            <w:tcBorders>
              <w:bottom w:val="single" w:sz="4" w:space="0" w:color="auto"/>
            </w:tcBorders>
          </w:tcPr>
          <w:p w14:paraId="166BCAF7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- GV tổ chức trò chơi để khởi động bài học.</w:t>
            </w:r>
          </w:p>
          <w:p w14:paraId="40562DD0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+ Câu 1: Viết phân số chỉ phần tô màu.</w:t>
            </w:r>
          </w:p>
          <w:p w14:paraId="4528545C" w14:textId="77777777" w:rsidR="00861016" w:rsidRPr="00990E95" w:rsidRDefault="00861016" w:rsidP="00BD0AF3">
            <w:pPr>
              <w:spacing w:after="0" w:line="240" w:lineRule="auto"/>
              <w:jc w:val="center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noProof/>
                <w:szCs w:val="28"/>
              </w:rPr>
              <w:drawing>
                <wp:inline distT="0" distB="0" distL="0" distR="0" wp14:anchorId="3B1B105D" wp14:editId="184FA0BF">
                  <wp:extent cx="342900" cy="323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3334" t="21095" r="60897" b="69213"/>
                          <a:stretch/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9386C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+ Câu 2: Quy đồng mẫu số hai phân số:</w:t>
            </w:r>
          </w:p>
          <w:p w14:paraId="29364966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240" w:dyaOrig="620" w14:anchorId="3C2ACF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85pt;height:29.1pt" o:ole="">
                  <v:imagedata r:id="rId5" o:title=""/>
                </v:shape>
                <o:OLEObject Type="Embed" ProgID="Equation.DSMT4" ShapeID="_x0000_i1025" DrawAspect="Content" ObjectID="_1808113897" r:id="rId6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>và</w:t>
            </w: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320" w:dyaOrig="620" w14:anchorId="5171BA57">
                <v:shape id="_x0000_i1026" type="#_x0000_t75" style="width:13.85pt;height:29.1pt" o:ole="">
                  <v:imagedata r:id="rId7" o:title=""/>
                </v:shape>
                <o:OLEObject Type="Embed" ProgID="Equation.DSMT4" ShapeID="_x0000_i1026" DrawAspect="Content" ObjectID="_1808113898" r:id="rId8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.</w:t>
            </w:r>
          </w:p>
          <w:p w14:paraId="22AA9071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+ Câu 3: So sánh .</w:t>
            </w:r>
          </w:p>
          <w:p w14:paraId="04741659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240" w:dyaOrig="620" w14:anchorId="13068C87">
                <v:shape id="_x0000_i1027" type="#_x0000_t75" style="width:13.85pt;height:29.1pt" o:ole="">
                  <v:imagedata r:id="rId5" o:title=""/>
                </v:shape>
                <o:OLEObject Type="Embed" ProgID="Equation.DSMT4" ShapeID="_x0000_i1027" DrawAspect="Content" ObjectID="_1808113899" r:id="rId9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>và</w:t>
            </w: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320" w:dyaOrig="620" w14:anchorId="7D49C040">
                <v:shape id="_x0000_i1028" type="#_x0000_t75" style="width:13.85pt;height:29.1pt" o:ole="">
                  <v:imagedata r:id="rId7" o:title=""/>
                </v:shape>
                <o:OLEObject Type="Embed" ProgID="Equation.DSMT4" ShapeID="_x0000_i1028" DrawAspect="Content" ObjectID="_1808113900" r:id="rId10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.</w:t>
            </w:r>
          </w:p>
          <w:p w14:paraId="7489F8E5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+ Câu 4: Muốn quy đồng hai phân số ta làm như thế nào?</w:t>
            </w:r>
          </w:p>
          <w:p w14:paraId="6C1E5B9B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- GV Nhận xét, tuyên dương.</w:t>
            </w:r>
          </w:p>
          <w:p w14:paraId="63AD313B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szCs w:val="28"/>
                <w:lang w:val="nl-NL"/>
              </w:rPr>
              <w:t>- GV dẫn dắt vào bài mới</w:t>
            </w:r>
          </w:p>
        </w:tc>
        <w:tc>
          <w:tcPr>
            <w:tcW w:w="4022" w:type="dxa"/>
            <w:tcBorders>
              <w:bottom w:val="single" w:sz="4" w:space="0" w:color="auto"/>
            </w:tcBorders>
          </w:tcPr>
          <w:p w14:paraId="0646A23E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tham gia trò chơi</w:t>
            </w:r>
          </w:p>
          <w:p w14:paraId="5ECAD706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Trả :lời:</w:t>
            </w:r>
          </w:p>
          <w:p w14:paraId="26A7EB5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 xml:space="preserve">       </w:t>
            </w:r>
            <w:r w:rsidRPr="00990E95">
              <w:rPr>
                <w:rFonts w:cs="Times New Roman"/>
                <w:position w:val="-24"/>
                <w:szCs w:val="28"/>
                <w:lang w:val="nl-NL"/>
              </w:rPr>
              <w:object w:dxaOrig="220" w:dyaOrig="620" w14:anchorId="116153B6">
                <v:shape id="_x0000_i1029" type="#_x0000_t75" style="width:13.85pt;height:29.1pt" o:ole="">
                  <v:imagedata r:id="rId11" o:title=""/>
                </v:shape>
                <o:OLEObject Type="Embed" ProgID="Equation.DSMT4" ShapeID="_x0000_i1029" DrawAspect="Content" ObjectID="_1808113901" r:id="rId12"/>
              </w:object>
            </w:r>
          </w:p>
          <w:p w14:paraId="12FCC44C" w14:textId="77777777" w:rsidR="00861016" w:rsidRPr="00990E95" w:rsidRDefault="00861016" w:rsidP="00BD0AF3">
            <w:pPr>
              <w:spacing w:after="0" w:line="240" w:lineRule="auto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240" w:dyaOrig="620" w14:anchorId="5DD5155A">
                <v:shape id="_x0000_i1030" type="#_x0000_t75" style="width:13.85pt;height:29.1pt" o:ole="">
                  <v:imagedata r:id="rId5" o:title=""/>
                </v:shape>
                <o:OLEObject Type="Embed" ProgID="Equation.DSMT4" ShapeID="_x0000_i1030" DrawAspect="Content" ObjectID="_1808113902" r:id="rId13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3×4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4×4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16</m:t>
                  </m:r>
                </m:den>
              </m:f>
            </m:oMath>
          </w:p>
          <w:p w14:paraId="060360F8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4AABB6E7" w14:textId="77777777" w:rsidR="00861016" w:rsidRPr="00990E95" w:rsidRDefault="00861016" w:rsidP="00BD0AF3">
            <w:pPr>
              <w:spacing w:after="0"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240" w:dyaOrig="620" w14:anchorId="52A10C4A">
                <v:shape id="_x0000_i1031" type="#_x0000_t75" style="width:13.85pt;height:29.1pt" o:ole="">
                  <v:imagedata r:id="rId5" o:title=""/>
                </v:shape>
                <o:OLEObject Type="Embed" ProgID="Equation.DSMT4" ShapeID="_x0000_i1031" DrawAspect="Content" ObjectID="_1808113903" r:id="rId14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>&gt;</w:t>
            </w:r>
            <w:r w:rsidRPr="00990E95">
              <w:rPr>
                <w:rFonts w:cs="Times New Roman"/>
                <w:bCs/>
                <w:position w:val="-24"/>
                <w:szCs w:val="28"/>
                <w:lang w:val="nl-NL"/>
              </w:rPr>
              <w:object w:dxaOrig="320" w:dyaOrig="620" w14:anchorId="0761509F">
                <v:shape id="_x0000_i1032" type="#_x0000_t75" style="width:13.85pt;height:29.1pt" o:ole="">
                  <v:imagedata r:id="rId7" o:title=""/>
                </v:shape>
                <o:OLEObject Type="Embed" ProgID="Equation.DSMT4" ShapeID="_x0000_i1032" DrawAspect="Content" ObjectID="_1808113904" r:id="rId15"/>
              </w:object>
            </w:r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</w:t>
            </w:r>
          </w:p>
          <w:p w14:paraId="38948739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+ Trả lời ...</w:t>
            </w:r>
          </w:p>
          <w:p w14:paraId="35145E3D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69701D67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0D24F10E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lắng nghe.</w:t>
            </w:r>
          </w:p>
        </w:tc>
      </w:tr>
      <w:tr w:rsidR="00861016" w:rsidRPr="00990E95" w14:paraId="0C13AA3B" w14:textId="77777777" w:rsidTr="00BD0AF3">
        <w:tc>
          <w:tcPr>
            <w:tcW w:w="92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B425DC3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 w:rsidRPr="00990E95">
              <w:rPr>
                <w:rFonts w:cs="Times New Roman"/>
                <w:b/>
                <w:bCs/>
                <w:iCs/>
                <w:szCs w:val="28"/>
                <w:lang w:val="nl-NL"/>
              </w:rPr>
              <w:t>2. Luyện tập</w:t>
            </w:r>
          </w:p>
        </w:tc>
      </w:tr>
      <w:tr w:rsidR="00861016" w:rsidRPr="00990E95" w14:paraId="243685FD" w14:textId="77777777" w:rsidTr="00BD0AF3">
        <w:tc>
          <w:tcPr>
            <w:tcW w:w="4968" w:type="dxa"/>
            <w:tcBorders>
              <w:top w:val="single" w:sz="4" w:space="0" w:color="auto"/>
              <w:bottom w:val="single" w:sz="4" w:space="0" w:color="auto"/>
            </w:tcBorders>
          </w:tcPr>
          <w:p w14:paraId="6976493C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t>Bài 1: Tính</w:t>
            </w:r>
            <w:r w:rsidRPr="00990E95">
              <w:rPr>
                <w:rFonts w:cs="Times New Roman"/>
                <w:b/>
                <w:bCs/>
                <w:szCs w:val="28"/>
                <w:lang w:val="nl-NL"/>
              </w:rPr>
              <w:t>.</w:t>
            </w:r>
          </w:p>
          <w:p w14:paraId="79E47EA6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1 HS đọc yêu cầu bài 1.</w:t>
            </w:r>
          </w:p>
          <w:p w14:paraId="4DDBB02C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color w:val="000000" w:themeColor="text1"/>
                <w:szCs w:val="28"/>
                <w:highlight w:val="green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 HS làm bài nhóm 2</w:t>
            </w:r>
            <w:r w:rsidRPr="00990E95">
              <w:rPr>
                <w:rFonts w:cs="Times New Roman"/>
                <w:color w:val="FF0000"/>
                <w:szCs w:val="28"/>
                <w:shd w:val="clear" w:color="auto" w:fill="FFFFFF" w:themeFill="background1"/>
                <w:lang w:val="nl-NL"/>
              </w:rPr>
              <w:t>.</w:t>
            </w:r>
            <w:r w:rsidRPr="00990E95">
              <w:rPr>
                <w:rFonts w:cs="Times New Roman"/>
                <w:b/>
                <w:color w:val="FF0000"/>
                <w:szCs w:val="28"/>
                <w:shd w:val="clear" w:color="auto" w:fill="FFFFFF" w:themeFill="background1"/>
              </w:rPr>
              <w:t xml:space="preserve"> Thẻ 14</w:t>
            </w:r>
            <w:r w:rsidRPr="00990E95">
              <w:rPr>
                <w:rFonts w:cs="Times New Roman"/>
                <w:color w:val="FF0000"/>
                <w:szCs w:val="28"/>
                <w:shd w:val="clear" w:color="auto" w:fill="FFFFFF" w:themeFill="background1"/>
              </w:rPr>
              <w:t>: Suy nghĩ - Trao đổi nhóm đôi chia sẻ</w:t>
            </w:r>
          </w:p>
          <w:p w14:paraId="00026A38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77B19ED6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noProof/>
                <w:szCs w:val="28"/>
              </w:rPr>
              <w:drawing>
                <wp:inline distT="0" distB="0" distL="0" distR="0" wp14:anchorId="41D67483" wp14:editId="5B40971C">
                  <wp:extent cx="2733675" cy="12192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2596" t="20397" r="46314" b="53969"/>
                          <a:stretch/>
                        </pic:blipFill>
                        <pic:spPr bwMode="auto">
                          <a:xfrm>
                            <a:off x="0" y="0"/>
                            <a:ext cx="273367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27764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28F2214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học sinh nêu kết quả thực hiện .</w:t>
            </w:r>
          </w:p>
          <w:p w14:paraId="6BF4126F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nhận xét, tuyên dương.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742483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3BA9768E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- 1 HS đọc yêu cầu bài 1.</w:t>
            </w:r>
          </w:p>
          <w:p w14:paraId="6F35EB91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029B0C8C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làm bài nhóm 2.</w:t>
            </w:r>
          </w:p>
          <w:p w14:paraId="113CF582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Hình 1</w:t>
            </w:r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16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; hình 2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8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; hình 3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5</m:t>
                  </m:r>
                </m:den>
              </m:f>
            </m:oMath>
          </w:p>
          <w:p w14:paraId="6AA33ADE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Cs/>
                <w:szCs w:val="28"/>
                <w:lang w:val="nl-NL"/>
              </w:rPr>
            </w:pPr>
          </w:p>
          <w:p w14:paraId="131641CD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Cs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Hình 4</w:t>
            </w:r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; hình 5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10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; hình 6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8</m:t>
                  </m:r>
                </m:den>
              </m:f>
            </m:oMath>
          </w:p>
          <w:p w14:paraId="57E6FF35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53D974C3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báo cáo kết quả thực hiện .</w:t>
            </w:r>
          </w:p>
          <w:p w14:paraId="586134E1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lắng nghe rút kinh nghiệm.</w:t>
            </w:r>
          </w:p>
        </w:tc>
      </w:tr>
      <w:tr w:rsidR="00861016" w:rsidRPr="00990E95" w14:paraId="53EDAA74" w14:textId="77777777" w:rsidTr="00BD0AF3">
        <w:tc>
          <w:tcPr>
            <w:tcW w:w="4968" w:type="dxa"/>
            <w:tcBorders>
              <w:top w:val="single" w:sz="4" w:space="0" w:color="auto"/>
              <w:bottom w:val="single" w:sz="4" w:space="0" w:color="auto"/>
            </w:tcBorders>
          </w:tcPr>
          <w:p w14:paraId="5ABF041D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t xml:space="preserve">Bài 2: </w:t>
            </w:r>
          </w:p>
          <w:p w14:paraId="6D0DB821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1 HS đọc yêu cầu bài 2.</w:t>
            </w:r>
          </w:p>
          <w:p w14:paraId="425DC3E6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HS làm vào vở.</w:t>
            </w:r>
          </w:p>
          <w:p w14:paraId="2231166A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lastRenderedPageBreak/>
              <w:t>a)</w:t>
            </w:r>
          </w:p>
          <w:p w14:paraId="50359B67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noProof/>
                <w:szCs w:val="28"/>
              </w:rPr>
              <w:drawing>
                <wp:inline distT="0" distB="0" distL="0" distR="0" wp14:anchorId="57F1FEFD" wp14:editId="79D00660">
                  <wp:extent cx="828675" cy="3714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2670" t="50171" r="68776" b="43007"/>
                          <a:stretch/>
                        </pic:blipFill>
                        <pic:spPr bwMode="auto">
                          <a:xfrm>
                            <a:off x="0" y="0"/>
                            <a:ext cx="82867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90E95">
              <w:rPr>
                <w:rFonts w:cs="Times New Roman"/>
                <w:szCs w:val="28"/>
                <w:lang w:val="nl-NL"/>
              </w:rPr>
              <w:t xml:space="preserve">  3: 8   8 : 9  4 : 7  12 : 5 </w:t>
            </w:r>
          </w:p>
          <w:p w14:paraId="33978F6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14:paraId="5865BCE8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14:paraId="520D0398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 xml:space="preserve">b) </w:t>
            </w:r>
          </w:p>
          <w:p w14:paraId="584FCCF6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noProof/>
                <w:szCs w:val="28"/>
              </w:rPr>
              <w:drawing>
                <wp:inline distT="0" distB="0" distL="0" distR="0" wp14:anchorId="3C91823E" wp14:editId="353E579F">
                  <wp:extent cx="2887579" cy="33337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9807" t="57583" r="50962" b="37001"/>
                          <a:stretch/>
                        </pic:blipFill>
                        <pic:spPr bwMode="auto">
                          <a:xfrm>
                            <a:off x="0" y="0"/>
                            <a:ext cx="2895600" cy="334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76E50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543D8B25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HS nộp vở.</w:t>
            </w:r>
          </w:p>
          <w:p w14:paraId="580FF477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+ GV nhận xét, tuyên dương.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2253E4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7AF949C9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- 1 HS đọc yêu cầu bài 2</w:t>
            </w:r>
          </w:p>
          <w:p w14:paraId="48909CE1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làm vào vở.</w:t>
            </w:r>
          </w:p>
          <w:p w14:paraId="6EDF3D20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0538E938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position w:val="-50"/>
                <w:szCs w:val="28"/>
                <w:lang w:val="nl-NL"/>
              </w:rPr>
            </w:pPr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 </w:t>
            </w:r>
            <w:r w:rsidRPr="00990E95">
              <w:rPr>
                <w:rFonts w:cs="Times New Roman"/>
                <w:szCs w:val="28"/>
                <w:lang w:val="nl-NL"/>
              </w:rPr>
              <w:t xml:space="preserve">3: 8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8</m:t>
                  </m:r>
                </m:den>
              </m:f>
            </m:oMath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         </w:t>
            </w:r>
            <w:r w:rsidRPr="00990E95">
              <w:rPr>
                <w:rFonts w:cs="Times New Roman"/>
                <w:szCs w:val="28"/>
                <w:lang w:val="nl-NL"/>
              </w:rPr>
              <w:t xml:space="preserve">8: 9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den>
              </m:f>
            </m:oMath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      </w:t>
            </w:r>
          </w:p>
          <w:p w14:paraId="7357AEB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 xml:space="preserve">   4: 7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7</m:t>
                  </m:r>
                </m:den>
              </m:f>
            </m:oMath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         </w:t>
            </w:r>
            <w:r w:rsidRPr="00990E95">
              <w:rPr>
                <w:rFonts w:cs="Times New Roman"/>
                <w:szCs w:val="28"/>
                <w:lang w:val="nl-NL"/>
              </w:rPr>
              <w:t xml:space="preserve">12: 5 =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5</m:t>
                  </m:r>
                </m:den>
              </m:f>
            </m:oMath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                                  </w:t>
            </w:r>
          </w:p>
          <w:p w14:paraId="05D72E47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position w:val="-50"/>
                <w:szCs w:val="28"/>
                <w:lang w:val="nl-NL"/>
              </w:rPr>
              <w:t>b)</w:t>
            </w:r>
          </w:p>
          <w:p w14:paraId="2B171477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 xml:space="preserve">7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;   </w:t>
            </w:r>
            <w:r w:rsidRPr="00990E95">
              <w:rPr>
                <w:rFonts w:cs="Times New Roman"/>
                <w:szCs w:val="28"/>
                <w:lang w:val="nl-NL"/>
              </w:rPr>
              <w:t xml:space="preserve">9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; </w:t>
            </w:r>
            <w:r w:rsidRPr="00990E95">
              <w:rPr>
                <w:rFonts w:cs="Times New Roman"/>
                <w:szCs w:val="28"/>
                <w:lang w:val="nl-NL"/>
              </w:rPr>
              <w:t xml:space="preserve">21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; </w:t>
            </w:r>
            <w:r w:rsidRPr="00990E95">
              <w:rPr>
                <w:rFonts w:cs="Times New Roman"/>
                <w:szCs w:val="28"/>
                <w:lang w:val="nl-NL"/>
              </w:rPr>
              <w:t xml:space="preserve">40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</m:t>
                  </m:r>
                </m:den>
              </m:f>
            </m:oMath>
          </w:p>
          <w:p w14:paraId="2F78D553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499C9E8E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nộp vở.</w:t>
            </w:r>
          </w:p>
          <w:p w14:paraId="187B796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lắng nghe, rút kinh nghiệm.</w:t>
            </w:r>
          </w:p>
        </w:tc>
      </w:tr>
      <w:tr w:rsidR="00861016" w:rsidRPr="00990E95" w14:paraId="613C91DB" w14:textId="77777777" w:rsidTr="00BD0AF3">
        <w:tc>
          <w:tcPr>
            <w:tcW w:w="4968" w:type="dxa"/>
            <w:tcBorders>
              <w:top w:val="single" w:sz="4" w:space="0" w:color="auto"/>
              <w:bottom w:val="single" w:sz="4" w:space="0" w:color="auto"/>
            </w:tcBorders>
          </w:tcPr>
          <w:p w14:paraId="5FB100E6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lastRenderedPageBreak/>
              <w:t xml:space="preserve">Bài 3: </w:t>
            </w:r>
          </w:p>
          <w:p w14:paraId="247C72D0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1 HS đọc yêu cầu bài 3.</w:t>
            </w:r>
          </w:p>
          <w:p w14:paraId="554D67AF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HS làm nhóm 3.</w:t>
            </w:r>
          </w:p>
          <w:p w14:paraId="158F816A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noProof/>
                <w:szCs w:val="28"/>
              </w:rPr>
              <w:drawing>
                <wp:inline distT="0" distB="0" distL="0" distR="0" wp14:anchorId="33B43319" wp14:editId="231912BC">
                  <wp:extent cx="2914650" cy="942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4359" t="65850" r="46795" b="19897"/>
                          <a:stretch/>
                        </pic:blipFill>
                        <pic:spPr bwMode="auto">
                          <a:xfrm>
                            <a:off x="0" y="0"/>
                            <a:ext cx="29146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47502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đại diện nhóm nêu kết quả.</w:t>
            </w:r>
          </w:p>
          <w:p w14:paraId="51E99BBA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+ GV nhận xét, tuyên dương.</w:t>
            </w:r>
          </w:p>
        </w:tc>
        <w:tc>
          <w:tcPr>
            <w:tcW w:w="43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080BC9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14:paraId="71B8CFFE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- 1 HS đọc yêu cầu bài 2</w:t>
            </w:r>
          </w:p>
          <w:p w14:paraId="5A104965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làm nhóm 3.</w:t>
            </w:r>
            <w:r w:rsidRPr="00990E95">
              <w:rPr>
                <w:rFonts w:cs="Times New Roman"/>
                <w:position w:val="-50"/>
                <w:szCs w:val="28"/>
                <w:lang w:val="nl-NL"/>
              </w:rPr>
              <w:t xml:space="preserve"> </w:t>
            </w:r>
            <w:r w:rsidRPr="00990E95">
              <w:rPr>
                <w:rFonts w:cs="Times New Roman"/>
                <w:noProof/>
                <w:szCs w:val="28"/>
              </w:rPr>
              <w:drawing>
                <wp:inline distT="0" distB="0" distL="0" distR="0" wp14:anchorId="13F0892C" wp14:editId="0DCB0C6B">
                  <wp:extent cx="2590800" cy="5238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4359" t="65850" r="46795" b="26232"/>
                          <a:stretch/>
                        </pic:blipFill>
                        <pic:spPr bwMode="auto">
                          <a:xfrm>
                            <a:off x="0" y="0"/>
                            <a:ext cx="259080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C86ED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den>
              </m:f>
            </m:oMath>
            <w:r w:rsidRPr="00990E95">
              <w:rPr>
                <w:rFonts w:cs="Times New Roman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6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</w:t>
            </w:r>
            <w:r w:rsidRPr="00990E95">
              <w:rPr>
                <w:rFonts w:cs="Times New Roman"/>
                <w:szCs w:val="28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den>
              </m:f>
            </m:oMath>
            <w:r w:rsidRPr="00990E95">
              <w:rPr>
                <w:rFonts w:cs="Times New Roman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 xml:space="preserve">4 </m:t>
                  </m:r>
                </m:den>
              </m:f>
            </m:oMath>
            <w:r w:rsidRPr="00990E95">
              <w:rPr>
                <w:rFonts w:cs="Times New Roman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8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</w:t>
            </w:r>
          </w:p>
          <w:p w14:paraId="503106C4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Đại diện nhóm nêu kết quả.</w:t>
            </w:r>
          </w:p>
          <w:p w14:paraId="03DD70C9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lắng nghe, rút kinh nghiệm.</w:t>
            </w:r>
          </w:p>
        </w:tc>
      </w:tr>
      <w:tr w:rsidR="00861016" w:rsidRPr="00990E95" w14:paraId="00D2912E" w14:textId="77777777" w:rsidTr="00BD0AF3">
        <w:tc>
          <w:tcPr>
            <w:tcW w:w="927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BB4594B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t>3. Hoạt động vận dụng .</w:t>
            </w:r>
          </w:p>
        </w:tc>
      </w:tr>
      <w:tr w:rsidR="00861016" w:rsidRPr="00990E95" w14:paraId="3675878C" w14:textId="77777777" w:rsidTr="00BD0AF3">
        <w:tc>
          <w:tcPr>
            <w:tcW w:w="52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1839CD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990E95">
              <w:rPr>
                <w:rFonts w:cs="Times New Roman"/>
                <w:szCs w:val="28"/>
                <w:lang w:val="nl-NL"/>
              </w:rPr>
              <w:t>GV tổ chức cho học sinh thi điền nhanh kết quả:</w:t>
            </w:r>
          </w:p>
          <w:p w14:paraId="216E27C5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 xml:space="preserve"> 2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den>
              </m:f>
            </m:oMath>
            <w:r w:rsidRPr="00990E95">
              <w:rPr>
                <w:rFonts w:cs="Times New Roman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/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9</m:t>
                  </m:r>
                </m:den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</w:t>
            </w:r>
            <w:r w:rsidRPr="00990E95">
              <w:rPr>
                <w:rFonts w:cs="Times New Roman"/>
                <w:szCs w:val="28"/>
              </w:rPr>
              <w:t xml:space="preserve">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2</m:t>
                  </m:r>
                </m:den>
              </m:f>
            </m:oMath>
            <w:r w:rsidRPr="00990E95">
              <w:rPr>
                <w:rFonts w:cs="Times New Roman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6</m:t>
                  </m:r>
                </m:num>
                <m:den/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Cs w:val="28"/>
                      <w:lang w:val="nl-NL"/>
                    </w:rPr>
                    <m:t xml:space="preserve">5 </m:t>
                  </m:r>
                </m:den>
              </m:f>
            </m:oMath>
            <w:r w:rsidRPr="00990E95">
              <w:rPr>
                <w:rFonts w:cs="Times New Roman"/>
                <w:szCs w:val="28"/>
                <w:lang w:val="nl-N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8"/>
                      <w:lang w:val="nl-NL"/>
                    </w:rPr>
                  </m:ctrlPr>
                </m:fPr>
                <m:num/>
                <m:den/>
              </m:f>
            </m:oMath>
            <w:r w:rsidRPr="00990E95">
              <w:rPr>
                <w:rFonts w:cs="Times New Roman"/>
                <w:bCs/>
                <w:szCs w:val="28"/>
                <w:lang w:val="nl-NL"/>
              </w:rPr>
              <w:t xml:space="preserve"> </w:t>
            </w:r>
          </w:p>
          <w:p w14:paraId="19F87BAF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GV mời HS thực hiện nhóm 4</w:t>
            </w:r>
          </w:p>
          <w:p w14:paraId="6CADB2DD" w14:textId="77777777" w:rsidR="00861016" w:rsidRPr="00990E95" w:rsidRDefault="00861016" w:rsidP="00BD0AF3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Nhận xét, tuyên dương</w:t>
            </w:r>
          </w:p>
        </w:tc>
        <w:tc>
          <w:tcPr>
            <w:tcW w:w="4022" w:type="dxa"/>
            <w:tcBorders>
              <w:top w:val="single" w:sz="4" w:space="0" w:color="auto"/>
              <w:bottom w:val="single" w:sz="4" w:space="0" w:color="auto"/>
            </w:tcBorders>
          </w:tcPr>
          <w:p w14:paraId="5EB3B903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tham gia để vận dụng kiến thức đã học vào thực tiễn.</w:t>
            </w:r>
          </w:p>
          <w:p w14:paraId="2FCD9FE7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E7C2566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BB3BB01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HS thực hiện nhóm 4</w:t>
            </w:r>
          </w:p>
          <w:p w14:paraId="391A066E" w14:textId="77777777" w:rsidR="00861016" w:rsidRPr="00990E95" w:rsidRDefault="00861016" w:rsidP="00BD0AF3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990E95">
              <w:rPr>
                <w:rFonts w:cs="Times New Roman"/>
                <w:szCs w:val="28"/>
                <w:lang w:val="nl-NL"/>
              </w:rPr>
              <w:t>- Lắng nghe, rút kinh nghiệm.</w:t>
            </w:r>
          </w:p>
        </w:tc>
      </w:tr>
    </w:tbl>
    <w:bookmarkEnd w:id="0"/>
    <w:p w14:paraId="55DDDAAD" w14:textId="77777777" w:rsidR="00861016" w:rsidRPr="00990E95" w:rsidRDefault="00861016" w:rsidP="00861016">
      <w:pPr>
        <w:spacing w:after="0" w:line="240" w:lineRule="auto"/>
        <w:rPr>
          <w:rFonts w:cs="Times New Roman"/>
          <w:b/>
          <w:bCs/>
          <w:szCs w:val="28"/>
        </w:rPr>
      </w:pPr>
      <w:r w:rsidRPr="00990E95">
        <w:rPr>
          <w:rFonts w:cs="Times New Roman"/>
          <w:b/>
          <w:bCs/>
          <w:szCs w:val="28"/>
        </w:rPr>
        <w:t>IV. ĐIỀU CHỈNH SAU BÀI DẠY (nếu có):</w:t>
      </w:r>
    </w:p>
    <w:p w14:paraId="5FDC21E3" w14:textId="77777777" w:rsidR="00CE1347" w:rsidRDefault="00CE1347"/>
    <w:sectPr w:rsidR="00CE1347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70B"/>
    <w:rsid w:val="000C570B"/>
    <w:rsid w:val="00861016"/>
    <w:rsid w:val="00CE1347"/>
    <w:rsid w:val="00DB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FE7C3"/>
  <w15:chartTrackingRefBased/>
  <w15:docId w15:val="{F7C88147-C41E-4B19-B442-8948A4E2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1016"/>
    <w:rPr>
      <w:rFonts w:ascii="Times New Roman" w:hAnsi="Times New Roman"/>
      <w:sz w:val="28"/>
      <w:lang w:val="vi-V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 w:line="324" w:lineRule="auto"/>
      <w:contextualSpacing/>
      <w:jc w:val="both"/>
      <w:outlineLvl w:val="0"/>
    </w:pPr>
    <w:rPr>
      <w:rFonts w:eastAsiaTheme="majorEastAsia" w:cstheme="majorBidi"/>
      <w:b/>
      <w:sz w:val="26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 w:line="324" w:lineRule="auto"/>
      <w:contextualSpacing/>
      <w:outlineLvl w:val="1"/>
    </w:pPr>
    <w:rPr>
      <w:rFonts w:eastAsiaTheme="majorEastAsia" w:cstheme="majorBidi"/>
      <w:b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 w:line="324" w:lineRule="auto"/>
      <w:contextualSpacing/>
      <w:outlineLvl w:val="2"/>
    </w:pPr>
    <w:rPr>
      <w:rFonts w:eastAsiaTheme="majorEastAsia" w:cstheme="majorBidi"/>
      <w:b/>
      <w:i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 w:line="324" w:lineRule="auto"/>
      <w:outlineLvl w:val="3"/>
    </w:pPr>
    <w:rPr>
      <w:rFonts w:eastAsiaTheme="majorEastAsia" w:cstheme="majorBidi"/>
      <w:i/>
      <w:iCs/>
      <w:sz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oleObject" Target="embeddings/oleObject5.bin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2.w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2025-05-07T02:04:00Z</dcterms:created>
  <dcterms:modified xsi:type="dcterms:W3CDTF">2025-05-07T02:05:00Z</dcterms:modified>
</cp:coreProperties>
</file>