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55" w:rsidRPr="007B1F4C" w:rsidRDefault="00004455" w:rsidP="00004455">
      <w:pPr>
        <w:tabs>
          <w:tab w:val="left" w:pos="580"/>
          <w:tab w:val="center" w:pos="4762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B1F4C">
        <w:rPr>
          <w:rFonts w:ascii="Times New Roman" w:hAnsi="Times New Roman"/>
          <w:b/>
          <w:bCs/>
          <w:sz w:val="28"/>
          <w:szCs w:val="28"/>
        </w:rPr>
        <w:t>TIẾNG VIỆT</w:t>
      </w:r>
    </w:p>
    <w:p w:rsidR="00004455" w:rsidRPr="00481B3B" w:rsidRDefault="00004455" w:rsidP="00004455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BÀI 18:</w:t>
      </w:r>
      <w:r w:rsidRPr="00DF16E1">
        <w:rPr>
          <w:rFonts w:ascii="Times New Roman" w:hAnsi="Times New Roman"/>
          <w:b/>
          <w:bCs/>
          <w:sz w:val="28"/>
          <w:szCs w:val="28"/>
        </w:rPr>
        <w:t>THƯ</w:t>
      </w:r>
      <w:r>
        <w:rPr>
          <w:rFonts w:ascii="Times New Roman" w:hAnsi="Times New Roman"/>
          <w:b/>
          <w:bCs/>
          <w:sz w:val="28"/>
          <w:szCs w:val="28"/>
        </w:rPr>
        <w:t xml:space="preserve"> VIỆN BIẾT ĐI</w:t>
      </w:r>
      <w:r w:rsidRPr="00481B3B">
        <w:rPr>
          <w:rFonts w:ascii="Times New Roman" w:hAnsi="Times New Roman"/>
          <w:b/>
          <w:bCs/>
          <w:sz w:val="28"/>
          <w:szCs w:val="28"/>
        </w:rPr>
        <w:t xml:space="preserve"> ( Tiết 4)</w:t>
      </w:r>
    </w:p>
    <w:p w:rsidR="00004455" w:rsidRPr="00A8469B" w:rsidRDefault="00004455" w:rsidP="00004455">
      <w:pPr>
        <w:shd w:val="clear" w:color="auto" w:fill="FFFFFF"/>
        <w:tabs>
          <w:tab w:val="left" w:pos="491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8469B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</w:t>
      </w:r>
      <w:r w:rsidRPr="00A8469B"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A8469B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004455" w:rsidRPr="00954AFE" w:rsidRDefault="00004455" w:rsidP="000044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954AFE">
        <w:rPr>
          <w:rFonts w:ascii="Times New Roman" w:eastAsia="Times New Roman" w:hAnsi="Times New Roman"/>
          <w:sz w:val="28"/>
          <w:szCs w:val="28"/>
        </w:rPr>
        <w:t>Sử dụng đúng dấu chấm, dấu chấm than, dấu phẩy.</w:t>
      </w:r>
    </w:p>
    <w:p w:rsidR="00004455" w:rsidRPr="008413B0" w:rsidRDefault="00004455" w:rsidP="0000445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- </w:t>
      </w:r>
      <w:r w:rsidRPr="00954AFE">
        <w:rPr>
          <w:rFonts w:ascii="Times New Roman" w:eastAsia="Times New Roman" w:hAnsi="Times New Roman"/>
          <w:sz w:val="28"/>
          <w:szCs w:val="28"/>
        </w:rPr>
        <w:t>Đặt được câu có sử dụng dấu phẩy.</w:t>
      </w:r>
    </w:p>
    <w:p w:rsidR="00004455" w:rsidRPr="00CE02EB" w:rsidRDefault="00004455" w:rsidP="00004455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004455" w:rsidRPr="0004025A" w:rsidRDefault="00004455" w:rsidP="00004455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7721">
        <w:rPr>
          <w:rFonts w:ascii="Times New Roman" w:hAnsi="Times New Roman"/>
          <w:kern w:val="2"/>
          <w:sz w:val="28"/>
          <w:szCs w:val="28"/>
        </w:rPr>
        <w:t>- Ti vi(</w:t>
      </w:r>
      <w:r w:rsidRPr="00107721">
        <w:rPr>
          <w:rFonts w:ascii="Times New Roman" w:hAnsi="Times New Roman"/>
          <w:kern w:val="2"/>
          <w:sz w:val="28"/>
          <w:szCs w:val="28"/>
          <w:lang w:val="vi-VN"/>
        </w:rPr>
        <w:t>Máy chiếu</w:t>
      </w:r>
      <w:r w:rsidRPr="00107721">
        <w:rPr>
          <w:rFonts w:ascii="Times New Roman" w:hAnsi="Times New Roman"/>
          <w:kern w:val="2"/>
          <w:sz w:val="28"/>
          <w:szCs w:val="28"/>
        </w:rPr>
        <w:t xml:space="preserve">); tranh ảnh;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004455" w:rsidRPr="00121332" w:rsidRDefault="00004455" w:rsidP="000044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4515"/>
      </w:tblGrid>
      <w:tr w:rsidR="00004455" w:rsidRPr="00DE00E3" w:rsidTr="0014308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55" w:rsidRPr="00DE00E3" w:rsidRDefault="00004455" w:rsidP="0014308D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455" w:rsidRPr="00DE00E3" w:rsidRDefault="00004455" w:rsidP="0014308D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 HS</w:t>
            </w:r>
          </w:p>
        </w:tc>
      </w:tr>
      <w:tr w:rsidR="00004455" w:rsidRPr="00DE00E3" w:rsidTr="0014308D">
        <w:tc>
          <w:tcPr>
            <w:tcW w:w="4785" w:type="dxa"/>
            <w:shd w:val="clear" w:color="auto" w:fill="auto"/>
          </w:tcPr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004455" w:rsidRPr="00492F8F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</w:t>
            </w:r>
            <w:r w:rsidRPr="00F34A1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1: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Chọn dấu chấm, dấu chấm than hoặc dấu phẩy cho mỗi câu sau: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gọi HS đọc YC bài.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yêu cầu làm gì?</w:t>
            </w:r>
          </w:p>
          <w:p w:rsidR="00004455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YC HS </w:t>
            </w:r>
            <w:r>
              <w:rPr>
                <w:rFonts w:ascii="Times New Roman" w:hAnsi="Times New Roman"/>
                <w:sz w:val="28"/>
                <w:szCs w:val="28"/>
              </w:rPr>
              <w:t>thảo luận theo nhóm đôi để chọn dấu thích hợp cho mỗi ô vuông.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bài làm.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- GV hỗ trợ HS gặp khó khăn.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004455" w:rsidRPr="00F34A10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34A1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2: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Có thể đặt dấu phẩy vào chỗ nào trong mỗi câu sau: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YC.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Bài YC làm gì?</w:t>
            </w:r>
          </w:p>
          <w:p w:rsidR="00004455" w:rsidRPr="00E665E4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E4">
              <w:rPr>
                <w:rFonts w:ascii="Times New Roman" w:hAnsi="Times New Roman"/>
                <w:sz w:val="28"/>
                <w:szCs w:val="28"/>
              </w:rPr>
              <w:t>- Gọi HS đặt dấu phẩy vào đúng vị trí trong câu. Đọc bài làm cho cả lớp nghe.</w:t>
            </w:r>
          </w:p>
          <w:p w:rsidR="00004455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- Nhận xét, khen ngợi HS.</w:t>
            </w:r>
          </w:p>
          <w:p w:rsidR="00004455" w:rsidRPr="00492F8F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3: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Đặt câu có sử dụng dấu phẩy.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YC bài 3.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E4">
              <w:rPr>
                <w:rFonts w:ascii="Times New Roman" w:hAnsi="Times New Roman"/>
                <w:sz w:val="28"/>
                <w:szCs w:val="28"/>
              </w:rPr>
              <w:t xml:space="preserve">- HDHS đặt câu </w:t>
            </w:r>
            <w:r>
              <w:rPr>
                <w:rFonts w:ascii="Times New Roman" w:hAnsi="Times New Roman"/>
                <w:sz w:val="28"/>
                <w:szCs w:val="28"/>
              </w:rPr>
              <w:t>có sử dụng dấu phẩy.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004455" w:rsidRPr="00DE00E3" w:rsidRDefault="00004455" w:rsidP="001430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04455" w:rsidRPr="00DE00E3" w:rsidRDefault="00004455" w:rsidP="001430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- 3-4 HS nêu.</w:t>
            </w:r>
          </w:p>
          <w:p w:rsidR="00004455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Đèn sáng quá!</w:t>
            </w:r>
          </w:p>
          <w:p w:rsidR="00004455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Ôi, thư viện rộng thật!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Các bạn nhỏ rủ nhau đến thư viện.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thực hiện làm bài cá nhân.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đổi chéo kiểm tra theo cặp.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trả lời.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 câu trả lời.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làm bài.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455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455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5E4">
              <w:rPr>
                <w:rFonts w:ascii="Times New Roman" w:hAnsi="Times New Roman"/>
                <w:sz w:val="28"/>
                <w:szCs w:val="28"/>
              </w:rPr>
              <w:t>- HS đặt câu (</w:t>
            </w:r>
            <w:r w:rsidRPr="00F16654">
              <w:rPr>
                <w:rFonts w:ascii="Times New Roman" w:hAnsi="Times New Roman"/>
                <w:b/>
                <w:sz w:val="28"/>
                <w:szCs w:val="28"/>
              </w:rPr>
              <w:t>Bạn An, bạn Lan rất thích đến thư viện đọc sách</w:t>
            </w:r>
            <w:r w:rsidRPr="00E665E4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004455" w:rsidRPr="00DE00E3" w:rsidRDefault="00004455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437FAB" w:rsidRDefault="000044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Điều chỉnh sau bài học:……………………………………………………</w:t>
      </w:r>
    </w:p>
    <w:p w:rsidR="00004455" w:rsidRPr="00004455" w:rsidRDefault="0000445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…………………………………………………………………………………</w:t>
      </w:r>
      <w:bookmarkStart w:id="0" w:name="_GoBack"/>
      <w:bookmarkEnd w:id="0"/>
    </w:p>
    <w:sectPr w:rsidR="00004455" w:rsidRPr="00004455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55"/>
    <w:rsid w:val="00004455"/>
    <w:rsid w:val="00437FAB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62BA4"/>
  <w15:chartTrackingRefBased/>
  <w15:docId w15:val="{8BD17D06-BCB5-41B2-B6D5-4BD898FC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45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2025-03-31T06:12:00Z</dcterms:created>
  <dcterms:modified xsi:type="dcterms:W3CDTF">2025-03-31T06:13:00Z</dcterms:modified>
</cp:coreProperties>
</file>