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4529"/>
      </w:tblGrid>
      <w:tr w:rsidR="00F26DE5" w:rsidTr="00E83712">
        <w:trPr>
          <w:trHeight w:val="675"/>
        </w:trPr>
        <w:tc>
          <w:tcPr>
            <w:tcW w:w="4712" w:type="dxa"/>
          </w:tcPr>
          <w:p w:rsidR="00F26DE5" w:rsidRDefault="00F26DE5" w:rsidP="00E83712">
            <w:r>
              <w:t>Môn: GDTC</w:t>
            </w:r>
          </w:p>
          <w:p w:rsidR="00F26DE5" w:rsidRDefault="00F26DE5" w:rsidP="00E83712">
            <w:r>
              <w:t xml:space="preserve">Lớp: </w:t>
            </w:r>
            <w:r w:rsidR="00724674">
              <w:rPr>
                <w:lang w:val="vi-VN"/>
              </w:rPr>
              <w:t>2A2</w:t>
            </w:r>
          </w:p>
        </w:tc>
        <w:tc>
          <w:tcPr>
            <w:tcW w:w="4819" w:type="dxa"/>
          </w:tcPr>
          <w:p w:rsidR="00F26DE5" w:rsidRDefault="00724674" w:rsidP="00E83712">
            <w:r>
              <w:t xml:space="preserve">                </w:t>
            </w:r>
            <w:r w:rsidR="00F26DE5">
              <w:t xml:space="preserve"> Ngày soạn: </w:t>
            </w:r>
            <w:r w:rsidR="00F26DE5">
              <w:rPr>
                <w:lang w:val="vi-VN"/>
              </w:rPr>
              <w:t>25</w:t>
            </w:r>
            <w:r w:rsidR="00F26DE5">
              <w:t xml:space="preserve"> - </w:t>
            </w:r>
            <w:r w:rsidR="00F26DE5">
              <w:rPr>
                <w:lang w:val="vi-VN"/>
              </w:rPr>
              <w:t>10</w:t>
            </w:r>
            <w:r w:rsidR="00F26DE5">
              <w:t xml:space="preserve"> </w:t>
            </w:r>
            <w:r w:rsidR="00F26DE5">
              <w:rPr>
                <w:lang w:val="vi-VN"/>
              </w:rPr>
              <w:t>-</w:t>
            </w:r>
            <w:r w:rsidR="00F26DE5">
              <w:t xml:space="preserve"> </w:t>
            </w:r>
            <w:r w:rsidR="00F26DE5">
              <w:rPr>
                <w:lang w:val="vi-VN"/>
              </w:rPr>
              <w:t>2025</w:t>
            </w:r>
          </w:p>
          <w:p w:rsidR="00F26DE5" w:rsidRDefault="00724674" w:rsidP="00E83712">
            <w:r>
              <w:t xml:space="preserve">               </w:t>
            </w:r>
            <w:r>
              <w:rPr>
                <w:lang w:val="vi-VN"/>
              </w:rPr>
              <w:t xml:space="preserve"> </w:t>
            </w:r>
            <w:r w:rsidR="00F26DE5">
              <w:t xml:space="preserve"> Ngày</w:t>
            </w:r>
            <w:r>
              <w:t xml:space="preserve"> giảng</w:t>
            </w:r>
            <w:r w:rsidR="00F26DE5">
              <w:t>:</w:t>
            </w:r>
            <w:r w:rsidR="00F26DE5">
              <w:rPr>
                <w:lang w:val="vi-VN"/>
              </w:rPr>
              <w:t xml:space="preserve"> 28 - 10 - 2025              </w:t>
            </w:r>
          </w:p>
        </w:tc>
      </w:tr>
    </w:tbl>
    <w:p w:rsidR="00F26DE5" w:rsidRDefault="00F26DE5" w:rsidP="00F26DE5">
      <w:pPr>
        <w:jc w:val="center"/>
        <w:rPr>
          <w:sz w:val="28"/>
          <w:szCs w:val="28"/>
          <w:lang w:val="nl-NL"/>
        </w:rPr>
      </w:pPr>
      <w:r>
        <w:rPr>
          <w:b/>
          <w:sz w:val="28"/>
          <w:szCs w:val="28"/>
          <w:lang w:val="nl-NL"/>
        </w:rPr>
        <w:t xml:space="preserve">TIẾT </w:t>
      </w:r>
      <w:r>
        <w:rPr>
          <w:b/>
          <w:sz w:val="28"/>
          <w:szCs w:val="28"/>
          <w:lang w:val="vi-VN"/>
        </w:rPr>
        <w:t>16</w:t>
      </w:r>
    </w:p>
    <w:p w:rsidR="00F26DE5" w:rsidRDefault="00F26DE5" w:rsidP="00F26DE5">
      <w:pPr>
        <w:spacing w:line="276" w:lineRule="auto"/>
        <w:jc w:val="center"/>
        <w:rPr>
          <w:b/>
          <w:sz w:val="28"/>
          <w:szCs w:val="28"/>
        </w:rPr>
      </w:pPr>
      <w:r>
        <w:rPr>
          <w:b/>
          <w:sz w:val="28"/>
          <w:szCs w:val="28"/>
        </w:rPr>
        <w:t xml:space="preserve">BÀI 1: ĐỘNG TÁC VƯƠN THỞ, </w:t>
      </w:r>
      <w:r>
        <w:rPr>
          <w:b/>
          <w:sz w:val="28"/>
          <w:szCs w:val="28"/>
          <w:lang w:val="vi-VN"/>
        </w:rPr>
        <w:t>Đ</w:t>
      </w:r>
      <w:r w:rsidRPr="00BA0E8C">
        <w:rPr>
          <w:b/>
          <w:sz w:val="28"/>
          <w:szCs w:val="28"/>
        </w:rPr>
        <w:t>ỘNG TÁC TAY</w:t>
      </w:r>
      <w:r>
        <w:rPr>
          <w:b/>
          <w:sz w:val="28"/>
          <w:szCs w:val="28"/>
        </w:rPr>
        <w:t>.</w:t>
      </w:r>
      <w:r>
        <w:rPr>
          <w:b/>
          <w:sz w:val="28"/>
          <w:szCs w:val="28"/>
          <w:lang w:val="vi-VN"/>
        </w:rPr>
        <w:t xml:space="preserve"> </w:t>
      </w:r>
      <w:r>
        <w:rPr>
          <w:b/>
          <w:sz w:val="28"/>
          <w:szCs w:val="28"/>
        </w:rPr>
        <w:t>TIẾT 1</w:t>
      </w:r>
    </w:p>
    <w:p w:rsidR="00F26DE5" w:rsidRPr="002C75B9" w:rsidRDefault="00F26DE5" w:rsidP="00F26DE5">
      <w:pPr>
        <w:jc w:val="both"/>
        <w:rPr>
          <w:b/>
          <w:sz w:val="28"/>
          <w:szCs w:val="28"/>
          <w:lang w:val="nl-NL"/>
        </w:rPr>
      </w:pPr>
      <w:r>
        <w:rPr>
          <w:b/>
          <w:sz w:val="28"/>
          <w:szCs w:val="28"/>
          <w:lang w:val="nl-NL"/>
        </w:rPr>
        <w:t>I. YÊU CẦU CẦN ĐẠT</w:t>
      </w:r>
      <w:r w:rsidRPr="002C75B9">
        <w:rPr>
          <w:b/>
          <w:sz w:val="28"/>
          <w:szCs w:val="28"/>
          <w:lang w:val="nl-NL"/>
        </w:rPr>
        <w:t xml:space="preserve"> </w:t>
      </w:r>
    </w:p>
    <w:p w:rsidR="00F26DE5" w:rsidRPr="002C75B9" w:rsidRDefault="00F26DE5" w:rsidP="00F26DE5">
      <w:pPr>
        <w:jc w:val="both"/>
        <w:rPr>
          <w:b/>
          <w:sz w:val="28"/>
          <w:szCs w:val="28"/>
          <w:lang w:val="nl-NL"/>
        </w:rPr>
      </w:pPr>
      <w:r>
        <w:rPr>
          <w:b/>
          <w:sz w:val="28"/>
          <w:szCs w:val="28"/>
          <w:lang w:val="nl-NL"/>
        </w:rPr>
        <w:t>1. Năng lực đặc thù:</w:t>
      </w:r>
    </w:p>
    <w:p w:rsidR="00F26DE5" w:rsidRPr="00D90B23" w:rsidRDefault="00F26DE5" w:rsidP="00F26DE5">
      <w:pPr>
        <w:jc w:val="both"/>
        <w:rPr>
          <w:sz w:val="28"/>
          <w:szCs w:val="26"/>
        </w:rPr>
      </w:pPr>
      <w:r w:rsidRPr="00D90B23">
        <w:rPr>
          <w:sz w:val="28"/>
          <w:szCs w:val="26"/>
        </w:rPr>
        <w:t>- NL chăm sóc SK:  Biết thực hiện vệ sinh sân tập, thực hiện vệ sinh cá nhân để đảm bảo an toàn trong tập luyện.</w:t>
      </w:r>
    </w:p>
    <w:p w:rsidR="00F26DE5" w:rsidRPr="00D90B23" w:rsidRDefault="00F26DE5" w:rsidP="00F26DE5">
      <w:pPr>
        <w:jc w:val="both"/>
        <w:rPr>
          <w:sz w:val="28"/>
          <w:szCs w:val="26"/>
        </w:rPr>
      </w:pPr>
      <w:r w:rsidRPr="00D90B23">
        <w:rPr>
          <w:sz w:val="28"/>
          <w:szCs w:val="26"/>
        </w:rPr>
        <w:t>- NL vận động cơ bản: Thuộc tên động tác và thực hiện được các động tác vươn thở và động tác tay và vận dụng vào các hoạt động tập thể .</w:t>
      </w:r>
    </w:p>
    <w:p w:rsidR="00F26DE5" w:rsidRPr="00D90B23" w:rsidRDefault="00F26DE5" w:rsidP="00F26DE5">
      <w:pPr>
        <w:jc w:val="both"/>
        <w:rPr>
          <w:sz w:val="28"/>
          <w:szCs w:val="26"/>
        </w:rPr>
      </w:pPr>
      <w:r w:rsidRPr="00D90B23">
        <w:rPr>
          <w:sz w:val="28"/>
          <w:szCs w:val="26"/>
        </w:rPr>
        <w:t>- NL thể dục thể thao: Biết quan sát tranh, tự khám phá bài và quan sát động tác làm mẫu của giáo viên để tập luyện. Thực hiện được các động tác động tác vươn thở và động tác tay.</w:t>
      </w:r>
    </w:p>
    <w:p w:rsidR="00F26DE5" w:rsidRPr="003F3F36" w:rsidRDefault="00F26DE5" w:rsidP="00F26DE5">
      <w:pPr>
        <w:spacing w:line="276" w:lineRule="auto"/>
        <w:jc w:val="both"/>
        <w:rPr>
          <w:b/>
          <w:sz w:val="28"/>
          <w:szCs w:val="28"/>
          <w:lang w:val="nl-NL"/>
        </w:rPr>
      </w:pPr>
      <w:r w:rsidRPr="003F3F36">
        <w:rPr>
          <w:b/>
          <w:sz w:val="28"/>
          <w:szCs w:val="28"/>
          <w:lang w:val="nl-NL"/>
        </w:rPr>
        <w:t>2. Năng lực chung:</w:t>
      </w:r>
    </w:p>
    <w:p w:rsidR="00F26DE5" w:rsidRPr="00D90B23" w:rsidRDefault="00F26DE5" w:rsidP="00F26DE5">
      <w:pPr>
        <w:jc w:val="both"/>
        <w:rPr>
          <w:sz w:val="28"/>
          <w:szCs w:val="26"/>
        </w:rPr>
      </w:pPr>
      <w:r>
        <w:rPr>
          <w:sz w:val="28"/>
          <w:szCs w:val="26"/>
        </w:rPr>
        <w:t>- Tự chủ và tự học: Tự xem</w:t>
      </w:r>
      <w:r w:rsidRPr="00D90B23">
        <w:rPr>
          <w:sz w:val="28"/>
          <w:szCs w:val="26"/>
        </w:rPr>
        <w:t xml:space="preserve"> cách thực hiện các động tác vươn thở và đ</w:t>
      </w:r>
      <w:r>
        <w:rPr>
          <w:sz w:val="28"/>
          <w:szCs w:val="26"/>
        </w:rPr>
        <w:t xml:space="preserve">ộng tác tay </w:t>
      </w:r>
      <w:r>
        <w:rPr>
          <w:sz w:val="28"/>
          <w:szCs w:val="26"/>
          <w:lang w:val="vi-VN"/>
        </w:rPr>
        <w:t>qua quan sát tranh</w:t>
      </w:r>
      <w:r w:rsidRPr="00D90B23">
        <w:rPr>
          <w:sz w:val="28"/>
          <w:szCs w:val="26"/>
        </w:rPr>
        <w:t>.</w:t>
      </w:r>
    </w:p>
    <w:p w:rsidR="00F26DE5" w:rsidRPr="00D90B23" w:rsidRDefault="00F26DE5" w:rsidP="00F26DE5">
      <w:pPr>
        <w:jc w:val="both"/>
        <w:rPr>
          <w:sz w:val="28"/>
          <w:szCs w:val="26"/>
        </w:rPr>
      </w:pPr>
      <w:r w:rsidRPr="00D90B23">
        <w:rPr>
          <w:sz w:val="28"/>
          <w:szCs w:val="26"/>
        </w:rPr>
        <w:t>- Giao tiếp và hợp tác: Biết phân công, hợp tác trong nhóm để thực hiện các động tác và trò chơi.</w:t>
      </w:r>
    </w:p>
    <w:p w:rsidR="00F26DE5" w:rsidRPr="00D90B23" w:rsidRDefault="00F26DE5" w:rsidP="00F26DE5">
      <w:pPr>
        <w:jc w:val="both"/>
        <w:rPr>
          <w:sz w:val="28"/>
          <w:szCs w:val="26"/>
        </w:rPr>
      </w:pPr>
      <w:r w:rsidRPr="00D90B23">
        <w:rPr>
          <w:sz w:val="28"/>
          <w:szCs w:val="26"/>
        </w:rPr>
        <w:t>- Giải quyết vấn đề và sáng tạo: Phát hiện các lỗi sai thường mắc khi thực hiện động tác và tìm cách khắc phục.</w:t>
      </w:r>
    </w:p>
    <w:p w:rsidR="00F26DE5" w:rsidRPr="002C75B9" w:rsidRDefault="00F26DE5" w:rsidP="00F26DE5">
      <w:pPr>
        <w:jc w:val="both"/>
        <w:rPr>
          <w:b/>
          <w:sz w:val="28"/>
          <w:szCs w:val="28"/>
          <w:lang w:val="nl-NL"/>
        </w:rPr>
      </w:pPr>
      <w:r>
        <w:rPr>
          <w:b/>
          <w:sz w:val="28"/>
          <w:szCs w:val="28"/>
          <w:lang w:val="nl-NL"/>
        </w:rPr>
        <w:t>3. P</w:t>
      </w:r>
      <w:r w:rsidRPr="002C75B9">
        <w:rPr>
          <w:b/>
          <w:sz w:val="28"/>
          <w:szCs w:val="28"/>
          <w:lang w:val="nl-NL"/>
        </w:rPr>
        <w:t>hẩm chất</w:t>
      </w:r>
      <w:r>
        <w:rPr>
          <w:b/>
          <w:sz w:val="28"/>
          <w:szCs w:val="28"/>
          <w:lang w:val="nl-NL"/>
        </w:rPr>
        <w:t>:</w:t>
      </w:r>
    </w:p>
    <w:p w:rsidR="00F26DE5" w:rsidRPr="00D90B23" w:rsidRDefault="00F26DE5" w:rsidP="00F26DE5">
      <w:pPr>
        <w:jc w:val="both"/>
        <w:rPr>
          <w:sz w:val="28"/>
          <w:szCs w:val="26"/>
        </w:rPr>
      </w:pPr>
      <w:r w:rsidRPr="00D90B23">
        <w:rPr>
          <w:sz w:val="28"/>
          <w:szCs w:val="26"/>
        </w:rPr>
        <w:t>- Tích cực trong tập luyện và hoạt động tập thể.</w:t>
      </w:r>
    </w:p>
    <w:p w:rsidR="00F26DE5" w:rsidRPr="00170B58" w:rsidRDefault="00F26DE5" w:rsidP="00F26DE5">
      <w:pPr>
        <w:spacing w:line="276" w:lineRule="auto"/>
        <w:jc w:val="both"/>
        <w:rPr>
          <w:sz w:val="28"/>
          <w:szCs w:val="26"/>
        </w:rPr>
      </w:pPr>
      <w:r w:rsidRPr="00170B58">
        <w:rPr>
          <w:sz w:val="28"/>
          <w:szCs w:val="26"/>
        </w:rPr>
        <w:t xml:space="preserve">- </w:t>
      </w:r>
      <w:r w:rsidRPr="00170B58">
        <w:rPr>
          <w:sz w:val="28"/>
          <w:szCs w:val="26"/>
          <w:lang w:val="vi-VN"/>
        </w:rPr>
        <w:t>T</w:t>
      </w:r>
      <w:r w:rsidRPr="00170B58">
        <w:rPr>
          <w:sz w:val="28"/>
          <w:szCs w:val="26"/>
        </w:rPr>
        <w:t>ích cự</w:t>
      </w:r>
      <w:r w:rsidRPr="00170B58">
        <w:rPr>
          <w:sz w:val="28"/>
          <w:szCs w:val="26"/>
          <w:lang w:val="vi-VN"/>
        </w:rPr>
        <w:t>c</w:t>
      </w:r>
      <w:r w:rsidRPr="00170B58">
        <w:rPr>
          <w:sz w:val="28"/>
          <w:szCs w:val="26"/>
        </w:rPr>
        <w:t xml:space="preserve"> tham gia các trò chơi vận động, có trách nhiệm trong khi chơi trò chơi và hình thành thói quen tập luyện TDTT.</w:t>
      </w:r>
    </w:p>
    <w:p w:rsidR="00F26DE5" w:rsidRPr="002C75B9" w:rsidRDefault="00F26DE5" w:rsidP="00F26DE5">
      <w:pPr>
        <w:jc w:val="both"/>
        <w:rPr>
          <w:b/>
          <w:sz w:val="28"/>
          <w:szCs w:val="28"/>
          <w:lang w:val="nl-NL"/>
        </w:rPr>
      </w:pPr>
      <w:r w:rsidRPr="002C75B9">
        <w:rPr>
          <w:b/>
          <w:sz w:val="28"/>
          <w:szCs w:val="28"/>
          <w:lang w:val="nl-NL"/>
        </w:rPr>
        <w:t>II. ĐỒ DÙNG DẠY HỌC</w:t>
      </w:r>
    </w:p>
    <w:p w:rsidR="00F26DE5" w:rsidRPr="00AC5F3A" w:rsidRDefault="00F26DE5" w:rsidP="00F26DE5">
      <w:pPr>
        <w:jc w:val="both"/>
        <w:rPr>
          <w:sz w:val="28"/>
          <w:szCs w:val="28"/>
          <w:lang w:val="nl-NL"/>
        </w:rPr>
      </w:pPr>
      <w:r w:rsidRPr="00AC5F3A">
        <w:rPr>
          <w:sz w:val="28"/>
          <w:szCs w:val="28"/>
          <w:lang w:val="nl-NL"/>
        </w:rPr>
        <w:t xml:space="preserve">- Giáo viên: </w:t>
      </w:r>
      <w:r w:rsidRPr="00AC5F3A">
        <w:rPr>
          <w:sz w:val="28"/>
          <w:szCs w:val="28"/>
        </w:rPr>
        <w:t>Tranh ảnh, trang phục thể thao, còi phục vụ trò chơi.</w:t>
      </w:r>
      <w:r w:rsidRPr="00AC5F3A">
        <w:rPr>
          <w:sz w:val="28"/>
          <w:szCs w:val="28"/>
          <w:lang w:val="nl-NL"/>
        </w:rPr>
        <w:t>.</w:t>
      </w:r>
    </w:p>
    <w:p w:rsidR="00F26DE5" w:rsidRPr="00AC5F3A" w:rsidRDefault="00F26DE5" w:rsidP="00F26DE5">
      <w:pPr>
        <w:jc w:val="both"/>
        <w:rPr>
          <w:sz w:val="28"/>
          <w:szCs w:val="28"/>
          <w:lang w:val="nl-NL"/>
        </w:rPr>
      </w:pPr>
      <w:r w:rsidRPr="00AC5F3A">
        <w:rPr>
          <w:sz w:val="28"/>
          <w:szCs w:val="28"/>
          <w:lang w:val="nl-NL"/>
        </w:rPr>
        <w:t>- Học sinh: Chuẩn bị giày thể thao.</w:t>
      </w:r>
    </w:p>
    <w:p w:rsidR="00F26DE5" w:rsidRPr="002C75B9" w:rsidRDefault="00F26DE5" w:rsidP="00F26DE5">
      <w:pPr>
        <w:jc w:val="both"/>
        <w:rPr>
          <w:b/>
          <w:sz w:val="28"/>
          <w:szCs w:val="28"/>
          <w:lang w:val="nl-NL"/>
        </w:rPr>
      </w:pPr>
      <w:r>
        <w:rPr>
          <w:b/>
          <w:sz w:val="28"/>
          <w:szCs w:val="28"/>
          <w:lang w:val="nl-NL"/>
        </w:rPr>
        <w:t xml:space="preserve"> III. HOẠT ĐỘNG DẠY HỌC CHỦ YẾU</w:t>
      </w:r>
    </w:p>
    <w:tbl>
      <w:tblPr>
        <w:tblStyle w:val="TableGrid"/>
        <w:tblW w:w="0" w:type="auto"/>
        <w:tblInd w:w="-5" w:type="dxa"/>
        <w:tblLook w:val="04A0" w:firstRow="1" w:lastRow="0" w:firstColumn="1" w:lastColumn="0" w:noHBand="0" w:noVBand="1"/>
      </w:tblPr>
      <w:tblGrid>
        <w:gridCol w:w="4456"/>
        <w:gridCol w:w="4610"/>
      </w:tblGrid>
      <w:tr w:rsidR="00F26DE5" w:rsidRPr="002C75B9" w:rsidTr="00E83712">
        <w:trPr>
          <w:trHeight w:val="147"/>
        </w:trPr>
        <w:tc>
          <w:tcPr>
            <w:tcW w:w="4804" w:type="dxa"/>
          </w:tcPr>
          <w:p w:rsidR="00F26DE5" w:rsidRPr="002C75B9" w:rsidRDefault="00F26DE5" w:rsidP="00E83712">
            <w:pPr>
              <w:jc w:val="center"/>
              <w:rPr>
                <w:b/>
                <w:sz w:val="28"/>
                <w:szCs w:val="28"/>
                <w:u w:val="single"/>
                <w:lang w:val="nl-NL"/>
              </w:rPr>
            </w:pPr>
            <w:r w:rsidRPr="002C75B9">
              <w:rPr>
                <w:b/>
                <w:sz w:val="28"/>
                <w:szCs w:val="28"/>
                <w:lang w:val="nl-NL"/>
              </w:rPr>
              <w:t>Hoạt động của giáo viên</w:t>
            </w:r>
          </w:p>
        </w:tc>
        <w:tc>
          <w:tcPr>
            <w:tcW w:w="4830" w:type="dxa"/>
          </w:tcPr>
          <w:p w:rsidR="00F26DE5" w:rsidRPr="002C75B9" w:rsidRDefault="00F26DE5" w:rsidP="00E83712">
            <w:pPr>
              <w:jc w:val="center"/>
              <w:rPr>
                <w:b/>
                <w:sz w:val="28"/>
                <w:szCs w:val="28"/>
                <w:u w:val="single"/>
                <w:lang w:val="nl-NL"/>
              </w:rPr>
            </w:pPr>
            <w:r w:rsidRPr="002C75B9">
              <w:rPr>
                <w:b/>
                <w:sz w:val="28"/>
                <w:szCs w:val="28"/>
                <w:lang w:val="nl-NL"/>
              </w:rPr>
              <w:t>Hoạt động của học sinh</w:t>
            </w:r>
          </w:p>
        </w:tc>
      </w:tr>
      <w:tr w:rsidR="00F26DE5" w:rsidRPr="002C75B9" w:rsidTr="00E83712">
        <w:trPr>
          <w:trHeight w:val="147"/>
        </w:trPr>
        <w:tc>
          <w:tcPr>
            <w:tcW w:w="4804" w:type="dxa"/>
          </w:tcPr>
          <w:p w:rsidR="00F26DE5" w:rsidRDefault="00F26DE5" w:rsidP="00E83712">
            <w:pPr>
              <w:jc w:val="both"/>
              <w:rPr>
                <w:b/>
                <w:sz w:val="28"/>
                <w:szCs w:val="28"/>
                <w:lang w:val="nl-NL"/>
              </w:rPr>
            </w:pPr>
            <w:r w:rsidRPr="002C75B9">
              <w:rPr>
                <w:b/>
                <w:sz w:val="28"/>
                <w:szCs w:val="28"/>
                <w:lang w:val="nl-NL"/>
              </w:rPr>
              <w:t>I.</w:t>
            </w:r>
            <w:r>
              <w:rPr>
                <w:b/>
                <w:sz w:val="28"/>
                <w:szCs w:val="28"/>
                <w:lang w:val="nl-NL"/>
              </w:rPr>
              <w:t xml:space="preserve"> </w:t>
            </w:r>
            <w:r w:rsidRPr="002C75B9">
              <w:rPr>
                <w:b/>
                <w:sz w:val="28"/>
                <w:szCs w:val="28"/>
                <w:lang w:val="nl-NL"/>
              </w:rPr>
              <w:t>PHẦN MỞ ĐẦU</w:t>
            </w:r>
            <w:r>
              <w:rPr>
                <w:b/>
                <w:sz w:val="28"/>
                <w:szCs w:val="28"/>
                <w:lang w:val="nl-NL"/>
              </w:rPr>
              <w:t xml:space="preserve"> (5-7 phút)</w:t>
            </w:r>
          </w:p>
          <w:p w:rsidR="00F26DE5" w:rsidRPr="003F3F36" w:rsidRDefault="00F26DE5" w:rsidP="00E83712">
            <w:pPr>
              <w:jc w:val="both"/>
              <w:rPr>
                <w:b/>
                <w:sz w:val="28"/>
                <w:szCs w:val="28"/>
              </w:rPr>
            </w:pPr>
            <w:r w:rsidRPr="003F3F36">
              <w:rPr>
                <w:b/>
                <w:sz w:val="28"/>
                <w:szCs w:val="28"/>
              </w:rPr>
              <w:t xml:space="preserve">1. Nhận lớp: </w:t>
            </w:r>
          </w:p>
          <w:p w:rsidR="00F26DE5" w:rsidRPr="002C75B9" w:rsidRDefault="00F26DE5" w:rsidP="00E83712">
            <w:pPr>
              <w:jc w:val="both"/>
              <w:rPr>
                <w:sz w:val="28"/>
                <w:szCs w:val="28"/>
                <w:lang w:val="nl-NL"/>
              </w:rPr>
            </w:pPr>
            <w:r w:rsidRPr="002C75B9">
              <w:rPr>
                <w:sz w:val="28"/>
                <w:szCs w:val="28"/>
                <w:lang w:val="nl-NL"/>
              </w:rPr>
              <w:t>- GV nhận lớp, phổ biến nội dung yêu cầu bài học.</w:t>
            </w:r>
          </w:p>
          <w:p w:rsidR="00F26DE5" w:rsidRDefault="00F26DE5" w:rsidP="00E83712">
            <w:pPr>
              <w:jc w:val="both"/>
              <w:rPr>
                <w:sz w:val="28"/>
                <w:szCs w:val="28"/>
                <w:lang w:val="nl-NL"/>
              </w:rPr>
            </w:pPr>
          </w:p>
          <w:p w:rsidR="00F26DE5" w:rsidRDefault="00F26DE5" w:rsidP="00E83712">
            <w:pPr>
              <w:jc w:val="both"/>
              <w:rPr>
                <w:sz w:val="28"/>
                <w:szCs w:val="28"/>
                <w:lang w:val="nl-NL"/>
              </w:rPr>
            </w:pPr>
          </w:p>
          <w:p w:rsidR="00F26DE5" w:rsidRDefault="00F26DE5" w:rsidP="00E83712">
            <w:pPr>
              <w:jc w:val="both"/>
              <w:rPr>
                <w:sz w:val="28"/>
                <w:szCs w:val="28"/>
                <w:lang w:val="nl-NL"/>
              </w:rPr>
            </w:pPr>
          </w:p>
          <w:p w:rsidR="00F26DE5" w:rsidRPr="002C75B9" w:rsidRDefault="00F26DE5" w:rsidP="00E83712">
            <w:pPr>
              <w:jc w:val="both"/>
              <w:rPr>
                <w:sz w:val="28"/>
                <w:szCs w:val="28"/>
                <w:lang w:val="nl-NL"/>
              </w:rPr>
            </w:pPr>
          </w:p>
          <w:p w:rsidR="00F26DE5" w:rsidRPr="00091BAA" w:rsidRDefault="00F26DE5" w:rsidP="00E83712">
            <w:pPr>
              <w:jc w:val="both"/>
              <w:rPr>
                <w:b/>
                <w:i/>
                <w:sz w:val="28"/>
                <w:szCs w:val="28"/>
              </w:rPr>
            </w:pPr>
            <w:r w:rsidRPr="00091BAA">
              <w:rPr>
                <w:b/>
                <w:i/>
                <w:sz w:val="28"/>
                <w:szCs w:val="28"/>
              </w:rPr>
              <w:t>2. Khởi động</w:t>
            </w:r>
          </w:p>
          <w:p w:rsidR="00F26DE5" w:rsidRPr="00170B58" w:rsidRDefault="00F26DE5" w:rsidP="00E83712">
            <w:pPr>
              <w:rPr>
                <w:sz w:val="28"/>
                <w:szCs w:val="28"/>
              </w:rPr>
            </w:pPr>
            <w:r>
              <w:rPr>
                <w:sz w:val="28"/>
                <w:szCs w:val="28"/>
              </w:rPr>
              <w:t>- Xoay các khớp cổ, xoay khớp vai</w:t>
            </w:r>
            <w:r w:rsidRPr="00091BAA">
              <w:rPr>
                <w:sz w:val="28"/>
                <w:szCs w:val="28"/>
              </w:rPr>
              <w:t>,</w:t>
            </w:r>
            <w:r>
              <w:rPr>
                <w:sz w:val="28"/>
                <w:szCs w:val="28"/>
              </w:rPr>
              <w:t xml:space="preserve"> xoay khớp khuỷu tay</w:t>
            </w:r>
            <w:r w:rsidRPr="00091BAA">
              <w:rPr>
                <w:sz w:val="28"/>
                <w:szCs w:val="28"/>
              </w:rPr>
              <w:t>,</w:t>
            </w:r>
            <w:r>
              <w:rPr>
                <w:sz w:val="28"/>
                <w:szCs w:val="28"/>
              </w:rPr>
              <w:t xml:space="preserve"> khớp cổ tay, xoay khớp</w:t>
            </w:r>
            <w:r w:rsidRPr="00091BAA">
              <w:rPr>
                <w:sz w:val="28"/>
                <w:szCs w:val="28"/>
              </w:rPr>
              <w:t xml:space="preserve"> hông, </w:t>
            </w:r>
            <w:r>
              <w:rPr>
                <w:sz w:val="28"/>
                <w:szCs w:val="28"/>
              </w:rPr>
              <w:t xml:space="preserve"> xoay khớp gối, xoay khớp cổ chân.</w:t>
            </w:r>
            <w:r w:rsidRPr="00170B58">
              <w:rPr>
                <w:sz w:val="28"/>
                <w:szCs w:val="28"/>
              </w:rPr>
              <w:t xml:space="preserve"> Trò </w:t>
            </w:r>
            <w:r>
              <w:rPr>
                <w:sz w:val="28"/>
                <w:szCs w:val="28"/>
              </w:rPr>
              <w:t>chơi “</w:t>
            </w:r>
            <w:r>
              <w:rPr>
                <w:sz w:val="28"/>
                <w:szCs w:val="28"/>
                <w:lang w:val="vi-VN"/>
              </w:rPr>
              <w:t>Đèn xanh, đèn đỏ</w:t>
            </w:r>
            <w:r w:rsidRPr="00170B58">
              <w:rPr>
                <w:sz w:val="28"/>
                <w:szCs w:val="28"/>
              </w:rPr>
              <w:t>”</w:t>
            </w:r>
          </w:p>
        </w:tc>
        <w:tc>
          <w:tcPr>
            <w:tcW w:w="4830" w:type="dxa"/>
          </w:tcPr>
          <w:p w:rsidR="00F26DE5" w:rsidRDefault="00F26DE5" w:rsidP="00E83712">
            <w:pPr>
              <w:rPr>
                <w:sz w:val="28"/>
                <w:szCs w:val="28"/>
              </w:rPr>
            </w:pPr>
          </w:p>
          <w:p w:rsidR="00F26DE5" w:rsidRDefault="00F26DE5" w:rsidP="00E83712">
            <w:pPr>
              <w:rPr>
                <w:sz w:val="28"/>
                <w:szCs w:val="28"/>
              </w:rPr>
            </w:pPr>
            <w:r w:rsidRPr="001B492E">
              <w:rPr>
                <w:sz w:val="28"/>
                <w:szCs w:val="28"/>
              </w:rPr>
              <w:t>-Đội hình nhận lớp</w:t>
            </w:r>
          </w:p>
          <w:p w:rsidR="00F26DE5" w:rsidRPr="001B492E" w:rsidRDefault="00F26DE5" w:rsidP="00E83712">
            <w:pPr>
              <w:rPr>
                <w:sz w:val="28"/>
                <w:szCs w:val="28"/>
              </w:rPr>
            </w:pPr>
          </w:p>
          <w:p w:rsidR="00F26DE5" w:rsidRDefault="00F26DE5" w:rsidP="00E83712">
            <w:pPr>
              <w:jc w:val="center"/>
              <w:rPr>
                <w:rFonts w:ascii="Webdings" w:eastAsia="Webdings" w:hAnsi="Webdings" w:cs="Webdings"/>
                <w:szCs w:val="28"/>
              </w:rPr>
            </w:pP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p>
          <w:p w:rsidR="00F26DE5" w:rsidRDefault="00F26DE5" w:rsidP="00E83712">
            <w:pPr>
              <w:jc w:val="center"/>
              <w:rPr>
                <w:rFonts w:ascii="Webdings" w:eastAsia="Webdings" w:hAnsi="Webdings" w:cs="Webdings"/>
                <w:szCs w:val="28"/>
              </w:rPr>
            </w:pP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p>
          <w:p w:rsidR="00F26DE5" w:rsidRDefault="00F26DE5" w:rsidP="00E83712">
            <w:pPr>
              <w:jc w:val="center"/>
              <w:rPr>
                <w:rFonts w:ascii="Webdings" w:eastAsia="Webdings" w:hAnsi="Webdings" w:cs="Webdings"/>
                <w:szCs w:val="28"/>
              </w:rPr>
            </w:pP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p>
          <w:p w:rsidR="00F26DE5" w:rsidRDefault="00F26DE5" w:rsidP="00E83712">
            <w:pPr>
              <w:jc w:val="center"/>
              <w:rPr>
                <w:rFonts w:ascii="Webdings" w:eastAsia="Webdings" w:hAnsi="Webdings" w:cs="Webdings"/>
                <w:szCs w:val="28"/>
              </w:rPr>
            </w:pPr>
          </w:p>
          <w:p w:rsidR="00F26DE5" w:rsidRPr="00091BAA" w:rsidRDefault="00F26DE5" w:rsidP="00FE03FD">
            <w:pPr>
              <w:jc w:val="center"/>
              <w:rPr>
                <w:rFonts w:ascii="Webdings" w:eastAsia="Webdings" w:hAnsi="Webdings" w:cs="Webdings"/>
                <w:sz w:val="32"/>
                <w:szCs w:val="42"/>
              </w:rPr>
            </w:pPr>
            <w:r>
              <w:rPr>
                <w:rFonts w:ascii="Webdings" w:eastAsia="Webdings" w:hAnsi="Webdings" w:cs="Webdings"/>
                <w:sz w:val="32"/>
                <w:szCs w:val="42"/>
              </w:rPr>
              <w:t></w:t>
            </w:r>
            <w:r w:rsidRPr="00091BAA">
              <w:rPr>
                <w:rFonts w:ascii="Webdings" w:eastAsia="Webdings" w:hAnsi="Webdings" w:cs="Webdings"/>
                <w:sz w:val="32"/>
                <w:szCs w:val="42"/>
              </w:rPr>
              <w:t></w:t>
            </w:r>
          </w:p>
          <w:p w:rsidR="00F26DE5" w:rsidRPr="007A04AC" w:rsidRDefault="00F26DE5" w:rsidP="00E83712">
            <w:pPr>
              <w:jc w:val="both"/>
              <w:rPr>
                <w:rFonts w:eastAsia="Webdings"/>
                <w:sz w:val="28"/>
                <w:szCs w:val="28"/>
              </w:rPr>
            </w:pPr>
            <w:r w:rsidRPr="00170B58">
              <w:rPr>
                <w:rFonts w:eastAsia="Webdings"/>
                <w:sz w:val="28"/>
                <w:szCs w:val="28"/>
              </w:rPr>
              <w:t>- Đội hình khởi động</w:t>
            </w:r>
            <w:r>
              <w:rPr>
                <w:rFonts w:eastAsia="Webdings"/>
                <w:sz w:val="28"/>
                <w:szCs w:val="28"/>
              </w:rPr>
              <w:t xml:space="preserve"> theo hàng ngang</w:t>
            </w:r>
            <w:r w:rsidRPr="00170B58">
              <w:rPr>
                <w:rFonts w:eastAsia="Webdings"/>
                <w:sz w:val="28"/>
                <w:szCs w:val="28"/>
              </w:rPr>
              <w:t>.</w:t>
            </w:r>
          </w:p>
          <w:p w:rsidR="00F26DE5" w:rsidRDefault="00F26DE5" w:rsidP="00F26DE5">
            <w:pPr>
              <w:rPr>
                <w:rFonts w:ascii="Webdings" w:eastAsia="Webdings" w:hAnsi="Webdings" w:cs="Webdings"/>
                <w:szCs w:val="28"/>
              </w:rPr>
            </w:pPr>
          </w:p>
          <w:p w:rsidR="00F26DE5" w:rsidRDefault="00F26DE5" w:rsidP="00E83712">
            <w:pPr>
              <w:jc w:val="center"/>
              <w:rPr>
                <w:rFonts w:ascii="Webdings" w:eastAsia="Webdings" w:hAnsi="Webdings" w:cs="Webdings"/>
                <w:szCs w:val="28"/>
              </w:rPr>
            </w:pP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p>
          <w:p w:rsidR="00F26DE5" w:rsidRDefault="00F26DE5" w:rsidP="00E83712">
            <w:pPr>
              <w:jc w:val="center"/>
              <w:rPr>
                <w:rFonts w:ascii="Webdings" w:eastAsia="Webdings" w:hAnsi="Webdings" w:cs="Webdings"/>
                <w:szCs w:val="28"/>
              </w:rPr>
            </w:pPr>
          </w:p>
          <w:p w:rsidR="00F26DE5" w:rsidRDefault="00F26DE5" w:rsidP="00E83712">
            <w:pPr>
              <w:jc w:val="center"/>
              <w:rPr>
                <w:rFonts w:ascii="Webdings" w:eastAsia="Webdings" w:hAnsi="Webdings" w:cs="Webdings"/>
                <w:szCs w:val="28"/>
              </w:rPr>
            </w:pP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p>
          <w:p w:rsidR="00F26DE5" w:rsidRDefault="00F26DE5" w:rsidP="00E83712">
            <w:pPr>
              <w:jc w:val="center"/>
              <w:rPr>
                <w:rFonts w:ascii="Webdings" w:eastAsia="Webdings" w:hAnsi="Webdings" w:cs="Webdings"/>
                <w:szCs w:val="28"/>
              </w:rPr>
            </w:pPr>
          </w:p>
          <w:p w:rsidR="00F26DE5" w:rsidRDefault="00F26DE5" w:rsidP="00E83712">
            <w:pPr>
              <w:jc w:val="center"/>
              <w:rPr>
                <w:rFonts w:ascii="Webdings" w:eastAsia="Webdings" w:hAnsi="Webdings" w:cs="Webdings"/>
                <w:szCs w:val="28"/>
              </w:rPr>
            </w:pP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r>
              <w:rPr>
                <w:rFonts w:ascii="Webdings" w:eastAsia="Webdings" w:hAnsi="Webdings" w:cs="Webdings"/>
                <w:szCs w:val="28"/>
                <w:lang w:val="vi-VN"/>
              </w:rPr>
              <w:t></w:t>
            </w:r>
            <w:r w:rsidRPr="00410E52">
              <w:rPr>
                <w:rFonts w:ascii="Webdings" w:eastAsia="Webdings" w:hAnsi="Webdings" w:cs="Webdings"/>
                <w:szCs w:val="28"/>
              </w:rPr>
              <w:t></w:t>
            </w:r>
          </w:p>
          <w:p w:rsidR="00F26DE5" w:rsidRDefault="00F26DE5" w:rsidP="00E83712">
            <w:pPr>
              <w:jc w:val="center"/>
              <w:rPr>
                <w:rFonts w:ascii="Webdings" w:eastAsia="Webdings" w:hAnsi="Webdings" w:cs="Webdings"/>
                <w:szCs w:val="28"/>
              </w:rPr>
            </w:pPr>
          </w:p>
          <w:p w:rsidR="00F26DE5" w:rsidRPr="0066446C" w:rsidRDefault="00F26DE5" w:rsidP="00E83712">
            <w:pPr>
              <w:jc w:val="center"/>
              <w:rPr>
                <w:rFonts w:ascii="Webdings" w:eastAsia="Webdings" w:hAnsi="Webdings" w:cs="Webdings"/>
                <w:sz w:val="32"/>
                <w:szCs w:val="42"/>
              </w:rPr>
            </w:pPr>
            <w:r>
              <w:rPr>
                <w:rFonts w:ascii="Webdings" w:eastAsia="Webdings" w:hAnsi="Webdings" w:cs="Webdings"/>
                <w:sz w:val="32"/>
                <w:szCs w:val="42"/>
              </w:rPr>
              <w:t></w:t>
            </w:r>
            <w:r w:rsidRPr="00091BAA">
              <w:rPr>
                <w:rFonts w:ascii="Webdings" w:eastAsia="Webdings" w:hAnsi="Webdings" w:cs="Webdings"/>
                <w:sz w:val="32"/>
                <w:szCs w:val="42"/>
              </w:rPr>
              <w:t></w:t>
            </w:r>
            <w:r>
              <w:rPr>
                <w:rFonts w:ascii="Webdings" w:eastAsia="Webdings" w:hAnsi="Webdings" w:cs="Webdings"/>
                <w:szCs w:val="28"/>
              </w:rPr>
              <w:t></w:t>
            </w:r>
            <w:r>
              <w:rPr>
                <w:rFonts w:ascii="Webdings" w:eastAsia="Webdings" w:hAnsi="Webdings" w:cs="Webdings"/>
                <w:szCs w:val="28"/>
              </w:rPr>
              <w:t></w:t>
            </w:r>
            <w:r>
              <w:rPr>
                <w:rFonts w:ascii="Webdings" w:eastAsia="Webdings" w:hAnsi="Webdings" w:cs="Webdings"/>
                <w:szCs w:val="28"/>
              </w:rPr>
              <w:t></w:t>
            </w:r>
            <w:r>
              <w:rPr>
                <w:rFonts w:ascii="Webdings" w:eastAsia="Webdings" w:hAnsi="Webdings" w:cs="Webdings"/>
                <w:szCs w:val="28"/>
              </w:rPr>
              <w:t></w:t>
            </w:r>
          </w:p>
        </w:tc>
      </w:tr>
      <w:tr w:rsidR="00F26DE5" w:rsidRPr="002C75B9" w:rsidTr="00E83712">
        <w:trPr>
          <w:trHeight w:val="147"/>
        </w:trPr>
        <w:tc>
          <w:tcPr>
            <w:tcW w:w="4804" w:type="dxa"/>
          </w:tcPr>
          <w:p w:rsidR="00F26DE5" w:rsidRDefault="00F26DE5" w:rsidP="00E83712">
            <w:pPr>
              <w:jc w:val="both"/>
              <w:rPr>
                <w:b/>
                <w:sz w:val="28"/>
                <w:szCs w:val="28"/>
                <w:lang w:val="nl-NL"/>
              </w:rPr>
            </w:pPr>
            <w:r w:rsidRPr="002C75B9">
              <w:rPr>
                <w:b/>
                <w:sz w:val="28"/>
                <w:szCs w:val="28"/>
                <w:lang w:val="nl-NL"/>
              </w:rPr>
              <w:lastRenderedPageBreak/>
              <w:t>II.</w:t>
            </w:r>
            <w:r>
              <w:rPr>
                <w:b/>
                <w:sz w:val="28"/>
                <w:szCs w:val="28"/>
                <w:lang w:val="nl-NL"/>
              </w:rPr>
              <w:t xml:space="preserve"> </w:t>
            </w:r>
            <w:r w:rsidRPr="002C75B9">
              <w:rPr>
                <w:b/>
                <w:sz w:val="28"/>
                <w:szCs w:val="28"/>
                <w:lang w:val="nl-NL"/>
              </w:rPr>
              <w:t>PHẦN CƠ BẢN</w:t>
            </w:r>
            <w:r>
              <w:rPr>
                <w:b/>
                <w:sz w:val="28"/>
                <w:szCs w:val="28"/>
                <w:lang w:val="nl-NL"/>
              </w:rPr>
              <w:t xml:space="preserve"> (18-22 phút)</w:t>
            </w:r>
          </w:p>
          <w:p w:rsidR="00F26DE5" w:rsidRPr="007805B1" w:rsidRDefault="00F26DE5" w:rsidP="00E83712">
            <w:pPr>
              <w:jc w:val="both"/>
              <w:rPr>
                <w:b/>
                <w:i/>
                <w:sz w:val="28"/>
                <w:szCs w:val="28"/>
                <w:lang w:val="nl-NL"/>
              </w:rPr>
            </w:pPr>
            <w:r>
              <w:rPr>
                <w:b/>
                <w:i/>
                <w:sz w:val="28"/>
                <w:szCs w:val="28"/>
                <w:lang w:val="nl-NL"/>
              </w:rPr>
              <w:t>1. Kiến thức</w:t>
            </w:r>
          </w:p>
          <w:p w:rsidR="00F26DE5" w:rsidRPr="00430DCA" w:rsidRDefault="00F26DE5" w:rsidP="00E83712">
            <w:pPr>
              <w:spacing w:line="252" w:lineRule="auto"/>
              <w:rPr>
                <w:noProof/>
                <w:sz w:val="28"/>
                <w:szCs w:val="28"/>
              </w:rPr>
            </w:pPr>
            <w:r>
              <w:rPr>
                <w:sz w:val="28"/>
                <w:szCs w:val="28"/>
              </w:rPr>
              <w:t>-</w:t>
            </w:r>
            <w:r>
              <w:rPr>
                <w:sz w:val="28"/>
                <w:szCs w:val="28"/>
                <w:lang w:val="vi-VN"/>
              </w:rPr>
              <w:t xml:space="preserve"> </w:t>
            </w:r>
            <w:r>
              <w:rPr>
                <w:sz w:val="28"/>
                <w:szCs w:val="28"/>
              </w:rPr>
              <w:t xml:space="preserve">Học </w:t>
            </w:r>
            <w:r>
              <w:rPr>
                <w:sz w:val="28"/>
                <w:szCs w:val="28"/>
                <w:lang w:val="vi-VN"/>
              </w:rPr>
              <w:t>mới:</w:t>
            </w:r>
            <w:r>
              <w:rPr>
                <w:sz w:val="28"/>
                <w:szCs w:val="28"/>
              </w:rPr>
              <w:t xml:space="preserve"> Động tác vươn thở</w:t>
            </w:r>
          </w:p>
          <w:p w:rsidR="00F26DE5" w:rsidRDefault="00F26DE5" w:rsidP="00E83712">
            <w:pPr>
              <w:spacing w:line="252" w:lineRule="auto"/>
              <w:jc w:val="center"/>
              <w:rPr>
                <w:noProof/>
                <w:sz w:val="28"/>
                <w:szCs w:val="28"/>
              </w:rPr>
            </w:pPr>
            <w:r>
              <w:rPr>
                <w:noProof/>
                <w:sz w:val="28"/>
                <w:szCs w:val="28"/>
                <w:lang w:val="vi-VN" w:eastAsia="vi-VN"/>
              </w:rPr>
              <w:drawing>
                <wp:inline distT="0" distB="0" distL="0" distR="0" wp14:anchorId="69EE0586" wp14:editId="6B56C9A2">
                  <wp:extent cx="1804035" cy="1473200"/>
                  <wp:effectExtent l="0" t="0" r="5715" b="0"/>
                  <wp:docPr id="74" name="Picture 74" descr="Vươn th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ươn thở"/>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77" cy="1477889"/>
                          </a:xfrm>
                          <a:prstGeom prst="rect">
                            <a:avLst/>
                          </a:prstGeom>
                          <a:noFill/>
                          <a:ln>
                            <a:noFill/>
                          </a:ln>
                        </pic:spPr>
                      </pic:pic>
                    </a:graphicData>
                  </a:graphic>
                </wp:inline>
              </w:drawing>
            </w:r>
          </w:p>
          <w:p w:rsidR="00F26DE5" w:rsidRPr="00430DCA" w:rsidRDefault="00F26DE5" w:rsidP="00E83712">
            <w:pPr>
              <w:spacing w:line="252" w:lineRule="auto"/>
              <w:rPr>
                <w:sz w:val="28"/>
                <w:szCs w:val="28"/>
              </w:rPr>
            </w:pPr>
            <w:r w:rsidRPr="00430DCA">
              <w:rPr>
                <w:sz w:val="28"/>
                <w:szCs w:val="28"/>
              </w:rPr>
              <w:t>-</w:t>
            </w:r>
            <w:r>
              <w:rPr>
                <w:sz w:val="28"/>
                <w:szCs w:val="28"/>
              </w:rPr>
              <w:t xml:space="preserve"> Học </w:t>
            </w:r>
            <w:r>
              <w:rPr>
                <w:sz w:val="28"/>
                <w:szCs w:val="28"/>
                <w:lang w:val="vi-VN"/>
              </w:rPr>
              <w:t>mới:</w:t>
            </w:r>
            <w:r w:rsidRPr="00430DCA">
              <w:rPr>
                <w:sz w:val="28"/>
                <w:szCs w:val="28"/>
              </w:rPr>
              <w:t xml:space="preserve"> </w:t>
            </w:r>
            <w:r>
              <w:rPr>
                <w:sz w:val="28"/>
                <w:szCs w:val="28"/>
              </w:rPr>
              <w:t>Động tác tay</w:t>
            </w:r>
            <w:r w:rsidRPr="00430DCA">
              <w:rPr>
                <w:sz w:val="28"/>
                <w:szCs w:val="28"/>
              </w:rPr>
              <w:t>.</w:t>
            </w:r>
          </w:p>
          <w:p w:rsidR="00F26DE5" w:rsidRPr="00430DCA" w:rsidRDefault="00F26DE5" w:rsidP="00E83712">
            <w:pPr>
              <w:spacing w:line="252" w:lineRule="auto"/>
              <w:jc w:val="center"/>
              <w:rPr>
                <w:sz w:val="28"/>
                <w:szCs w:val="28"/>
              </w:rPr>
            </w:pPr>
            <w:r>
              <w:rPr>
                <w:noProof/>
                <w:sz w:val="28"/>
                <w:szCs w:val="28"/>
                <w:lang w:val="vi-VN" w:eastAsia="vi-VN"/>
              </w:rPr>
              <w:drawing>
                <wp:inline distT="0" distB="0" distL="0" distR="0" wp14:anchorId="7B823187" wp14:editId="4CB2F49D">
                  <wp:extent cx="1915795" cy="1790700"/>
                  <wp:effectExtent l="0" t="0" r="8255" b="0"/>
                  <wp:docPr id="75" name="Picture 75" descr="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1433" cy="1814664"/>
                          </a:xfrm>
                          <a:prstGeom prst="rect">
                            <a:avLst/>
                          </a:prstGeom>
                          <a:noFill/>
                          <a:ln>
                            <a:noFill/>
                          </a:ln>
                        </pic:spPr>
                      </pic:pic>
                    </a:graphicData>
                  </a:graphic>
                </wp:inline>
              </w:drawing>
            </w:r>
          </w:p>
          <w:p w:rsidR="00F26DE5" w:rsidRPr="00430DCA" w:rsidRDefault="00F26DE5" w:rsidP="00E83712">
            <w:pPr>
              <w:spacing w:line="252" w:lineRule="auto"/>
              <w:rPr>
                <w:sz w:val="28"/>
                <w:szCs w:val="28"/>
              </w:rPr>
            </w:pPr>
            <w:r>
              <w:rPr>
                <w:sz w:val="28"/>
                <w:szCs w:val="28"/>
              </w:rPr>
              <w:t xml:space="preserve">- </w:t>
            </w:r>
            <w:r w:rsidRPr="00430DCA">
              <w:rPr>
                <w:sz w:val="28"/>
                <w:szCs w:val="28"/>
              </w:rPr>
              <w:t xml:space="preserve">GV </w:t>
            </w:r>
            <w:r>
              <w:rPr>
                <w:sz w:val="28"/>
                <w:szCs w:val="28"/>
              </w:rPr>
              <w:t>hướng dẫn làm mẫu cách thực hiện  động tác và hô nhịp</w:t>
            </w:r>
            <w:r w:rsidRPr="00430DCA">
              <w:rPr>
                <w:sz w:val="28"/>
                <w:szCs w:val="28"/>
              </w:rPr>
              <w:t>.</w:t>
            </w:r>
          </w:p>
          <w:p w:rsidR="00F26DE5" w:rsidRDefault="00F26DE5" w:rsidP="00E83712">
            <w:pPr>
              <w:spacing w:line="252" w:lineRule="auto"/>
              <w:rPr>
                <w:sz w:val="28"/>
                <w:szCs w:val="28"/>
              </w:rPr>
            </w:pPr>
            <w:r>
              <w:rPr>
                <w:sz w:val="28"/>
                <w:szCs w:val="28"/>
              </w:rPr>
              <w:t xml:space="preserve">- Cho </w:t>
            </w:r>
            <w:r>
              <w:rPr>
                <w:sz w:val="28"/>
                <w:szCs w:val="28"/>
                <w:lang w:val="vi-VN"/>
              </w:rPr>
              <w:t>1</w:t>
            </w:r>
            <w:r>
              <w:rPr>
                <w:sz w:val="28"/>
                <w:szCs w:val="28"/>
              </w:rPr>
              <w:t xml:space="preserve">- </w:t>
            </w:r>
            <w:r>
              <w:rPr>
                <w:sz w:val="28"/>
                <w:szCs w:val="28"/>
                <w:lang w:val="vi-VN"/>
              </w:rPr>
              <w:t>2</w:t>
            </w:r>
            <w:r>
              <w:rPr>
                <w:sz w:val="28"/>
                <w:szCs w:val="28"/>
              </w:rPr>
              <w:t xml:space="preserve"> HS lên thực hiện </w:t>
            </w:r>
          </w:p>
          <w:p w:rsidR="00F26DE5" w:rsidRPr="00430DCA" w:rsidRDefault="00F26DE5" w:rsidP="00E83712">
            <w:pPr>
              <w:spacing w:line="252" w:lineRule="auto"/>
              <w:rPr>
                <w:sz w:val="28"/>
                <w:szCs w:val="28"/>
              </w:rPr>
            </w:pPr>
            <w:r>
              <w:rPr>
                <w:sz w:val="28"/>
                <w:szCs w:val="28"/>
              </w:rPr>
              <w:t>- GV cùng HS nhận xét, đánh giá tuyên dương</w:t>
            </w:r>
          </w:p>
          <w:p w:rsidR="00F26DE5" w:rsidRPr="00A01A26" w:rsidRDefault="00F26DE5" w:rsidP="00E83712">
            <w:pPr>
              <w:jc w:val="both"/>
              <w:rPr>
                <w:b/>
                <w:i/>
                <w:sz w:val="28"/>
                <w:szCs w:val="28"/>
                <w:lang w:val="nl-NL"/>
              </w:rPr>
            </w:pPr>
            <w:r w:rsidRPr="00A01A26">
              <w:rPr>
                <w:b/>
                <w:i/>
                <w:sz w:val="28"/>
                <w:szCs w:val="28"/>
                <w:lang w:val="nl-NL"/>
              </w:rPr>
              <w:t>2. Luyện tập:</w:t>
            </w:r>
          </w:p>
          <w:p w:rsidR="00F26DE5" w:rsidRPr="003D5E7A" w:rsidRDefault="00F26DE5" w:rsidP="00E83712">
            <w:pPr>
              <w:spacing w:line="276" w:lineRule="auto"/>
              <w:jc w:val="both"/>
              <w:rPr>
                <w:sz w:val="28"/>
                <w:szCs w:val="28"/>
              </w:rPr>
            </w:pPr>
            <w:r w:rsidRPr="003D5E7A">
              <w:rPr>
                <w:sz w:val="28"/>
                <w:szCs w:val="28"/>
              </w:rPr>
              <w:t>- Tập đồng loạt</w:t>
            </w:r>
          </w:p>
          <w:p w:rsidR="00F26DE5" w:rsidRDefault="00F26DE5" w:rsidP="00E83712">
            <w:pPr>
              <w:spacing w:line="276" w:lineRule="auto"/>
              <w:jc w:val="both"/>
              <w:rPr>
                <w:sz w:val="28"/>
                <w:szCs w:val="28"/>
              </w:rPr>
            </w:pPr>
          </w:p>
          <w:p w:rsidR="00F26DE5" w:rsidRDefault="00F26DE5" w:rsidP="00E83712">
            <w:pPr>
              <w:spacing w:line="276" w:lineRule="auto"/>
              <w:jc w:val="both"/>
              <w:rPr>
                <w:sz w:val="28"/>
                <w:szCs w:val="28"/>
              </w:rPr>
            </w:pPr>
          </w:p>
          <w:p w:rsidR="00F26DE5" w:rsidRDefault="00F26DE5" w:rsidP="00E83712">
            <w:pPr>
              <w:spacing w:line="276" w:lineRule="auto"/>
              <w:jc w:val="both"/>
              <w:rPr>
                <w:sz w:val="28"/>
                <w:szCs w:val="28"/>
              </w:rPr>
            </w:pPr>
          </w:p>
          <w:p w:rsidR="00F26DE5" w:rsidRDefault="00F26DE5" w:rsidP="00E83712">
            <w:pPr>
              <w:spacing w:line="276" w:lineRule="auto"/>
              <w:jc w:val="both"/>
              <w:rPr>
                <w:sz w:val="28"/>
                <w:szCs w:val="28"/>
              </w:rPr>
            </w:pPr>
          </w:p>
          <w:p w:rsidR="00F26DE5" w:rsidRDefault="00F26DE5" w:rsidP="00E83712">
            <w:pPr>
              <w:spacing w:line="276" w:lineRule="auto"/>
              <w:jc w:val="both"/>
              <w:rPr>
                <w:sz w:val="28"/>
                <w:szCs w:val="28"/>
              </w:rPr>
            </w:pPr>
            <w:r w:rsidRPr="003D5E7A">
              <w:rPr>
                <w:sz w:val="28"/>
                <w:szCs w:val="28"/>
              </w:rPr>
              <w:t>- Tập theo tổ nhóm</w:t>
            </w:r>
          </w:p>
          <w:p w:rsidR="00F26DE5" w:rsidRDefault="00F26DE5" w:rsidP="00E83712">
            <w:pPr>
              <w:spacing w:line="276" w:lineRule="auto"/>
              <w:jc w:val="both"/>
              <w:rPr>
                <w:sz w:val="28"/>
                <w:szCs w:val="28"/>
                <w:lang w:val="vi-VN"/>
              </w:rPr>
            </w:pPr>
          </w:p>
          <w:p w:rsidR="00F26DE5" w:rsidRDefault="00F26DE5" w:rsidP="00E83712">
            <w:pPr>
              <w:spacing w:line="276" w:lineRule="auto"/>
              <w:jc w:val="both"/>
              <w:rPr>
                <w:sz w:val="28"/>
                <w:szCs w:val="28"/>
                <w:lang w:val="vi-VN"/>
              </w:rPr>
            </w:pPr>
          </w:p>
          <w:p w:rsidR="00F26DE5" w:rsidRDefault="00F26DE5" w:rsidP="00E83712">
            <w:pPr>
              <w:spacing w:line="276" w:lineRule="auto"/>
              <w:jc w:val="both"/>
              <w:rPr>
                <w:sz w:val="28"/>
                <w:szCs w:val="28"/>
                <w:lang w:val="vi-VN"/>
              </w:rPr>
            </w:pPr>
          </w:p>
          <w:p w:rsidR="00F26DE5" w:rsidRDefault="00F26DE5" w:rsidP="00E83712">
            <w:pPr>
              <w:spacing w:line="276" w:lineRule="auto"/>
              <w:jc w:val="both"/>
              <w:rPr>
                <w:sz w:val="28"/>
                <w:szCs w:val="28"/>
                <w:lang w:val="vi-VN"/>
              </w:rPr>
            </w:pPr>
          </w:p>
          <w:p w:rsidR="00F26DE5" w:rsidRDefault="00F26DE5" w:rsidP="00E83712">
            <w:pPr>
              <w:spacing w:line="276" w:lineRule="auto"/>
              <w:jc w:val="both"/>
              <w:rPr>
                <w:sz w:val="28"/>
                <w:szCs w:val="28"/>
                <w:lang w:val="vi-VN"/>
              </w:rPr>
            </w:pPr>
          </w:p>
          <w:p w:rsidR="00F26DE5" w:rsidRPr="0015243E" w:rsidRDefault="00F26DE5" w:rsidP="00E83712">
            <w:pPr>
              <w:spacing w:line="276" w:lineRule="auto"/>
              <w:jc w:val="both"/>
              <w:rPr>
                <w:sz w:val="28"/>
                <w:szCs w:val="28"/>
                <w:lang w:val="vi-VN"/>
              </w:rPr>
            </w:pPr>
            <w:r>
              <w:rPr>
                <w:sz w:val="28"/>
                <w:szCs w:val="28"/>
                <w:lang w:val="vi-VN"/>
              </w:rPr>
              <w:t>- Tập luyện theo cặp đôi</w:t>
            </w:r>
          </w:p>
          <w:p w:rsidR="00F26DE5" w:rsidRDefault="00F26DE5" w:rsidP="00E83712">
            <w:pPr>
              <w:spacing w:line="276" w:lineRule="auto"/>
              <w:jc w:val="both"/>
              <w:rPr>
                <w:sz w:val="28"/>
                <w:szCs w:val="28"/>
              </w:rPr>
            </w:pPr>
          </w:p>
          <w:p w:rsidR="00F26DE5" w:rsidRDefault="00F26DE5" w:rsidP="00E83712">
            <w:pPr>
              <w:spacing w:line="276" w:lineRule="auto"/>
              <w:jc w:val="both"/>
              <w:rPr>
                <w:sz w:val="28"/>
                <w:szCs w:val="28"/>
              </w:rPr>
            </w:pPr>
          </w:p>
          <w:p w:rsidR="00F26DE5" w:rsidRDefault="00F26DE5" w:rsidP="00E83712">
            <w:pPr>
              <w:spacing w:line="276" w:lineRule="auto"/>
              <w:jc w:val="both"/>
              <w:rPr>
                <w:sz w:val="28"/>
                <w:szCs w:val="28"/>
              </w:rPr>
            </w:pPr>
          </w:p>
          <w:p w:rsidR="00F26DE5" w:rsidRPr="00676305" w:rsidRDefault="00F26DE5" w:rsidP="00E83712">
            <w:pPr>
              <w:spacing w:line="276" w:lineRule="auto"/>
              <w:jc w:val="both"/>
              <w:rPr>
                <w:sz w:val="28"/>
                <w:szCs w:val="28"/>
                <w:lang w:val="vi-VN"/>
              </w:rPr>
            </w:pPr>
            <w:r>
              <w:rPr>
                <w:sz w:val="28"/>
                <w:szCs w:val="28"/>
              </w:rPr>
              <w:lastRenderedPageBreak/>
              <w:t xml:space="preserve">- Thi đua </w:t>
            </w:r>
            <w:r>
              <w:rPr>
                <w:sz w:val="28"/>
                <w:szCs w:val="28"/>
                <w:lang w:val="vi-VN"/>
              </w:rPr>
              <w:t>trình diễn</w:t>
            </w:r>
          </w:p>
          <w:p w:rsidR="00F26DE5" w:rsidRDefault="00F26DE5" w:rsidP="00E83712">
            <w:pPr>
              <w:jc w:val="both"/>
              <w:rPr>
                <w:sz w:val="28"/>
                <w:szCs w:val="28"/>
                <w:lang w:val="nl-NL"/>
              </w:rPr>
            </w:pPr>
            <w:r>
              <w:rPr>
                <w:sz w:val="28"/>
                <w:szCs w:val="28"/>
                <w:lang w:val="vi-VN"/>
              </w:rPr>
              <w:t xml:space="preserve">*Trò chơi: </w:t>
            </w:r>
            <w:r w:rsidRPr="0015243E">
              <w:rPr>
                <w:sz w:val="28"/>
                <w:szCs w:val="28"/>
                <w:lang w:val="nl-NL"/>
              </w:rPr>
              <w:t>“</w:t>
            </w:r>
            <w:r>
              <w:rPr>
                <w:sz w:val="28"/>
                <w:szCs w:val="28"/>
                <w:lang w:val="vi-VN"/>
              </w:rPr>
              <w:t>Chèo thuyền</w:t>
            </w:r>
            <w:r w:rsidRPr="0015243E">
              <w:rPr>
                <w:sz w:val="28"/>
                <w:szCs w:val="28"/>
                <w:lang w:val="nl-NL"/>
              </w:rPr>
              <w:t>”.</w:t>
            </w:r>
          </w:p>
          <w:p w:rsidR="00F26DE5" w:rsidRPr="0015243E" w:rsidRDefault="00F26DE5" w:rsidP="00E83712">
            <w:pPr>
              <w:jc w:val="both"/>
              <w:rPr>
                <w:sz w:val="28"/>
                <w:szCs w:val="28"/>
                <w:lang w:val="nl-NL"/>
              </w:rPr>
            </w:pPr>
            <w:r w:rsidRPr="002C75B9">
              <w:rPr>
                <w:sz w:val="28"/>
                <w:szCs w:val="28"/>
                <w:lang w:val="nl-NL"/>
              </w:rPr>
              <w:t>- GV nêu tên trò chơi, giải thích cách chơi và luật chơi, rồi cho một số HS chơi thử, sau đó cả lớp cùng chơi.</w:t>
            </w:r>
          </w:p>
          <w:p w:rsidR="00F26DE5" w:rsidRPr="002C75B9" w:rsidRDefault="00F26DE5" w:rsidP="00E83712">
            <w:pPr>
              <w:jc w:val="both"/>
              <w:rPr>
                <w:sz w:val="28"/>
                <w:szCs w:val="28"/>
                <w:lang w:val="nl-NL"/>
              </w:rPr>
            </w:pPr>
          </w:p>
        </w:tc>
        <w:tc>
          <w:tcPr>
            <w:tcW w:w="4830" w:type="dxa"/>
          </w:tcPr>
          <w:p w:rsidR="00F26DE5" w:rsidRPr="002C75B9" w:rsidRDefault="00F26DE5" w:rsidP="00E83712">
            <w:pPr>
              <w:jc w:val="both"/>
              <w:rPr>
                <w:b/>
                <w:sz w:val="28"/>
                <w:szCs w:val="28"/>
                <w:lang w:val="nl-NL"/>
              </w:rPr>
            </w:pPr>
          </w:p>
          <w:p w:rsidR="00F26DE5" w:rsidRDefault="00F26DE5" w:rsidP="00E83712">
            <w:pPr>
              <w:rPr>
                <w:rFonts w:eastAsia="Calibri"/>
                <w:sz w:val="28"/>
                <w:szCs w:val="28"/>
                <w:lang w:val="nl-NL"/>
              </w:rPr>
            </w:pPr>
          </w:p>
          <w:p w:rsidR="00F26DE5" w:rsidRDefault="00F26DE5" w:rsidP="00E83712">
            <w:pPr>
              <w:rPr>
                <w:rFonts w:eastAsia="Calibri"/>
                <w:sz w:val="28"/>
                <w:szCs w:val="28"/>
                <w:lang w:val="nl-NL"/>
              </w:rPr>
            </w:pPr>
            <w:r w:rsidRPr="007A04AC">
              <w:rPr>
                <w:rFonts w:eastAsia="Calibri"/>
                <w:sz w:val="28"/>
                <w:szCs w:val="28"/>
                <w:lang w:val="nl-NL"/>
              </w:rPr>
              <w:t xml:space="preserve">- Đội hình HS lắng nghe, quan sát </w:t>
            </w:r>
          </w:p>
          <w:p w:rsidR="00F26DE5" w:rsidRDefault="00F26DE5" w:rsidP="00E83712">
            <w:pPr>
              <w:jc w:val="both"/>
              <w:rPr>
                <w:rFonts w:ascii="Webdings" w:eastAsia="Webdings" w:hAnsi="Webdings" w:cs="Webdings"/>
                <w:szCs w:val="28"/>
              </w:rPr>
            </w:pPr>
          </w:p>
          <w:p w:rsidR="00F26DE5" w:rsidRDefault="00F26DE5" w:rsidP="00E83712">
            <w:pPr>
              <w:jc w:val="both"/>
              <w:rPr>
                <w:rFonts w:ascii="Webdings" w:eastAsia="Webdings" w:hAnsi="Webdings" w:cs="Webdings"/>
                <w:szCs w:val="28"/>
              </w:rPr>
            </w:pP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p>
          <w:p w:rsidR="00F26DE5" w:rsidRDefault="00F26DE5" w:rsidP="00E83712">
            <w:pPr>
              <w:jc w:val="both"/>
              <w:rPr>
                <w:rFonts w:ascii="Webdings" w:eastAsia="Webdings" w:hAnsi="Webdings" w:cs="Webdings"/>
                <w:szCs w:val="28"/>
              </w:rPr>
            </w:pP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p>
          <w:p w:rsidR="00F26DE5" w:rsidRDefault="00F26DE5" w:rsidP="00E83712">
            <w:pPr>
              <w:jc w:val="both"/>
              <w:rPr>
                <w:rFonts w:ascii="Webdings" w:eastAsia="Webdings" w:hAnsi="Webdings" w:cs="Webdings"/>
                <w:szCs w:val="28"/>
              </w:rPr>
            </w:pP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r w:rsidRPr="00410E52">
              <w:rPr>
                <w:rFonts w:ascii="Webdings" w:eastAsia="Webdings" w:hAnsi="Webdings" w:cs="Webdings"/>
                <w:szCs w:val="28"/>
              </w:rPr>
              <w:t></w:t>
            </w:r>
          </w:p>
          <w:p w:rsidR="00F26DE5" w:rsidRDefault="00F26DE5" w:rsidP="00E83712">
            <w:pPr>
              <w:rPr>
                <w:szCs w:val="28"/>
                <w:lang w:val="nl-NL"/>
              </w:rPr>
            </w:pPr>
            <w:r>
              <w:rPr>
                <w:rFonts w:ascii="Webdings" w:eastAsia="Webdings" w:hAnsi="Webdings" w:cs="Webdings"/>
                <w:szCs w:val="28"/>
              </w:rPr>
              <w:t></w:t>
            </w:r>
            <w:r>
              <w:rPr>
                <w:rFonts w:ascii="Webdings" w:eastAsia="Webdings" w:hAnsi="Webdings" w:cs="Webdings"/>
                <w:szCs w:val="28"/>
              </w:rPr>
              <w:t></w:t>
            </w:r>
            <w:r>
              <w:rPr>
                <w:rFonts w:ascii="Webdings" w:eastAsia="Webdings" w:hAnsi="Webdings" w:cs="Webdings"/>
                <w:szCs w:val="28"/>
              </w:rPr>
              <w:t></w:t>
            </w:r>
            <w:r>
              <w:rPr>
                <w:rFonts w:ascii="Webdings" w:eastAsia="Webdings" w:hAnsi="Webdings" w:cs="Webdings"/>
                <w:szCs w:val="28"/>
              </w:rPr>
              <w:t></w:t>
            </w:r>
            <w:r>
              <w:rPr>
                <w:rFonts w:ascii="Webdings" w:eastAsia="Webdings" w:hAnsi="Webdings" w:cs="Webdings"/>
                <w:szCs w:val="28"/>
              </w:rPr>
              <w:t></w:t>
            </w:r>
            <w:r>
              <w:rPr>
                <w:rFonts w:ascii="Webdings" w:eastAsia="Webdings" w:hAnsi="Webdings" w:cs="Webdings"/>
                <w:szCs w:val="28"/>
              </w:rPr>
              <w:t></w:t>
            </w:r>
            <w:r>
              <w:rPr>
                <w:rFonts w:ascii="Webdings" w:eastAsia="Webdings" w:hAnsi="Webdings" w:cs="Webdings"/>
                <w:szCs w:val="28"/>
              </w:rPr>
              <w:t></w:t>
            </w:r>
            <w:r w:rsidRPr="002C75B9">
              <w:rPr>
                <w:sz w:val="28"/>
                <w:szCs w:val="28"/>
                <w:lang w:val="nl-NL"/>
              </w:rPr>
              <w:sym w:font="Wingdings 3" w:char="F072"/>
            </w:r>
          </w:p>
          <w:p w:rsidR="00F26DE5" w:rsidRPr="003D5E7A" w:rsidRDefault="00F26DE5" w:rsidP="00E83712">
            <w:pPr>
              <w:rPr>
                <w:sz w:val="28"/>
                <w:szCs w:val="28"/>
                <w:lang w:val="nl-NL"/>
              </w:rPr>
            </w:pPr>
            <w:r w:rsidRPr="003D5E7A">
              <w:rPr>
                <w:sz w:val="28"/>
                <w:szCs w:val="28"/>
                <w:lang w:val="nl-NL"/>
              </w:rPr>
              <w:t>- HS lắng nghe, quan sát GV hướng dẫn, phổ biến nội quy tập luyện.</w:t>
            </w:r>
          </w:p>
          <w:p w:rsidR="00F26DE5" w:rsidRPr="002C75B9" w:rsidRDefault="00F26DE5" w:rsidP="00E83712">
            <w:pPr>
              <w:jc w:val="both"/>
              <w:rPr>
                <w:sz w:val="28"/>
                <w:szCs w:val="28"/>
                <w:lang w:val="nl-NL"/>
              </w:rPr>
            </w:pPr>
          </w:p>
          <w:p w:rsidR="00F26DE5" w:rsidRDefault="00F26DE5" w:rsidP="00E83712">
            <w:pPr>
              <w:jc w:val="both"/>
              <w:rPr>
                <w:sz w:val="32"/>
                <w:szCs w:val="28"/>
                <w:lang w:val="nl-NL"/>
              </w:rPr>
            </w:pPr>
            <w:r w:rsidRPr="003D5E7A">
              <w:rPr>
                <w:sz w:val="32"/>
                <w:szCs w:val="28"/>
                <w:lang w:val="nl-NL"/>
              </w:rPr>
              <w:t xml:space="preserve"> </w:t>
            </w:r>
          </w:p>
          <w:p w:rsidR="00F26DE5" w:rsidRDefault="00F26DE5" w:rsidP="00E83712">
            <w:pPr>
              <w:jc w:val="both"/>
              <w:rPr>
                <w:sz w:val="32"/>
                <w:szCs w:val="28"/>
                <w:lang w:val="nl-NL"/>
              </w:rPr>
            </w:pPr>
          </w:p>
          <w:p w:rsidR="00F26DE5" w:rsidRDefault="00F26DE5" w:rsidP="00E83712">
            <w:pPr>
              <w:jc w:val="both"/>
              <w:rPr>
                <w:sz w:val="32"/>
                <w:szCs w:val="28"/>
                <w:lang w:val="nl-NL"/>
              </w:rPr>
            </w:pPr>
          </w:p>
          <w:p w:rsidR="00F26DE5" w:rsidRDefault="00F26DE5" w:rsidP="00E83712">
            <w:pPr>
              <w:jc w:val="both"/>
              <w:rPr>
                <w:sz w:val="32"/>
                <w:szCs w:val="28"/>
                <w:lang w:val="nl-NL"/>
              </w:rPr>
            </w:pPr>
          </w:p>
          <w:p w:rsidR="00F26DE5" w:rsidRDefault="00F26DE5" w:rsidP="00E83712">
            <w:pPr>
              <w:jc w:val="both"/>
              <w:rPr>
                <w:sz w:val="32"/>
                <w:szCs w:val="28"/>
                <w:lang w:val="nl-NL"/>
              </w:rPr>
            </w:pPr>
          </w:p>
          <w:p w:rsidR="00F26DE5" w:rsidRPr="003D5E7A" w:rsidRDefault="00F26DE5" w:rsidP="00E83712">
            <w:pPr>
              <w:jc w:val="both"/>
              <w:rPr>
                <w:sz w:val="32"/>
                <w:szCs w:val="28"/>
                <w:lang w:val="nl-NL"/>
              </w:rPr>
            </w:pPr>
          </w:p>
          <w:p w:rsidR="00F26DE5" w:rsidRDefault="00F26DE5" w:rsidP="00E83712">
            <w:pPr>
              <w:spacing w:line="276" w:lineRule="auto"/>
              <w:rPr>
                <w:sz w:val="28"/>
                <w:szCs w:val="28"/>
                <w:lang w:val="vi-VN"/>
              </w:rPr>
            </w:pPr>
          </w:p>
          <w:p w:rsidR="00F26DE5" w:rsidRDefault="00F26DE5" w:rsidP="00E83712">
            <w:pPr>
              <w:spacing w:line="276" w:lineRule="auto"/>
              <w:rPr>
                <w:sz w:val="28"/>
                <w:szCs w:val="28"/>
                <w:lang w:val="vi-VN"/>
              </w:rPr>
            </w:pPr>
          </w:p>
          <w:p w:rsidR="00F26DE5" w:rsidRDefault="00F26DE5" w:rsidP="00E83712">
            <w:pPr>
              <w:spacing w:line="276" w:lineRule="auto"/>
              <w:rPr>
                <w:sz w:val="28"/>
                <w:szCs w:val="28"/>
                <w:lang w:val="vi-VN"/>
              </w:rPr>
            </w:pPr>
          </w:p>
          <w:p w:rsidR="00F26DE5" w:rsidRDefault="00F26DE5" w:rsidP="00E83712">
            <w:pPr>
              <w:spacing w:line="276" w:lineRule="auto"/>
              <w:rPr>
                <w:sz w:val="28"/>
                <w:szCs w:val="28"/>
                <w:lang w:val="vi-VN"/>
              </w:rPr>
            </w:pPr>
          </w:p>
          <w:p w:rsidR="00F26DE5" w:rsidRDefault="00F26DE5" w:rsidP="00E83712">
            <w:pPr>
              <w:spacing w:line="276" w:lineRule="auto"/>
              <w:rPr>
                <w:sz w:val="28"/>
                <w:szCs w:val="28"/>
                <w:lang w:val="vi-VN"/>
              </w:rPr>
            </w:pPr>
          </w:p>
          <w:p w:rsidR="00F26DE5" w:rsidRPr="00F26DE5" w:rsidRDefault="00F26DE5" w:rsidP="00F26DE5">
            <w:pPr>
              <w:spacing w:line="276" w:lineRule="auto"/>
              <w:rPr>
                <w:sz w:val="28"/>
                <w:szCs w:val="28"/>
                <w:lang w:val="vi-VN"/>
              </w:rPr>
            </w:pPr>
            <w:r w:rsidRPr="00F26DE5">
              <w:rPr>
                <w:sz w:val="28"/>
                <w:szCs w:val="28"/>
                <w:lang w:val="vi-VN"/>
              </w:rPr>
              <w:t>- HS chú ý lắng nghe</w:t>
            </w:r>
          </w:p>
          <w:p w:rsidR="00F26DE5" w:rsidRDefault="00F26DE5" w:rsidP="00E83712">
            <w:pPr>
              <w:spacing w:line="276" w:lineRule="auto"/>
              <w:rPr>
                <w:sz w:val="28"/>
                <w:szCs w:val="28"/>
                <w:lang w:val="vi-VN"/>
              </w:rPr>
            </w:pPr>
          </w:p>
          <w:p w:rsidR="00F26DE5" w:rsidRDefault="00F26DE5" w:rsidP="00E83712">
            <w:pPr>
              <w:spacing w:line="276" w:lineRule="auto"/>
              <w:rPr>
                <w:sz w:val="28"/>
                <w:szCs w:val="28"/>
                <w:lang w:val="vi-VN"/>
              </w:rPr>
            </w:pPr>
          </w:p>
          <w:p w:rsidR="00F26DE5" w:rsidRDefault="00F26DE5" w:rsidP="00E83712">
            <w:pPr>
              <w:spacing w:line="276" w:lineRule="auto"/>
              <w:rPr>
                <w:sz w:val="28"/>
                <w:szCs w:val="28"/>
                <w:lang w:val="nl-NL"/>
              </w:rPr>
            </w:pPr>
            <w:r w:rsidRPr="003D5E7A">
              <w:rPr>
                <w:rFonts w:ascii="Calibri" w:hAnsi="Calibri"/>
                <w:noProof/>
                <w:lang w:val="vi-VN" w:eastAsia="vi-VN"/>
              </w:rPr>
              <mc:AlternateContent>
                <mc:Choice Requires="wps">
                  <w:drawing>
                    <wp:anchor distT="0" distB="0" distL="114300" distR="114300" simplePos="0" relativeHeight="251657216" behindDoc="0" locked="0" layoutInCell="1" allowOverlap="1" wp14:anchorId="085F0C85" wp14:editId="417009DB">
                      <wp:simplePos x="0" y="0"/>
                      <wp:positionH relativeFrom="column">
                        <wp:posOffset>1292860</wp:posOffset>
                      </wp:positionH>
                      <wp:positionV relativeFrom="paragraph">
                        <wp:posOffset>513080</wp:posOffset>
                      </wp:positionV>
                      <wp:extent cx="293370" cy="310515"/>
                      <wp:effectExtent l="0" t="0" r="11430" b="1333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F26DE5" w:rsidRPr="00BB6306" w:rsidRDefault="00F26DE5" w:rsidP="00F26DE5">
                                  <w:pPr>
                                    <w:rPr>
                                      <w:b/>
                                      <w:sz w:val="32"/>
                                      <w:szCs w:val="32"/>
                                    </w:rPr>
                                  </w:pPr>
                                  <w:r w:rsidRPr="00BB6306">
                                    <w:rPr>
                                      <w:b/>
                                      <w:sz w:val="32"/>
                                      <w:szCs w:val="32"/>
                                      <w:lang w:val="nl-NL"/>
                                    </w:rPr>
                                    <w:sym w:font="Webdings" w:char="F080"/>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F0C85" id="Rectangle 46" o:spid="_x0000_s1026" style="position:absolute;margin-left:101.8pt;margin-top:40.4pt;width:23.1pt;height:2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" fillcolor="window" strokecolor="window" strokeweight="1pt">
                      <v:path arrowok="t"/>
                      <v:textbox>
                        <w:txbxContent>
                          <w:p w:rsidR="00F26DE5" w:rsidRPr="00BB6306" w:rsidRDefault="00F26DE5" w:rsidP="00F26DE5">
                            <w:pPr>
                              <w:rPr>
                                <w:b/>
                                <w:sz w:val="32"/>
                                <w:szCs w:val="32"/>
                              </w:rPr>
                            </w:pPr>
                            <w:r w:rsidRPr="00BB6306">
                              <w:rPr>
                                <w:b/>
                                <w:sz w:val="32"/>
                                <w:szCs w:val="32"/>
                                <w:lang w:val="nl-NL"/>
                              </w:rPr>
                              <w:sym w:font="Webdings" w:char="F080"/>
                            </w:r>
                          </w:p>
                        </w:txbxContent>
                      </v:textbox>
                    </v:rect>
                  </w:pict>
                </mc:Fallback>
              </mc:AlternateContent>
            </w:r>
            <w:r>
              <w:rPr>
                <w:sz w:val="28"/>
                <w:szCs w:val="28"/>
                <w:lang w:val="vi-VN"/>
              </w:rPr>
              <w:t xml:space="preserve">- </w:t>
            </w:r>
            <w:r w:rsidRPr="003D5E7A">
              <w:rPr>
                <w:sz w:val="28"/>
                <w:szCs w:val="28"/>
                <w:lang w:val="nl-NL"/>
              </w:rPr>
              <w:t xml:space="preserve">Đội hình tập luyện đồng loạt. </w:t>
            </w:r>
          </w:p>
          <w:p w:rsidR="00F26DE5" w:rsidRDefault="00F26DE5" w:rsidP="00E83712">
            <w:pPr>
              <w:spacing w:line="276" w:lineRule="auto"/>
              <w:rPr>
                <w:sz w:val="28"/>
                <w:szCs w:val="28"/>
                <w:lang w:val="nl-NL"/>
              </w:rPr>
            </w:pPr>
          </w:p>
          <w:p w:rsidR="00F26DE5" w:rsidRPr="003D5E7A" w:rsidRDefault="00F26DE5" w:rsidP="00E83712">
            <w:pPr>
              <w:spacing w:line="276" w:lineRule="auto"/>
              <w:rPr>
                <w:color w:val="5B9BD5"/>
                <w:sz w:val="28"/>
                <w:szCs w:val="28"/>
                <w:lang w:val="nl-NL"/>
              </w:rPr>
            </w:pP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p>
          <w:p w:rsidR="00F26DE5" w:rsidRDefault="00F26DE5" w:rsidP="00E83712">
            <w:pPr>
              <w:keepNext/>
              <w:spacing w:line="276" w:lineRule="auto"/>
              <w:jc w:val="both"/>
              <w:rPr>
                <w:color w:val="5B9BD5"/>
                <w:sz w:val="28"/>
                <w:szCs w:val="28"/>
                <w:lang w:val="nl-NL"/>
              </w:rPr>
            </w:pP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p>
          <w:p w:rsidR="00F26DE5" w:rsidRDefault="00F26DE5" w:rsidP="00E83712">
            <w:pPr>
              <w:keepNext/>
              <w:spacing w:line="276" w:lineRule="auto"/>
              <w:jc w:val="both"/>
              <w:rPr>
                <w:color w:val="5B9BD5"/>
                <w:sz w:val="28"/>
                <w:szCs w:val="28"/>
                <w:lang w:val="nl-NL"/>
              </w:rPr>
            </w:pP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r w:rsidRPr="003D5E7A">
              <w:rPr>
                <w:color w:val="5B9BD5"/>
                <w:sz w:val="28"/>
                <w:szCs w:val="28"/>
                <w:lang w:val="nl-NL"/>
              </w:rPr>
              <w:sym w:font="Webdings" w:char="F080"/>
            </w:r>
          </w:p>
          <w:p w:rsidR="00F26DE5" w:rsidRPr="001F7A7F" w:rsidRDefault="00F26DE5" w:rsidP="00E83712">
            <w:pPr>
              <w:keepNext/>
              <w:spacing w:line="276" w:lineRule="auto"/>
              <w:jc w:val="both"/>
              <w:rPr>
                <w:color w:val="5B9BD5"/>
                <w:sz w:val="28"/>
                <w:szCs w:val="28"/>
                <w:lang w:val="nl-NL"/>
              </w:rPr>
            </w:pPr>
          </w:p>
          <w:p w:rsidR="00F26DE5" w:rsidRDefault="00F26DE5" w:rsidP="00E83712">
            <w:pPr>
              <w:spacing w:line="276" w:lineRule="auto"/>
              <w:jc w:val="both"/>
              <w:rPr>
                <w:sz w:val="28"/>
                <w:szCs w:val="28"/>
                <w:lang w:val="nl-NL"/>
              </w:rPr>
            </w:pPr>
            <w:r w:rsidRPr="00676305">
              <w:rPr>
                <w:sz w:val="28"/>
                <w:szCs w:val="28"/>
                <w:lang w:val="vi-VN"/>
              </w:rPr>
              <w:t xml:space="preserve">- </w:t>
            </w:r>
            <w:r w:rsidRPr="00676305">
              <w:rPr>
                <w:sz w:val="28"/>
                <w:szCs w:val="28"/>
                <w:lang w:val="nl-NL"/>
              </w:rPr>
              <w:t>ĐH tập luyện theo tổ</w:t>
            </w:r>
          </w:p>
          <w:p w:rsidR="00F26DE5" w:rsidRPr="00676305" w:rsidRDefault="00F26DE5" w:rsidP="00E83712">
            <w:pPr>
              <w:spacing w:line="276" w:lineRule="auto"/>
              <w:jc w:val="both"/>
              <w:rPr>
                <w:sz w:val="28"/>
                <w:szCs w:val="28"/>
                <w:lang w:val="nl-NL"/>
              </w:rPr>
            </w:pPr>
          </w:p>
          <w:p w:rsidR="00F26DE5" w:rsidRPr="003D5E7A" w:rsidRDefault="00F26DE5" w:rsidP="00E83712">
            <w:pPr>
              <w:spacing w:line="276" w:lineRule="auto"/>
              <w:jc w:val="both"/>
              <w:rPr>
                <w:color w:val="5B9BD5"/>
                <w:sz w:val="28"/>
                <w:szCs w:val="28"/>
                <w:lang w:val="nl-NL"/>
              </w:rPr>
            </w:pPr>
            <w:r w:rsidRPr="003D5E7A">
              <w:rPr>
                <w:color w:val="5B9BD5"/>
                <w:sz w:val="28"/>
                <w:szCs w:val="28"/>
                <w:lang w:val="nl-NL"/>
              </w:rPr>
              <w:sym w:font="Webdings" w:char="F080"/>
            </w:r>
            <w:r w:rsidRPr="003D5E7A">
              <w:rPr>
                <w:color w:val="5B9BD5"/>
                <w:sz w:val="28"/>
                <w:szCs w:val="28"/>
                <w:lang w:val="nl-NL"/>
              </w:rPr>
              <w:t xml:space="preserve">                         </w:t>
            </w:r>
            <w:r w:rsidRPr="003D5E7A">
              <w:rPr>
                <w:color w:val="5B9BD5"/>
                <w:sz w:val="28"/>
                <w:szCs w:val="28"/>
                <w:lang w:val="nl-NL"/>
              </w:rPr>
              <w:sym w:font="Webdings" w:char="F080"/>
            </w:r>
          </w:p>
          <w:p w:rsidR="00F26DE5" w:rsidRPr="003D5E7A" w:rsidRDefault="00F26DE5" w:rsidP="00E83712">
            <w:pPr>
              <w:spacing w:line="276" w:lineRule="auto"/>
              <w:jc w:val="both"/>
              <w:rPr>
                <w:color w:val="5B9BD5"/>
                <w:sz w:val="28"/>
                <w:szCs w:val="28"/>
                <w:lang w:val="nl-NL"/>
              </w:rPr>
            </w:pPr>
            <w:r w:rsidRPr="003D5E7A">
              <w:rPr>
                <w:color w:val="5B9BD5"/>
                <w:sz w:val="28"/>
                <w:szCs w:val="28"/>
                <w:lang w:val="nl-NL"/>
              </w:rPr>
              <w:sym w:font="Webdings" w:char="F080"/>
            </w:r>
            <w:r w:rsidRPr="003D5E7A">
              <w:rPr>
                <w:color w:val="5B9BD5"/>
                <w:sz w:val="28"/>
                <w:szCs w:val="28"/>
                <w:lang w:val="nl-NL"/>
              </w:rPr>
              <w:t xml:space="preserve"> </w:t>
            </w:r>
            <w:r w:rsidRPr="003D5E7A">
              <w:rPr>
                <w:color w:val="5B9BD5"/>
                <w:sz w:val="28"/>
                <w:szCs w:val="28"/>
                <w:lang w:val="nl-NL"/>
              </w:rPr>
              <w:sym w:font="Webdings" w:char="F080"/>
            </w:r>
            <w:r w:rsidRPr="003D5E7A">
              <w:rPr>
                <w:color w:val="5B9BD5"/>
                <w:sz w:val="28"/>
                <w:szCs w:val="28"/>
                <w:lang w:val="nl-NL"/>
              </w:rPr>
              <w:t xml:space="preserve">      </w:t>
            </w:r>
            <w:r w:rsidRPr="003D5E7A">
              <w:rPr>
                <w:sz w:val="28"/>
                <w:szCs w:val="28"/>
                <w:lang w:val="nl-NL"/>
              </w:rPr>
              <w:sym w:font="Webdings" w:char="F080"/>
            </w:r>
            <w:r w:rsidRPr="003D5E7A">
              <w:rPr>
                <w:color w:val="5B9BD5"/>
                <w:sz w:val="28"/>
                <w:szCs w:val="28"/>
                <w:lang w:val="nl-NL"/>
              </w:rPr>
              <w:t xml:space="preserve">     </w:t>
            </w:r>
            <w:r w:rsidRPr="003D5E7A">
              <w:rPr>
                <w:color w:val="5B9BD5"/>
                <w:sz w:val="28"/>
                <w:szCs w:val="28"/>
                <w:lang w:val="nl-NL"/>
              </w:rPr>
              <w:sym w:font="Webdings" w:char="F080"/>
            </w:r>
            <w:r w:rsidRPr="003D5E7A">
              <w:rPr>
                <w:color w:val="5B9BD5"/>
                <w:sz w:val="28"/>
                <w:szCs w:val="28"/>
                <w:lang w:val="nl-NL"/>
              </w:rPr>
              <w:t xml:space="preserve"> </w:t>
            </w:r>
            <w:r w:rsidRPr="003D5E7A">
              <w:rPr>
                <w:color w:val="5B9BD5"/>
                <w:sz w:val="28"/>
                <w:szCs w:val="28"/>
                <w:lang w:val="nl-NL"/>
              </w:rPr>
              <w:sym w:font="Webdings" w:char="F080"/>
            </w:r>
          </w:p>
          <w:p w:rsidR="00F26DE5" w:rsidRDefault="00F26DE5" w:rsidP="00E83712">
            <w:pPr>
              <w:spacing w:line="276" w:lineRule="auto"/>
              <w:jc w:val="both"/>
              <w:rPr>
                <w:color w:val="5B9BD5"/>
                <w:sz w:val="28"/>
                <w:szCs w:val="28"/>
                <w:lang w:val="nl-NL"/>
              </w:rPr>
            </w:pPr>
            <w:r w:rsidRPr="003D5E7A">
              <w:rPr>
                <w:color w:val="5B9BD5"/>
                <w:sz w:val="28"/>
                <w:szCs w:val="28"/>
                <w:lang w:val="nl-NL"/>
              </w:rPr>
              <w:sym w:font="Webdings" w:char="F080"/>
            </w:r>
            <w:r w:rsidRPr="003D5E7A">
              <w:rPr>
                <w:color w:val="5B9BD5"/>
                <w:sz w:val="28"/>
                <w:szCs w:val="28"/>
                <w:lang w:val="nl-NL"/>
              </w:rPr>
              <w:t xml:space="preserve">          GV          </w:t>
            </w:r>
            <w:r w:rsidRPr="003D5E7A">
              <w:rPr>
                <w:color w:val="5B9BD5"/>
                <w:sz w:val="28"/>
                <w:szCs w:val="28"/>
                <w:lang w:val="nl-NL"/>
              </w:rPr>
              <w:sym w:font="Webdings" w:char="F080"/>
            </w:r>
          </w:p>
          <w:p w:rsidR="00F26DE5" w:rsidRPr="003D5E7A" w:rsidRDefault="00F26DE5" w:rsidP="00E83712">
            <w:pPr>
              <w:spacing w:line="276" w:lineRule="auto"/>
              <w:jc w:val="both"/>
              <w:rPr>
                <w:color w:val="5B9BD5"/>
                <w:sz w:val="28"/>
                <w:szCs w:val="28"/>
                <w:lang w:val="nl-NL"/>
              </w:rPr>
            </w:pPr>
            <w:bookmarkStart w:id="0" w:name="_GoBack"/>
            <w:bookmarkEnd w:id="0"/>
          </w:p>
          <w:p w:rsidR="00F26DE5" w:rsidRDefault="00F26DE5" w:rsidP="00E83712">
            <w:pPr>
              <w:spacing w:line="276" w:lineRule="auto"/>
              <w:jc w:val="both"/>
              <w:rPr>
                <w:sz w:val="28"/>
                <w:szCs w:val="28"/>
                <w:lang w:val="vi-VN"/>
              </w:rPr>
            </w:pPr>
            <w:r>
              <w:rPr>
                <w:sz w:val="28"/>
                <w:szCs w:val="28"/>
                <w:lang w:val="vi-VN"/>
              </w:rPr>
              <w:t>- Đ</w:t>
            </w:r>
            <w:r w:rsidRPr="00676305">
              <w:rPr>
                <w:sz w:val="28"/>
                <w:szCs w:val="28"/>
                <w:lang w:val="vi-VN"/>
              </w:rPr>
              <w:t>H tập theo cặp đôi</w:t>
            </w:r>
          </w:p>
          <w:p w:rsidR="00F26DE5" w:rsidRPr="00676305" w:rsidRDefault="00F26DE5" w:rsidP="00E83712">
            <w:pPr>
              <w:spacing w:line="276" w:lineRule="auto"/>
              <w:jc w:val="both"/>
              <w:rPr>
                <w:color w:val="5B9BD5"/>
                <w:sz w:val="28"/>
                <w:szCs w:val="28"/>
                <w:lang w:val="vi-VN"/>
              </w:rPr>
            </w:pPr>
            <w:r w:rsidRPr="003D5E7A">
              <w:rPr>
                <w:color w:val="5B9BD5"/>
                <w:sz w:val="28"/>
                <w:szCs w:val="28"/>
                <w:lang w:val="nl-NL"/>
              </w:rPr>
              <w:sym w:font="Webdings" w:char="F080"/>
            </w:r>
            <w:r w:rsidRPr="003D5E7A">
              <w:rPr>
                <w:color w:val="5B9BD5"/>
                <w:sz w:val="28"/>
                <w:szCs w:val="28"/>
                <w:lang w:val="nl-NL"/>
              </w:rPr>
              <w:sym w:font="Webdings" w:char="F080"/>
            </w:r>
            <w:r>
              <w:rPr>
                <w:color w:val="5B9BD5"/>
                <w:sz w:val="28"/>
                <w:szCs w:val="28"/>
                <w:lang w:val="vi-VN"/>
              </w:rPr>
              <w:t xml:space="preserve">         </w:t>
            </w:r>
            <w:r w:rsidRPr="003D5E7A">
              <w:rPr>
                <w:color w:val="5B9BD5"/>
                <w:sz w:val="28"/>
                <w:szCs w:val="28"/>
                <w:lang w:val="nl-NL"/>
              </w:rPr>
              <w:sym w:font="Webdings" w:char="F080"/>
            </w:r>
            <w:r w:rsidRPr="003D5E7A">
              <w:rPr>
                <w:color w:val="5B9BD5"/>
                <w:sz w:val="28"/>
                <w:szCs w:val="28"/>
                <w:lang w:val="nl-NL"/>
              </w:rPr>
              <w:sym w:font="Webdings" w:char="F080"/>
            </w:r>
            <w:r>
              <w:rPr>
                <w:color w:val="5B9BD5"/>
                <w:sz w:val="28"/>
                <w:szCs w:val="28"/>
                <w:lang w:val="vi-VN"/>
              </w:rPr>
              <w:t xml:space="preserve">         </w:t>
            </w:r>
            <w:r w:rsidRPr="003D5E7A">
              <w:rPr>
                <w:color w:val="5B9BD5"/>
                <w:sz w:val="28"/>
                <w:szCs w:val="28"/>
                <w:lang w:val="nl-NL"/>
              </w:rPr>
              <w:sym w:font="Webdings" w:char="F080"/>
            </w:r>
            <w:r w:rsidRPr="003D5E7A">
              <w:rPr>
                <w:color w:val="5B9BD5"/>
                <w:sz w:val="28"/>
                <w:szCs w:val="28"/>
                <w:lang w:val="nl-NL"/>
              </w:rPr>
              <w:sym w:font="Webdings" w:char="F080"/>
            </w:r>
            <w:r>
              <w:rPr>
                <w:color w:val="5B9BD5"/>
                <w:sz w:val="28"/>
                <w:szCs w:val="28"/>
                <w:lang w:val="vi-VN"/>
              </w:rPr>
              <w:t xml:space="preserve">       </w:t>
            </w:r>
            <w:r w:rsidRPr="003D5E7A">
              <w:rPr>
                <w:color w:val="5B9BD5"/>
                <w:sz w:val="28"/>
                <w:szCs w:val="28"/>
                <w:lang w:val="nl-NL"/>
              </w:rPr>
              <w:sym w:font="Webdings" w:char="F080"/>
            </w:r>
            <w:r w:rsidRPr="003D5E7A">
              <w:rPr>
                <w:color w:val="5B9BD5"/>
                <w:sz w:val="28"/>
                <w:szCs w:val="28"/>
                <w:lang w:val="nl-NL"/>
              </w:rPr>
              <w:sym w:font="Webdings" w:char="F080"/>
            </w:r>
          </w:p>
          <w:p w:rsidR="00F26DE5" w:rsidRPr="00676305" w:rsidRDefault="00F26DE5" w:rsidP="00E83712">
            <w:pPr>
              <w:spacing w:line="276" w:lineRule="auto"/>
              <w:jc w:val="both"/>
              <w:rPr>
                <w:sz w:val="28"/>
                <w:szCs w:val="28"/>
                <w:lang w:val="vi-VN"/>
              </w:rPr>
            </w:pPr>
            <w:r w:rsidRPr="003D5E7A">
              <w:rPr>
                <w:color w:val="5B9BD5"/>
                <w:sz w:val="28"/>
                <w:szCs w:val="28"/>
                <w:lang w:val="nl-NL"/>
              </w:rPr>
              <w:sym w:font="Webdings" w:char="F080"/>
            </w:r>
            <w:r w:rsidRPr="003D5E7A">
              <w:rPr>
                <w:color w:val="5B9BD5"/>
                <w:sz w:val="28"/>
                <w:szCs w:val="28"/>
                <w:lang w:val="nl-NL"/>
              </w:rPr>
              <w:sym w:font="Webdings" w:char="F080"/>
            </w:r>
            <w:r>
              <w:rPr>
                <w:color w:val="5B9BD5"/>
                <w:sz w:val="28"/>
                <w:szCs w:val="28"/>
                <w:lang w:val="vi-VN"/>
              </w:rPr>
              <w:t xml:space="preserve">         </w:t>
            </w:r>
            <w:r w:rsidRPr="003D5E7A">
              <w:rPr>
                <w:color w:val="5B9BD5"/>
                <w:sz w:val="28"/>
                <w:szCs w:val="28"/>
                <w:lang w:val="nl-NL"/>
              </w:rPr>
              <w:sym w:font="Webdings" w:char="F080"/>
            </w:r>
            <w:r w:rsidRPr="003D5E7A">
              <w:rPr>
                <w:color w:val="5B9BD5"/>
                <w:sz w:val="28"/>
                <w:szCs w:val="28"/>
                <w:lang w:val="nl-NL"/>
              </w:rPr>
              <w:sym w:font="Webdings" w:char="F080"/>
            </w:r>
            <w:r>
              <w:rPr>
                <w:color w:val="5B9BD5"/>
                <w:sz w:val="28"/>
                <w:szCs w:val="28"/>
                <w:lang w:val="vi-VN"/>
              </w:rPr>
              <w:t xml:space="preserve">         </w:t>
            </w:r>
            <w:r w:rsidRPr="003D5E7A">
              <w:rPr>
                <w:color w:val="5B9BD5"/>
                <w:sz w:val="28"/>
                <w:szCs w:val="28"/>
                <w:lang w:val="nl-NL"/>
              </w:rPr>
              <w:sym w:font="Webdings" w:char="F080"/>
            </w:r>
            <w:r w:rsidRPr="003D5E7A">
              <w:rPr>
                <w:color w:val="5B9BD5"/>
                <w:sz w:val="28"/>
                <w:szCs w:val="28"/>
                <w:lang w:val="nl-NL"/>
              </w:rPr>
              <w:sym w:font="Webdings" w:char="F080"/>
            </w:r>
            <w:r>
              <w:rPr>
                <w:color w:val="5B9BD5"/>
                <w:sz w:val="28"/>
                <w:szCs w:val="28"/>
                <w:lang w:val="vi-VN"/>
              </w:rPr>
              <w:t xml:space="preserve">       </w:t>
            </w:r>
            <w:r w:rsidRPr="003D5E7A">
              <w:rPr>
                <w:color w:val="5B9BD5"/>
                <w:sz w:val="28"/>
                <w:szCs w:val="28"/>
                <w:lang w:val="nl-NL"/>
              </w:rPr>
              <w:sym w:font="Webdings" w:char="F080"/>
            </w:r>
            <w:r w:rsidRPr="003D5E7A">
              <w:rPr>
                <w:color w:val="5B9BD5"/>
                <w:sz w:val="28"/>
                <w:szCs w:val="28"/>
                <w:lang w:val="nl-NL"/>
              </w:rPr>
              <w:sym w:font="Webdings" w:char="F080"/>
            </w:r>
          </w:p>
          <w:p w:rsidR="00F26DE5" w:rsidRPr="00676305" w:rsidRDefault="00F26DE5" w:rsidP="00E83712">
            <w:pPr>
              <w:spacing w:line="276" w:lineRule="auto"/>
              <w:jc w:val="both"/>
              <w:rPr>
                <w:sz w:val="28"/>
                <w:szCs w:val="28"/>
                <w:lang w:val="vi-VN"/>
              </w:rPr>
            </w:pPr>
            <w:r w:rsidRPr="003D5E7A">
              <w:rPr>
                <w:color w:val="5B9BD5"/>
                <w:sz w:val="28"/>
                <w:szCs w:val="28"/>
                <w:lang w:val="nl-NL"/>
              </w:rPr>
              <w:sym w:font="Webdings" w:char="F080"/>
            </w:r>
            <w:r w:rsidRPr="003D5E7A">
              <w:rPr>
                <w:color w:val="5B9BD5"/>
                <w:sz w:val="28"/>
                <w:szCs w:val="28"/>
                <w:lang w:val="nl-NL"/>
              </w:rPr>
              <w:sym w:font="Webdings" w:char="F080"/>
            </w:r>
            <w:r>
              <w:rPr>
                <w:color w:val="5B9BD5"/>
                <w:sz w:val="28"/>
                <w:szCs w:val="28"/>
                <w:lang w:val="vi-VN"/>
              </w:rPr>
              <w:t xml:space="preserve">         </w:t>
            </w:r>
            <w:r w:rsidRPr="003D5E7A">
              <w:rPr>
                <w:color w:val="5B9BD5"/>
                <w:sz w:val="28"/>
                <w:szCs w:val="28"/>
                <w:lang w:val="nl-NL"/>
              </w:rPr>
              <w:sym w:font="Webdings" w:char="F080"/>
            </w:r>
            <w:r w:rsidRPr="003D5E7A">
              <w:rPr>
                <w:color w:val="5B9BD5"/>
                <w:sz w:val="28"/>
                <w:szCs w:val="28"/>
                <w:lang w:val="nl-NL"/>
              </w:rPr>
              <w:sym w:font="Webdings" w:char="F080"/>
            </w:r>
            <w:r>
              <w:rPr>
                <w:color w:val="5B9BD5"/>
                <w:sz w:val="28"/>
                <w:szCs w:val="28"/>
                <w:lang w:val="vi-VN"/>
              </w:rPr>
              <w:t xml:space="preserve">         </w:t>
            </w:r>
            <w:r w:rsidRPr="003D5E7A">
              <w:rPr>
                <w:color w:val="5B9BD5"/>
                <w:sz w:val="28"/>
                <w:szCs w:val="28"/>
                <w:lang w:val="nl-NL"/>
              </w:rPr>
              <w:sym w:font="Webdings" w:char="F080"/>
            </w:r>
            <w:r w:rsidRPr="003D5E7A">
              <w:rPr>
                <w:color w:val="5B9BD5"/>
                <w:sz w:val="28"/>
                <w:szCs w:val="28"/>
                <w:lang w:val="nl-NL"/>
              </w:rPr>
              <w:sym w:font="Webdings" w:char="F080"/>
            </w:r>
            <w:r>
              <w:rPr>
                <w:color w:val="5B9BD5"/>
                <w:sz w:val="28"/>
                <w:szCs w:val="28"/>
                <w:lang w:val="vi-VN"/>
              </w:rPr>
              <w:t xml:space="preserve">       </w:t>
            </w:r>
            <w:r w:rsidRPr="003D5E7A">
              <w:rPr>
                <w:color w:val="5B9BD5"/>
                <w:sz w:val="28"/>
                <w:szCs w:val="28"/>
                <w:lang w:val="nl-NL"/>
              </w:rPr>
              <w:sym w:font="Webdings" w:char="F080"/>
            </w:r>
            <w:r w:rsidRPr="003D5E7A">
              <w:rPr>
                <w:color w:val="5B9BD5"/>
                <w:sz w:val="28"/>
                <w:szCs w:val="28"/>
                <w:lang w:val="nl-NL"/>
              </w:rPr>
              <w:sym w:font="Webdings" w:char="F080"/>
            </w:r>
          </w:p>
          <w:p w:rsidR="00FE03FD" w:rsidRDefault="00FE03FD" w:rsidP="00E83712">
            <w:pPr>
              <w:spacing w:line="276" w:lineRule="auto"/>
              <w:jc w:val="both"/>
              <w:rPr>
                <w:sz w:val="28"/>
                <w:szCs w:val="28"/>
                <w:shd w:val="clear" w:color="auto" w:fill="FFFFFF"/>
              </w:rPr>
            </w:pPr>
            <w:r>
              <w:rPr>
                <w:sz w:val="28"/>
                <w:szCs w:val="28"/>
                <w:lang w:val="vi-VN"/>
              </w:rPr>
              <w:t xml:space="preserve">                             </w:t>
            </w:r>
            <w:r w:rsidRPr="003D5E7A">
              <w:rPr>
                <w:sz w:val="28"/>
                <w:szCs w:val="28"/>
                <w:lang w:val="nl-NL"/>
              </w:rPr>
              <w:sym w:font="Webdings" w:char="F080"/>
            </w:r>
            <w:r>
              <w:rPr>
                <w:sz w:val="28"/>
                <w:szCs w:val="28"/>
                <w:lang w:val="vi-VN"/>
              </w:rPr>
              <w:t>GV</w:t>
            </w:r>
          </w:p>
          <w:p w:rsidR="00F26DE5" w:rsidRPr="003D5E7A" w:rsidRDefault="00F26DE5" w:rsidP="00E83712">
            <w:pPr>
              <w:spacing w:line="276" w:lineRule="auto"/>
              <w:jc w:val="both"/>
              <w:rPr>
                <w:sz w:val="28"/>
                <w:szCs w:val="28"/>
                <w:shd w:val="clear" w:color="auto" w:fill="FFFFFF"/>
              </w:rPr>
            </w:pPr>
            <w:r>
              <w:rPr>
                <w:sz w:val="28"/>
                <w:szCs w:val="28"/>
                <w:shd w:val="clear" w:color="auto" w:fill="FFFFFF"/>
              </w:rPr>
              <w:lastRenderedPageBreak/>
              <w:t xml:space="preserve">- </w:t>
            </w:r>
            <w:r>
              <w:rPr>
                <w:sz w:val="28"/>
                <w:szCs w:val="28"/>
                <w:shd w:val="clear" w:color="auto" w:fill="FFFFFF"/>
                <w:lang w:val="vi-VN"/>
              </w:rPr>
              <w:t xml:space="preserve"> Hs</w:t>
            </w:r>
            <w:r w:rsidR="00157448">
              <w:rPr>
                <w:sz w:val="28"/>
                <w:szCs w:val="28"/>
                <w:shd w:val="clear" w:color="auto" w:fill="FFFFFF"/>
              </w:rPr>
              <w:t xml:space="preserve"> lên</w:t>
            </w:r>
            <w:r>
              <w:rPr>
                <w:sz w:val="28"/>
                <w:szCs w:val="28"/>
                <w:shd w:val="clear" w:color="auto" w:fill="FFFFFF"/>
              </w:rPr>
              <w:t xml:space="preserve"> thi đua - trình diễn </w:t>
            </w:r>
          </w:p>
          <w:p w:rsidR="00F26DE5" w:rsidRDefault="00F26DE5" w:rsidP="00E83712">
            <w:pPr>
              <w:spacing w:line="276" w:lineRule="auto"/>
              <w:jc w:val="both"/>
              <w:rPr>
                <w:sz w:val="28"/>
                <w:szCs w:val="28"/>
                <w:lang w:val="vi-VN"/>
              </w:rPr>
            </w:pPr>
            <w:r w:rsidRPr="003D5E7A">
              <w:rPr>
                <w:sz w:val="28"/>
                <w:szCs w:val="28"/>
                <w:lang w:val="vi-VN"/>
              </w:rPr>
              <w:t xml:space="preserve">- Chơi theo </w:t>
            </w:r>
            <w:r>
              <w:rPr>
                <w:sz w:val="28"/>
                <w:szCs w:val="28"/>
              </w:rPr>
              <w:t>đội hình</w:t>
            </w:r>
            <w:r>
              <w:rPr>
                <w:sz w:val="28"/>
                <w:szCs w:val="28"/>
                <w:lang w:val="vi-VN"/>
              </w:rPr>
              <w:t xml:space="preserve"> hàng dọc</w:t>
            </w:r>
          </w:p>
          <w:p w:rsidR="00F26DE5" w:rsidRPr="00F26DE5" w:rsidRDefault="00F26DE5" w:rsidP="00E83712">
            <w:pPr>
              <w:spacing w:line="276" w:lineRule="auto"/>
              <w:jc w:val="both"/>
              <w:rPr>
                <w:sz w:val="28"/>
                <w:szCs w:val="28"/>
                <w:lang w:val="nl-NL"/>
              </w:rPr>
            </w:pPr>
            <w:r>
              <w:rPr>
                <w:b/>
                <w:noProof/>
                <w:sz w:val="28"/>
                <w:szCs w:val="28"/>
                <w:lang w:val="vi-VN" w:eastAsia="vi-VN"/>
              </w:rPr>
              <w:drawing>
                <wp:anchor distT="0" distB="0" distL="114300" distR="114300" simplePos="0" relativeHeight="251659264" behindDoc="0" locked="0" layoutInCell="1" allowOverlap="1" wp14:anchorId="0236F19A" wp14:editId="10DF48A9">
                  <wp:simplePos x="0" y="0"/>
                  <wp:positionH relativeFrom="column">
                    <wp:posOffset>243840</wp:posOffset>
                  </wp:positionH>
                  <wp:positionV relativeFrom="paragraph">
                    <wp:posOffset>58420</wp:posOffset>
                  </wp:positionV>
                  <wp:extent cx="2305050" cy="1282700"/>
                  <wp:effectExtent l="0" t="0" r="0" b="0"/>
                  <wp:wrapSquare wrapText="bothSides"/>
                  <wp:docPr id="80" name="Picture 80" descr="Description: TC chèo thuy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escription: TC chèo thuyề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lang w:val="nl-NL"/>
              </w:rPr>
              <w:t xml:space="preserve">  </w:t>
            </w:r>
          </w:p>
        </w:tc>
      </w:tr>
      <w:tr w:rsidR="00F26DE5" w:rsidRPr="002C75B9" w:rsidTr="00E83712">
        <w:trPr>
          <w:trHeight w:val="147"/>
        </w:trPr>
        <w:tc>
          <w:tcPr>
            <w:tcW w:w="4804" w:type="dxa"/>
          </w:tcPr>
          <w:p w:rsidR="00F26DE5" w:rsidRPr="00396B64" w:rsidRDefault="00F26DE5" w:rsidP="00E83712">
            <w:pPr>
              <w:jc w:val="both"/>
              <w:rPr>
                <w:b/>
                <w:sz w:val="28"/>
                <w:szCs w:val="28"/>
                <w:lang w:val="nl-NL"/>
              </w:rPr>
            </w:pPr>
            <w:r w:rsidRPr="002C75B9">
              <w:rPr>
                <w:b/>
                <w:sz w:val="28"/>
                <w:szCs w:val="28"/>
                <w:lang w:val="nl-NL"/>
              </w:rPr>
              <w:lastRenderedPageBreak/>
              <w:t>III.</w:t>
            </w:r>
            <w:r>
              <w:rPr>
                <w:b/>
                <w:sz w:val="28"/>
                <w:szCs w:val="28"/>
                <w:lang w:val="nl-NL"/>
              </w:rPr>
              <w:t xml:space="preserve"> </w:t>
            </w:r>
            <w:r w:rsidRPr="002C75B9">
              <w:rPr>
                <w:b/>
                <w:sz w:val="28"/>
                <w:szCs w:val="28"/>
                <w:lang w:val="nl-NL"/>
              </w:rPr>
              <w:t>PHẦN KẾT THÚC</w:t>
            </w:r>
            <w:r>
              <w:rPr>
                <w:b/>
                <w:sz w:val="28"/>
                <w:szCs w:val="28"/>
                <w:lang w:val="nl-NL"/>
              </w:rPr>
              <w:t xml:space="preserve"> (4-5 phút)</w:t>
            </w:r>
          </w:p>
          <w:p w:rsidR="00F26DE5" w:rsidRPr="00C1430D" w:rsidRDefault="00F26DE5" w:rsidP="00E83712">
            <w:pPr>
              <w:rPr>
                <w:sz w:val="28"/>
                <w:szCs w:val="28"/>
              </w:rPr>
            </w:pPr>
            <w:r>
              <w:rPr>
                <w:sz w:val="28"/>
                <w:szCs w:val="28"/>
              </w:rPr>
              <w:t>- Thả lỏng cơ thể</w:t>
            </w:r>
          </w:p>
          <w:p w:rsidR="00F26DE5" w:rsidRDefault="00F26DE5" w:rsidP="00E83712">
            <w:pPr>
              <w:rPr>
                <w:sz w:val="28"/>
                <w:szCs w:val="28"/>
              </w:rPr>
            </w:pPr>
            <w:r>
              <w:rPr>
                <w:sz w:val="28"/>
                <w:szCs w:val="28"/>
              </w:rPr>
              <w:t xml:space="preserve">- GV và HS </w:t>
            </w:r>
            <w:r>
              <w:rPr>
                <w:sz w:val="28"/>
                <w:szCs w:val="28"/>
                <w:lang w:val="vi-VN"/>
              </w:rPr>
              <w:t xml:space="preserve">vận dụng: </w:t>
            </w:r>
          </w:p>
          <w:p w:rsidR="00F26DE5" w:rsidRPr="00C1430D" w:rsidRDefault="00F26DE5" w:rsidP="00E83712">
            <w:pPr>
              <w:rPr>
                <w:sz w:val="28"/>
                <w:szCs w:val="28"/>
              </w:rPr>
            </w:pPr>
            <w:r w:rsidRPr="00C1430D">
              <w:rPr>
                <w:sz w:val="28"/>
                <w:szCs w:val="28"/>
              </w:rPr>
              <w:t>- Nhận xét giờ học</w:t>
            </w:r>
          </w:p>
          <w:p w:rsidR="00F26DE5" w:rsidRPr="001F7A7F" w:rsidRDefault="00F26DE5" w:rsidP="00E83712">
            <w:pPr>
              <w:jc w:val="both"/>
              <w:rPr>
                <w:b/>
                <w:sz w:val="28"/>
                <w:szCs w:val="28"/>
                <w:lang w:val="vi-VN"/>
              </w:rPr>
            </w:pPr>
            <w:r>
              <w:rPr>
                <w:sz w:val="28"/>
                <w:szCs w:val="28"/>
              </w:rPr>
              <w:t>- BTVN: Ôn tập tại nhà</w:t>
            </w:r>
            <w:r>
              <w:rPr>
                <w:sz w:val="28"/>
                <w:szCs w:val="28"/>
                <w:lang w:val="vi-VN"/>
              </w:rPr>
              <w:t xml:space="preserve"> bài thể dục</w:t>
            </w:r>
          </w:p>
        </w:tc>
        <w:tc>
          <w:tcPr>
            <w:tcW w:w="4830" w:type="dxa"/>
          </w:tcPr>
          <w:p w:rsidR="00F26DE5" w:rsidRDefault="00F26DE5" w:rsidP="00E83712">
            <w:pPr>
              <w:jc w:val="both"/>
              <w:rPr>
                <w:sz w:val="28"/>
                <w:szCs w:val="28"/>
                <w:lang w:val="nl-NL"/>
              </w:rPr>
            </w:pPr>
          </w:p>
          <w:p w:rsidR="00F26DE5" w:rsidRDefault="00F26DE5" w:rsidP="00E83712">
            <w:pPr>
              <w:jc w:val="both"/>
              <w:rPr>
                <w:sz w:val="28"/>
                <w:szCs w:val="28"/>
                <w:lang w:val="nl-NL"/>
              </w:rPr>
            </w:pPr>
            <w:r>
              <w:rPr>
                <w:sz w:val="28"/>
                <w:szCs w:val="28"/>
                <w:lang w:val="nl-NL"/>
              </w:rPr>
              <w:t>- Học sinh Thực hiện</w:t>
            </w:r>
            <w:r w:rsidRPr="002C75B9">
              <w:rPr>
                <w:sz w:val="28"/>
                <w:szCs w:val="28"/>
                <w:lang w:val="nl-NL"/>
              </w:rPr>
              <w:t>.</w:t>
            </w:r>
          </w:p>
          <w:p w:rsidR="00F26DE5" w:rsidRPr="0015243E" w:rsidRDefault="00F26DE5" w:rsidP="00E83712">
            <w:pPr>
              <w:jc w:val="both"/>
              <w:rPr>
                <w:sz w:val="28"/>
                <w:szCs w:val="28"/>
                <w:lang w:val="vi-VN"/>
              </w:rPr>
            </w:pPr>
            <w:r>
              <w:rPr>
                <w:sz w:val="28"/>
                <w:szCs w:val="28"/>
                <w:lang w:val="vi-VN"/>
              </w:rPr>
              <w:t>- HS chú ý lắng nghe</w:t>
            </w:r>
          </w:p>
        </w:tc>
      </w:tr>
    </w:tbl>
    <w:p w:rsidR="00F26DE5" w:rsidRPr="004C3207" w:rsidRDefault="00F26DE5" w:rsidP="00F26DE5">
      <w:pPr>
        <w:jc w:val="center"/>
        <w:rPr>
          <w:sz w:val="28"/>
          <w:szCs w:val="28"/>
          <w:lang w:val="nl-NL"/>
        </w:rPr>
      </w:pPr>
      <w:r w:rsidRPr="004C3207">
        <w:rPr>
          <w:sz w:val="28"/>
          <w:szCs w:val="28"/>
          <w:lang w:val="nl-NL"/>
        </w:rPr>
        <w:t>ĐIỀU CHỈNH - BỔ SUNG</w:t>
      </w:r>
    </w:p>
    <w:p w:rsidR="00887572" w:rsidRDefault="00F26DE5" w:rsidP="00F26DE5">
      <w:r w:rsidRPr="002C75B9">
        <w:rPr>
          <w:sz w:val="28"/>
          <w:szCs w:val="28"/>
          <w:lang w:val="nl-NL"/>
        </w:rPr>
        <w:t>..............................................................................................................................................................................</w:t>
      </w:r>
      <w:r>
        <w:rPr>
          <w:sz w:val="28"/>
          <w:szCs w:val="28"/>
          <w:lang w:val="nl-NL"/>
        </w:rPr>
        <w:t>...............................................................................................................................</w:t>
      </w:r>
      <w:r w:rsidRPr="002C75B9">
        <w:rPr>
          <w:sz w:val="28"/>
          <w:szCs w:val="28"/>
          <w:lang w:val="nl-NL"/>
        </w:rPr>
        <w:t>.................................................................................</w:t>
      </w:r>
      <w:r>
        <w:rPr>
          <w:sz w:val="28"/>
          <w:szCs w:val="28"/>
          <w:lang w:val="nl-NL"/>
        </w:rPr>
        <w:t>.....</w:t>
      </w:r>
    </w:p>
    <w:sectPr w:rsidR="00887572" w:rsidSect="00F26DE5">
      <w:headerReference w:type="default" r:id="rId10"/>
      <w:pgSz w:w="11907" w:h="16840" w:code="9"/>
      <w:pgMar w:top="1134" w:right="1418" w:bottom="119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42F" w:rsidRDefault="0014142F" w:rsidP="00FE03FD">
      <w:r>
        <w:separator/>
      </w:r>
    </w:p>
  </w:endnote>
  <w:endnote w:type="continuationSeparator" w:id="0">
    <w:p w:rsidR="0014142F" w:rsidRDefault="0014142F" w:rsidP="00FE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42F" w:rsidRDefault="0014142F" w:rsidP="00FE03FD">
      <w:r>
        <w:separator/>
      </w:r>
    </w:p>
  </w:footnote>
  <w:footnote w:type="continuationSeparator" w:id="0">
    <w:p w:rsidR="0014142F" w:rsidRDefault="0014142F" w:rsidP="00FE0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12784"/>
      <w:docPartObj>
        <w:docPartGallery w:val="Page Numbers (Top of Page)"/>
        <w:docPartUnique/>
      </w:docPartObj>
    </w:sdtPr>
    <w:sdtEndPr>
      <w:rPr>
        <w:noProof/>
      </w:rPr>
    </w:sdtEndPr>
    <w:sdtContent>
      <w:p w:rsidR="00FE03FD" w:rsidRDefault="00FE03FD">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FE03FD" w:rsidRDefault="00FE0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026F4"/>
    <w:multiLevelType w:val="hybridMultilevel"/>
    <w:tmpl w:val="9168B978"/>
    <w:lvl w:ilvl="0" w:tplc="81C85B7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DE5"/>
    <w:rsid w:val="0014142F"/>
    <w:rsid w:val="00157448"/>
    <w:rsid w:val="00724674"/>
    <w:rsid w:val="00887572"/>
    <w:rsid w:val="00F26DE5"/>
    <w:rsid w:val="00FE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8A2C"/>
  <w15:chartTrackingRefBased/>
  <w15:docId w15:val="{0EB302DA-6AA5-48AC-8F99-C529C270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D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DE5"/>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6DE5"/>
    <w:pPr>
      <w:ind w:left="720"/>
      <w:contextualSpacing/>
    </w:pPr>
  </w:style>
  <w:style w:type="paragraph" w:styleId="Header">
    <w:name w:val="header"/>
    <w:basedOn w:val="Normal"/>
    <w:link w:val="HeaderChar"/>
    <w:uiPriority w:val="99"/>
    <w:unhideWhenUsed/>
    <w:rsid w:val="00FE03FD"/>
    <w:pPr>
      <w:tabs>
        <w:tab w:val="center" w:pos="4513"/>
        <w:tab w:val="right" w:pos="9026"/>
      </w:tabs>
    </w:pPr>
  </w:style>
  <w:style w:type="character" w:customStyle="1" w:styleId="HeaderChar">
    <w:name w:val="Header Char"/>
    <w:basedOn w:val="DefaultParagraphFont"/>
    <w:link w:val="Header"/>
    <w:uiPriority w:val="99"/>
    <w:rsid w:val="00FE03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03FD"/>
    <w:pPr>
      <w:tabs>
        <w:tab w:val="center" w:pos="4513"/>
        <w:tab w:val="right" w:pos="9026"/>
      </w:tabs>
    </w:pPr>
  </w:style>
  <w:style w:type="character" w:customStyle="1" w:styleId="FooterChar">
    <w:name w:val="Footer Char"/>
    <w:basedOn w:val="DefaultParagraphFont"/>
    <w:link w:val="Footer"/>
    <w:uiPriority w:val="99"/>
    <w:rsid w:val="00FE03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STMTLS</dc:creator>
  <cp:keywords/>
  <dc:description/>
  <cp:lastModifiedBy>STMTLS</cp:lastModifiedBy>
  <cp:revision>4</cp:revision>
  <dcterms:created xsi:type="dcterms:W3CDTF">2025-10-27T14:35:00Z</dcterms:created>
  <dcterms:modified xsi:type="dcterms:W3CDTF">2025-10-27T14:52:00Z</dcterms:modified>
</cp:coreProperties>
</file>