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C9" w:rsidRPr="006D5BFD" w:rsidRDefault="008865C9" w:rsidP="008865C9">
      <w:pPr>
        <w:jc w:val="both"/>
        <w:rPr>
          <w:rFonts w:ascii="Times New Roman" w:hAnsi="Times New Roman"/>
          <w:szCs w:val="28"/>
          <w:lang w:val="nl-NL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822"/>
        <w:gridCol w:w="4250"/>
      </w:tblGrid>
      <w:tr w:rsidR="008865C9" w:rsidRPr="0027375D" w:rsidTr="0053712C">
        <w:tc>
          <w:tcPr>
            <w:tcW w:w="5211" w:type="dxa"/>
            <w:shd w:val="clear" w:color="auto" w:fill="auto"/>
          </w:tcPr>
          <w:p w:rsidR="008865C9" w:rsidRPr="0027375D" w:rsidRDefault="008865C9" w:rsidP="0053712C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6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536" w:type="dxa"/>
            <w:shd w:val="clear" w:color="auto" w:fill="auto"/>
          </w:tcPr>
          <w:p w:rsidR="008865C9" w:rsidRPr="0027375D" w:rsidRDefault="00397E75" w:rsidP="0053712C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</w:t>
            </w:r>
            <w:r w:rsidR="008865C9" w:rsidRPr="0027375D">
              <w:rPr>
                <w:rFonts w:ascii="Times New Roman" w:hAnsi="Times New Roman"/>
                <w:i/>
                <w:lang w:val="nl-NL"/>
              </w:rPr>
              <w:t xml:space="preserve">- Ngày soạn: </w:t>
            </w:r>
            <w:r w:rsidR="008865C9">
              <w:rPr>
                <w:rFonts w:ascii="Times New Roman" w:hAnsi="Times New Roman"/>
                <w:i/>
                <w:color w:val="FF0000"/>
                <w:lang w:val="nl-NL"/>
              </w:rPr>
              <w:t>6/10</w:t>
            </w:r>
            <w:r w:rsidR="008865C9"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8865C9" w:rsidRPr="0027375D" w:rsidRDefault="00397E75" w:rsidP="0053712C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</w:t>
            </w:r>
            <w:r w:rsidR="008865C9" w:rsidRPr="0027375D">
              <w:rPr>
                <w:rFonts w:ascii="Times New Roman" w:hAnsi="Times New Roman"/>
                <w:i/>
                <w:lang w:val="nl-NL"/>
              </w:rPr>
              <w:t xml:space="preserve"> - Ngày dạy:  </w:t>
            </w:r>
            <w:r w:rsidR="008865C9">
              <w:rPr>
                <w:rFonts w:ascii="Times New Roman" w:hAnsi="Times New Roman"/>
                <w:i/>
                <w:color w:val="FF0000"/>
                <w:lang w:val="nl-NL"/>
              </w:rPr>
              <w:t>9/10</w:t>
            </w:r>
            <w:r w:rsidR="008865C9" w:rsidRPr="00994977">
              <w:rPr>
                <w:rFonts w:ascii="Times New Roman" w:hAnsi="Times New Roman"/>
                <w:i/>
                <w:color w:val="FF0000"/>
                <w:lang w:val="nl-NL"/>
              </w:rPr>
              <w:t>/2023 lớp 9A1</w:t>
            </w:r>
          </w:p>
        </w:tc>
      </w:tr>
    </w:tbl>
    <w:p w:rsidR="008865C9" w:rsidRPr="006D5BFD" w:rsidRDefault="008865C9" w:rsidP="008865C9">
      <w:pPr>
        <w:jc w:val="both"/>
        <w:rPr>
          <w:rFonts w:ascii="Times New Roman" w:hAnsi="Times New Roman"/>
          <w:szCs w:val="28"/>
          <w:lang w:val="nl-NL"/>
        </w:rPr>
      </w:pPr>
    </w:p>
    <w:p w:rsidR="008865C9" w:rsidRPr="00ED13FA" w:rsidRDefault="008865C9" w:rsidP="008865C9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TIẾT 1</w:t>
      </w:r>
      <w:r>
        <w:rPr>
          <w:rFonts w:ascii="Times New Roman" w:hAnsi="Times New Roman"/>
          <w:b/>
          <w:szCs w:val="28"/>
          <w:lang w:val="nl-NL"/>
        </w:rPr>
        <w:t>0</w:t>
      </w:r>
    </w:p>
    <w:p w:rsidR="008865C9" w:rsidRPr="00ED13FA" w:rsidRDefault="008865C9" w:rsidP="008865C9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GIẢM PHÂN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I. MỤC TIÊU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1- Kiến thức: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- Trình bày được diễn biến cơ bản của NST qua các kì giảm phân 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Nêu được những điểm khác nhau ở từng kì của giảm phân I và giảm phân II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Phân tích được sự kiện quan trọng có liên quan tới các cặp NST tương đồng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2- Kĩ năng: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- Quan sát và phân tích kênh hình 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Phát triển tư duy lý luận, phân tích so sánh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3- Thái độ: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Bồi dưỡng tư duy khoa học cho HS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II. CHUẨN BỊ 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GV: tranh phóng to H10, bảng phụ ghi đáp án bảng 10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HS: SGK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III. HOẠT ĐỘNG DẠY- HỌC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Ổn định tổ chức lớp (1')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Kiểm tra bài cũ (7')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Nêu những diễn biến cơ bản của NST trong quá trình nguyên phân?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HS: Trả lời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Làm BT5 (SGK - T30)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HS2: Trả lời 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3. Bài mới: (30')</w:t>
      </w:r>
    </w:p>
    <w:tbl>
      <w:tblPr>
        <w:tblW w:w="9324" w:type="dxa"/>
        <w:tblInd w:w="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746"/>
      </w:tblGrid>
      <w:tr w:rsidR="008865C9" w:rsidRPr="00ED13FA" w:rsidTr="008865C9">
        <w:tc>
          <w:tcPr>
            <w:tcW w:w="45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/>
              </w:rPr>
              <w:t>HOẠT ĐỘNG CỦA GV VÀ HS</w:t>
            </w:r>
          </w:p>
        </w:tc>
        <w:tc>
          <w:tcPr>
            <w:tcW w:w="47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/>
              </w:rPr>
              <w:t>NỘI DUNG</w:t>
            </w:r>
          </w:p>
        </w:tc>
      </w:tr>
      <w:tr w:rsidR="008865C9" w:rsidRPr="00ED13FA" w:rsidTr="008865C9">
        <w:tc>
          <w:tcPr>
            <w:tcW w:w="4578" w:type="dxa"/>
            <w:tcBorders>
              <w:top w:val="double" w:sz="4" w:space="0" w:color="auto"/>
            </w:tcBorders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4746" w:type="dxa"/>
            <w:tcBorders>
              <w:top w:val="double" w:sz="4" w:space="0" w:color="auto"/>
            </w:tcBorders>
          </w:tcPr>
          <w:p w:rsidR="008865C9" w:rsidRPr="00ED13FA" w:rsidRDefault="008865C9" w:rsidP="00031A44">
            <w:pPr>
              <w:jc w:val="both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/>
              </w:rPr>
              <w:t xml:space="preserve">1. Những diễn biến cơ bản của nhiễm 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/>
              </w:rPr>
              <w:t xml:space="preserve">sắc thể trong giảm phân </w:t>
            </w:r>
            <w:r w:rsidRPr="00ED13FA">
              <w:rPr>
                <w:rFonts w:ascii="Times New Roman" w:hAnsi="Times New Roman"/>
                <w:szCs w:val="28"/>
                <w:lang w:val="nl-NL"/>
              </w:rPr>
              <w:t>(22')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>a- kì trung gian: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- NST tự nhân đôi </w:t>
            </w:r>
            <w:r w:rsidRPr="00ED13FA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 NST kép dính nhau 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ở tâm động 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b- diễn biến cơ bản của NST qua giảm 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phân ở 2 lần phân bào 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>- diễn biến: ( đáp án bảng 10 - STK .38)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- kết quả: từ 1 TB mẹ sinh dục (2n) </w:t>
            </w:r>
            <w:r w:rsidRPr="00ED13FA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4 TB con (n) </w:t>
            </w:r>
            <w:r w:rsidRPr="00ED13FA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 TB sinh dục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865C9" w:rsidRPr="00ED13FA" w:rsidTr="008865C9">
        <w:tc>
          <w:tcPr>
            <w:tcW w:w="4578" w:type="dxa"/>
          </w:tcPr>
          <w:p w:rsidR="008865C9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  <w:p w:rsidR="008865C9" w:rsidRPr="00ED13FA" w:rsidRDefault="008865C9" w:rsidP="00031A44">
            <w:pPr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HS: ghi nhớ kiến thức theo đáp án bảng 10 so 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>sánh giữa I và II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031A44">
            <w:pPr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>GV: kết quả của giảm phân là gì ? so sánh với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>nguyên phân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031A44">
            <w:pPr>
              <w:jc w:val="both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/>
              </w:rPr>
              <w:t>Hoạt động 2: Tìm hiểu về ý nghĩa của giảm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/>
              </w:rPr>
              <w:t>2. ý nghĩa của giảm phân</w:t>
            </w:r>
            <w:r w:rsidRPr="00ED13FA">
              <w:rPr>
                <w:rFonts w:ascii="Times New Roman" w:hAnsi="Times New Roman"/>
                <w:szCs w:val="28"/>
                <w:lang w:val="nl-NL"/>
              </w:rPr>
              <w:t>(7')</w:t>
            </w:r>
            <w:r w:rsidRPr="00ED13FA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/>
              </w:rPr>
              <w:t>phân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031A44">
            <w:pPr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>GV: tại sao trong giảm phân các TB con lại có</w:t>
            </w:r>
          </w:p>
        </w:tc>
        <w:tc>
          <w:tcPr>
            <w:tcW w:w="4746" w:type="dxa"/>
          </w:tcPr>
          <w:p w:rsidR="008865C9" w:rsidRPr="00ED13FA" w:rsidRDefault="008865C9" w:rsidP="00031A44">
            <w:pPr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>- Giảm phân tạo các TB con có bộ NST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>bộ NST giảm đi một nửa ?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đơn bội khác nhau về nguồn gốc 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031A44">
            <w:pPr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HS: trả lời vì NST chỉ tự nhân đôi 1 lần ở kì  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trung gian trước lần phân bào 1 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031A44">
            <w:pPr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GV: nhấn mạnh sự phân li độc lập của NST 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kép tương đồng </w:t>
            </w:r>
            <w:r w:rsidRPr="00ED13FA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 cơ chế tạo giao tử 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 xml:space="preserve">GV: cho HS đọc KL của bài 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/>
              </w:rPr>
              <w:t xml:space="preserve">3. Kết luận bài </w:t>
            </w:r>
            <w:r w:rsidRPr="00ED13FA">
              <w:rPr>
                <w:rFonts w:ascii="Times New Roman" w:hAnsi="Times New Roman"/>
                <w:szCs w:val="28"/>
                <w:lang w:val="nl-NL"/>
              </w:rPr>
              <w:t>(1')</w:t>
            </w:r>
          </w:p>
        </w:tc>
      </w:tr>
      <w:tr w:rsidR="008865C9" w:rsidRPr="00ED13FA" w:rsidTr="008865C9">
        <w:tc>
          <w:tcPr>
            <w:tcW w:w="4578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>HS: đọc KL</w:t>
            </w:r>
          </w:p>
        </w:tc>
        <w:tc>
          <w:tcPr>
            <w:tcW w:w="4746" w:type="dxa"/>
          </w:tcPr>
          <w:p w:rsidR="008865C9" w:rsidRPr="00ED13FA" w:rsidRDefault="008865C9" w:rsidP="0053712C">
            <w:pPr>
              <w:ind w:left="-140" w:firstLine="420"/>
              <w:jc w:val="both"/>
              <w:outlineLvl w:val="0"/>
              <w:rPr>
                <w:rFonts w:ascii="Times New Roman" w:hAnsi="Times New Roman"/>
                <w:szCs w:val="28"/>
                <w:lang w:val="nl-NL"/>
              </w:rPr>
            </w:pPr>
            <w:r w:rsidRPr="00ED13FA">
              <w:rPr>
                <w:rFonts w:ascii="Times New Roman" w:hAnsi="Times New Roman"/>
                <w:szCs w:val="28"/>
                <w:lang w:val="nl-NL"/>
              </w:rPr>
              <w:t>( SGK)</w:t>
            </w:r>
          </w:p>
        </w:tc>
      </w:tr>
    </w:tbl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4. Củng cố (6')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Hệ thống lại kiến thức của bài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HS: Nghe, ghi nhớ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5. Dặn dò (1') 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Học bài, trả lời câu hỏi SGK </w:t>
      </w:r>
    </w:p>
    <w:p w:rsidR="008865C9" w:rsidRPr="00ED13FA" w:rsidRDefault="008865C9" w:rsidP="008865C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Hoàn thiện bảng 10</w:t>
      </w:r>
    </w:p>
    <w:p w:rsidR="008865C9" w:rsidRPr="0027375D" w:rsidRDefault="00031A44" w:rsidP="008865C9">
      <w:pPr>
        <w:pStyle w:val="Heading2"/>
        <w:spacing w:before="0" w:after="0"/>
        <w:ind w:right="-90"/>
        <w:rPr>
          <w:rFonts w:ascii="Times New Roman" w:hAnsi="Times New Roman" w:cs="Times New Roman"/>
          <w:b w:val="0"/>
          <w:bCs w:val="0"/>
          <w:i w:val="0"/>
          <w:color w:val="FF0000"/>
          <w:lang w:val="nl-NL"/>
        </w:rPr>
      </w:pPr>
      <w:r>
        <w:rPr>
          <w:rFonts w:ascii="Times New Roman" w:hAnsi="Times New Roman" w:cs="Times New Roman"/>
          <w:b w:val="0"/>
          <w:bCs w:val="0"/>
          <w:i w:val="0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179070</wp:posOffset>
                </wp:positionV>
                <wp:extent cx="57626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8D417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55pt,14.1pt" to="483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814"/>
        <w:gridCol w:w="4258"/>
      </w:tblGrid>
      <w:tr w:rsidR="00031A44" w:rsidRPr="0027375D" w:rsidTr="00031A44">
        <w:tc>
          <w:tcPr>
            <w:tcW w:w="5147" w:type="dxa"/>
            <w:shd w:val="clear" w:color="auto" w:fill="auto"/>
          </w:tcPr>
          <w:p w:rsidR="00031A44" w:rsidRPr="0027375D" w:rsidRDefault="00031A44" w:rsidP="0053712C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6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491" w:type="dxa"/>
            <w:shd w:val="clear" w:color="auto" w:fill="auto"/>
          </w:tcPr>
          <w:p w:rsidR="00031A44" w:rsidRPr="0027375D" w:rsidRDefault="00397E75" w:rsidP="0053712C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</w:t>
            </w:r>
            <w:r w:rsidR="00031A44"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 w:rsidR="00031A44">
              <w:rPr>
                <w:rFonts w:ascii="Times New Roman" w:hAnsi="Times New Roman"/>
                <w:i/>
                <w:color w:val="FF0000"/>
                <w:lang w:val="nl-NL"/>
              </w:rPr>
              <w:t>6/10</w:t>
            </w:r>
            <w:r w:rsidR="00031A44"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031A44" w:rsidRDefault="00397E75" w:rsidP="0053712C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</w:t>
            </w:r>
            <w:r w:rsidR="00031A44" w:rsidRPr="0027375D">
              <w:rPr>
                <w:rFonts w:ascii="Times New Roman" w:hAnsi="Times New Roman"/>
                <w:i/>
                <w:lang w:val="nl-NL"/>
              </w:rPr>
              <w:t xml:space="preserve"> - Ngày dạy:  </w:t>
            </w:r>
            <w:r w:rsidR="00031A44">
              <w:rPr>
                <w:rFonts w:ascii="Times New Roman" w:hAnsi="Times New Roman"/>
                <w:i/>
                <w:color w:val="FF0000"/>
                <w:lang w:val="nl-NL"/>
              </w:rPr>
              <w:t>13/10</w:t>
            </w:r>
            <w:r w:rsidR="00031A44" w:rsidRPr="00994977">
              <w:rPr>
                <w:rFonts w:ascii="Times New Roman" w:hAnsi="Times New Roman"/>
                <w:i/>
                <w:color w:val="FF0000"/>
                <w:lang w:val="nl-NL"/>
              </w:rPr>
              <w:t>/2023 lớp 9A1</w:t>
            </w:r>
          </w:p>
          <w:p w:rsidR="00031A44" w:rsidRPr="0027375D" w:rsidRDefault="00031A44" w:rsidP="0053712C">
            <w:pPr>
              <w:rPr>
                <w:rFonts w:ascii="Times New Roman" w:hAnsi="Times New Roman"/>
                <w:i/>
                <w:lang w:val="nl-NL"/>
              </w:rPr>
            </w:pPr>
          </w:p>
        </w:tc>
      </w:tr>
    </w:tbl>
    <w:p w:rsidR="00031A44" w:rsidRDefault="00031A44" w:rsidP="00031A44">
      <w:pPr>
        <w:jc w:val="both"/>
        <w:rPr>
          <w:szCs w:val="28"/>
          <w:lang w:val="nl-NL"/>
        </w:rPr>
      </w:pPr>
    </w:p>
    <w:p w:rsidR="00031A44" w:rsidRPr="00ED13FA" w:rsidRDefault="00031A44" w:rsidP="00031A44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TIẾT 1</w:t>
      </w:r>
      <w:r>
        <w:rPr>
          <w:rFonts w:ascii="Times New Roman" w:hAnsi="Times New Roman"/>
          <w:b/>
          <w:szCs w:val="28"/>
          <w:lang w:val="nl-NL"/>
        </w:rPr>
        <w:t>1</w:t>
      </w:r>
    </w:p>
    <w:p w:rsidR="00031A44" w:rsidRPr="00ED13FA" w:rsidRDefault="00031A44" w:rsidP="00031A44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PHÁT SINH GIAO TỬ VÀ THỤ TINH</w:t>
      </w:r>
    </w:p>
    <w:p w:rsidR="00031A44" w:rsidRPr="00ED13FA" w:rsidRDefault="00031A44" w:rsidP="00031A44">
      <w:pPr>
        <w:jc w:val="both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I. MỤC TIÊU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1- Kiến thức: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- Trình bày được các quá tình phát sinh giao tử ở động vật  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- Xác định được thực chất của quá trình thụ tinh 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Phân tích được ý nghĩa của các quá trình giảm phân và th</w:t>
      </w:r>
      <w:r>
        <w:rPr>
          <w:rFonts w:ascii="Times New Roman" w:hAnsi="Times New Roman"/>
          <w:szCs w:val="28"/>
          <w:lang w:val="nl-NL"/>
        </w:rPr>
        <w:t xml:space="preserve">ụ tinh về mặt di truyền và biến </w:t>
      </w:r>
      <w:r w:rsidRPr="00ED13FA">
        <w:rPr>
          <w:rFonts w:ascii="Times New Roman" w:hAnsi="Times New Roman"/>
          <w:szCs w:val="28"/>
          <w:lang w:val="nl-NL"/>
        </w:rPr>
        <w:t>dị</w:t>
      </w:r>
    </w:p>
    <w:p w:rsidR="00031A44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2- Kĩ năng: 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Rèn kĩ năng quan sát và phân tích kênh hình</w:t>
      </w:r>
    </w:p>
    <w:p w:rsidR="00031A44" w:rsidRPr="00ED13FA" w:rsidRDefault="00031A44" w:rsidP="00031A44">
      <w:pPr>
        <w:pStyle w:val="BodyTextIndent"/>
        <w:numPr>
          <w:ilvl w:val="0"/>
          <w:numId w:val="1"/>
        </w:numPr>
        <w:spacing w:line="240" w:lineRule="auto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lastRenderedPageBreak/>
        <w:t xml:space="preserve">Phát triển tư duy lý luận, phân tích so sánh 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3- Thái độ: Có quan điểm tư duy khoa học 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II. CHUẨN BỊ 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1. GV: Tranh phóng to H11 (SGK), bảng phụ 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HS: Đọc trước bài mới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III. HOẠT ĐỘNG DẠY- HỌC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Ổn định tổ chức lớp (1')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Kiểm tra bài cũ (7')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Nêu những diễn biến cơ bản của NST qua quá trình giảm phân?</w:t>
      </w:r>
    </w:p>
    <w:p w:rsidR="00031A44" w:rsidRPr="00ED13FA" w:rsidRDefault="00031A44" w:rsidP="00031A44">
      <w:pPr>
        <w:ind w:left="-140" w:firstLine="420"/>
        <w:jc w:val="both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Cho HS làm BT4 (SGK)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3. Bài mới: (30')</w:t>
      </w:r>
    </w:p>
    <w:tbl>
      <w:tblPr>
        <w:tblW w:w="9114" w:type="dxa"/>
        <w:tblInd w:w="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3768"/>
      </w:tblGrid>
      <w:tr w:rsidR="00031A44" w:rsidRPr="00ED13FA" w:rsidTr="00031A44">
        <w:tc>
          <w:tcPr>
            <w:tcW w:w="5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1A44" w:rsidRPr="00ED13FA" w:rsidRDefault="00031A44" w:rsidP="0053712C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HOẠT ĐỘNG CỦA GV VÀ HS</w:t>
            </w:r>
          </w:p>
        </w:tc>
        <w:tc>
          <w:tcPr>
            <w:tcW w:w="37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1A44" w:rsidRPr="00ED13FA" w:rsidRDefault="00031A44" w:rsidP="0053712C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NỘI DUNG</w:t>
            </w:r>
          </w:p>
        </w:tc>
      </w:tr>
      <w:tr w:rsidR="00031A44" w:rsidRPr="00ED13FA" w:rsidTr="00031A44">
        <w:tc>
          <w:tcPr>
            <w:tcW w:w="5346" w:type="dxa"/>
            <w:tcBorders>
              <w:top w:val="double" w:sz="4" w:space="0" w:color="auto"/>
            </w:tcBorders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Hoạt động 1 :Tìm hiểu về sự phát sinh giao 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I. Sự phát sinh giao tử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:(16')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tử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yêu cầu HS quan sát H11, nghiên cứu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Wingdings" w:char="F06F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* phát sinh giao tử cái: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SGK 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noãn bào bậc 1 </w:t>
            </w:r>
            <w:r w:rsidRPr="00ED13FA">
              <w:rPr>
                <w:rFonts w:ascii="Times New Roman" w:hAnsi="Times New Roman"/>
                <w:position w:val="-6"/>
                <w:szCs w:val="28"/>
                <w:lang w:val="nl-NL" w:eastAsia="en-US"/>
              </w:rPr>
              <w:object w:dxaOrig="8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21pt" o:ole="">
                  <v:imagedata r:id="rId7" o:title=""/>
                </v:shape>
                <o:OLEObject Type="Embed" ProgID="Equation.3" ShapeID="_x0000_i1025" DrawAspect="Content" ObjectID="_1758293586" r:id="rId8"/>
              </w:objec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một thể cực 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trình bày quá trình phát sinh giao tử cái và 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thứ nhất (kích thước nhỏ) và noãn bào 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đực ?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bậc 2 (kích thước lớn)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trình bày theo sơ đồ trên bảng , nhận xét 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noãn bào bậc 2 </w:t>
            </w:r>
            <w:r w:rsidRPr="00ED13FA">
              <w:rPr>
                <w:rFonts w:ascii="Times New Roman" w:hAnsi="Times New Roman"/>
                <w:position w:val="-6"/>
                <w:szCs w:val="28"/>
                <w:lang w:val="nl-NL" w:eastAsia="en-US"/>
              </w:rPr>
              <w:object w:dxaOrig="859" w:dyaOrig="320">
                <v:shape id="_x0000_i1026" type="#_x0000_t75" style="width:56.25pt;height:21pt" o:ole="">
                  <v:imagedata r:id="rId9" o:title=""/>
                </v:shape>
                <o:OLEObject Type="Embed" ProgID="Equation.3" ShapeID="_x0000_i1026" DrawAspect="Content" ObjectID="_1758293587" r:id="rId10"/>
              </w:objec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thể cực 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bổ xung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thứ hai và 1 TB trứng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chốt kiến thức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Kết quả: 1 noãn bào bậc 1 </w:t>
            </w:r>
            <w:r w:rsidRPr="00ED13FA">
              <w:rPr>
                <w:rFonts w:ascii="Times New Roman" w:hAnsi="Times New Roman"/>
                <w:position w:val="-6"/>
                <w:szCs w:val="28"/>
                <w:lang w:val="nl-NL" w:eastAsia="en-US"/>
              </w:rPr>
              <w:object w:dxaOrig="760" w:dyaOrig="320">
                <v:shape id="_x0000_i1027" type="#_x0000_t75" style="width:48pt;height:20.25pt" o:ole="">
                  <v:imagedata r:id="rId11" o:title=""/>
                </v:shape>
                <o:OLEObject Type="Embed" ProgID="Equation.3" ShapeID="_x0000_i1027" DrawAspect="Content" ObjectID="_1758293588" r:id="rId12"/>
              </w:objec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2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yêu cầu HS thảo luận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thể cực và một TB trứng 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Nêu những điểm giống nhau và khác nhau cơ 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* phát sinh giao tử đực: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bản của 2 quá trình phát sinh giao tử đực và cái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tinh bào bậc 1</w:t>
            </w:r>
            <w:r w:rsidRPr="00ED13FA">
              <w:rPr>
                <w:rFonts w:ascii="Times New Roman" w:hAnsi="Times New Roman"/>
                <w:position w:val="-6"/>
                <w:szCs w:val="28"/>
                <w:lang w:val="nl-NL" w:eastAsia="en-US"/>
              </w:rPr>
              <w:object w:dxaOrig="820" w:dyaOrig="320">
                <v:shape id="_x0000_i1028" type="#_x0000_t75" style="width:53.25pt;height:21pt" o:ole="">
                  <v:imagedata r:id="rId7" o:title=""/>
                </v:shape>
                <o:OLEObject Type="Embed" ProgID="Equation.3" ShapeID="_x0000_i1028" DrawAspect="Content" ObjectID="_1758293589" r:id="rId13"/>
              </w:objec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2 tinh bào bậc 2 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hoạt động nhóm báo cáo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tinh bào bậc 2 </w:t>
            </w:r>
            <w:r w:rsidRPr="00ED13FA">
              <w:rPr>
                <w:rFonts w:ascii="Times New Roman" w:hAnsi="Times New Roman"/>
                <w:position w:val="-6"/>
                <w:szCs w:val="28"/>
                <w:lang w:val="nl-NL" w:eastAsia="en-US"/>
              </w:rPr>
              <w:object w:dxaOrig="859" w:dyaOrig="320">
                <v:shape id="_x0000_i1029" type="#_x0000_t75" style="width:56.25pt;height:21pt" o:ole="">
                  <v:imagedata r:id="rId9" o:title=""/>
                </v:shape>
                <o:OLEObject Type="Embed" ProgID="Equation.3" ShapeID="_x0000_i1029" DrawAspect="Content" ObjectID="_1758293590" r:id="rId14"/>
              </w:objec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2 tinh tử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2 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tinh trùng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chốt kiến thức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Kết quả: 1 tinh bào bậc 1 </w:t>
            </w:r>
            <w:r w:rsidRPr="00ED13FA">
              <w:rPr>
                <w:rFonts w:ascii="Times New Roman" w:hAnsi="Times New Roman"/>
                <w:position w:val="-6"/>
                <w:szCs w:val="28"/>
                <w:lang w:val="nl-NL" w:eastAsia="en-US"/>
              </w:rPr>
              <w:object w:dxaOrig="760" w:dyaOrig="320">
                <v:shape id="_x0000_i1030" type="#_x0000_t75" style="width:48pt;height:20.25pt" o:ole="">
                  <v:imagedata r:id="rId11" o:title=""/>
                </v:shape>
                <o:OLEObject Type="Embed" ProgID="Equation.3" ShapeID="_x0000_i1030" DrawAspect="Content" ObjectID="_1758293591" r:id="rId15"/>
              </w:objec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4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tinh tử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4 tinh trùng 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2: Tìm hiểu về thụ tinh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II. Thụ tinh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(8')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yêu cầu HS nghiên cứu thông tin SGK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KN: (SGK)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nêu khái niệm thụ tinh ?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bản chất: là sự kết hợp giữa 2 bộ NST 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bản chất của quá trình thụ tinh ?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đơn bội tạo bộ nhân lưỡng bội ở hợp tử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trả lời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lastRenderedPageBreak/>
              <w:t xml:space="preserve">GV: tại sao sự kết hợp ngẫu nhiên giữa các 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giao tử đực và cái lại tạo các hợp tử chứa tổ 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hợp NST khác nhau về nguồn gốc ? 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trả lời 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2: Tìm hiểu về ý nghĩa của giảm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III. ý nghĩa của giảm phân và thụ tinh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phân và thụ tinh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jc w:val="right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(5')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yêu cầu HS nghiên cứu thông tin SGK </w:t>
            </w:r>
          </w:p>
        </w:tc>
        <w:tc>
          <w:tcPr>
            <w:tcW w:w="3768" w:type="dxa"/>
          </w:tcPr>
          <w:p w:rsidR="00031A44" w:rsidRPr="00ED13FA" w:rsidRDefault="00031A44" w:rsidP="00031A44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Duy trì sự ổn định của bộ NST đặc 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ý nghĩa của giảm phân và thụ tinh về mặt di 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trưng qua các thế hệ cơ thể 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truyền và biến dị ? về thực tiễn</w:t>
            </w:r>
          </w:p>
        </w:tc>
        <w:tc>
          <w:tcPr>
            <w:tcW w:w="3768" w:type="dxa"/>
          </w:tcPr>
          <w:p w:rsidR="00031A44" w:rsidRPr="00ED13FA" w:rsidRDefault="00031A44" w:rsidP="00031A44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Tạo nguồn biến dị tổ hợp cho chọn 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trả lời 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giống và tiến hoá</w:t>
            </w: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về di truyền 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giảm phân tạo (n)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thụ tinh tạo (2n)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về biến dị tạo biến dị tổ hợp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031A44" w:rsidRPr="00ED13FA" w:rsidTr="00031A44">
        <w:tc>
          <w:tcPr>
            <w:tcW w:w="5346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cho HS đọc kết luận bài</w:t>
            </w:r>
          </w:p>
        </w:tc>
        <w:tc>
          <w:tcPr>
            <w:tcW w:w="3768" w:type="dxa"/>
          </w:tcPr>
          <w:p w:rsidR="00031A44" w:rsidRPr="00ED13FA" w:rsidRDefault="00031A44" w:rsidP="0053712C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IV. Kết luận bài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(1') SGK)</w:t>
            </w:r>
          </w:p>
        </w:tc>
      </w:tr>
    </w:tbl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4. Củng cố (6')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GV: Hệ thống lại KT của bài 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HS: Ghi nhớ kiến thức</w:t>
      </w:r>
    </w:p>
    <w:p w:rsidR="00031A44" w:rsidRPr="00ED13FA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5. Dặn dò (1') </w:t>
      </w:r>
    </w:p>
    <w:p w:rsidR="00031A44" w:rsidRPr="00031A44" w:rsidRDefault="00031A44" w:rsidP="00031A44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Học bài, trả lời câu hỏi SGK </w:t>
      </w:r>
    </w:p>
    <w:p w:rsidR="00031A44" w:rsidRDefault="00031A44" w:rsidP="008865C9">
      <w:pPr>
        <w:jc w:val="both"/>
        <w:rPr>
          <w:szCs w:val="28"/>
          <w:lang w:val="nl-NL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798"/>
        <w:gridCol w:w="4274"/>
      </w:tblGrid>
      <w:tr w:rsidR="008865C9" w:rsidRPr="00C0138A" w:rsidTr="0053712C">
        <w:trPr>
          <w:trHeight w:val="4123"/>
        </w:trPr>
        <w:tc>
          <w:tcPr>
            <w:tcW w:w="5267" w:type="dxa"/>
            <w:shd w:val="clear" w:color="auto" w:fill="auto"/>
          </w:tcPr>
          <w:p w:rsidR="008865C9" w:rsidRPr="0027375D" w:rsidRDefault="008865C9" w:rsidP="0053712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</w:t>
            </w:r>
            <w:r w:rsidR="00397E7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gày ...... tháng 10 năm 2023</w:t>
            </w: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</w:t>
            </w:r>
          </w:p>
          <w:p w:rsidR="008865C9" w:rsidRPr="00B56D3B" w:rsidRDefault="008865C9" w:rsidP="0053712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8865C9" w:rsidRPr="00B56D3B" w:rsidRDefault="008865C9" w:rsidP="0053712C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4584" w:type="dxa"/>
            <w:shd w:val="clear" w:color="auto" w:fill="auto"/>
          </w:tcPr>
          <w:p w:rsidR="008865C9" w:rsidRPr="0027375D" w:rsidRDefault="008865C9" w:rsidP="0053712C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8865C9" w:rsidRPr="0027375D" w:rsidRDefault="008865C9" w:rsidP="0053712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8865C9" w:rsidRDefault="008865C9" w:rsidP="0053712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8865C9" w:rsidRDefault="008865C9" w:rsidP="0053712C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8865C9" w:rsidRPr="00077214" w:rsidRDefault="008865C9" w:rsidP="0053712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4D04DC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1133475" cy="1009650"/>
                  <wp:effectExtent l="0" t="0" r="9525" b="0"/>
                  <wp:docPr id="1" name="Picture 1" descr="C:\Users\Administrator\Desktop\CHỮ K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CHỮ K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5C9" w:rsidRPr="003476D3" w:rsidRDefault="008865C9" w:rsidP="0053712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8865C9" w:rsidRPr="0027375D" w:rsidRDefault="008865C9" w:rsidP="0053712C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8865C9" w:rsidRDefault="008865C9" w:rsidP="008865C9">
      <w:pPr>
        <w:jc w:val="both"/>
        <w:rPr>
          <w:szCs w:val="28"/>
          <w:lang w:val="nl-NL"/>
        </w:rPr>
      </w:pPr>
    </w:p>
    <w:p w:rsidR="00644F16" w:rsidRDefault="00644F16"/>
    <w:sectPr w:rsidR="00644F16" w:rsidSect="00397E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1134" w:bottom="1134" w:left="1701" w:header="624" w:footer="6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BF" w:rsidRDefault="00ED33BF" w:rsidP="00E15E86">
      <w:r>
        <w:separator/>
      </w:r>
    </w:p>
  </w:endnote>
  <w:endnote w:type="continuationSeparator" w:id="0">
    <w:p w:rsidR="00ED33BF" w:rsidRDefault="00ED33BF" w:rsidP="00E1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D7" w:rsidRDefault="000A422C" w:rsidP="00CA40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71D7" w:rsidRDefault="00ED33BF" w:rsidP="001F5C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D7" w:rsidRPr="006D5BFD" w:rsidRDefault="00ED33BF" w:rsidP="007A6B0D">
    <w:pPr>
      <w:pStyle w:val="Footer"/>
      <w:tabs>
        <w:tab w:val="clear" w:pos="4320"/>
        <w:tab w:val="clear" w:pos="8640"/>
        <w:tab w:val="right" w:pos="11340"/>
      </w:tabs>
      <w:ind w:right="360"/>
      <w:jc w:val="center"/>
      <w:rPr>
        <w:rFonts w:ascii="Times New Roman" w:hAnsi="Times New Roman"/>
        <w:color w:val="00B050"/>
        <w:sz w:val="24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86" w:rsidRDefault="00E15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BF" w:rsidRDefault="00ED33BF" w:rsidP="00E15E86">
      <w:r>
        <w:separator/>
      </w:r>
    </w:p>
  </w:footnote>
  <w:footnote w:type="continuationSeparator" w:id="0">
    <w:p w:rsidR="00ED33BF" w:rsidRDefault="00ED33BF" w:rsidP="00E1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86" w:rsidRDefault="00E15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0D" w:rsidRDefault="000A422C" w:rsidP="007A6B0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7E75">
      <w:rPr>
        <w:noProof/>
      </w:rPr>
      <w:t>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377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5E86" w:rsidRDefault="00E15E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E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E86" w:rsidRDefault="00E1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0C9"/>
    <w:multiLevelType w:val="hybridMultilevel"/>
    <w:tmpl w:val="8F2AD370"/>
    <w:lvl w:ilvl="0" w:tplc="C42C60F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C9"/>
    <w:rsid w:val="00031A44"/>
    <w:rsid w:val="000A422C"/>
    <w:rsid w:val="00397E75"/>
    <w:rsid w:val="00644F16"/>
    <w:rsid w:val="008865C9"/>
    <w:rsid w:val="00E15E86"/>
    <w:rsid w:val="00E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CECE"/>
  <w15:chartTrackingRefBased/>
  <w15:docId w15:val="{097069FF-B7B2-4748-A44B-BCB2C452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C9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8865C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5C9"/>
    <w:rPr>
      <w:rFonts w:ascii="Arial" w:eastAsia="Times New Roman" w:hAnsi="Arial" w:cs="Arial"/>
      <w:b/>
      <w:bCs/>
      <w:i/>
      <w:iCs/>
      <w:szCs w:val="28"/>
    </w:rPr>
  </w:style>
  <w:style w:type="paragraph" w:styleId="Header">
    <w:name w:val="header"/>
    <w:basedOn w:val="Normal"/>
    <w:link w:val="HeaderChar"/>
    <w:uiPriority w:val="99"/>
    <w:rsid w:val="008865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5C9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rsid w:val="008865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65C9"/>
    <w:rPr>
      <w:rFonts w:ascii=".VnTime" w:eastAsia="Times New Roman" w:hAnsi=".VnTime" w:cs="Times New Roman"/>
      <w:szCs w:val="24"/>
    </w:rPr>
  </w:style>
  <w:style w:type="character" w:styleId="PageNumber">
    <w:name w:val="page number"/>
    <w:basedOn w:val="DefaultParagraphFont"/>
    <w:rsid w:val="008865C9"/>
  </w:style>
  <w:style w:type="paragraph" w:customStyle="1" w:styleId="CharChar1CharChar">
    <w:name w:val="Char Char1 Char Char"/>
    <w:basedOn w:val="Normal"/>
    <w:semiHidden/>
    <w:rsid w:val="008865C9"/>
    <w:pPr>
      <w:spacing w:after="160" w:line="240" w:lineRule="exact"/>
    </w:pPr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rsid w:val="00031A44"/>
    <w:pPr>
      <w:spacing w:line="324" w:lineRule="auto"/>
      <w:ind w:firstLine="567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31A44"/>
    <w:rPr>
      <w:rFonts w:ascii=".VnTime" w:eastAsia="Times New Roman" w:hAnsi=".VnTime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3</cp:revision>
  <dcterms:created xsi:type="dcterms:W3CDTF">2023-10-05T13:38:00Z</dcterms:created>
  <dcterms:modified xsi:type="dcterms:W3CDTF">2023-10-08T11:07:00Z</dcterms:modified>
</cp:coreProperties>
</file>