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4996"/>
        <w:gridCol w:w="4364"/>
      </w:tblGrid>
      <w:tr w:rsidR="00FD158C" w:rsidRPr="00FD158C" w:rsidTr="00823BDD">
        <w:tc>
          <w:tcPr>
            <w:tcW w:w="5211" w:type="dxa"/>
            <w:hideMark/>
          </w:tcPr>
          <w:p w:rsidR="00FD158C" w:rsidRPr="00FD158C" w:rsidRDefault="00FD158C" w:rsidP="00FD158C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FD158C">
              <w:rPr>
                <w:rFonts w:eastAsia="Times New Roman" w:cs="Times New Roman"/>
                <w:i/>
                <w:szCs w:val="24"/>
                <w:lang w:val="nl-NL"/>
              </w:rPr>
              <w:t xml:space="preserve">Tuần </w:t>
            </w:r>
            <w:r w:rsidRPr="00FD158C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18’</w:t>
            </w:r>
            <w:r w:rsidRPr="00FD158C">
              <w:rPr>
                <w:rFonts w:eastAsia="Times New Roman" w:cs="Times New Roman"/>
                <w:i/>
                <w:szCs w:val="24"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hideMark/>
          </w:tcPr>
          <w:p w:rsidR="00FD158C" w:rsidRPr="00FD158C" w:rsidRDefault="00FD158C" w:rsidP="00FD158C">
            <w:pPr>
              <w:spacing w:after="0" w:line="256" w:lineRule="auto"/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</w:pPr>
            <w:r w:rsidRPr="00FD158C">
              <w:rPr>
                <w:rFonts w:eastAsia="Times New Roman" w:cs="Times New Roman"/>
                <w:i/>
                <w:szCs w:val="24"/>
                <w:lang w:val="nl-NL"/>
              </w:rPr>
              <w:t xml:space="preserve"> - Ngày soạn: </w:t>
            </w:r>
            <w:r w:rsidRPr="00FD158C"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6 /1/2024</w:t>
            </w:r>
          </w:p>
          <w:p w:rsidR="00FD158C" w:rsidRPr="00FD158C" w:rsidRDefault="00FD158C" w:rsidP="00FD158C">
            <w:pPr>
              <w:spacing w:after="0" w:line="256" w:lineRule="auto"/>
              <w:rPr>
                <w:rFonts w:eastAsia="Times New Roman" w:cs="Times New Roman"/>
                <w:i/>
                <w:szCs w:val="24"/>
                <w:lang w:val="nl-NL"/>
              </w:rPr>
            </w:pPr>
            <w:r w:rsidRPr="00FD158C">
              <w:rPr>
                <w:rFonts w:eastAsia="Times New Roman" w:cs="Times New Roman"/>
                <w:i/>
                <w:szCs w:val="24"/>
                <w:lang w:val="nl-NL"/>
              </w:rPr>
              <w:t xml:space="preserve"> - Ngày dạy:  </w:t>
            </w:r>
            <w:r>
              <w:rPr>
                <w:rFonts w:eastAsia="Times New Roman" w:cs="Times New Roman"/>
                <w:i/>
                <w:color w:val="FF0000"/>
                <w:szCs w:val="24"/>
                <w:lang w:val="nl-NL"/>
              </w:rPr>
              <w:t>10 /1/2024 lớp 8A2</w:t>
            </w:r>
          </w:p>
        </w:tc>
      </w:tr>
    </w:tbl>
    <w:p w:rsidR="00FD158C" w:rsidRPr="00FD158C" w:rsidRDefault="00FD158C" w:rsidP="00FD158C">
      <w:pPr>
        <w:keepNext/>
        <w:spacing w:after="0" w:line="240" w:lineRule="auto"/>
        <w:outlineLvl w:val="1"/>
        <w:rPr>
          <w:rFonts w:ascii="Arial" w:eastAsia="Times New Roman" w:hAnsi="Arial" w:cs="Times New Roman"/>
          <w:b/>
          <w:bCs/>
          <w:i/>
          <w:iCs/>
          <w:sz w:val="36"/>
          <w:szCs w:val="36"/>
        </w:rPr>
      </w:pPr>
    </w:p>
    <w:p w:rsidR="00FD158C" w:rsidRPr="00EB4BB2" w:rsidRDefault="00FD158C" w:rsidP="00FD158C">
      <w:pPr>
        <w:shd w:val="clear" w:color="auto" w:fill="FFFFFF"/>
        <w:spacing w:after="0" w:line="0" w:lineRule="atLeast"/>
        <w:jc w:val="center"/>
        <w:outlineLvl w:val="1"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>ÔN TẬP NGO</w:t>
      </w:r>
      <w:r w:rsidRPr="00FD158C">
        <w:rPr>
          <w:rFonts w:eastAsia="Times New Roman" w:cs="Times New Roman"/>
          <w:color w:val="333333"/>
          <w:szCs w:val="28"/>
        </w:rPr>
        <w:t>ÀI</w:t>
      </w:r>
      <w:r>
        <w:rPr>
          <w:rFonts w:eastAsia="Times New Roman" w:cs="Times New Roman"/>
          <w:color w:val="333333"/>
          <w:szCs w:val="28"/>
        </w:rPr>
        <w:t xml:space="preserve"> CH</w:t>
      </w:r>
      <w:r w:rsidRPr="00FD158C">
        <w:rPr>
          <w:rFonts w:eastAsia="Times New Roman" w:cs="Times New Roman"/>
          <w:color w:val="333333"/>
          <w:szCs w:val="28"/>
        </w:rPr>
        <w:t>ƯƠ</w:t>
      </w:r>
      <w:r>
        <w:rPr>
          <w:rFonts w:eastAsia="Times New Roman" w:cs="Times New Roman"/>
          <w:color w:val="333333"/>
          <w:szCs w:val="28"/>
        </w:rPr>
        <w:t>NG TR</w:t>
      </w:r>
      <w:r w:rsidRPr="00FD158C">
        <w:rPr>
          <w:rFonts w:eastAsia="Times New Roman" w:cs="Times New Roman"/>
          <w:color w:val="333333"/>
          <w:szCs w:val="28"/>
        </w:rPr>
        <w:t>ÌNH</w:t>
      </w:r>
      <w:bookmarkStart w:id="0" w:name="_GoBack"/>
      <w:bookmarkEnd w:id="0"/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I.MỤC TIÊU: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1.Kiến thức</w:t>
      </w:r>
    </w:p>
    <w:p w:rsidR="00FD158C" w:rsidRPr="00EB4BB2" w:rsidRDefault="00FD158C" w:rsidP="00FD158C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HS biết hát thuộc và thể hiện được sắc thái, tình cảm của bốn bài hát: </w:t>
      </w:r>
      <w:r>
        <w:rPr>
          <w:rFonts w:eastAsia="Times New Roman" w:cs="Times New Roman"/>
          <w:i/>
          <w:iCs/>
          <w:color w:val="333333"/>
          <w:szCs w:val="28"/>
        </w:rPr>
        <w:t>Kh</w:t>
      </w:r>
      <w:r w:rsidRPr="00EB4BB2">
        <w:rPr>
          <w:rFonts w:eastAsia="Times New Roman" w:cs="Times New Roman"/>
          <w:i/>
          <w:iCs/>
          <w:color w:val="333333"/>
          <w:szCs w:val="28"/>
        </w:rPr>
        <w:t>úc</w:t>
      </w:r>
      <w:r>
        <w:rPr>
          <w:rFonts w:eastAsia="Times New Roman" w:cs="Times New Roman"/>
          <w:i/>
          <w:iCs/>
          <w:color w:val="333333"/>
          <w:szCs w:val="28"/>
        </w:rPr>
        <w:t xml:space="preserve"> ca b</w:t>
      </w:r>
      <w:r w:rsidRPr="00EB4BB2">
        <w:rPr>
          <w:rFonts w:eastAsia="Times New Roman" w:cs="Times New Roman"/>
          <w:i/>
          <w:iCs/>
          <w:color w:val="333333"/>
          <w:szCs w:val="28"/>
        </w:rPr>
        <w:t>ốn</w:t>
      </w:r>
      <w:r>
        <w:rPr>
          <w:rFonts w:eastAsia="Times New Roman" w:cs="Times New Roman"/>
          <w:i/>
          <w:iCs/>
          <w:color w:val="333333"/>
          <w:szCs w:val="28"/>
        </w:rPr>
        <w:t xml:space="preserve"> m</w:t>
      </w:r>
      <w:r w:rsidRPr="00EB4BB2">
        <w:rPr>
          <w:rFonts w:eastAsia="Times New Roman" w:cs="Times New Roman"/>
          <w:i/>
          <w:iCs/>
          <w:color w:val="333333"/>
          <w:szCs w:val="28"/>
        </w:rPr>
        <w:t>ùa</w:t>
      </w:r>
      <w:r>
        <w:rPr>
          <w:rFonts w:eastAsia="Times New Roman" w:cs="Times New Roman"/>
          <w:i/>
          <w:iCs/>
          <w:color w:val="333333"/>
          <w:szCs w:val="28"/>
        </w:rPr>
        <w:t>; B</w:t>
      </w:r>
      <w:r w:rsidRPr="00EB4BB2">
        <w:rPr>
          <w:rFonts w:eastAsia="Times New Roman" w:cs="Times New Roman"/>
          <w:i/>
          <w:iCs/>
          <w:color w:val="333333"/>
          <w:szCs w:val="28"/>
        </w:rPr>
        <w:t>ản</w:t>
      </w:r>
      <w:r>
        <w:rPr>
          <w:rFonts w:eastAsia="Times New Roman" w:cs="Times New Roman"/>
          <w:i/>
          <w:iCs/>
          <w:color w:val="333333"/>
          <w:szCs w:val="28"/>
        </w:rPr>
        <w:t xml:space="preserve"> l</w:t>
      </w:r>
      <w:r w:rsidRPr="00EB4BB2">
        <w:rPr>
          <w:rFonts w:eastAsia="Times New Roman" w:cs="Times New Roman"/>
          <w:i/>
          <w:iCs/>
          <w:color w:val="333333"/>
          <w:szCs w:val="28"/>
        </w:rPr>
        <w:t>àng</w:t>
      </w:r>
      <w:r>
        <w:rPr>
          <w:rFonts w:eastAsia="Times New Roman" w:cs="Times New Roman"/>
          <w:i/>
          <w:iCs/>
          <w:color w:val="333333"/>
          <w:szCs w:val="28"/>
        </w:rPr>
        <w:t xml:space="preserve"> t</w:t>
      </w:r>
      <w:r w:rsidRPr="00EB4BB2">
        <w:rPr>
          <w:rFonts w:eastAsia="Times New Roman" w:cs="Times New Roman"/>
          <w:i/>
          <w:iCs/>
          <w:color w:val="333333"/>
          <w:szCs w:val="28"/>
        </w:rPr>
        <w:t>ươ</w:t>
      </w:r>
      <w:r>
        <w:rPr>
          <w:rFonts w:eastAsia="Times New Roman" w:cs="Times New Roman"/>
          <w:i/>
          <w:iCs/>
          <w:color w:val="333333"/>
          <w:szCs w:val="28"/>
        </w:rPr>
        <w:t xml:space="preserve">i </w:t>
      </w:r>
      <w:r w:rsidRPr="00EB4BB2">
        <w:rPr>
          <w:rFonts w:eastAsia="Times New Roman" w:cs="Times New Roman"/>
          <w:i/>
          <w:iCs/>
          <w:color w:val="333333"/>
          <w:szCs w:val="28"/>
        </w:rPr>
        <w:t>đẹp</w:t>
      </w:r>
      <w:r>
        <w:rPr>
          <w:rFonts w:eastAsia="Times New Roman" w:cs="Times New Roman"/>
          <w:i/>
          <w:iCs/>
          <w:color w:val="333333"/>
          <w:szCs w:val="28"/>
        </w:rPr>
        <w:t>; Th</w:t>
      </w:r>
      <w:r w:rsidRPr="00EB4BB2">
        <w:rPr>
          <w:rFonts w:eastAsia="Times New Roman" w:cs="Times New Roman"/>
          <w:i/>
          <w:iCs/>
          <w:color w:val="333333"/>
          <w:szCs w:val="28"/>
        </w:rPr>
        <w:t>ươ</w:t>
      </w:r>
      <w:r>
        <w:rPr>
          <w:rFonts w:eastAsia="Times New Roman" w:cs="Times New Roman"/>
          <w:i/>
          <w:iCs/>
          <w:color w:val="333333"/>
          <w:szCs w:val="28"/>
        </w:rPr>
        <w:t>ng l</w:t>
      </w:r>
      <w:r w:rsidRPr="00EB4BB2">
        <w:rPr>
          <w:rFonts w:eastAsia="Times New Roman" w:cs="Times New Roman"/>
          <w:i/>
          <w:iCs/>
          <w:color w:val="333333"/>
          <w:szCs w:val="28"/>
        </w:rPr>
        <w:t>ắm</w:t>
      </w:r>
      <w:r>
        <w:rPr>
          <w:rFonts w:eastAsia="Times New Roman" w:cs="Times New Roman"/>
          <w:i/>
          <w:iCs/>
          <w:color w:val="333333"/>
          <w:szCs w:val="28"/>
        </w:rPr>
        <w:t xml:space="preserve"> th</w:t>
      </w:r>
      <w:r w:rsidRPr="00EB4BB2">
        <w:rPr>
          <w:rFonts w:eastAsia="Times New Roman" w:cs="Times New Roman"/>
          <w:i/>
          <w:iCs/>
          <w:color w:val="333333"/>
          <w:szCs w:val="28"/>
        </w:rPr>
        <w:t>ầy</w:t>
      </w:r>
      <w:r>
        <w:rPr>
          <w:rFonts w:eastAsia="Times New Roman" w:cs="Times New Roman"/>
          <w:i/>
          <w:iCs/>
          <w:color w:val="333333"/>
          <w:szCs w:val="28"/>
        </w:rPr>
        <w:t xml:space="preserve"> c</w:t>
      </w:r>
      <w:r w:rsidRPr="00EB4BB2">
        <w:rPr>
          <w:rFonts w:eastAsia="Times New Roman" w:cs="Times New Roman"/>
          <w:i/>
          <w:iCs/>
          <w:color w:val="333333"/>
          <w:szCs w:val="28"/>
        </w:rPr>
        <w:t>ô</w:t>
      </w:r>
      <w:r>
        <w:rPr>
          <w:rFonts w:eastAsia="Times New Roman" w:cs="Times New Roman"/>
          <w:i/>
          <w:iCs/>
          <w:color w:val="333333"/>
          <w:szCs w:val="28"/>
        </w:rPr>
        <w:t xml:space="preserve"> </w:t>
      </w:r>
      <w:r w:rsidRPr="00EB4BB2">
        <w:rPr>
          <w:rFonts w:eastAsia="Times New Roman" w:cs="Times New Roman"/>
          <w:i/>
          <w:iCs/>
          <w:color w:val="333333"/>
          <w:szCs w:val="28"/>
        </w:rPr>
        <w:t>ơ</w:t>
      </w:r>
      <w:r>
        <w:rPr>
          <w:rFonts w:eastAsia="Times New Roman" w:cs="Times New Roman"/>
          <w:i/>
          <w:iCs/>
          <w:color w:val="333333"/>
          <w:szCs w:val="28"/>
        </w:rPr>
        <w:t>i; Khuc ca ch</w:t>
      </w:r>
      <w:r w:rsidRPr="00EB4BB2">
        <w:rPr>
          <w:rFonts w:eastAsia="Times New Roman" w:cs="Times New Roman"/>
          <w:i/>
          <w:iCs/>
          <w:color w:val="333333"/>
          <w:szCs w:val="28"/>
        </w:rPr>
        <w:t>ào</w:t>
      </w:r>
      <w:r>
        <w:rPr>
          <w:rFonts w:eastAsia="Times New Roman" w:cs="Times New Roman"/>
          <w:i/>
          <w:iCs/>
          <w:color w:val="333333"/>
          <w:szCs w:val="28"/>
        </w:rPr>
        <w:t xml:space="preserve"> xu</w:t>
      </w:r>
      <w:r w:rsidRPr="00EB4BB2">
        <w:rPr>
          <w:rFonts w:eastAsia="Times New Roman" w:cs="Times New Roman"/>
          <w:i/>
          <w:iCs/>
          <w:color w:val="333333"/>
          <w:szCs w:val="28"/>
        </w:rPr>
        <w:t>â</w:t>
      </w:r>
      <w:r>
        <w:rPr>
          <w:rFonts w:eastAsia="Times New Roman" w:cs="Times New Roman"/>
          <w:i/>
          <w:iCs/>
          <w:color w:val="333333"/>
          <w:szCs w:val="28"/>
        </w:rPr>
        <w:t xml:space="preserve">n. </w:t>
      </w:r>
      <w:r>
        <w:rPr>
          <w:rFonts w:eastAsia="Times New Roman" w:cs="Times New Roman"/>
          <w:color w:val="333333"/>
          <w:szCs w:val="28"/>
        </w:rPr>
        <w:t xml:space="preserve">HS hiểu được về </w:t>
      </w:r>
      <w:r w:rsidRPr="00EB4BB2">
        <w:rPr>
          <w:rFonts w:eastAsia="Times New Roman" w:cs="Times New Roman"/>
          <w:color w:val="333333"/>
          <w:szCs w:val="28"/>
        </w:rPr>
        <w:t>và các tác phẩm được giới thiệu trong SGK.</w:t>
      </w:r>
    </w:p>
    <w:p w:rsidR="00FD158C" w:rsidRPr="00EB4BB2" w:rsidRDefault="00FD158C" w:rsidP="00FD158C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HS vận dụng để làm một số bài tập.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2.Năng lực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i/>
          <w:iCs/>
          <w:color w:val="333333"/>
          <w:szCs w:val="28"/>
        </w:rPr>
        <w:t>Năng lực chung</w:t>
      </w:r>
    </w:p>
    <w:p w:rsidR="00FD158C" w:rsidRPr="00EB4BB2" w:rsidRDefault="00FD158C" w:rsidP="00FD158C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Năng lực tự học, giải quyết vấn đề.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i/>
          <w:iCs/>
          <w:color w:val="333333"/>
          <w:szCs w:val="28"/>
        </w:rPr>
        <w:t>Năng lực chuyên biệt</w:t>
      </w:r>
    </w:p>
    <w:p w:rsidR="00FD158C" w:rsidRPr="00EB4BB2" w:rsidRDefault="00FD158C" w:rsidP="00FD158C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Hiểu biết âm nhạc.</w:t>
      </w:r>
    </w:p>
    <w:p w:rsidR="00FD158C" w:rsidRPr="00EB4BB2" w:rsidRDefault="00FD158C" w:rsidP="00FD158C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Thực hành âm nhạc.</w:t>
      </w:r>
    </w:p>
    <w:p w:rsidR="00FD158C" w:rsidRPr="00EB4BB2" w:rsidRDefault="00FD158C" w:rsidP="00FD158C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Sáng tạo âm nhạc.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3.Phẩm chất</w:t>
      </w:r>
    </w:p>
    <w:p w:rsidR="00FD158C" w:rsidRPr="00EB4BB2" w:rsidRDefault="00FD158C" w:rsidP="00FD158C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Yêu gia đình, quê hương, đất nước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II.THIẾT BỊ DẠY HỌC VÀ HỌC LIỆU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1.Giáo viên:</w:t>
      </w:r>
    </w:p>
    <w:p w:rsidR="00FD158C" w:rsidRPr="00EB4BB2" w:rsidRDefault="00FD158C" w:rsidP="00FD158C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Soạn bài, sgk, Hướng dẫn thực hiện chuẩn KT, KN.</w:t>
      </w:r>
    </w:p>
    <w:p w:rsidR="00FD158C" w:rsidRPr="00EB4BB2" w:rsidRDefault="00FD158C" w:rsidP="00FD158C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Nhạc cụ.</w:t>
      </w:r>
    </w:p>
    <w:p w:rsidR="00FD158C" w:rsidRPr="00EB4BB2" w:rsidRDefault="00FD158C" w:rsidP="00FD158C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Máy chiếu.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2.Học sinh:</w:t>
      </w:r>
    </w:p>
    <w:p w:rsidR="00FD158C" w:rsidRPr="00EB4BB2" w:rsidRDefault="00FD158C" w:rsidP="00FD158C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Ôn tập lại toàn bộ nội dung kiến thức đã học.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III.TIẾN TRÌNH DẠY HỌC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A.Hoạt động khởi động (5p):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a)Mục tiêu</w:t>
      </w:r>
      <w:r w:rsidRPr="00EB4BB2">
        <w:rPr>
          <w:rFonts w:eastAsia="Times New Roman" w:cs="Times New Roman"/>
          <w:color w:val="333333"/>
          <w:szCs w:val="28"/>
        </w:rPr>
        <w:t>: Ôn tập học kì I.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b)Nội dung:</w:t>
      </w:r>
      <w:r w:rsidRPr="00EB4BB2">
        <w:rPr>
          <w:rFonts w:eastAsia="Times New Roman" w:cs="Times New Roman"/>
          <w:color w:val="333333"/>
          <w:szCs w:val="28"/>
        </w:rPr>
        <w:t> HS lắng nghe hoàn thành nhiệm vụ GV giao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c)Sản phẩm:</w:t>
      </w:r>
      <w:r w:rsidRPr="00EB4BB2">
        <w:rPr>
          <w:rFonts w:eastAsia="Times New Roman" w:cs="Times New Roman"/>
          <w:color w:val="333333"/>
          <w:szCs w:val="28"/>
        </w:rPr>
        <w:t> HS luyện hát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d)Tổ chức thực hiện:</w:t>
      </w:r>
    </w:p>
    <w:p w:rsidR="00FD158C" w:rsidRPr="00EB4BB2" w:rsidRDefault="00FD158C" w:rsidP="00FD158C">
      <w:pPr>
        <w:numPr>
          <w:ilvl w:val="0"/>
          <w:numId w:val="7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GV bắt nhịp cho h/s hát 1 bài hát khởi động.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B.Hoạt động hình thành kiến thức mới (30p):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HĐ 1:</w:t>
      </w:r>
      <w:r w:rsidRPr="00EB4BB2">
        <w:rPr>
          <w:rFonts w:eastAsia="Times New Roman" w:cs="Times New Roman"/>
          <w:color w:val="333333"/>
          <w:szCs w:val="28"/>
        </w:rPr>
        <w:t> Ôn tập 4 bài hát (20p)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a)Mục tiêu</w:t>
      </w:r>
      <w:r w:rsidRPr="00EB4BB2">
        <w:rPr>
          <w:rFonts w:eastAsia="Times New Roman" w:cs="Times New Roman"/>
          <w:color w:val="333333"/>
          <w:szCs w:val="28"/>
        </w:rPr>
        <w:t>: Ôn tập 4 bài hát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b)Nội dung:</w:t>
      </w:r>
      <w:r w:rsidRPr="00EB4BB2">
        <w:rPr>
          <w:rFonts w:eastAsia="Times New Roman" w:cs="Times New Roman"/>
          <w:color w:val="333333"/>
          <w:szCs w:val="28"/>
        </w:rPr>
        <w:t> HS lắng nghe hoàn thành nhiệm vụ GV giao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c)Sản phẩm:</w:t>
      </w:r>
      <w:r w:rsidRPr="00EB4BB2">
        <w:rPr>
          <w:rFonts w:eastAsia="Times New Roman" w:cs="Times New Roman"/>
          <w:color w:val="333333"/>
          <w:szCs w:val="28"/>
        </w:rPr>
        <w:t> HS luyện hát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d)Tổ chức thực hiện: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0"/>
        <w:gridCol w:w="4253"/>
      </w:tblGrid>
      <w:tr w:rsidR="00FD158C" w:rsidRPr="00EB4BB2" w:rsidTr="00823BDD">
        <w:tc>
          <w:tcPr>
            <w:tcW w:w="52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lastRenderedPageBreak/>
              <w:t>Hoạt động của GV - HS</w:t>
            </w:r>
          </w:p>
        </w:tc>
        <w:tc>
          <w:tcPr>
            <w:tcW w:w="4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t>Sản phẩm dự kiến</w:t>
            </w:r>
          </w:p>
        </w:tc>
      </w:tr>
      <w:tr w:rsidR="00FD158C" w:rsidRPr="00EB4BB2" w:rsidTr="00823BDD">
        <w:tc>
          <w:tcPr>
            <w:tcW w:w="524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</w:rPr>
              <w:t>Bước 1: Chuyển giao nhiệm vụ học tập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Gv yêu cầu HS luyện thanh, Gv đàn.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Mẫu âm.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Giáo viên đàn, thực hiện mẫu trước, bắt nhịp HS thực hiện.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Cho HS  nghe lại giai điệu của từng bài hát, hướng dẫn Hs ôn luyện từng bài kết hợp một số động tác phụ hoạ phù hợp.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Với mỗi bài hát GV yêu cầu HS trình bày các động tác phụ hoạ theo nhóm đã phân công sau đố Gv điều chỉnh, hướng dẫn them cho HS.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Gọi HS lên bảng trình bày theo nhóm và cá nhân, Gv đệm đàn.  Mỗi bài hát gọi 1-2 nhóm và 1 ca nhân trình bày.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</w:rPr>
              <w:t>Bước 2: Thực hiện nhiệm vụ học tập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HS luyện thanh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Ôn luyện theo hướng dẫn.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Hát với tình cảm say sưa.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</w:rPr>
              <w:t>Bước 3: Báo cáo, thảo luận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HS trình bày bài hát theo nhóm, cá nhân, song ca,…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HS nhận xét cách trình bày của nhóm bạn.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</w:rPr>
              <w:t>Bước 4: Kết luận, nhận định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t>- </w:t>
            </w:r>
            <w:r w:rsidRPr="00EB4BB2">
              <w:rPr>
                <w:rFonts w:eastAsia="Times New Roman" w:cs="Times New Roman"/>
                <w:color w:val="333333"/>
                <w:szCs w:val="28"/>
              </w:rPr>
              <w:t>GV nhận xét, đánh giá, việc thực hiện nhiệm vụ học tập của các độI.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Gv đánh giá và củng cố.</w:t>
            </w:r>
          </w:p>
        </w:tc>
        <w:tc>
          <w:tcPr>
            <w:tcW w:w="425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t>I.Ôn tập các bài hát: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b/>
                <w:i/>
                <w:iCs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i/>
                <w:color w:val="333333"/>
                <w:szCs w:val="28"/>
              </w:rPr>
              <w:t> 1.</w:t>
            </w:r>
            <w:r w:rsidRPr="00EB4BB2">
              <w:rPr>
                <w:rFonts w:eastAsia="Times New Roman" w:cs="Times New Roman"/>
                <w:b/>
                <w:i/>
                <w:iCs/>
                <w:color w:val="333333"/>
                <w:szCs w:val="28"/>
              </w:rPr>
              <w:t xml:space="preserve">Khúc ca bốn mùa; 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b/>
                <w:i/>
                <w:iCs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i/>
                <w:iCs/>
                <w:color w:val="333333"/>
                <w:szCs w:val="28"/>
              </w:rPr>
              <w:t xml:space="preserve">2.Bản làng tươi đẹp; 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b/>
                <w:i/>
                <w:iCs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i/>
                <w:iCs/>
                <w:color w:val="333333"/>
                <w:szCs w:val="28"/>
              </w:rPr>
              <w:t xml:space="preserve">3.Thương lắm thầy cô ơi; 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b/>
                <w:i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i/>
                <w:iCs/>
                <w:color w:val="333333"/>
                <w:szCs w:val="28"/>
              </w:rPr>
              <w:t xml:space="preserve">4. Khuc ca chào xuân. 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 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t> </w:t>
            </w:r>
          </w:p>
        </w:tc>
      </w:tr>
    </w:tbl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HĐ 2:</w:t>
      </w:r>
      <w:r w:rsidRPr="00EB4BB2">
        <w:rPr>
          <w:rFonts w:eastAsia="Times New Roman" w:cs="Times New Roman"/>
          <w:color w:val="333333"/>
          <w:szCs w:val="28"/>
        </w:rPr>
        <w:t> Ôn tập âm nhạc thường thức (10p)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a)Mục tiêu</w:t>
      </w:r>
      <w:r w:rsidRPr="00EB4BB2">
        <w:rPr>
          <w:rFonts w:eastAsia="Times New Roman" w:cs="Times New Roman"/>
          <w:color w:val="333333"/>
          <w:szCs w:val="28"/>
        </w:rPr>
        <w:t>: Ôn tập âm nhạc thường thức.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b)Nội dung:</w:t>
      </w:r>
      <w:r w:rsidRPr="00EB4BB2">
        <w:rPr>
          <w:rFonts w:eastAsia="Times New Roman" w:cs="Times New Roman"/>
          <w:color w:val="333333"/>
          <w:szCs w:val="28"/>
        </w:rPr>
        <w:t> HS lắng nghe hoàn thành nhiệm vụ GV giao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c)Sản phẩm:</w:t>
      </w:r>
      <w:r w:rsidRPr="00EB4BB2">
        <w:rPr>
          <w:rFonts w:eastAsia="Times New Roman" w:cs="Times New Roman"/>
          <w:color w:val="333333"/>
          <w:szCs w:val="28"/>
        </w:rPr>
        <w:t> HS trả lời câu hỏi.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d)Tổ chức thực hiện: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090"/>
      </w:tblGrid>
      <w:tr w:rsidR="00FD158C" w:rsidRPr="00EB4BB2" w:rsidTr="00823BDD">
        <w:tc>
          <w:tcPr>
            <w:tcW w:w="48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t>HOẠT ĐỘNG CỦA GV - HS</w:t>
            </w:r>
          </w:p>
        </w:tc>
        <w:tc>
          <w:tcPr>
            <w:tcW w:w="5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t>DỰ KIẾN SẢN PHẨM</w:t>
            </w:r>
          </w:p>
        </w:tc>
      </w:tr>
      <w:tr w:rsidR="00FD158C" w:rsidRPr="00EB4BB2" w:rsidTr="00823BDD">
        <w:tc>
          <w:tcPr>
            <w:tcW w:w="481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</w:rPr>
              <w:t>Bước 1: Chuyển giao nhiệm vụ học tập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GV cho h/s ôn lại phần ANTT: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H. Cuộc đời và sự nghiệp của các nhạc sĩ?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lastRenderedPageBreak/>
              <w:t>H. Hoàn cảnh ra đời và nội dung của các tác phẩm?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</w:rPr>
              <w:t>Bước 2: Thực hiện nhiệm vụ học tập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HS tìm hiểu kiến thức =&gt; thống nhất ý kiến.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</w:rPr>
              <w:t>Bước 3: Báo cáo, thảo luận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HS báo cáo kết quả.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HS nhận xét kết quả của nhóm bạn.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</w:rPr>
              <w:t>Bước 4: Kết luận, nhận định</w:t>
            </w:r>
          </w:p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color w:val="333333"/>
                <w:szCs w:val="28"/>
              </w:rPr>
              <w:t>- GV nhận xét kết quả báo cáo của h/s, góp ý, bổ sung kiến thức.</w:t>
            </w:r>
          </w:p>
        </w:tc>
        <w:tc>
          <w:tcPr>
            <w:tcW w:w="509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58C" w:rsidRPr="00EB4BB2" w:rsidRDefault="00FD158C" w:rsidP="00823BDD">
            <w:pPr>
              <w:spacing w:after="0" w:line="0" w:lineRule="atLeast"/>
              <w:rPr>
                <w:rFonts w:eastAsia="Times New Roman" w:cs="Times New Roman"/>
                <w:color w:val="333333"/>
                <w:szCs w:val="28"/>
              </w:rPr>
            </w:pPr>
            <w:r w:rsidRPr="00EB4BB2">
              <w:rPr>
                <w:rFonts w:eastAsia="Times New Roman" w:cs="Times New Roman"/>
                <w:b/>
                <w:bCs/>
                <w:color w:val="333333"/>
                <w:szCs w:val="28"/>
              </w:rPr>
              <w:lastRenderedPageBreak/>
              <w:t>II.Ôn tập Âm nhạc thường thức:</w:t>
            </w:r>
          </w:p>
        </w:tc>
      </w:tr>
    </w:tbl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lastRenderedPageBreak/>
        <w:t> C. Hoạt động luyện tập (5-10p):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a)Mục tiêu:</w:t>
      </w:r>
      <w:r w:rsidRPr="00EB4BB2">
        <w:rPr>
          <w:rFonts w:eastAsia="Times New Roman" w:cs="Times New Roman"/>
          <w:color w:val="333333"/>
          <w:szCs w:val="28"/>
        </w:rPr>
        <w:t> Củng cố kiến thức, các nhóm tự luyện tập để trình bày trước lớp.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b)Nội dung:</w:t>
      </w:r>
      <w:r w:rsidRPr="00EB4BB2">
        <w:rPr>
          <w:rFonts w:eastAsia="Times New Roman" w:cs="Times New Roman"/>
          <w:color w:val="333333"/>
          <w:szCs w:val="28"/>
        </w:rPr>
        <w:t> HS trình bày theo nhóm.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c)Sản phẩm:</w:t>
      </w:r>
      <w:r w:rsidRPr="00EB4BB2">
        <w:rPr>
          <w:rFonts w:eastAsia="Times New Roman" w:cs="Times New Roman"/>
          <w:color w:val="333333"/>
          <w:szCs w:val="28"/>
        </w:rPr>
        <w:t> Kết quả của các nhóm.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d)Tổ chức thực hiện: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D.Hoạt động vận dụng (4p):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a)Mục tiêu:</w:t>
      </w:r>
      <w:r w:rsidRPr="00EB4BB2">
        <w:rPr>
          <w:rFonts w:eastAsia="Times New Roman" w:cs="Times New Roman"/>
          <w:color w:val="333333"/>
          <w:szCs w:val="28"/>
        </w:rPr>
        <w:t> Củng cố kiến thức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b)Nội dung:</w:t>
      </w:r>
      <w:r w:rsidRPr="00EB4BB2">
        <w:rPr>
          <w:rFonts w:eastAsia="Times New Roman" w:cs="Times New Roman"/>
          <w:color w:val="333333"/>
          <w:szCs w:val="28"/>
        </w:rPr>
        <w:t> HS lắng nghe hoàn thành nhiệm vụ GV giao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c)Sản phẩm:</w:t>
      </w:r>
      <w:r w:rsidRPr="00EB4BB2">
        <w:rPr>
          <w:rFonts w:eastAsia="Times New Roman" w:cs="Times New Roman"/>
          <w:color w:val="333333"/>
          <w:szCs w:val="28"/>
        </w:rPr>
        <w:t> bài tập của HS.</w:t>
      </w:r>
    </w:p>
    <w:p w:rsidR="00FD158C" w:rsidRPr="00EB4BB2" w:rsidRDefault="00FD158C" w:rsidP="00FD158C">
      <w:pPr>
        <w:shd w:val="clear" w:color="auto" w:fill="FFFFFF"/>
        <w:spacing w:after="0" w:line="0" w:lineRule="atLeast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b/>
          <w:bCs/>
          <w:color w:val="333333"/>
          <w:szCs w:val="28"/>
        </w:rPr>
        <w:t>d)Tổ chức thực hiện:</w:t>
      </w:r>
    </w:p>
    <w:p w:rsidR="00FD158C" w:rsidRPr="00EB4BB2" w:rsidRDefault="00FD158C" w:rsidP="00FD158C">
      <w:pPr>
        <w:numPr>
          <w:ilvl w:val="0"/>
          <w:numId w:val="8"/>
        </w:numPr>
        <w:shd w:val="clear" w:color="auto" w:fill="FFFFFF"/>
        <w:spacing w:after="0" w:line="0" w:lineRule="atLeast"/>
        <w:ind w:left="0" w:firstLine="0"/>
        <w:rPr>
          <w:rFonts w:eastAsia="Times New Roman" w:cs="Times New Roman"/>
          <w:color w:val="333333"/>
          <w:szCs w:val="28"/>
        </w:rPr>
      </w:pPr>
      <w:r w:rsidRPr="00EB4BB2">
        <w:rPr>
          <w:rFonts w:eastAsia="Times New Roman" w:cs="Times New Roman"/>
          <w:color w:val="333333"/>
          <w:szCs w:val="28"/>
        </w:rPr>
        <w:t>HS làm 1 số bài tập khó trong SGK và sách bài tập âm nhạc.</w:t>
      </w:r>
    </w:p>
    <w:p w:rsidR="00FD158C" w:rsidRPr="00FD158C" w:rsidRDefault="00FD158C" w:rsidP="00FD158C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p w:rsidR="00FD158C" w:rsidRPr="00FD158C" w:rsidRDefault="00FD158C" w:rsidP="00FD158C">
      <w:pPr>
        <w:spacing w:after="0" w:line="240" w:lineRule="auto"/>
        <w:jc w:val="both"/>
        <w:rPr>
          <w:rFonts w:ascii=".VnTime" w:eastAsia="Times New Roman" w:hAnsi=".VnTime" w:cs="Times New Roman"/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FD158C" w:rsidRPr="00FD158C" w:rsidTr="00823BDD">
        <w:trPr>
          <w:trHeight w:val="4123"/>
        </w:trPr>
        <w:tc>
          <w:tcPr>
            <w:tcW w:w="5778" w:type="dxa"/>
            <w:hideMark/>
          </w:tcPr>
          <w:p w:rsidR="00FD158C" w:rsidRPr="00FD158C" w:rsidRDefault="00FD158C" w:rsidP="00FD158C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FD158C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Vũ Xá, ngày ...... tháng 1 năm 2024</w:t>
            </w:r>
          </w:p>
          <w:p w:rsidR="00FD158C" w:rsidRPr="00FD158C" w:rsidRDefault="00FD158C" w:rsidP="00FD158C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FD158C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FD158C" w:rsidRPr="00FD158C" w:rsidRDefault="00FD158C" w:rsidP="00FD158C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val="nl-NL"/>
              </w:rPr>
            </w:pPr>
            <w:r w:rsidRPr="00FD158C">
              <w:rPr>
                <w:rFonts w:eastAsia="Times New Roman" w:cs="Times New Roman"/>
                <w:i/>
                <w:sz w:val="24"/>
                <w:szCs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FD158C" w:rsidRPr="00FD158C" w:rsidRDefault="00FD158C" w:rsidP="00FD158C">
            <w:pPr>
              <w:spacing w:after="0" w:line="256" w:lineRule="auto"/>
              <w:jc w:val="center"/>
              <w:rPr>
                <w:rFonts w:eastAsia="Times New Roman" w:cs="Times New Roman"/>
                <w:sz w:val="26"/>
                <w:szCs w:val="26"/>
                <w:lang w:val="nl-NL"/>
              </w:rPr>
            </w:pPr>
          </w:p>
          <w:p w:rsidR="00FD158C" w:rsidRPr="00FD158C" w:rsidRDefault="00FD158C" w:rsidP="00FD158C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FD158C">
              <w:rPr>
                <w:rFonts w:eastAsia="Times New Roman" w:cs="Times New Roman"/>
                <w:b/>
                <w:sz w:val="26"/>
                <w:szCs w:val="26"/>
                <w:lang w:val="nl-NL"/>
              </w:rPr>
              <w:t>GIÁO VIÊN</w:t>
            </w:r>
          </w:p>
          <w:p w:rsidR="00FD158C" w:rsidRPr="00FD158C" w:rsidRDefault="00FD158C" w:rsidP="00FD158C">
            <w:pPr>
              <w:spacing w:after="0" w:line="256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  <w:r w:rsidRPr="00FD158C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FD158C" w:rsidRPr="00FD158C" w:rsidRDefault="00FD158C" w:rsidP="00FD158C">
            <w:pPr>
              <w:spacing w:after="0" w:line="256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</w:pPr>
            <w:r w:rsidRPr="00FD158C">
              <w:rPr>
                <w:rFonts w:eastAsia="Times New Roman" w:cs="Times New Roman"/>
                <w:i/>
                <w:sz w:val="26"/>
                <w:szCs w:val="26"/>
                <w:lang w:val="nl-NL"/>
              </w:rPr>
              <w:t xml:space="preserve">     </w:t>
            </w:r>
            <w:r w:rsidRPr="00FD158C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588C9216" wp14:editId="23CD3F32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58C">
              <w:rPr>
                <w:rFonts w:eastAsia="Times New Roman" w:cs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FD158C" w:rsidRPr="00FD158C" w:rsidRDefault="00FD158C" w:rsidP="00FD158C">
            <w:pPr>
              <w:spacing w:after="0" w:line="256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val="nl-NL"/>
              </w:rPr>
            </w:pPr>
            <w:r w:rsidRPr="00FD158C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FD158C" w:rsidRPr="00FD158C" w:rsidRDefault="00FD158C" w:rsidP="00FD158C">
            <w:pPr>
              <w:spacing w:after="0" w:line="256" w:lineRule="auto"/>
              <w:rPr>
                <w:rFonts w:eastAsia="Times New Roman" w:cs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EF167B" w:rsidRDefault="00EF167B"/>
    <w:sectPr w:rsidR="00EF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06E"/>
    <w:multiLevelType w:val="multilevel"/>
    <w:tmpl w:val="422CF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E558A"/>
    <w:multiLevelType w:val="multilevel"/>
    <w:tmpl w:val="AE42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D5BD9"/>
    <w:multiLevelType w:val="multilevel"/>
    <w:tmpl w:val="BFCE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64CE"/>
    <w:multiLevelType w:val="multilevel"/>
    <w:tmpl w:val="1AE4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31DE2"/>
    <w:multiLevelType w:val="multilevel"/>
    <w:tmpl w:val="1ECE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03988"/>
    <w:multiLevelType w:val="multilevel"/>
    <w:tmpl w:val="89B4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0235E"/>
    <w:multiLevelType w:val="multilevel"/>
    <w:tmpl w:val="0886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D0895"/>
    <w:multiLevelType w:val="multilevel"/>
    <w:tmpl w:val="FBB0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8C"/>
    <w:rsid w:val="00D943BA"/>
    <w:rsid w:val="00EF167B"/>
    <w:rsid w:val="00FD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96976"/>
  <w15:chartTrackingRefBased/>
  <w15:docId w15:val="{945CB91B-E4E6-4D67-8ADE-CE760203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2024-01-07T14:29:00Z</dcterms:created>
  <dcterms:modified xsi:type="dcterms:W3CDTF">2024-01-07T14:32:00Z</dcterms:modified>
</cp:coreProperties>
</file>