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94" w:rsidRPr="006D5BFD" w:rsidRDefault="00CF4494" w:rsidP="00CF4494">
      <w:pPr>
        <w:jc w:val="both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4984"/>
        <w:gridCol w:w="4939"/>
      </w:tblGrid>
      <w:tr w:rsidR="00CF4494" w:rsidRPr="0027375D" w:rsidTr="00CF4494">
        <w:tc>
          <w:tcPr>
            <w:tcW w:w="4984" w:type="dxa"/>
            <w:shd w:val="clear" w:color="auto" w:fill="auto"/>
          </w:tcPr>
          <w:p w:rsidR="00CF4494" w:rsidRPr="0027375D" w:rsidRDefault="00CF4494" w:rsidP="005A2FFB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9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39" w:type="dxa"/>
            <w:shd w:val="clear" w:color="auto" w:fill="auto"/>
          </w:tcPr>
          <w:p w:rsidR="00CF4494" w:rsidRPr="00B04EEE" w:rsidRDefault="00CF4494" w:rsidP="005A2FFB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28/10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CF4494" w:rsidRDefault="00CF4494" w:rsidP="005A2FFB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31/10/2023 lớp 6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A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</w:t>
            </w:r>
          </w:p>
          <w:p w:rsidR="00CF4494" w:rsidRDefault="00CF4494" w:rsidP="005A2FFB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  7-8/11/2023 l</w:t>
            </w:r>
            <w:r w:rsidRPr="00CF4494">
              <w:rPr>
                <w:rFonts w:ascii="Times New Roman" w:hAnsi="Times New Roman"/>
                <w:i/>
                <w:color w:val="FF0000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6A1, 6A3</w:t>
            </w:r>
          </w:p>
          <w:p w:rsidR="00CF4494" w:rsidRPr="00CF4494" w:rsidRDefault="00CF4494" w:rsidP="005A2FFB">
            <w:pPr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</w:tbl>
    <w:p w:rsidR="00CF4494" w:rsidRPr="006D5BFD" w:rsidRDefault="00CF4494" w:rsidP="00CF4494">
      <w:pPr>
        <w:rPr>
          <w:rFonts w:ascii="Times New Roman" w:hAnsi="Times New Roman"/>
          <w:szCs w:val="28"/>
          <w:lang w:val="nl-NL"/>
        </w:rPr>
      </w:pPr>
      <w:bookmarkStart w:id="0" w:name="_GoBack"/>
      <w:bookmarkEnd w:id="0"/>
    </w:p>
    <w:p w:rsidR="00CF4494" w:rsidRDefault="00CF4494" w:rsidP="00CF4494">
      <w:pPr>
        <w:pStyle w:val="Heading2"/>
        <w:spacing w:before="0" w:after="0"/>
        <w:ind w:right="-9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CF4494">
        <w:rPr>
          <w:rFonts w:ascii="Times New Roman" w:hAnsi="Times New Roman" w:cs="Times New Roman"/>
          <w:i w:val="0"/>
          <w:lang w:val="nl-NL"/>
        </w:rPr>
        <w:t>Ti</w:t>
      </w:r>
      <w:r w:rsidRPr="00CF4494">
        <w:rPr>
          <w:rFonts w:ascii="Times New Roman" w:hAnsi="Times New Roman" w:cs="Times New Roman"/>
          <w:lang w:val="nl-NL"/>
        </w:rPr>
        <w:t>ết</w:t>
      </w:r>
      <w:r w:rsidRPr="00CF4494">
        <w:rPr>
          <w:rFonts w:ascii="Times New Roman" w:hAnsi="Times New Roman" w:cs="Times New Roman"/>
          <w:i w:val="0"/>
          <w:lang w:val="nl-NL"/>
        </w:rPr>
        <w:t xml:space="preserve"> 14:</w:t>
      </w:r>
      <w:r w:rsidRPr="00CF4494">
        <w:rPr>
          <w:rFonts w:ascii="Times New Roman" w:hAnsi="Times New Roman" w:cs="Times New Roman"/>
          <w:color w:val="000000"/>
          <w:shd w:val="clear" w:color="auto" w:fill="FFFFFF"/>
        </w:rPr>
        <w:t>Luyện đọc gam Đô trưởng theo trường độ đen chấm dôi;</w:t>
      </w:r>
    </w:p>
    <w:p w:rsidR="00CF4494" w:rsidRPr="0027375D" w:rsidRDefault="00CF4494" w:rsidP="00CF4494">
      <w:pPr>
        <w:pStyle w:val="Heading2"/>
        <w:spacing w:before="0" w:after="0"/>
        <w:ind w:right="-90"/>
        <w:jc w:val="center"/>
        <w:rPr>
          <w:rFonts w:ascii="Times New Roman" w:hAnsi="Times New Roman" w:cs="Times New Roman"/>
          <w:b w:val="0"/>
          <w:bCs w:val="0"/>
          <w:i w:val="0"/>
          <w:color w:val="FF0000"/>
          <w:lang w:val="nl-NL"/>
        </w:rPr>
      </w:pPr>
      <w:r w:rsidRPr="00CF4494">
        <w:rPr>
          <w:rFonts w:ascii="Times New Roman" w:hAnsi="Times New Roman" w:cs="Times New Roman"/>
          <w:color w:val="000000"/>
          <w:shd w:val="clear" w:color="auto" w:fill="FFFFFF"/>
        </w:rPr>
        <w:t xml:space="preserve"> Bài đọc nhạc số 2. Hoà tấu nhạc cụ. Trải nghiệm và khám phá: Hát theo cách riêng của mình</w:t>
      </w:r>
    </w:p>
    <w:p w:rsidR="00CF4494" w:rsidRPr="00397BA3" w:rsidRDefault="00CF4494" w:rsidP="00CF4494">
      <w:pPr>
        <w:spacing w:line="340" w:lineRule="exact"/>
        <w:rPr>
          <w:rFonts w:ascii="Times New Roman" w:hAnsi="Times New Roman"/>
          <w:b/>
          <w:szCs w:val="28"/>
        </w:rPr>
      </w:pPr>
      <w:r w:rsidRPr="00397BA3">
        <w:rPr>
          <w:rFonts w:ascii="Times New Roman" w:hAnsi="Times New Roman"/>
          <w:b/>
          <w:szCs w:val="28"/>
        </w:rPr>
        <w:t>I. MỤC TIÊU BÀI</w:t>
      </w:r>
      <w:r w:rsidRPr="00397BA3">
        <w:rPr>
          <w:rFonts w:ascii="Times New Roman" w:hAnsi="Times New Roman"/>
          <w:b/>
          <w:spacing w:val="-4"/>
          <w:szCs w:val="28"/>
        </w:rPr>
        <w:t xml:space="preserve"> </w:t>
      </w:r>
      <w:r w:rsidRPr="00397BA3">
        <w:rPr>
          <w:rFonts w:ascii="Times New Roman" w:hAnsi="Times New Roman"/>
          <w:b/>
          <w:szCs w:val="28"/>
        </w:rPr>
        <w:t>HỌC</w:t>
      </w:r>
    </w:p>
    <w:p w:rsidR="00CF4494" w:rsidRPr="006404C6" w:rsidRDefault="00CF4494" w:rsidP="00CF4494">
      <w:pPr>
        <w:pStyle w:val="ListParagraph"/>
        <w:tabs>
          <w:tab w:val="left" w:pos="0"/>
          <w:tab w:val="left" w:pos="727"/>
          <w:tab w:val="left" w:pos="728"/>
        </w:tabs>
        <w:spacing w:before="0" w:line="340" w:lineRule="exact"/>
        <w:ind w:left="0" w:firstLine="0"/>
        <w:jc w:val="both"/>
        <w:rPr>
          <w:b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1. </w:t>
      </w:r>
      <w:r w:rsidRPr="006404C6">
        <w:rPr>
          <w:b/>
          <w:sz w:val="28"/>
          <w:szCs w:val="28"/>
        </w:rPr>
        <w:t>Kiến</w:t>
      </w:r>
      <w:r w:rsidRPr="006404C6">
        <w:rPr>
          <w:b/>
          <w:spacing w:val="-2"/>
          <w:sz w:val="28"/>
          <w:szCs w:val="28"/>
        </w:rPr>
        <w:t xml:space="preserve"> </w:t>
      </w:r>
      <w:r w:rsidRPr="006404C6">
        <w:rPr>
          <w:b/>
          <w:sz w:val="28"/>
          <w:szCs w:val="28"/>
        </w:rPr>
        <w:t>thức:</w:t>
      </w:r>
    </w:p>
    <w:p w:rsidR="00CF4494" w:rsidRDefault="00CF4494" w:rsidP="00CF4494">
      <w:pPr>
        <w:jc w:val="both"/>
        <w:rPr>
          <w:rFonts w:ascii="Times New Roman" w:eastAsia="Calibri" w:hAnsi="Times New Roman"/>
          <w:color w:val="000000"/>
          <w:szCs w:val="28"/>
        </w:rPr>
      </w:pPr>
      <w:r w:rsidRPr="00DF3157">
        <w:rPr>
          <w:rFonts w:ascii="Times New Roman" w:eastAsia="Calibri" w:hAnsi="Times New Roman"/>
          <w:color w:val="000000"/>
          <w:szCs w:val="28"/>
        </w:rPr>
        <w:t>- HS hát đúng giai điệu, lời ca của bài hát. Biết hát kết hợp gõ đệm, tập hát theo hình thức đơn ca, song ca, tốp ca</w:t>
      </w:r>
      <w:r>
        <w:rPr>
          <w:rFonts w:ascii="Times New Roman" w:eastAsia="Calibri" w:hAnsi="Times New Roman"/>
          <w:color w:val="000000"/>
          <w:szCs w:val="28"/>
        </w:rPr>
        <w:t>, hát đuổi</w:t>
      </w:r>
      <w:r w:rsidRPr="00DF3157">
        <w:rPr>
          <w:rFonts w:ascii="Times New Roman" w:eastAsia="Calibri" w:hAnsi="Times New Roman"/>
          <w:color w:val="000000"/>
          <w:szCs w:val="28"/>
        </w:rPr>
        <w:t>.</w:t>
      </w:r>
    </w:p>
    <w:p w:rsidR="00CF4494" w:rsidRPr="00C47C5B" w:rsidRDefault="00CF4494" w:rsidP="00CF4494">
      <w:pPr>
        <w:spacing w:line="340" w:lineRule="exact"/>
        <w:rPr>
          <w:rFonts w:ascii="Times New Roman" w:hAnsi="Times New Roman"/>
          <w:szCs w:val="28"/>
          <w:lang w:val="pt-BR"/>
        </w:rPr>
      </w:pPr>
      <w:r w:rsidRPr="00C47C5B">
        <w:rPr>
          <w:rFonts w:ascii="Times New Roman" w:hAnsi="Times New Roman"/>
          <w:szCs w:val="28"/>
          <w:lang w:val="pt-BR"/>
        </w:rPr>
        <w:t>- Thể hiện đúng mẫu hợp âm,tiết tấu, biết thể hiện ứng dụng cho bài hát.</w:t>
      </w:r>
    </w:p>
    <w:p w:rsidR="00CF4494" w:rsidRPr="00DF3157" w:rsidRDefault="00CF4494" w:rsidP="00CF4494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color w:val="000000"/>
          <w:szCs w:val="28"/>
        </w:rPr>
        <w:t>- HS vận dụng những kiến thức, năng lực, phẩm chất để thể hiện các nội dung gõ đệm.</w:t>
      </w:r>
    </w:p>
    <w:p w:rsidR="00CF4494" w:rsidRPr="00DF3157" w:rsidRDefault="00CF4494" w:rsidP="00CF4494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color w:val="000000"/>
          <w:szCs w:val="28"/>
        </w:rPr>
        <w:t>- Đọc đúng tên nốt, cao</w:t>
      </w:r>
      <w:r>
        <w:rPr>
          <w:rFonts w:ascii="Times New Roman" w:hAnsi="Times New Roman"/>
          <w:color w:val="000000"/>
          <w:szCs w:val="28"/>
        </w:rPr>
        <w:t xml:space="preserve"> độ, trường độ bài đọc nhạc số 2</w:t>
      </w:r>
      <w:r w:rsidRPr="00DF3157">
        <w:rPr>
          <w:rFonts w:ascii="Times New Roman" w:hAnsi="Times New Roman"/>
          <w:color w:val="000000"/>
          <w:szCs w:val="28"/>
        </w:rPr>
        <w:t>.</w:t>
      </w:r>
    </w:p>
    <w:p w:rsidR="00CF4494" w:rsidRPr="00DF3157" w:rsidRDefault="00CF4494" w:rsidP="00CF4494">
      <w:pPr>
        <w:tabs>
          <w:tab w:val="left" w:pos="12758"/>
        </w:tabs>
        <w:jc w:val="both"/>
        <w:rPr>
          <w:rFonts w:ascii="Times New Roman" w:hAnsi="Times New Roman"/>
          <w:b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>2.  Năng lực:</w:t>
      </w:r>
    </w:p>
    <w:p w:rsidR="00CF4494" w:rsidRPr="00DF3157" w:rsidRDefault="00CF4494" w:rsidP="00CF4494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Thể hiện âm nhạc:</w:t>
      </w:r>
      <w:r w:rsidRPr="00DF3157">
        <w:rPr>
          <w:rFonts w:ascii="Times New Roman" w:hAnsi="Times New Roman"/>
          <w:color w:val="000000"/>
          <w:szCs w:val="28"/>
        </w:rPr>
        <w:t xml:space="preserve"> Biết thể hiện bài hát bằng các hình thức, gõ đệm âm hình tiết tấu, hát nối tiếp, hoà giọng.</w:t>
      </w:r>
    </w:p>
    <w:p w:rsidR="00CF4494" w:rsidRPr="00DF3157" w:rsidRDefault="00CF4494" w:rsidP="00CF4494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Biết đọc </w:t>
      </w:r>
      <w:r>
        <w:rPr>
          <w:rFonts w:ascii="Times New Roman" w:hAnsi="Times New Roman"/>
          <w:color w:val="000000"/>
          <w:szCs w:val="28"/>
          <w:lang w:val="vi-VN"/>
        </w:rPr>
        <w:t>b</w:t>
      </w:r>
      <w:r>
        <w:rPr>
          <w:rFonts w:ascii="Times New Roman" w:hAnsi="Times New Roman"/>
          <w:color w:val="000000"/>
          <w:szCs w:val="28"/>
        </w:rPr>
        <w:t>ài đọc nhạc số 2</w:t>
      </w:r>
      <w:r w:rsidRPr="00DF3157">
        <w:rPr>
          <w:rFonts w:ascii="Times New Roman" w:hAnsi="Times New Roman"/>
          <w:color w:val="000000"/>
          <w:szCs w:val="28"/>
        </w:rPr>
        <w:t xml:space="preserve"> kết hợp gõ đệm theo phách và đánh nhịp 2/4</w:t>
      </w:r>
      <w:r>
        <w:rPr>
          <w:rFonts w:ascii="Times New Roman" w:hAnsi="Times New Roman"/>
          <w:color w:val="000000"/>
          <w:szCs w:val="28"/>
          <w:lang w:val="vi-VN"/>
        </w:rPr>
        <w:t>.</w:t>
      </w:r>
      <w:r w:rsidRPr="00DF3157">
        <w:rPr>
          <w:rFonts w:ascii="Times New Roman" w:hAnsi="Times New Roman"/>
          <w:color w:val="000000"/>
          <w:szCs w:val="28"/>
        </w:rPr>
        <w:t xml:space="preserve"> </w:t>
      </w:r>
    </w:p>
    <w:p w:rsidR="00CF4494" w:rsidRPr="00DF3157" w:rsidRDefault="00CF4494" w:rsidP="00CF4494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Cảm thụ và hiểu biết:</w:t>
      </w:r>
      <w:r w:rsidRPr="00DF3157">
        <w:rPr>
          <w:rFonts w:ascii="Times New Roman" w:hAnsi="Times New Roman"/>
          <w:color w:val="000000"/>
          <w:szCs w:val="28"/>
        </w:rPr>
        <w:t xml:space="preserve"> Thể hiện đúng tính chất, sắc thái</w:t>
      </w:r>
      <w:r>
        <w:rPr>
          <w:rFonts w:ascii="Times New Roman" w:hAnsi="Times New Roman"/>
          <w:color w:val="000000"/>
          <w:szCs w:val="28"/>
          <w:lang w:val="vi-VN"/>
        </w:rPr>
        <w:t xml:space="preserve"> bài hát</w:t>
      </w:r>
      <w:r w:rsidRPr="00DF3157">
        <w:rPr>
          <w:rFonts w:ascii="Times New Roman" w:hAnsi="Times New Roman"/>
          <w:color w:val="000000"/>
          <w:szCs w:val="28"/>
        </w:rPr>
        <w:t>; gõ đệm phù hợp với nhịp điệu của bài đọc nhạc.</w:t>
      </w:r>
    </w:p>
    <w:p w:rsidR="00CF4494" w:rsidRPr="00DF3157" w:rsidRDefault="00CF4494" w:rsidP="00CF4494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Ứng dụng và sáng tạo âm nhạc:</w:t>
      </w:r>
      <w:r w:rsidRPr="00DF3157">
        <w:rPr>
          <w:rFonts w:ascii="Times New Roman" w:hAnsi="Times New Roman"/>
          <w:color w:val="000000"/>
          <w:szCs w:val="28"/>
        </w:rPr>
        <w:t xml:space="preserve"> Biết tự sáng tạo một số động tác vận đ</w:t>
      </w:r>
      <w:r>
        <w:rPr>
          <w:rFonts w:ascii="Times New Roman" w:hAnsi="Times New Roman"/>
          <w:color w:val="000000"/>
          <w:szCs w:val="28"/>
        </w:rPr>
        <w:t>ộng cơ thể cho bài đọc nhạc số 2</w:t>
      </w:r>
      <w:r w:rsidRPr="00DF3157">
        <w:rPr>
          <w:rFonts w:ascii="Times New Roman" w:hAnsi="Times New Roman"/>
          <w:color w:val="000000"/>
          <w:szCs w:val="28"/>
        </w:rPr>
        <w:t>.</w:t>
      </w:r>
    </w:p>
    <w:p w:rsidR="00CF4494" w:rsidRPr="00DF3157" w:rsidRDefault="00CF4494" w:rsidP="00CF4494">
      <w:pPr>
        <w:tabs>
          <w:tab w:val="left" w:pos="550"/>
        </w:tabs>
        <w:spacing w:line="0" w:lineRule="atLeast"/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color w:val="000000"/>
          <w:szCs w:val="28"/>
        </w:rPr>
        <w:t>Biết tự viết lời mới dựa trên âm hình tiết tấu; h</w:t>
      </w:r>
      <w:r>
        <w:rPr>
          <w:rFonts w:ascii="Times New Roman" w:hAnsi="Times New Roman"/>
          <w:color w:val="000000"/>
          <w:szCs w:val="28"/>
          <w:lang w:val="vi-VN"/>
        </w:rPr>
        <w:t>o</w:t>
      </w:r>
      <w:r w:rsidRPr="00DF3157">
        <w:rPr>
          <w:rFonts w:ascii="Times New Roman" w:hAnsi="Times New Roman"/>
          <w:color w:val="000000"/>
          <w:szCs w:val="28"/>
        </w:rPr>
        <w:t>ặc sáng tạo dụng cụ đồ dung âm nhạc cho bộ gõ.</w:t>
      </w:r>
    </w:p>
    <w:p w:rsidR="00CF4494" w:rsidRPr="00DF3157" w:rsidRDefault="00CF4494" w:rsidP="00CF4494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>3. Phẩm chất:</w:t>
      </w:r>
      <w:r w:rsidRPr="00DF3157">
        <w:rPr>
          <w:rFonts w:ascii="Times New Roman" w:hAnsi="Times New Roman"/>
          <w:color w:val="000000"/>
          <w:szCs w:val="28"/>
        </w:rPr>
        <w:t xml:space="preserve"> HS có ý thức, trách nhiệm, hỗ trợ nhau tham gia các hoạt động nhóm trong giờ học.</w:t>
      </w:r>
    </w:p>
    <w:p w:rsidR="00CF4494" w:rsidRPr="006404C6" w:rsidRDefault="00CF4494" w:rsidP="00CF4494">
      <w:pPr>
        <w:pStyle w:val="Heading1"/>
        <w:tabs>
          <w:tab w:val="left" w:pos="0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6404C6">
        <w:rPr>
          <w:rFonts w:ascii="Times New Roman" w:hAnsi="Times New Roman"/>
          <w:szCs w:val="28"/>
        </w:rPr>
        <w:t>II. THIẾT BỊ DẠY HỌC VÀ HỌC</w:t>
      </w:r>
      <w:r w:rsidRPr="006404C6">
        <w:rPr>
          <w:rFonts w:ascii="Times New Roman" w:hAnsi="Times New Roman"/>
          <w:spacing w:val="-2"/>
          <w:szCs w:val="28"/>
        </w:rPr>
        <w:t xml:space="preserve"> </w:t>
      </w:r>
      <w:r w:rsidRPr="006404C6">
        <w:rPr>
          <w:rFonts w:ascii="Times New Roman" w:hAnsi="Times New Roman"/>
          <w:szCs w:val="28"/>
        </w:rPr>
        <w:t>LIỆU</w:t>
      </w:r>
    </w:p>
    <w:p w:rsidR="00CF4494" w:rsidRPr="006404C6" w:rsidRDefault="00CF4494" w:rsidP="00CF4494">
      <w:pPr>
        <w:pStyle w:val="ListParagraph"/>
        <w:tabs>
          <w:tab w:val="left" w:pos="0"/>
        </w:tabs>
        <w:spacing w:before="0" w:line="340" w:lineRule="exact"/>
        <w:ind w:left="0" w:right="425" w:firstLine="0"/>
        <w:jc w:val="both"/>
        <w:rPr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- </w:t>
      </w:r>
      <w:r w:rsidRPr="006404C6">
        <w:rPr>
          <w:b/>
          <w:sz w:val="28"/>
          <w:szCs w:val="28"/>
        </w:rPr>
        <w:t xml:space="preserve">Giáo viên: </w:t>
      </w:r>
      <w:r w:rsidRPr="006404C6">
        <w:rPr>
          <w:sz w:val="28"/>
          <w:szCs w:val="28"/>
        </w:rPr>
        <w:t xml:space="preserve">SGV, đàn phím điện tử, </w:t>
      </w:r>
      <w:r w:rsidRPr="006404C6">
        <w:rPr>
          <w:sz w:val="28"/>
          <w:szCs w:val="28"/>
          <w:lang w:val="en-US"/>
        </w:rPr>
        <w:t xml:space="preserve">máy tính, </w:t>
      </w:r>
      <w:r w:rsidRPr="006404C6">
        <w:rPr>
          <w:sz w:val="28"/>
          <w:szCs w:val="28"/>
        </w:rPr>
        <w:t>nhạc cụ gõ, phương tiện nghe - nhìn và các tư liệu/ file âm thanh phục vụ cho tiết</w:t>
      </w:r>
      <w:r w:rsidRPr="006404C6">
        <w:rPr>
          <w:spacing w:val="-6"/>
          <w:sz w:val="28"/>
          <w:szCs w:val="28"/>
        </w:rPr>
        <w:t xml:space="preserve"> </w:t>
      </w:r>
      <w:r w:rsidRPr="006404C6">
        <w:rPr>
          <w:sz w:val="28"/>
          <w:szCs w:val="28"/>
        </w:rPr>
        <w:t>dạy.</w:t>
      </w:r>
    </w:p>
    <w:p w:rsidR="00CF4494" w:rsidRPr="006404C6" w:rsidRDefault="00CF4494" w:rsidP="00CF4494">
      <w:pPr>
        <w:pStyle w:val="ListParagraph"/>
        <w:tabs>
          <w:tab w:val="left" w:pos="0"/>
        </w:tabs>
        <w:spacing w:before="0" w:line="340" w:lineRule="exact"/>
        <w:ind w:left="0" w:right="222" w:firstLine="0"/>
        <w:jc w:val="both"/>
        <w:rPr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- </w:t>
      </w:r>
      <w:r w:rsidRPr="006404C6">
        <w:rPr>
          <w:b/>
          <w:sz w:val="28"/>
          <w:szCs w:val="28"/>
        </w:rPr>
        <w:t xml:space="preserve">Học sinh: </w:t>
      </w:r>
      <w:r w:rsidRPr="006404C6">
        <w:rPr>
          <w:sz w:val="28"/>
          <w:szCs w:val="28"/>
        </w:rPr>
        <w:t xml:space="preserve">SGK </w:t>
      </w:r>
      <w:r w:rsidRPr="006404C6">
        <w:rPr>
          <w:i/>
          <w:sz w:val="28"/>
          <w:szCs w:val="28"/>
        </w:rPr>
        <w:t>Âm nhạc 6</w:t>
      </w:r>
      <w:r w:rsidRPr="006404C6">
        <w:rPr>
          <w:sz w:val="28"/>
          <w:szCs w:val="28"/>
        </w:rPr>
        <w:t xml:space="preserve">, nhạc cụ gõ, tìm hiểu trước bài hát </w:t>
      </w:r>
      <w:r w:rsidRPr="006404C6">
        <w:rPr>
          <w:i/>
          <w:sz w:val="28"/>
          <w:szCs w:val="28"/>
          <w:lang w:val="en-US"/>
        </w:rPr>
        <w:t>Lý cây đa</w:t>
      </w:r>
      <w:r w:rsidRPr="006404C6">
        <w:rPr>
          <w:sz w:val="28"/>
          <w:szCs w:val="28"/>
        </w:rPr>
        <w:t xml:space="preserve"> và một số thông tin phục vụ cho bài học .</w:t>
      </w:r>
    </w:p>
    <w:p w:rsidR="00CF4494" w:rsidRPr="006404C6" w:rsidRDefault="00CF4494" w:rsidP="00CF4494">
      <w:pPr>
        <w:pStyle w:val="Heading1"/>
        <w:tabs>
          <w:tab w:val="left" w:pos="0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6404C6">
        <w:rPr>
          <w:rFonts w:ascii="Times New Roman" w:hAnsi="Times New Roman"/>
          <w:szCs w:val="28"/>
        </w:rPr>
        <w:t>III. TIẾN TRÌNH DẠY</w:t>
      </w:r>
      <w:r w:rsidRPr="006404C6">
        <w:rPr>
          <w:rFonts w:ascii="Times New Roman" w:hAnsi="Times New Roman"/>
          <w:spacing w:val="-1"/>
          <w:szCs w:val="28"/>
        </w:rPr>
        <w:t xml:space="preserve"> </w:t>
      </w:r>
      <w:r w:rsidRPr="006404C6">
        <w:rPr>
          <w:rFonts w:ascii="Times New Roman" w:hAnsi="Times New Roman"/>
          <w:szCs w:val="28"/>
        </w:rPr>
        <w:t>HỌC</w:t>
      </w:r>
    </w:p>
    <w:p w:rsidR="00CF4494" w:rsidRPr="006404C6" w:rsidRDefault="00CF4494" w:rsidP="00CF4494">
      <w:pPr>
        <w:pStyle w:val="ListParagraph"/>
        <w:tabs>
          <w:tab w:val="left" w:pos="0"/>
        </w:tabs>
        <w:spacing w:before="0" w:line="340" w:lineRule="exact"/>
        <w:ind w:left="0" w:firstLine="0"/>
        <w:rPr>
          <w:i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1. </w:t>
      </w:r>
      <w:r w:rsidRPr="006404C6">
        <w:rPr>
          <w:b/>
          <w:sz w:val="28"/>
          <w:szCs w:val="28"/>
        </w:rPr>
        <w:t xml:space="preserve">Ổn định trật tự </w:t>
      </w:r>
      <w:r w:rsidRPr="006404C6">
        <w:rPr>
          <w:i/>
          <w:sz w:val="28"/>
          <w:szCs w:val="28"/>
        </w:rPr>
        <w:t>(1</w:t>
      </w:r>
      <w:r w:rsidRPr="006404C6">
        <w:rPr>
          <w:i/>
          <w:spacing w:val="1"/>
          <w:sz w:val="28"/>
          <w:szCs w:val="28"/>
        </w:rPr>
        <w:t xml:space="preserve"> </w:t>
      </w:r>
      <w:r w:rsidRPr="006404C6">
        <w:rPr>
          <w:i/>
          <w:sz w:val="28"/>
          <w:szCs w:val="28"/>
        </w:rPr>
        <w:t>phút)</w:t>
      </w:r>
    </w:p>
    <w:p w:rsidR="00CF4494" w:rsidRPr="006404C6" w:rsidRDefault="00CF4494" w:rsidP="00CF4494">
      <w:pPr>
        <w:pStyle w:val="ListParagraph"/>
        <w:tabs>
          <w:tab w:val="left" w:pos="0"/>
        </w:tabs>
        <w:spacing w:before="0" w:line="340" w:lineRule="exact"/>
        <w:ind w:left="0" w:firstLine="0"/>
        <w:rPr>
          <w:sz w:val="28"/>
          <w:szCs w:val="28"/>
          <w:lang w:val="en-US"/>
        </w:rPr>
      </w:pPr>
      <w:r w:rsidRPr="006404C6">
        <w:rPr>
          <w:b/>
          <w:sz w:val="28"/>
          <w:szCs w:val="28"/>
          <w:lang w:val="en-US"/>
        </w:rPr>
        <w:t xml:space="preserve">2. </w:t>
      </w:r>
      <w:r w:rsidRPr="006404C6">
        <w:rPr>
          <w:b/>
          <w:sz w:val="28"/>
          <w:szCs w:val="28"/>
        </w:rPr>
        <w:t xml:space="preserve">Kiểm tra bài cũ: </w:t>
      </w:r>
      <w:r w:rsidRPr="006404C6">
        <w:rPr>
          <w:sz w:val="28"/>
          <w:szCs w:val="28"/>
        </w:rPr>
        <w:t>đan xen trong bài</w:t>
      </w:r>
      <w:r w:rsidRPr="006404C6">
        <w:rPr>
          <w:spacing w:val="-5"/>
          <w:sz w:val="28"/>
          <w:szCs w:val="28"/>
        </w:rPr>
        <w:t xml:space="preserve"> </w:t>
      </w:r>
      <w:r w:rsidRPr="006404C6">
        <w:rPr>
          <w:sz w:val="28"/>
          <w:szCs w:val="28"/>
        </w:rPr>
        <w:t>học</w:t>
      </w:r>
      <w:r w:rsidRPr="006404C6">
        <w:rPr>
          <w:sz w:val="28"/>
          <w:szCs w:val="28"/>
          <w:lang w:val="en-US"/>
        </w:rPr>
        <w:t>.</w:t>
      </w:r>
    </w:p>
    <w:p w:rsidR="00CF4494" w:rsidRPr="006404C6" w:rsidRDefault="00CF4494" w:rsidP="00CF4494">
      <w:pPr>
        <w:pStyle w:val="ListParagraph"/>
        <w:tabs>
          <w:tab w:val="left" w:pos="0"/>
        </w:tabs>
        <w:spacing w:before="0" w:line="340" w:lineRule="exact"/>
        <w:ind w:left="0" w:firstLine="0"/>
        <w:rPr>
          <w:i/>
          <w:sz w:val="28"/>
          <w:szCs w:val="28"/>
        </w:rPr>
      </w:pPr>
      <w:r w:rsidRPr="006404C6">
        <w:rPr>
          <w:b/>
          <w:sz w:val="28"/>
          <w:szCs w:val="28"/>
          <w:lang w:val="en-US"/>
        </w:rPr>
        <w:t xml:space="preserve">3. </w:t>
      </w:r>
      <w:r w:rsidRPr="006404C6">
        <w:rPr>
          <w:b/>
          <w:sz w:val="28"/>
          <w:szCs w:val="28"/>
        </w:rPr>
        <w:t xml:space="preserve">Bài mới </w:t>
      </w:r>
      <w:r w:rsidRPr="006404C6">
        <w:rPr>
          <w:i/>
          <w:sz w:val="28"/>
          <w:szCs w:val="28"/>
        </w:rPr>
        <w:t>(42</w:t>
      </w:r>
      <w:r w:rsidRPr="006404C6">
        <w:rPr>
          <w:i/>
          <w:spacing w:val="3"/>
          <w:sz w:val="28"/>
          <w:szCs w:val="28"/>
        </w:rPr>
        <w:t xml:space="preserve"> </w:t>
      </w:r>
      <w:r w:rsidRPr="006404C6">
        <w:rPr>
          <w:i/>
          <w:sz w:val="28"/>
          <w:szCs w:val="28"/>
        </w:rPr>
        <w:t>phút)</w:t>
      </w:r>
    </w:p>
    <w:tbl>
      <w:tblPr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959"/>
        <w:gridCol w:w="10"/>
        <w:gridCol w:w="2400"/>
        <w:gridCol w:w="10"/>
        <w:gridCol w:w="3108"/>
        <w:gridCol w:w="10"/>
      </w:tblGrid>
      <w:tr w:rsidR="00CF4494" w:rsidRPr="00210AA8" w:rsidTr="00CF4494">
        <w:trPr>
          <w:gridBefore w:val="1"/>
          <w:wBefore w:w="10" w:type="dxa"/>
          <w:trHeight w:val="456"/>
        </w:trPr>
        <w:tc>
          <w:tcPr>
            <w:tcW w:w="9497" w:type="dxa"/>
            <w:gridSpan w:val="6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before="155"/>
              <w:ind w:left="2844" w:right="2899"/>
              <w:jc w:val="center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  <w:lang w:val="en-US"/>
              </w:rPr>
              <w:lastRenderedPageBreak/>
              <w:t>Hoạt động 1: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b/>
                <w:sz w:val="28"/>
                <w:szCs w:val="28"/>
              </w:rPr>
              <w:t>KHỞI ĐỘNG</w:t>
            </w:r>
          </w:p>
        </w:tc>
      </w:tr>
      <w:tr w:rsidR="00CF4494" w:rsidRPr="00210AA8" w:rsidTr="00CF4494">
        <w:trPr>
          <w:gridBefore w:val="1"/>
          <w:wBefore w:w="10" w:type="dxa"/>
          <w:trHeight w:val="453"/>
        </w:trPr>
        <w:tc>
          <w:tcPr>
            <w:tcW w:w="3969" w:type="dxa"/>
            <w:gridSpan w:val="2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before="62"/>
              <w:ind w:left="384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CF4494" w:rsidRPr="00210AA8" w:rsidTr="00CF4494">
        <w:trPr>
          <w:gridBefore w:val="1"/>
          <w:wBefore w:w="10" w:type="dxa"/>
          <w:trHeight w:val="453"/>
        </w:trPr>
        <w:tc>
          <w:tcPr>
            <w:tcW w:w="3969" w:type="dxa"/>
            <w:gridSpan w:val="2"/>
            <w:shd w:val="clear" w:color="auto" w:fill="auto"/>
          </w:tcPr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Chuyển giao nhiệm vụ học tập</w:t>
            </w: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 xml:space="preserve"> (5’)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Kiểm tra kiến thức cũ qua hoạt động nhóm.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Đánh giá kết quả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210AA8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 giới thiệu vào bài mới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bCs/>
                <w:sz w:val="28"/>
                <w:szCs w:val="28"/>
                <w:lang w:val="sv-SE" w:eastAsia="vi-VN"/>
              </w:rPr>
            </w:pPr>
            <w:r w:rsidRPr="00210AA8">
              <w:rPr>
                <w:rFonts w:eastAsia="Arial"/>
                <w:bCs/>
                <w:sz w:val="28"/>
                <w:szCs w:val="28"/>
                <w:lang w:val="sv-SE" w:eastAsia="vi-VN"/>
              </w:rPr>
              <w:t>Đọc 7 hàng âm cơ bản bằng kí hiệu bàn tay: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2522855" cy="5143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5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noProof/>
                <w:szCs w:val="28"/>
                <w:lang w:eastAsia="vi-VN"/>
              </w:rPr>
            </w:pP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171450" cy="161925"/>
                  <wp:effectExtent l="0" t="0" r="0" b="9525"/>
                  <wp:docPr id="11" name="Picture 11" descr="C:\Users\84367\OneDrive\Máy tính\kí hiệu bàn tay 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84367\OneDrive\Máy tính\kí hiệu bàn tay 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00025" cy="180975"/>
                  <wp:effectExtent l="0" t="0" r="9525" b="9525"/>
                  <wp:docPr id="10" name="Picture 10" descr="kí hiệu bàn tay 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í hiệu bàn tay 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19075" cy="171450"/>
                  <wp:effectExtent l="0" t="0" r="9525" b="0"/>
                  <wp:docPr id="9" name="Picture 9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19075" cy="171450"/>
                  <wp:effectExtent l="0" t="0" r="9525" b="0"/>
                  <wp:docPr id="8" name="Picture 8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57175" cy="209550"/>
                  <wp:effectExtent l="0" t="0" r="9525" b="0"/>
                  <wp:docPr id="7" name="Picture 7" descr="C:\Users\84367\OneDrive\Máy tính\kí hiệu bàn tay r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84367\OneDrive\Máy tính\kí hiệu bàn tay r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19075" cy="209550"/>
                  <wp:effectExtent l="0" t="0" r="9525" b="0"/>
                  <wp:docPr id="6" name="Picture 6" descr="C:\Users\84367\OneDrive\Máy tính\kí hiệu bàn tay 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84367\OneDrive\Máy tính\kí hiệu bàn tay 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00025" cy="161925"/>
                  <wp:effectExtent l="0" t="0" r="9525" b="9525"/>
                  <wp:docPr id="5" name="Picture 5" descr="C:\Users\84367\OneDrive\Máy tính\kí hiệu bàn tay 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84367\OneDrive\Máy tính\kí hiệu bàn tay 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  </w:t>
            </w: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09550" cy="152400"/>
                  <wp:effectExtent l="0" t="0" r="0" b="0"/>
                  <wp:docPr id="4" name="Picture 4" descr="C:\Users\84367\OneDrive\Máy tính\kí hiệu bàn tay s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84367\OneDrive\Máy tính\kí hiệu bàn tay s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rFonts w:ascii="Times New Roman" w:eastAsia="Arial" w:hAnsi="Times New Roman"/>
                <w:noProof/>
                <w:szCs w:val="28"/>
                <w:lang w:eastAsia="vi-VN"/>
              </w:rPr>
              <w:t xml:space="preserve">          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30"/>
                <w:szCs w:val="28"/>
              </w:rPr>
            </w:pPr>
            <w:r w:rsidRPr="00210AA8">
              <w:rPr>
                <w:rFonts w:eastAsia="Arial"/>
                <w:noProof/>
                <w:sz w:val="28"/>
                <w:szCs w:val="28"/>
                <w:lang w:val="en-US" w:eastAsia="vi-VN"/>
              </w:rPr>
              <w:t xml:space="preserve">  </w:t>
            </w:r>
            <w:r w:rsidRPr="00210AA8">
              <w:rPr>
                <w:rFonts w:eastAsia="Arial"/>
                <w:noProof/>
                <w:sz w:val="24"/>
                <w:szCs w:val="28"/>
                <w:lang w:val="en-US" w:eastAsia="vi-VN"/>
              </w:rPr>
              <w:t>Đô   Rê   Mi  Fa     Sol    La   Si    Đô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bCs/>
                <w:sz w:val="30"/>
                <w:szCs w:val="28"/>
                <w:lang w:val="sv-SE" w:eastAsia="vi-V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2495550" cy="741045"/>
                  <wp:effectExtent l="0" t="0" r="0" b="1905"/>
                  <wp:wrapNone/>
                  <wp:docPr id="12" name="Picture 12" descr="AM HINH TIET TAU VA VAN DONG CO 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5" descr="AM HINH TIET TAU VA VAN DONG CO 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bCs/>
                <w:sz w:val="28"/>
                <w:szCs w:val="28"/>
                <w:lang w:val="sv-SE" w:eastAsia="vi-VN"/>
              </w:rPr>
            </w:pPr>
            <w:r w:rsidRPr="00210AA8">
              <w:rPr>
                <w:rFonts w:eastAsia="Arial"/>
                <w:bCs/>
                <w:sz w:val="28"/>
                <w:szCs w:val="28"/>
                <w:lang w:val="sv-SE" w:eastAsia="vi-VN"/>
              </w:rPr>
              <w:t>Gõ tiết tấu bằng động tác cơ thể: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495550" cy="676275"/>
                  <wp:effectExtent l="0" t="0" r="0" b="9525"/>
                  <wp:docPr id="3" name="Picture 3" descr="AM HINH TIET TAU VA VAN DONG CO 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M HINH TIET TAU VA VAN DONG CO 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</w:rPr>
            </w:pPr>
            <w:r w:rsidRPr="00210AA8">
              <w:rPr>
                <w:rFonts w:ascii="Times New Roman" w:eastAsia="Arial" w:hAnsi="Times New Roman"/>
                <w:noProof/>
                <w:szCs w:val="28"/>
              </w:rPr>
              <w:drawing>
                <wp:inline distT="0" distB="0" distL="0" distR="0">
                  <wp:extent cx="2438400" cy="466725"/>
                  <wp:effectExtent l="0" t="0" r="0" b="9525"/>
                  <wp:docPr id="2" name="Picture 2" descr="DONG TAC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NG TAC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38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Thực hiện nhiệm vụ học tập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Nhận và thực hiện nhiệm vụ</w:t>
            </w:r>
            <w:r w:rsidRPr="00210AA8">
              <w:rPr>
                <w:rFonts w:ascii="Times New Roman" w:eastAsia="Calibri" w:hAnsi="Times New Roman"/>
                <w:szCs w:val="28"/>
                <w:lang w:val="sv-SE"/>
              </w:rPr>
              <w:t>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szCs w:val="28"/>
                <w:lang w:val="sv-SE" w:eastAsia="vi-VN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</w:t>
            </w: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 xml:space="preserve"> Các nhóm lên biểu diễn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 HS thực hiện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HS 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nhớ lại KT đã học giờ trước.</w:t>
            </w:r>
          </w:p>
          <w:p w:rsidR="00CF4494" w:rsidRPr="00210AA8" w:rsidRDefault="00CF4494" w:rsidP="005A2FFB">
            <w:pPr>
              <w:pStyle w:val="TableParagraph"/>
              <w:spacing w:before="1" w:line="298" w:lineRule="exact"/>
              <w:ind w:left="172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F4494" w:rsidRPr="00210AA8" w:rsidRDefault="00CF4494" w:rsidP="005A2FFB">
            <w:pPr>
              <w:pStyle w:val="TableParagraph"/>
              <w:tabs>
                <w:tab w:val="left" w:pos="295"/>
              </w:tabs>
              <w:ind w:right="96"/>
              <w:rPr>
                <w:rFonts w:eastAsia="Arial"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đề.</w:t>
            </w:r>
          </w:p>
          <w:p w:rsidR="00CF4494" w:rsidRPr="00210AA8" w:rsidRDefault="00CF4494" w:rsidP="005A2FFB">
            <w:pPr>
              <w:pStyle w:val="TableParagraph"/>
              <w:tabs>
                <w:tab w:val="left" w:pos="360"/>
              </w:tabs>
              <w:ind w:right="96"/>
              <w:rPr>
                <w:rFonts w:eastAsia="Arial"/>
                <w:sz w:val="28"/>
                <w:szCs w:val="28"/>
              </w:rPr>
            </w:pPr>
          </w:p>
        </w:tc>
      </w:tr>
      <w:tr w:rsidR="00CF4494" w:rsidRPr="00210AA8" w:rsidTr="00CF4494">
        <w:trPr>
          <w:gridAfter w:val="1"/>
          <w:wAfter w:w="10" w:type="dxa"/>
          <w:trHeight w:val="197"/>
        </w:trPr>
        <w:tc>
          <w:tcPr>
            <w:tcW w:w="9497" w:type="dxa"/>
            <w:gridSpan w:val="6"/>
            <w:shd w:val="clear" w:color="auto" w:fill="auto"/>
          </w:tcPr>
          <w:p w:rsidR="00CF4494" w:rsidRPr="00210AA8" w:rsidRDefault="00CF4494" w:rsidP="005A2FFB">
            <w:pPr>
              <w:pStyle w:val="TableParagraph"/>
              <w:tabs>
                <w:tab w:val="left" w:pos="295"/>
              </w:tabs>
              <w:ind w:right="9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210AA8">
              <w:rPr>
                <w:rFonts w:eastAsia="Arial"/>
                <w:b/>
                <w:sz w:val="28"/>
                <w:szCs w:val="28"/>
              </w:rPr>
              <w:t>Hoạt động 2:</w:t>
            </w:r>
            <w:r w:rsidRPr="00210AA8">
              <w:rPr>
                <w:rFonts w:eastAsia="Arial"/>
              </w:rPr>
              <w:t xml:space="preserve"> </w:t>
            </w:r>
            <w:r w:rsidRPr="00210AA8">
              <w:rPr>
                <w:rFonts w:eastAsia="Arial"/>
                <w:b/>
                <w:sz w:val="28"/>
                <w:szCs w:val="28"/>
                <w:lang w:val="pl-PL"/>
              </w:rPr>
              <w:t xml:space="preserve">TẬP ĐỌC NHẠC SỐ 2- LUYỆN GAM C DUR </w:t>
            </w:r>
            <w:r w:rsidRPr="00210AA8">
              <w:rPr>
                <w:rFonts w:eastAsia="Arial"/>
                <w:b/>
                <w:sz w:val="28"/>
                <w:szCs w:val="28"/>
                <w:lang w:val="vi-VN"/>
              </w:rPr>
              <w:t>THEO TRƯỜNG ĐỘ ĐEN CHẤM DÔI.</w:t>
            </w:r>
          </w:p>
        </w:tc>
      </w:tr>
      <w:tr w:rsidR="00CF4494" w:rsidRPr="00210AA8" w:rsidTr="00CF4494">
        <w:trPr>
          <w:gridAfter w:val="1"/>
          <w:wAfter w:w="10" w:type="dxa"/>
          <w:trHeight w:val="197"/>
        </w:trPr>
        <w:tc>
          <w:tcPr>
            <w:tcW w:w="3969" w:type="dxa"/>
            <w:gridSpan w:val="2"/>
            <w:shd w:val="clear" w:color="auto" w:fill="auto"/>
          </w:tcPr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 w:eastAsia="vi-VN"/>
              </w:rPr>
            </w:pPr>
            <w:r w:rsidRPr="00210AA8">
              <w:rPr>
                <w:rFonts w:ascii="Times New Roman" w:eastAsia="Arial" w:hAnsi="Times New Roman"/>
                <w:b/>
                <w:color w:val="000000"/>
                <w:szCs w:val="28"/>
                <w:lang w:val="it-IT"/>
              </w:rPr>
              <w:t>Chuyển giao nhiệm vụ học tập</w:t>
            </w: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 w:eastAsia="vi-VN"/>
              </w:rPr>
              <w:t xml:space="preserve"> 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bCs/>
                <w:color w:val="000000"/>
                <w:szCs w:val="28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</w:rPr>
              <w:t>GV giới thiệu: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  <w:lang w:val="vi-VN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Đàn giai điệu bài TĐN 2</w:t>
            </w:r>
            <w:r w:rsidRPr="00210AA8">
              <w:rPr>
                <w:rFonts w:ascii="Times New Roman" w:eastAsia="Arial" w:hAnsi="Times New Roman"/>
                <w:color w:val="000000"/>
                <w:szCs w:val="28"/>
                <w:lang w:val="vi-VN"/>
              </w:rPr>
              <w:t>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H: bài TĐN giống câu hát nào trong bài hát vừa học?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Nhận xét về nhịp? Giọng?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GV giới thiệu giọng Cdur.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 xml:space="preserve">- Luyện gam Cdur: 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noProof/>
                <w:szCs w:val="26"/>
              </w:rPr>
              <w:drawing>
                <wp:inline distT="0" distB="0" distL="0" distR="0">
                  <wp:extent cx="2600325" cy="400050"/>
                  <wp:effectExtent l="0" t="0" r="9525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94" w:rsidRPr="00210AA8" w:rsidRDefault="00CF4494" w:rsidP="00CF44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  <w:t>Luyện gam Cdur theo trường độ đen chấm dôi: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61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</w:pPr>
            <w:r w:rsidRPr="00210AA8">
              <w:rPr>
                <w:noProof/>
                <w:szCs w:val="26"/>
              </w:rPr>
              <w:lastRenderedPageBreak/>
              <w:drawing>
                <wp:inline distT="0" distB="0" distL="0" distR="0">
                  <wp:extent cx="2495550" cy="1133475"/>
                  <wp:effectExtent l="0" t="0" r="0" b="9525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</w:rPr>
            </w:pPr>
            <w:r w:rsidRPr="00210AA8">
              <w:rPr>
                <w:rFonts w:ascii="Times New Roman" w:hAnsi="Times New Roman"/>
                <w:bCs/>
                <w:iCs/>
                <w:szCs w:val="28"/>
                <w:lang w:val="vi-VN"/>
              </w:rPr>
              <w:t xml:space="preserve">- </w:t>
            </w:r>
            <w:r w:rsidRPr="00210AA8">
              <w:rPr>
                <w:rFonts w:ascii="Times New Roman" w:hAnsi="Times New Roman"/>
                <w:bCs/>
                <w:iCs/>
                <w:szCs w:val="28"/>
                <w:lang w:val="sv-SE"/>
              </w:rPr>
              <w:t>Viết hình tiết tấu chung của bài và thực hiện gõ tiết tấu.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 xml:space="preserve">Yêu cầu HS quan sát bài TĐN </w:t>
            </w:r>
            <w:r w:rsidRPr="00210AA8">
              <w:rPr>
                <w:rFonts w:ascii="Times New Roman" w:eastAsia="Arial" w:hAnsi="Times New Roman"/>
                <w:color w:val="000000"/>
                <w:szCs w:val="28"/>
                <w:lang w:val="vi-VN"/>
              </w:rPr>
              <w:t>2</w:t>
            </w: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 xml:space="preserve"> và làm việc theo nhóm: </w:t>
            </w:r>
            <w:r w:rsidRPr="00210AA8">
              <w:rPr>
                <w:rFonts w:eastAsia="Arial"/>
                <w:szCs w:val="28"/>
                <w:lang w:val="fr-FR"/>
              </w:rPr>
              <w:t xml:space="preserve">HS nhËn xÐt bµi T§N sè 2 </w:t>
            </w:r>
            <w:r w:rsidRPr="00210AA8">
              <w:rPr>
                <w:rFonts w:ascii="Times New Roman" w:eastAsia="Arial" w:hAnsi="Times New Roman"/>
                <w:szCs w:val="28"/>
                <w:lang w:val="fr-FR"/>
              </w:rPr>
              <w:t>về</w:t>
            </w:r>
            <w:r w:rsidRPr="00210AA8">
              <w:rPr>
                <w:rFonts w:ascii="Arial" w:eastAsia="Arial" w:hAnsi="Arial" w:cs="Arial"/>
                <w:szCs w:val="28"/>
                <w:lang w:val="fr-FR"/>
              </w:rPr>
              <w:t xml:space="preserve"> </w:t>
            </w:r>
            <w:r w:rsidRPr="00210AA8">
              <w:rPr>
                <w:rFonts w:ascii="Times New Roman" w:eastAsia="Arial" w:hAnsi="Times New Roman"/>
                <w:szCs w:val="28"/>
                <w:lang w:val="fr-FR"/>
              </w:rPr>
              <w:t>cao độ</w:t>
            </w:r>
            <w:r w:rsidRPr="00210AA8">
              <w:rPr>
                <w:rFonts w:ascii="Arial" w:eastAsia="Arial" w:hAnsi="Arial" w:cs="Arial"/>
                <w:szCs w:val="28"/>
                <w:lang w:val="fr-FR"/>
              </w:rPr>
              <w:t xml:space="preserve">, </w:t>
            </w:r>
            <w:r w:rsidRPr="00210AA8">
              <w:rPr>
                <w:rFonts w:eastAsia="Arial"/>
                <w:szCs w:val="28"/>
                <w:lang w:val="fr-FR"/>
              </w:rPr>
              <w:t>tr­êng ®é</w:t>
            </w:r>
            <w:r w:rsidRPr="00210AA8">
              <w:rPr>
                <w:rFonts w:ascii="Arial" w:eastAsia="Arial" w:hAnsi="Arial" w:cs="Arial"/>
                <w:szCs w:val="28"/>
                <w:lang w:val="fr-FR"/>
              </w:rPr>
              <w:t> </w:t>
            </w:r>
            <w:r w:rsidRPr="00210AA8">
              <w:rPr>
                <w:rFonts w:eastAsia="Arial"/>
                <w:szCs w:val="28"/>
                <w:lang w:val="fr-FR"/>
              </w:rPr>
              <w:t>?</w:t>
            </w:r>
          </w:p>
          <w:p w:rsidR="00CF4494" w:rsidRDefault="00CF4494" w:rsidP="005A2FFB">
            <w:pPr>
              <w:jc w:val="both"/>
              <w:rPr>
                <w:szCs w:val="28"/>
                <w:lang w:val="fr-FR"/>
              </w:rPr>
            </w:pPr>
            <w:r w:rsidRPr="00210AA8">
              <w:rPr>
                <w:rFonts w:eastAsia="Arial"/>
                <w:szCs w:val="28"/>
                <w:lang w:val="fr-FR"/>
              </w:rPr>
              <w:t xml:space="preserve">+ Cao ®é : </w:t>
            </w:r>
            <w:r>
              <w:rPr>
                <w:szCs w:val="28"/>
                <w:lang w:val="fr-FR"/>
              </w:rPr>
              <w:t xml:space="preserve">§å - Rª- Mi- Son- La- </w:t>
            </w:r>
            <w:r>
              <w:rPr>
                <w:rFonts w:ascii="Calibri" w:hAnsi="Calibri" w:cs="Calibri"/>
                <w:szCs w:val="28"/>
                <w:lang w:val="fr-FR"/>
              </w:rPr>
              <w:t>Đố</w:t>
            </w:r>
            <w:r w:rsidRPr="0077217C">
              <w:rPr>
                <w:szCs w:val="28"/>
                <w:lang w:val="fr-FR"/>
              </w:rPr>
              <w:t>.</w:t>
            </w:r>
          </w:p>
          <w:p w:rsidR="00CF4494" w:rsidRPr="004E73A3" w:rsidRDefault="00CF4494" w:rsidP="005A2FFB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210AA8">
              <w:rPr>
                <w:rFonts w:eastAsia="Arial"/>
                <w:szCs w:val="28"/>
                <w:lang w:val="fr-FR"/>
              </w:rPr>
              <w:t xml:space="preserve">+ Tr­êng ®é : </w:t>
            </w:r>
            <w:r w:rsidRPr="0077217C">
              <w:rPr>
                <w:szCs w:val="28"/>
                <w:lang w:val="fr-FR"/>
              </w:rPr>
              <w:t xml:space="preserve">Nèt ®en, </w:t>
            </w:r>
            <w:r>
              <w:rPr>
                <w:rFonts w:ascii="Times New Roman" w:hAnsi="Times New Roman"/>
                <w:szCs w:val="28"/>
                <w:lang w:val="fr-FR"/>
              </w:rPr>
              <w:t>nốt móc đơn, đen chấm dôi</w:t>
            </w:r>
            <w:r w:rsidRPr="00210AA8">
              <w:rPr>
                <w:rFonts w:ascii="Times New Roman" w:eastAsia="Arial" w:hAnsi="Times New Roman"/>
                <w:szCs w:val="28"/>
                <w:lang w:val="fr-FR"/>
              </w:rPr>
              <w:t>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>- GV chia c©u nh¹c thµnh 2 c©u ng¾n.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eastAsia="Arial"/>
                <w:szCs w:val="28"/>
                <w:lang w:val="fr-FR"/>
              </w:rPr>
            </w:pPr>
            <w:r w:rsidRPr="00210AA8">
              <w:rPr>
                <w:rFonts w:eastAsia="Arial"/>
                <w:szCs w:val="28"/>
                <w:lang w:val="fr-FR"/>
              </w:rPr>
              <w:t xml:space="preserve">- Yªu cÇu HS ®äc tªn c¸c nèt nh¹c. 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>- GV d¹y tõng c©u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>- HS ®äc kÕt hîp gâ ph¸ch.</w:t>
            </w:r>
          </w:p>
          <w:p w:rsidR="00CF4494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eastAsia="Arial"/>
                <w:szCs w:val="28"/>
              </w:rPr>
            </w:pPr>
            <w:r w:rsidRPr="00210AA8">
              <w:rPr>
                <w:rFonts w:eastAsia="Arial"/>
                <w:szCs w:val="28"/>
              </w:rPr>
              <w:t>- GhÐp lêi bµi T§N sè 2.</w:t>
            </w:r>
          </w:p>
          <w:p w:rsidR="00CF4494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eastAsia="Arial"/>
                <w:szCs w:val="28"/>
              </w:rPr>
            </w:pP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333625" cy="1028700"/>
                  <wp:effectExtent l="0" t="0" r="9525" b="0"/>
                  <wp:docPr id="14" name="Picture 14" descr="ket hop danh n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39" descr="ket hop danh n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</w:rPr>
              <w:t>- GV Yêu cầu: - Đánh giá, nhận xét, sửa sai.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/>
                <w:color w:val="000000"/>
                <w:szCs w:val="28"/>
                <w:lang w:val="vi-VN"/>
              </w:rPr>
              <w:lastRenderedPageBreak/>
              <w:t xml:space="preserve">- </w:t>
            </w: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  <w:t>Lắng nghe và cảm nhận, trả lời.</w:t>
            </w: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ind w:firstLine="158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ind w:left="16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  <w:t xml:space="preserve">- </w:t>
            </w: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  <w:t>HS nhận xét về nhịp, giọng.</w:t>
            </w: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ind w:left="-96" w:firstLine="158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ind w:left="-96" w:firstLine="158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ind w:left="-96" w:firstLine="158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Luyện gam Cdur</w:t>
            </w:r>
            <w:r w:rsidRPr="00210AA8">
              <w:rPr>
                <w:rFonts w:ascii="Times New Roman" w:eastAsia="Arial" w:hAnsi="Times New Roman"/>
                <w:color w:val="000000"/>
                <w:szCs w:val="28"/>
                <w:lang w:val="vi-VN"/>
              </w:rPr>
              <w:t>.</w:t>
            </w:r>
          </w:p>
          <w:p w:rsidR="00CF4494" w:rsidRPr="00210AA8" w:rsidRDefault="00CF4494" w:rsidP="005A2FFB">
            <w:pPr>
              <w:widowControl w:val="0"/>
              <w:tabs>
                <w:tab w:val="left" w:pos="-96"/>
                <w:tab w:val="left" w:pos="158"/>
              </w:tabs>
              <w:autoSpaceDE w:val="0"/>
              <w:autoSpaceDN w:val="0"/>
              <w:ind w:firstLine="158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  <w:t xml:space="preserve">- HS luyện gam Cdur theo trường độ đen </w:t>
            </w: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  <w:lastRenderedPageBreak/>
              <w:t>chấm dôi.</w:t>
            </w: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  <w:t>- HS quan sát.</w:t>
            </w: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  <w:t>- HS trả lời câu hỏi.</w:t>
            </w:r>
          </w:p>
          <w:p w:rsidR="00CF4494" w:rsidRPr="00210AA8" w:rsidRDefault="00CF4494" w:rsidP="005A2FFB">
            <w:pPr>
              <w:widowControl w:val="0"/>
              <w:tabs>
                <w:tab w:val="left" w:pos="158"/>
              </w:tabs>
              <w:autoSpaceDE w:val="0"/>
              <w:autoSpaceDN w:val="0"/>
              <w:ind w:firstLine="158"/>
              <w:jc w:val="both"/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</w:pPr>
          </w:p>
          <w:p w:rsidR="00CF4494" w:rsidRPr="008729A3" w:rsidRDefault="00CF4494" w:rsidP="00CF4494">
            <w:pPr>
              <w:widowControl w:val="0"/>
              <w:numPr>
                <w:ilvl w:val="0"/>
                <w:numId w:val="1"/>
              </w:numPr>
              <w:tabs>
                <w:tab w:val="left" w:pos="-96"/>
                <w:tab w:val="left" w:pos="158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sv-SE"/>
              </w:rPr>
              <w:t>HS thực hiện.</w:t>
            </w:r>
          </w:p>
          <w:p w:rsidR="00CF4494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color w:val="000000"/>
                <w:szCs w:val="28"/>
              </w:rPr>
              <w:t>HS thực hiệ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n theo nhóm.</w:t>
            </w:r>
          </w:p>
          <w:p w:rsidR="00CF4494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CF4494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CF4494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CF4494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CF4494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color w:val="000000"/>
                <w:szCs w:val="28"/>
              </w:rPr>
              <w:t>HS đọc nhạc kết hợp đánh nhịp, vận động cơ thể, gõ đệm giai điệu.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left="7" w:hanging="7"/>
              <w:jc w:val="both"/>
              <w:rPr>
                <w:rFonts w:ascii="Times New Roman" w:eastAsia="Arial" w:hAnsi="Times New Roman"/>
                <w:color w:val="000000"/>
                <w:szCs w:val="28"/>
              </w:rPr>
            </w:pPr>
          </w:p>
          <w:p w:rsidR="00CF4494" w:rsidRPr="008729A3" w:rsidRDefault="00CF4494" w:rsidP="005A2FFB">
            <w:pPr>
              <w:widowControl w:val="0"/>
              <w:tabs>
                <w:tab w:val="left" w:pos="-96"/>
                <w:tab w:val="left" w:pos="158"/>
              </w:tabs>
              <w:autoSpaceDE w:val="0"/>
              <w:autoSpaceDN w:val="0"/>
              <w:ind w:left="288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-96"/>
                <w:tab w:val="left" w:pos="158"/>
              </w:tabs>
              <w:autoSpaceDE w:val="0"/>
              <w:autoSpaceDN w:val="0"/>
              <w:ind w:left="288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</w:rPr>
              <w:lastRenderedPageBreak/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>Thể hiện đúng cao độ, trường độ bài TĐN 2.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 xml:space="preserve">- Luyện chuẩn xác gam Cdur </w:t>
            </w:r>
            <w:r w:rsidRPr="00210AA8">
              <w:rPr>
                <w:rFonts w:ascii="Times New Roman" w:eastAsia="Arial" w:hAnsi="Times New Roman"/>
                <w:bCs/>
                <w:color w:val="000000"/>
                <w:szCs w:val="28"/>
                <w:lang w:val="vi-VN"/>
              </w:rPr>
              <w:t>theo trường độ đen chấm dôi.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>-  Biết thể hiện ứng dụng động tác cơ thể, gõ đêm vào bài TĐN.</w:t>
            </w:r>
          </w:p>
          <w:p w:rsidR="00CF4494" w:rsidRPr="00210AA8" w:rsidRDefault="00CF4494" w:rsidP="005A2FFB">
            <w:pPr>
              <w:pStyle w:val="TableParagraph"/>
              <w:spacing w:before="1" w:line="298" w:lineRule="exact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lastRenderedPageBreak/>
              <w:t>- Phát triển sự cảm thụ âm nhạc của HS.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</w:tbl>
    <w:p w:rsidR="00CF4494" w:rsidRDefault="00CF4494" w:rsidP="00CF4494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lastRenderedPageBreak/>
        <w:t xml:space="preserve">  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410"/>
        <w:gridCol w:w="3118"/>
      </w:tblGrid>
      <w:tr w:rsidR="00CF4494" w:rsidRPr="00210AA8" w:rsidTr="005A2FFB">
        <w:trPr>
          <w:trHeight w:val="197"/>
        </w:trPr>
        <w:tc>
          <w:tcPr>
            <w:tcW w:w="9497" w:type="dxa"/>
            <w:gridSpan w:val="3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center"/>
              <w:rPr>
                <w:rFonts w:eastAsia="Arial"/>
                <w:i/>
                <w:sz w:val="26"/>
              </w:rPr>
            </w:pPr>
            <w:r w:rsidRPr="00210AA8">
              <w:rPr>
                <w:rFonts w:eastAsia="Arial"/>
                <w:b/>
                <w:sz w:val="26"/>
                <w:lang w:val="en-US"/>
              </w:rPr>
              <w:t>Hoạt động 3:</w:t>
            </w:r>
            <w:r w:rsidRPr="00210AA8">
              <w:rPr>
                <w:rFonts w:eastAsia="Arial"/>
                <w:sz w:val="26"/>
                <w:lang w:val="en-US"/>
              </w:rPr>
              <w:t xml:space="preserve"> </w:t>
            </w:r>
            <w:r w:rsidRPr="00210AA8">
              <w:rPr>
                <w:rFonts w:eastAsia="Arial"/>
                <w:b/>
                <w:bCs/>
                <w:sz w:val="28"/>
                <w:szCs w:val="28"/>
                <w:lang w:val="en-US"/>
              </w:rPr>
              <w:t>NHẠC CỤ- THỂ HIỆN TIẾT TẤU</w:t>
            </w:r>
          </w:p>
        </w:tc>
      </w:tr>
      <w:tr w:rsidR="00CF4494" w:rsidRPr="00210AA8" w:rsidTr="005A2FFB">
        <w:trPr>
          <w:trHeight w:val="197"/>
        </w:trPr>
        <w:tc>
          <w:tcPr>
            <w:tcW w:w="3969" w:type="dxa"/>
            <w:shd w:val="clear" w:color="auto" w:fill="auto"/>
          </w:tcPr>
          <w:p w:rsidR="00CF4494" w:rsidRPr="0083665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836658">
              <w:rPr>
                <w:rFonts w:ascii="Times New Roman" w:eastAsia="Arial" w:hAnsi="Times New Roman"/>
                <w:szCs w:val="28"/>
                <w:lang w:val="it-IT"/>
              </w:rPr>
              <w:t>- GV cho HS nhận biết âm hình tiết tấu: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+ Hình tiết tấu gồm những hình nốt gì?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+ Âm hình tiết tấu được viết ở nhịp nào?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- GV phân gõ theo nhóm: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+ Nhóm 1: Gõ trống vào phách 1 (phách mạnh)</w:t>
            </w:r>
          </w:p>
          <w:p w:rsidR="00CF4494" w:rsidRPr="00EB354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lastRenderedPageBreak/>
              <w:t>+ Nhóm 2: Gõ thanh phách vào phách 2,3 (2 phách nhẹ)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b/>
                <w:noProof/>
                <w:szCs w:val="28"/>
              </w:rPr>
              <w:drawing>
                <wp:inline distT="0" distB="0" distL="0" distR="0">
                  <wp:extent cx="2495550" cy="1600200"/>
                  <wp:effectExtent l="0" t="0" r="0" b="0"/>
                  <wp:docPr id="21" name="Picture 21" descr="5 THE HIEN TIET 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5 THE HIEN TIET 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- GV cho HS thực hành vào động tác cơ thể theo âm hình tiết tấu trên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 xml:space="preserve">- Cho HS ứng dụng ĐT cơ thể vào bài hát </w:t>
            </w:r>
            <w:r w:rsidRPr="00210AA8">
              <w:rPr>
                <w:rFonts w:ascii="Times New Roman" w:eastAsia="Arial" w:hAnsi="Times New Roman"/>
                <w:i/>
                <w:szCs w:val="28"/>
                <w:lang w:val="it-IT"/>
              </w:rPr>
              <w:t>Bụi phấn.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bCs/>
                <w:szCs w:val="28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 xml:space="preserve">- </w:t>
            </w:r>
            <w:r w:rsidRPr="00210AA8">
              <w:rPr>
                <w:rFonts w:ascii="Times New Roman" w:eastAsia="Arial" w:hAnsi="Times New Roman"/>
                <w:bCs/>
                <w:szCs w:val="28"/>
              </w:rPr>
              <w:t>GV bổ sung phần nhận xét, đánh giá.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bCs/>
                <w:szCs w:val="28"/>
              </w:rPr>
            </w:pPr>
            <w:r w:rsidRPr="00210AA8">
              <w:rPr>
                <w:rFonts w:ascii="Times New Roman" w:eastAsia="Arial" w:hAnsi="Times New Roman"/>
                <w:bCs/>
                <w:szCs w:val="28"/>
              </w:rPr>
              <w:t>- Hướng dẫn HD thực hiện bộ gõ cơ thể</w:t>
            </w:r>
          </w:p>
          <w:p w:rsidR="00CF4494" w:rsidRPr="00EB3548" w:rsidRDefault="00CF4494" w:rsidP="005A2FFB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Cs w:val="26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 w:eastAsia="vi-VN"/>
              </w:rPr>
              <w:t xml:space="preserve">- Yêu cầu HS về nhà tìm hiểu thêm </w:t>
            </w:r>
            <w:r w:rsidRPr="00210AA8">
              <w:rPr>
                <w:rFonts w:ascii="Times New Roman" w:eastAsia="Arial" w:hAnsi="Times New Roman"/>
                <w:szCs w:val="28"/>
                <w:lang w:eastAsia="vi-VN"/>
              </w:rPr>
              <w:t>về cách gõ hòa âm, vận động cơ thể.</w:t>
            </w:r>
          </w:p>
        </w:tc>
        <w:tc>
          <w:tcPr>
            <w:tcW w:w="2410" w:type="dxa"/>
            <w:shd w:val="clear" w:color="auto" w:fill="auto"/>
          </w:tcPr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b/>
                <w:szCs w:val="28"/>
                <w:lang w:val="sv-SE"/>
              </w:rPr>
              <w:lastRenderedPageBreak/>
              <w:t xml:space="preserve"> </w:t>
            </w: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HS quan sát và nhận biết.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 xml:space="preserve"> HS trả lời.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Thực hiện theo HD của GV.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Nhận xét lẫn nhau.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Thực hiện theo HD của GV.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szCs w:val="28"/>
                <w:lang w:val="sv-SE"/>
              </w:rPr>
              <w:t>- Nhận xét lẫn nhau.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val="sv-SE"/>
              </w:rPr>
            </w:pPr>
          </w:p>
        </w:tc>
        <w:tc>
          <w:tcPr>
            <w:tcW w:w="3118" w:type="dxa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>Thể hiện đúng mẫu hợp âm,tiết tấu.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>-  Biết thể hiện ứng dụng động tác cơ thể vào âm hình tiết tấu và bài hát đã học.</w:t>
            </w:r>
          </w:p>
          <w:p w:rsidR="00CF4494" w:rsidRPr="00210AA8" w:rsidRDefault="00CF4494" w:rsidP="005A2FFB">
            <w:pPr>
              <w:pStyle w:val="TableParagraph"/>
              <w:spacing w:before="1" w:line="298" w:lineRule="exact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lastRenderedPageBreak/>
              <w:t>- Phát triển sự cảm thụ tiết tấu của HS.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  <w:p w:rsidR="00CF4494" w:rsidRPr="00210AA8" w:rsidRDefault="00CF4494" w:rsidP="005A2FFB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  <w:tr w:rsidR="00CF4494" w:rsidRPr="00210AA8" w:rsidTr="005A2FFB">
        <w:trPr>
          <w:trHeight w:val="197"/>
        </w:trPr>
        <w:tc>
          <w:tcPr>
            <w:tcW w:w="9497" w:type="dxa"/>
            <w:gridSpan w:val="3"/>
            <w:shd w:val="clear" w:color="auto" w:fill="auto"/>
          </w:tcPr>
          <w:p w:rsidR="00CF4494" w:rsidRDefault="00CF4494" w:rsidP="005A2FFB">
            <w:pPr>
              <w:pStyle w:val="TableParagraph"/>
              <w:tabs>
                <w:tab w:val="left" w:pos="3465"/>
              </w:tabs>
              <w:spacing w:line="293" w:lineRule="exact"/>
              <w:jc w:val="center"/>
              <w:rPr>
                <w:rFonts w:eastAsia="Arial"/>
                <w:b/>
                <w:sz w:val="26"/>
                <w:lang w:val="en-US"/>
              </w:rPr>
            </w:pPr>
          </w:p>
          <w:p w:rsidR="00CF4494" w:rsidRDefault="00CF4494" w:rsidP="005A2FFB">
            <w:pPr>
              <w:pStyle w:val="TableParagraph"/>
              <w:tabs>
                <w:tab w:val="left" w:pos="3465"/>
              </w:tabs>
              <w:spacing w:line="293" w:lineRule="exact"/>
              <w:jc w:val="center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b/>
                <w:sz w:val="26"/>
                <w:lang w:val="en-US"/>
              </w:rPr>
              <w:t>Hoạt động 4:</w:t>
            </w:r>
            <w:r w:rsidRPr="00210AA8">
              <w:rPr>
                <w:rFonts w:eastAsia="Arial"/>
                <w:sz w:val="26"/>
                <w:lang w:val="en-US"/>
              </w:rPr>
              <w:t xml:space="preserve"> </w:t>
            </w:r>
            <w:r w:rsidRPr="00210AA8">
              <w:rPr>
                <w:rFonts w:eastAsia="Arial"/>
                <w:b/>
                <w:bCs/>
                <w:sz w:val="28"/>
                <w:szCs w:val="28"/>
                <w:lang w:val="en-US"/>
              </w:rPr>
              <w:t xml:space="preserve"> THỂ HIỆN HỢP ÂM</w:t>
            </w:r>
          </w:p>
          <w:p w:rsidR="00CF4494" w:rsidRDefault="00CF4494" w:rsidP="005A2FFB">
            <w:pPr>
              <w:pStyle w:val="TableParagraph"/>
              <w:tabs>
                <w:tab w:val="left" w:pos="3465"/>
              </w:tabs>
              <w:spacing w:line="293" w:lineRule="exact"/>
              <w:jc w:val="center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</w:p>
          <w:p w:rsidR="00CF4494" w:rsidRPr="00210AA8" w:rsidRDefault="00CF4494" w:rsidP="005A2FFB">
            <w:pPr>
              <w:pStyle w:val="TableParagraph"/>
              <w:tabs>
                <w:tab w:val="left" w:pos="3465"/>
              </w:tabs>
              <w:spacing w:line="293" w:lineRule="exact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</w:p>
          <w:p w:rsidR="00CF4494" w:rsidRPr="00210AA8" w:rsidRDefault="00CF4494" w:rsidP="005A2FFB">
            <w:pPr>
              <w:pStyle w:val="TableParagraph"/>
              <w:tabs>
                <w:tab w:val="left" w:pos="3465"/>
              </w:tabs>
              <w:spacing w:line="293" w:lineRule="exact"/>
              <w:jc w:val="both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  <w:r w:rsidRPr="00210AA8">
              <w:rPr>
                <w:b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6096000" cy="428625"/>
                  <wp:effectExtent l="0" t="0" r="0" b="9525"/>
                  <wp:docPr id="20" name="Picture 20" descr="11 THE HIEN HOP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 THE HIEN HOP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494" w:rsidRPr="00210AA8" w:rsidRDefault="00CF4494" w:rsidP="005A2FFB">
            <w:pPr>
              <w:pStyle w:val="TableParagraph"/>
              <w:tabs>
                <w:tab w:val="left" w:pos="3465"/>
              </w:tabs>
              <w:spacing w:line="293" w:lineRule="exact"/>
              <w:jc w:val="both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  <w:r w:rsidRPr="00EC29B1">
              <w:rPr>
                <w:b/>
                <w:noProof/>
                <w:color w:val="000000"/>
                <w:szCs w:val="26"/>
                <w:lang w:val="en-US"/>
              </w:rPr>
              <w:drawing>
                <wp:inline distT="0" distB="0" distL="0" distR="0">
                  <wp:extent cx="6096635" cy="322580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22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0AA8">
              <w:rPr>
                <w:b/>
                <w:noProof/>
                <w:szCs w:val="26"/>
                <w:lang w:val="en-US"/>
              </w:rPr>
              <w:drawing>
                <wp:inline distT="0" distB="0" distL="0" distR="0">
                  <wp:extent cx="6096000" cy="428625"/>
                  <wp:effectExtent l="0" t="0" r="0" b="9525"/>
                  <wp:docPr id="19" name="Picture 19" descr="11 THE HIEN HOP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 THE HIEN HOP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494" w:rsidRPr="00210AA8" w:rsidTr="005A2FFB">
        <w:trPr>
          <w:trHeight w:val="197"/>
        </w:trPr>
        <w:tc>
          <w:tcPr>
            <w:tcW w:w="3969" w:type="dxa"/>
            <w:shd w:val="clear" w:color="auto" w:fill="auto"/>
          </w:tcPr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- GV cho HS quan sát hợp âm trên bảng đã được xáo trộn.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- Cho HS thực hành hợp âm trên bằng kèn phím hoặc đàn piano (nếu có).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/>
                <w:szCs w:val="28"/>
                <w:lang w:val="it-IT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/>
              </w:rPr>
              <w:t>- GV nhận xét, đánh giá.</w:t>
            </w:r>
          </w:p>
        </w:tc>
        <w:tc>
          <w:tcPr>
            <w:tcW w:w="2410" w:type="dxa"/>
            <w:shd w:val="clear" w:color="auto" w:fill="auto"/>
          </w:tcPr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  <w:r w:rsidRPr="00210AA8">
              <w:rPr>
                <w:rFonts w:ascii="Times New Roman" w:eastAsia="Arial" w:hAnsi="Times New Roman"/>
                <w:szCs w:val="28"/>
              </w:rPr>
              <w:t>- HS quan sát và thực hành luyện tập theo các cá nhân.</w:t>
            </w:r>
          </w:p>
          <w:p w:rsidR="00CF4494" w:rsidRPr="00210AA8" w:rsidRDefault="00CF4494" w:rsidP="005A2FFB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  <w:r w:rsidRPr="00210AA8">
              <w:rPr>
                <w:rFonts w:ascii="Times New Roman" w:eastAsia="Arial" w:hAnsi="Times New Roman"/>
                <w:szCs w:val="28"/>
              </w:rPr>
              <w:t>- HS nhận xét lẫn nhau.</w:t>
            </w:r>
          </w:p>
        </w:tc>
        <w:tc>
          <w:tcPr>
            <w:tcW w:w="3118" w:type="dxa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 xml:space="preserve">  </w:t>
            </w:r>
            <w:r w:rsidRPr="00210AA8">
              <w:rPr>
                <w:rFonts w:eastAsia="Arial"/>
                <w:i/>
                <w:sz w:val="28"/>
                <w:szCs w:val="28"/>
              </w:rPr>
              <w:t>Mục</w:t>
            </w:r>
            <w:r w:rsidRPr="00210AA8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40" w:lineRule="exact"/>
              <w:rPr>
                <w:rFonts w:ascii="Times New Roman" w:eastAsia="Arial" w:hAnsi="Times New Roman"/>
                <w:szCs w:val="28"/>
                <w:lang w:val="pt-BR"/>
              </w:rPr>
            </w:pPr>
            <w:r w:rsidRPr="00210AA8"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210AA8">
              <w:rPr>
                <w:rFonts w:ascii="Times New Roman" w:eastAsia="Arial" w:hAnsi="Times New Roman"/>
                <w:szCs w:val="28"/>
                <w:lang w:val="pt-BR"/>
              </w:rPr>
              <w:t>Thể hiện đúng mẫu hợp âm vừa học.</w:t>
            </w:r>
          </w:p>
          <w:p w:rsidR="00CF4494" w:rsidRPr="00210AA8" w:rsidRDefault="00CF4494" w:rsidP="005A2FFB">
            <w:pPr>
              <w:pStyle w:val="TableParagraph"/>
              <w:spacing w:before="1" w:line="298" w:lineRule="exact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i/>
                <w:sz w:val="28"/>
                <w:szCs w:val="28"/>
                <w:lang w:val="en-US"/>
              </w:rPr>
              <w:t xml:space="preserve">  </w:t>
            </w:r>
            <w:r w:rsidRPr="00210AA8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210AA8">
              <w:rPr>
                <w:rFonts w:eastAsia="Arial"/>
                <w:sz w:val="28"/>
                <w:szCs w:val="28"/>
              </w:rPr>
              <w:t xml:space="preserve">Tự chủ, tự học, giải </w:t>
            </w:r>
            <w:r w:rsidRPr="00210AA8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210AA8">
              <w:rPr>
                <w:rFonts w:eastAsia="Arial"/>
                <w:sz w:val="28"/>
                <w:szCs w:val="28"/>
              </w:rPr>
              <w:t>vấn</w:t>
            </w:r>
            <w:r w:rsidRPr="00210AA8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210AA8">
              <w:rPr>
                <w:rFonts w:eastAsia="Arial"/>
                <w:sz w:val="28"/>
                <w:szCs w:val="28"/>
              </w:rPr>
              <w:t>đề</w:t>
            </w:r>
            <w:r w:rsidRPr="00210AA8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CF4494" w:rsidRPr="00210AA8" w:rsidRDefault="00CF4494" w:rsidP="005A2FFB">
            <w:pPr>
              <w:pStyle w:val="TableParagraph"/>
              <w:spacing w:line="293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sz w:val="28"/>
                <w:szCs w:val="28"/>
                <w:lang w:val="en-US"/>
              </w:rPr>
              <w:t>- Phát triển tai nghe cho HS</w:t>
            </w:r>
          </w:p>
        </w:tc>
      </w:tr>
      <w:tr w:rsidR="00CF4494" w:rsidRPr="00210AA8" w:rsidTr="005A2FFB">
        <w:trPr>
          <w:trHeight w:val="332"/>
        </w:trPr>
        <w:tc>
          <w:tcPr>
            <w:tcW w:w="9497" w:type="dxa"/>
            <w:gridSpan w:val="3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line="291" w:lineRule="exact"/>
              <w:jc w:val="center"/>
              <w:rPr>
                <w:rFonts w:eastAsia="Arial"/>
                <w:i/>
                <w:sz w:val="28"/>
                <w:szCs w:val="28"/>
              </w:rPr>
            </w:pPr>
            <w:r w:rsidRPr="00210AA8">
              <w:rPr>
                <w:rFonts w:eastAsia="Arial"/>
                <w:b/>
                <w:color w:val="000000"/>
                <w:sz w:val="28"/>
                <w:szCs w:val="28"/>
                <w:lang w:val="sv-SE"/>
              </w:rPr>
              <w:t>CỦNG CỐ- ĐÁNH GIÁ KẾT QUẢ</w:t>
            </w:r>
          </w:p>
        </w:tc>
      </w:tr>
      <w:tr w:rsidR="00CF4494" w:rsidRPr="00210AA8" w:rsidTr="005A2FFB">
        <w:trPr>
          <w:trHeight w:val="197"/>
        </w:trPr>
        <w:tc>
          <w:tcPr>
            <w:tcW w:w="3969" w:type="dxa"/>
            <w:shd w:val="clear" w:color="auto" w:fill="auto"/>
          </w:tcPr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GV cho HS nhắc lại nội dung bài học.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Giáo viên nhận xét, đánh giá, giao bài tập về nhà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Cs w:val="28"/>
                <w:lang w:eastAsia="vi-VN"/>
              </w:rPr>
            </w:pPr>
            <w:r w:rsidRPr="00210AA8">
              <w:rPr>
                <w:rFonts w:ascii="Times New Roman" w:eastAsia="Arial" w:hAnsi="Times New Roman"/>
                <w:szCs w:val="28"/>
                <w:lang w:val="it-IT" w:eastAsia="vi-VN"/>
              </w:rPr>
              <w:t xml:space="preserve">- Yêu cầu HS về nhà tìm hiểu thêm </w:t>
            </w:r>
            <w:r w:rsidRPr="00210AA8">
              <w:rPr>
                <w:rFonts w:ascii="Times New Roman" w:eastAsia="Arial" w:hAnsi="Times New Roman"/>
                <w:szCs w:val="28"/>
                <w:lang w:eastAsia="vi-VN"/>
              </w:rPr>
              <w:lastRenderedPageBreak/>
              <w:t xml:space="preserve">về cách gõ hòa âm, vận động cơ thể. </w:t>
            </w:r>
          </w:p>
        </w:tc>
        <w:tc>
          <w:tcPr>
            <w:tcW w:w="2410" w:type="dxa"/>
            <w:shd w:val="clear" w:color="auto" w:fill="auto"/>
          </w:tcPr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lastRenderedPageBreak/>
              <w:t>- HS nhắc nội dung bài học</w:t>
            </w:r>
            <w:r w:rsidRPr="00210AA8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 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210AA8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210AA8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HS nghe.</w:t>
            </w:r>
          </w:p>
          <w:p w:rsidR="00CF4494" w:rsidRPr="00210AA8" w:rsidRDefault="00CF4494" w:rsidP="005A2FFB">
            <w:pPr>
              <w:widowControl w:val="0"/>
              <w:autoSpaceDE w:val="0"/>
              <w:autoSpaceDN w:val="0"/>
              <w:ind w:hanging="83"/>
              <w:jc w:val="center"/>
              <w:rPr>
                <w:rFonts w:ascii="Times New Roman" w:eastAsia="Arial" w:hAnsi="Times New Roman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3118" w:type="dxa"/>
            <w:shd w:val="clear" w:color="auto" w:fill="auto"/>
          </w:tcPr>
          <w:p w:rsidR="00CF4494" w:rsidRPr="00210AA8" w:rsidRDefault="00CF4494" w:rsidP="005A2FFB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</w:tbl>
    <w:p w:rsidR="00CF4494" w:rsidRDefault="00CF4494" w:rsidP="00CF4494">
      <w:pPr>
        <w:jc w:val="both"/>
        <w:rPr>
          <w:szCs w:val="28"/>
          <w:lang w:val="nl-NL"/>
        </w:rPr>
      </w:pPr>
    </w:p>
    <w:p w:rsidR="00CF4494" w:rsidRDefault="00CF4494" w:rsidP="00CF4494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CF4494" w:rsidRPr="00C0138A" w:rsidTr="005A2FFB">
        <w:trPr>
          <w:trHeight w:val="4123"/>
        </w:trPr>
        <w:tc>
          <w:tcPr>
            <w:tcW w:w="5778" w:type="dxa"/>
            <w:shd w:val="clear" w:color="auto" w:fill="auto"/>
          </w:tcPr>
          <w:p w:rsidR="00CF4494" w:rsidRPr="0027375D" w:rsidRDefault="00CF4494" w:rsidP="005A2FF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   năm 2023</w:t>
            </w:r>
          </w:p>
          <w:p w:rsidR="00CF4494" w:rsidRPr="00B56D3B" w:rsidRDefault="00CF4494" w:rsidP="005A2F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CF4494" w:rsidRPr="00B56D3B" w:rsidRDefault="00CF4494" w:rsidP="005A2FFB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F4494" w:rsidRPr="0027375D" w:rsidRDefault="00CF4494" w:rsidP="005A2FF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F4494" w:rsidRPr="0027375D" w:rsidRDefault="00CF4494" w:rsidP="005A2F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CF4494" w:rsidRDefault="00CF4494" w:rsidP="005A2FF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CF4494" w:rsidRPr="00543856" w:rsidRDefault="00CF4494" w:rsidP="005A2FFB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543856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CF4494" w:rsidRPr="003476D3" w:rsidRDefault="00CF4494" w:rsidP="005A2F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CF4494" w:rsidRPr="0027375D" w:rsidRDefault="00CF4494" w:rsidP="005A2FFB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CF4494" w:rsidRDefault="00CF4494" w:rsidP="00CF4494">
      <w:pPr>
        <w:jc w:val="both"/>
        <w:rPr>
          <w:szCs w:val="28"/>
          <w:lang w:val="nl-NL"/>
        </w:rPr>
      </w:pPr>
    </w:p>
    <w:p w:rsidR="00CF4494" w:rsidRDefault="00CF4494" w:rsidP="00CF4494">
      <w:pPr>
        <w:jc w:val="both"/>
        <w:rPr>
          <w:szCs w:val="28"/>
          <w:lang w:val="nl-NL"/>
        </w:rPr>
      </w:pPr>
    </w:p>
    <w:p w:rsidR="00CF4494" w:rsidRDefault="00CF4494" w:rsidP="00CF4494">
      <w:pPr>
        <w:jc w:val="both"/>
        <w:rPr>
          <w:szCs w:val="28"/>
          <w:lang w:val="nl-NL"/>
        </w:rPr>
      </w:pPr>
    </w:p>
    <w:p w:rsidR="00CF4494" w:rsidRDefault="00CF4494" w:rsidP="00CF4494">
      <w:pPr>
        <w:jc w:val="both"/>
        <w:rPr>
          <w:szCs w:val="28"/>
          <w:lang w:val="nl-NL"/>
        </w:rPr>
      </w:pPr>
    </w:p>
    <w:p w:rsidR="00CF4494" w:rsidRDefault="00CF4494" w:rsidP="00CF4494">
      <w:pPr>
        <w:jc w:val="both"/>
        <w:rPr>
          <w:szCs w:val="28"/>
          <w:lang w:val="nl-NL"/>
        </w:rPr>
      </w:pPr>
    </w:p>
    <w:p w:rsidR="00CF4494" w:rsidRDefault="00CF4494" w:rsidP="00CF4494">
      <w:pPr>
        <w:jc w:val="both"/>
        <w:rPr>
          <w:szCs w:val="28"/>
          <w:lang w:val="nl-NL"/>
        </w:rPr>
      </w:pPr>
    </w:p>
    <w:p w:rsidR="00CF4494" w:rsidRDefault="00CF4494" w:rsidP="00CF4494">
      <w:pPr>
        <w:jc w:val="both"/>
        <w:rPr>
          <w:szCs w:val="28"/>
          <w:lang w:val="nl-NL"/>
        </w:rPr>
      </w:pPr>
    </w:p>
    <w:p w:rsidR="008F602A" w:rsidRDefault="008F602A"/>
    <w:sectPr w:rsidR="008F602A" w:rsidSect="002F6588">
      <w:headerReference w:type="default" r:id="rId23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F7" w:rsidRDefault="00085CF7" w:rsidP="002F6588">
      <w:r>
        <w:separator/>
      </w:r>
    </w:p>
  </w:endnote>
  <w:endnote w:type="continuationSeparator" w:id="0">
    <w:p w:rsidR="00085CF7" w:rsidRDefault="00085CF7" w:rsidP="002F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F7" w:rsidRDefault="00085CF7" w:rsidP="002F6588">
      <w:r>
        <w:separator/>
      </w:r>
    </w:p>
  </w:footnote>
  <w:footnote w:type="continuationSeparator" w:id="0">
    <w:p w:rsidR="00085CF7" w:rsidRDefault="00085CF7" w:rsidP="002F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6705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6588" w:rsidRDefault="002F65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6588" w:rsidRDefault="002F6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94"/>
    <w:rsid w:val="00085CF7"/>
    <w:rsid w:val="002F6588"/>
    <w:rsid w:val="00376AC7"/>
    <w:rsid w:val="008F602A"/>
    <w:rsid w:val="00C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9337"/>
  <w15:chartTrackingRefBased/>
  <w15:docId w15:val="{C09ABE79-8ACD-4BFC-B63B-DCB0E21D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4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F449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4494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Char Char1 Char Char"/>
    <w:basedOn w:val="Normal"/>
    <w:semiHidden/>
    <w:rsid w:val="00CF4494"/>
    <w:pPr>
      <w:spacing w:after="160" w:line="240" w:lineRule="exact"/>
    </w:pPr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4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CF4494"/>
    <w:pPr>
      <w:widowControl w:val="0"/>
      <w:autoSpaceDE w:val="0"/>
      <w:autoSpaceDN w:val="0"/>
      <w:spacing w:before="44"/>
      <w:ind w:left="660" w:hanging="361"/>
    </w:pPr>
    <w:rPr>
      <w:rFonts w:ascii="Times New Roman" w:hAnsi="Times New Roman"/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CF449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2F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88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88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2023-10-29T07:49:00Z</dcterms:created>
  <dcterms:modified xsi:type="dcterms:W3CDTF">2023-10-29T08:39:00Z</dcterms:modified>
</cp:coreProperties>
</file>