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9845" w:type="dxa"/>
        <w:tblLook w:val="04A0" w:firstRow="1" w:lastRow="0" w:firstColumn="1" w:lastColumn="0" w:noHBand="0" w:noVBand="1"/>
      </w:tblPr>
      <w:tblGrid>
        <w:gridCol w:w="4820"/>
        <w:gridCol w:w="5025"/>
      </w:tblGrid>
      <w:tr w:rsidR="00BA1B34" w:rsidRPr="0027375D" w:rsidTr="00BA1B34">
        <w:trPr>
          <w:trHeight w:val="1020"/>
        </w:trPr>
        <w:tc>
          <w:tcPr>
            <w:tcW w:w="4820" w:type="dxa"/>
            <w:shd w:val="clear" w:color="auto" w:fill="auto"/>
          </w:tcPr>
          <w:p w:rsidR="00BA1B34" w:rsidRPr="0027375D" w:rsidRDefault="00BA1B34" w:rsidP="001D08AC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12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5025" w:type="dxa"/>
            <w:shd w:val="clear" w:color="auto" w:fill="auto"/>
          </w:tcPr>
          <w:p w:rsidR="00BA1B34" w:rsidRPr="00B04EEE" w:rsidRDefault="00BA1B34" w:rsidP="001D08AC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18/11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BA1B34" w:rsidRPr="0027375D" w:rsidRDefault="00BA1B34" w:rsidP="001D08AC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- Ngày dạy:  </w:t>
            </w:r>
            <w:r>
              <w:rPr>
                <w:rFonts w:ascii="Times New Roman" w:hAnsi="Times New Roman"/>
                <w:i/>
                <w:lang w:val="nl-NL"/>
              </w:rPr>
              <w:t>(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Chi</w:t>
            </w:r>
            <w:r w:rsidRPr="00BA1B34">
              <w:rPr>
                <w:rFonts w:ascii="Times New Roman" w:hAnsi="Times New Roman"/>
                <w:i/>
                <w:color w:val="FF0000"/>
                <w:lang w:val="nl-NL"/>
              </w:rPr>
              <w:t>ếu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) 21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/11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 lớp 9A1</w:t>
            </w:r>
          </w:p>
        </w:tc>
      </w:tr>
    </w:tbl>
    <w:p w:rsidR="00BA1B34" w:rsidRPr="006D5BFD" w:rsidRDefault="00BA1B34" w:rsidP="00BA1B34">
      <w:pPr>
        <w:jc w:val="both"/>
        <w:rPr>
          <w:rFonts w:ascii="Times New Roman" w:hAnsi="Times New Roman"/>
          <w:szCs w:val="28"/>
          <w:lang w:val="nl-NL"/>
        </w:rPr>
      </w:pPr>
      <w:bookmarkStart w:id="0" w:name="_GoBack"/>
      <w:bookmarkEnd w:id="0"/>
    </w:p>
    <w:p w:rsidR="00BA1B34" w:rsidRPr="0027375D" w:rsidRDefault="00BA1B34" w:rsidP="00BA1B34">
      <w:pPr>
        <w:pStyle w:val="Heading2"/>
        <w:spacing w:before="0" w:after="0"/>
        <w:ind w:right="-90"/>
        <w:rPr>
          <w:rFonts w:ascii="Times New Roman" w:hAnsi="Times New Roman" w:cs="Times New Roman"/>
          <w:b w:val="0"/>
          <w:bCs w:val="0"/>
          <w:i w:val="0"/>
          <w:color w:val="FF0000"/>
          <w:lang w:val="nl-NL"/>
        </w:rPr>
      </w:pPr>
    </w:p>
    <w:p w:rsidR="00BA1B34" w:rsidRPr="00BA1B34" w:rsidRDefault="00BA1B34" w:rsidP="00BA1B34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BA1B34">
        <w:rPr>
          <w:rFonts w:ascii="Times New Roman" w:hAnsi="Times New Roman"/>
          <w:b/>
          <w:szCs w:val="28"/>
          <w:lang w:val="nl-NL"/>
        </w:rPr>
        <w:t>TIẾT 2</w:t>
      </w:r>
      <w:r>
        <w:rPr>
          <w:rFonts w:ascii="Times New Roman" w:hAnsi="Times New Roman"/>
          <w:b/>
          <w:szCs w:val="28"/>
          <w:lang w:val="nl-NL"/>
        </w:rPr>
        <w:t>2</w:t>
      </w:r>
    </w:p>
    <w:p w:rsidR="00BA1B34" w:rsidRPr="00BA1B34" w:rsidRDefault="00BA1B34" w:rsidP="00BA1B34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BA1B34">
        <w:rPr>
          <w:rFonts w:ascii="Times New Roman" w:hAnsi="Times New Roman"/>
          <w:b/>
          <w:szCs w:val="28"/>
          <w:lang w:val="nl-NL"/>
        </w:rPr>
        <w:t>ĐỘT BIẾN CẤU TRÚC NHIỄM SẮC THỂ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BA1B34">
        <w:rPr>
          <w:rFonts w:ascii="Times New Roman" w:hAnsi="Times New Roman"/>
          <w:b/>
          <w:szCs w:val="28"/>
          <w:lang w:val="nl-NL"/>
        </w:rPr>
        <w:t>I. MỤC TIÊU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1- Kiến thức: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- HS trình bày được khái niệm và một số dạng đột biến cấu trúc NST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- Giải thích được nguyên nhân và nêu vai trò của đột biến cấu trúc NST với bản thân sinh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vật và con người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2- Kĩ năng: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- Quan sát và phân tích kênh hình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3- Thái độ: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- ý thức học tập sử dụng tiến bộ khoa học kĩ thuật</w:t>
      </w:r>
    </w:p>
    <w:p w:rsidR="00BA1B34" w:rsidRPr="00BA1B34" w:rsidRDefault="00BA1B34" w:rsidP="00BA1B34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BA1B34">
        <w:rPr>
          <w:rFonts w:ascii="Times New Roman" w:hAnsi="Times New Roman"/>
          <w:b/>
          <w:szCs w:val="28"/>
          <w:lang w:val="nl-NL" w:eastAsia="x-none"/>
        </w:rPr>
        <w:t xml:space="preserve">II. CHUẨN BỊ 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b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1. GV: Tranh các dạng đột biến NST, phiếu học tập, máy chiếu, giấy trong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2. HS: SGK, đọc trước bài, bảng nhóm, giấy trong</w:t>
      </w:r>
    </w:p>
    <w:p w:rsidR="00BA1B34" w:rsidRPr="00BA1B34" w:rsidRDefault="00BA1B34" w:rsidP="00BA1B34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BA1B34">
        <w:rPr>
          <w:rFonts w:ascii="Times New Roman" w:hAnsi="Times New Roman"/>
          <w:b/>
          <w:szCs w:val="28"/>
          <w:lang w:val="nl-NL" w:eastAsia="x-none"/>
        </w:rPr>
        <w:t>III. HOẠT ĐỘNG DẠY- HỌC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1. Ổn định tổ chức lớp (1')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2. Kiểm tra bài cũ (7')</w:t>
      </w:r>
    </w:p>
    <w:p w:rsidR="00BA1B34" w:rsidRPr="00BA1B34" w:rsidRDefault="00BA1B34" w:rsidP="00BA1B34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GV: Thế nào là đột biến gen? các dạng đột biến gen?</w:t>
      </w:r>
    </w:p>
    <w:p w:rsidR="00BA1B34" w:rsidRPr="00BA1B34" w:rsidRDefault="00BA1B34" w:rsidP="00BA1B34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HS1: trả lời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/>
        </w:rPr>
      </w:pPr>
      <w:r w:rsidRPr="00BA1B34">
        <w:rPr>
          <w:rFonts w:ascii="Times New Roman" w:hAnsi="Times New Roman"/>
          <w:szCs w:val="28"/>
          <w:lang w:val="nl-NL"/>
        </w:rPr>
        <w:t>GV: Vai trò của đột biến gen?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 xml:space="preserve">HS2: Trả lời 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3. Bài mới: (30')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</w:p>
    <w:tbl>
      <w:tblPr>
        <w:tblW w:w="9358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458"/>
      </w:tblGrid>
      <w:tr w:rsidR="00BA1B34" w:rsidRPr="00BA1B34" w:rsidTr="001D08AC">
        <w:tc>
          <w:tcPr>
            <w:tcW w:w="4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1B34" w:rsidRPr="00BA1B34" w:rsidRDefault="00BA1B34" w:rsidP="00BA1B34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HOẠT ĐỘNG CỦA GV VÀ HS</w:t>
            </w:r>
          </w:p>
        </w:tc>
        <w:tc>
          <w:tcPr>
            <w:tcW w:w="44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1B34" w:rsidRPr="00BA1B34" w:rsidRDefault="00BA1B34" w:rsidP="00BA1B34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NỘI DUNG</w:t>
            </w:r>
          </w:p>
        </w:tc>
      </w:tr>
      <w:tr w:rsidR="00BA1B34" w:rsidRPr="00BA1B34" w:rsidTr="001D08AC">
        <w:tc>
          <w:tcPr>
            <w:tcW w:w="4900" w:type="dxa"/>
            <w:tcBorders>
              <w:top w:val="double" w:sz="4" w:space="0" w:color="auto"/>
            </w:tcBorders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Hoạt động 1: Tìm hiểu về Đột biến cấu</w:t>
            </w:r>
          </w:p>
        </w:tc>
        <w:tc>
          <w:tcPr>
            <w:tcW w:w="4458" w:type="dxa"/>
            <w:tcBorders>
              <w:top w:val="double" w:sz="4" w:space="0" w:color="auto"/>
            </w:tcBorders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1. Đột biến cấu trúc nhiễm sắc thể là gì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>?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trúc nhiễm sắc thể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right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(14’)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GV: yêu cầu HS quan sát H22 làm việc 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Khái niệm: SGK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theo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D1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(SGK - T65) và phiếu học tập 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Các dạng đột biến cấu trúc NST: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(STK SH9 - T79)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+ Mất đoạn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HS: hoạt động nhóm báo cáo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+ Lặp đoạn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đáp án, kết luận kiến thức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+ Đảo đoạn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đột biến cấu trúc NST là gì?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các dạng đột biến cấu trúc NST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lastRenderedPageBreak/>
              <w:t>HS: trả lời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Hoạt động 2: Tìm hiểu về nguyên nhân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2. Nguyên nhân phát sinh và tính chất của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phát sinh và tính chất của đột biến cấu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 xml:space="preserve">đột biến cấu trúc NST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>(15’)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trúc NST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hướng dẫn nghiên cứu SGK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a. Nguyên nhân: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- có những nguyên nhân nào gây đột biến 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Nó có thể xuất hiện trong điều kiện tự nhiên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cấu trúc NST?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hoặc do con người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HS: trả lời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Nguyên nhân: do tác nhân vật lý, hoá học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tổng kết lại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phá vỡ cấu trúc NST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hướng dẫn tìm hiểu ví dụ 1, 2 (SGK)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b. Vai trò: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VD1, 2 là dạng đột biến nào?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- Đột biến cấu trúc NST thường có hại cho 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VD nào có lợi VD nào có hại?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bản thân sinh vật 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HS: hoạt động nhóm báo cáo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(vì phá vỡ cấu trúc NST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thay đổi tổ hợp 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tổng kết lại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gen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biến đổi kiểu gen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kiểu hình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tính chất của đột biến cấu trúc NST?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- Một số đột biến có lợi: có ý nghĩa trong 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HS: trả lời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chọn giống và tiến hoá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cho HS đọc kết luận của bài (SGK)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3. Kết luận bài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(1’)</w:t>
            </w:r>
          </w:p>
        </w:tc>
      </w:tr>
      <w:tr w:rsidR="00BA1B34" w:rsidRPr="00BA1B34" w:rsidTr="001D08AC">
        <w:tc>
          <w:tcPr>
            <w:tcW w:w="4900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HS: đọc KL</w:t>
            </w:r>
          </w:p>
        </w:tc>
        <w:tc>
          <w:tcPr>
            <w:tcW w:w="4458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4. Củng cố (6')</w:t>
      </w:r>
    </w:p>
    <w:p w:rsidR="00BA1B34" w:rsidRPr="00BA1B34" w:rsidRDefault="00BA1B34" w:rsidP="00BA1B34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GV: Cho HS nhắc lại nội dung chính của bài học</w:t>
      </w:r>
    </w:p>
    <w:p w:rsidR="00BA1B34" w:rsidRPr="00BA1B34" w:rsidRDefault="00BA1B34" w:rsidP="00BA1B34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HS: Nhắc lại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 xml:space="preserve">5. Dặn dò (1') 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Học bài, trả lời các câu hỏi SGK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Đọc trước bài mới</w:t>
      </w:r>
    </w:p>
    <w:p w:rsidR="00BA1B34" w:rsidRDefault="00BA1B34" w:rsidP="00BA1B34">
      <w:pPr>
        <w:jc w:val="both"/>
        <w:rPr>
          <w:szCs w:val="28"/>
          <w:lang w:val="nl-NL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119380</wp:posOffset>
                </wp:positionV>
                <wp:extent cx="5172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C0243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45pt,9.4pt" to="435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BA1B34" w:rsidRDefault="00BA1B34" w:rsidP="00BA1B34">
      <w:pPr>
        <w:jc w:val="both"/>
        <w:rPr>
          <w:szCs w:val="28"/>
          <w:lang w:val="nl-NL"/>
        </w:rPr>
      </w:pPr>
    </w:p>
    <w:tbl>
      <w:tblPr>
        <w:tblpPr w:leftFromText="180" w:rightFromText="180" w:vertAnchor="text" w:horzAnchor="margin" w:tblpY="83"/>
        <w:tblW w:w="9845" w:type="dxa"/>
        <w:tblLook w:val="04A0" w:firstRow="1" w:lastRow="0" w:firstColumn="1" w:lastColumn="0" w:noHBand="0" w:noVBand="1"/>
      </w:tblPr>
      <w:tblGrid>
        <w:gridCol w:w="4820"/>
        <w:gridCol w:w="5025"/>
      </w:tblGrid>
      <w:tr w:rsidR="00BA1B34" w:rsidRPr="0027375D" w:rsidTr="001D08AC">
        <w:trPr>
          <w:trHeight w:val="1020"/>
        </w:trPr>
        <w:tc>
          <w:tcPr>
            <w:tcW w:w="4820" w:type="dxa"/>
            <w:shd w:val="clear" w:color="auto" w:fill="auto"/>
          </w:tcPr>
          <w:p w:rsidR="00BA1B34" w:rsidRPr="0027375D" w:rsidRDefault="00BA1B34" w:rsidP="001D08AC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12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5025" w:type="dxa"/>
            <w:shd w:val="clear" w:color="auto" w:fill="auto"/>
          </w:tcPr>
          <w:p w:rsidR="00BA1B34" w:rsidRPr="00B04EEE" w:rsidRDefault="00BA1B34" w:rsidP="001D08AC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18/11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BA1B34" w:rsidRPr="0027375D" w:rsidRDefault="00BA1B34" w:rsidP="001D08AC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- Ngày dạy: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24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/11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 lớp 9A1</w:t>
            </w:r>
          </w:p>
        </w:tc>
      </w:tr>
    </w:tbl>
    <w:p w:rsidR="00BA1B34" w:rsidRPr="00BA1B34" w:rsidRDefault="00BA1B34" w:rsidP="00BA1B34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BA1B34">
        <w:rPr>
          <w:rFonts w:ascii="Times New Roman" w:hAnsi="Times New Roman"/>
          <w:b/>
          <w:szCs w:val="28"/>
          <w:lang w:val="nl-NL"/>
        </w:rPr>
        <w:t>TIẾT 2</w:t>
      </w:r>
      <w:r>
        <w:rPr>
          <w:rFonts w:ascii="Times New Roman" w:hAnsi="Times New Roman"/>
          <w:b/>
          <w:szCs w:val="28"/>
          <w:lang w:val="nl-NL"/>
        </w:rPr>
        <w:t>2</w:t>
      </w:r>
    </w:p>
    <w:p w:rsidR="00BA1B34" w:rsidRPr="00BA1B34" w:rsidRDefault="00BA1B34" w:rsidP="00BA1B34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BA1B34">
        <w:rPr>
          <w:rFonts w:ascii="Times New Roman" w:hAnsi="Times New Roman"/>
          <w:b/>
          <w:szCs w:val="28"/>
          <w:lang w:val="nl-NL"/>
        </w:rPr>
        <w:t xml:space="preserve">ĐỘT BIẾN SỐ LƯỢNG NHIỄM SẮC THỂ </w:t>
      </w:r>
    </w:p>
    <w:p w:rsidR="00BA1B34" w:rsidRPr="00BA1B34" w:rsidRDefault="00BA1B34" w:rsidP="00BA1B34">
      <w:pPr>
        <w:jc w:val="both"/>
        <w:rPr>
          <w:rFonts w:ascii="Times New Roman" w:hAnsi="Times New Roman"/>
          <w:b/>
          <w:szCs w:val="28"/>
          <w:lang w:val="nl-NL"/>
        </w:rPr>
      </w:pPr>
      <w:r w:rsidRPr="00BA1B34">
        <w:rPr>
          <w:rFonts w:ascii="Times New Roman" w:hAnsi="Times New Roman"/>
          <w:b/>
          <w:szCs w:val="28"/>
          <w:lang w:val="nl-NL"/>
        </w:rPr>
        <w:t>I. MỤC TIÊU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1- Kiến thức: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- HS trình bày được các biến đổi số lượng thường thấy ở một cặp NST.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lastRenderedPageBreak/>
        <w:t>- Giải thích được cơ chế hình thành thể 3n, 1n.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- Nêu được hậu quả của biến đổi số lượng NST.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2- Kĩ năng: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- Quan sát, phân tích, so sánh.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3- Thái độ: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- GD quan điểm khoa học .</w:t>
      </w:r>
    </w:p>
    <w:p w:rsidR="00BA1B34" w:rsidRPr="00BA1B34" w:rsidRDefault="00BA1B34" w:rsidP="00BA1B34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BA1B34">
        <w:rPr>
          <w:rFonts w:ascii="Times New Roman" w:hAnsi="Times New Roman"/>
          <w:b/>
          <w:szCs w:val="28"/>
          <w:lang w:val="nl-NL" w:eastAsia="x-none"/>
        </w:rPr>
        <w:t xml:space="preserve">II. CHUẨN BỊ 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b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1. GV: Tranh phóng to H23.1; H23.2 (SGK )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2. HS: SGK, đọc trước bài, bảng nhóm</w:t>
      </w:r>
    </w:p>
    <w:p w:rsidR="00BA1B34" w:rsidRPr="00BA1B34" w:rsidRDefault="00BA1B34" w:rsidP="00BA1B34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BA1B34">
        <w:rPr>
          <w:rFonts w:ascii="Times New Roman" w:hAnsi="Times New Roman"/>
          <w:b/>
          <w:szCs w:val="28"/>
          <w:lang w:val="nl-NL" w:eastAsia="x-none"/>
        </w:rPr>
        <w:t>III. HOẠT ĐỘNG DẠY- HỌC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1. Ổn định tổ chức lớp (1')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2. Kiểm tra bài cũ</w:t>
      </w:r>
      <w:r>
        <w:rPr>
          <w:rFonts w:ascii="Times New Roman" w:hAnsi="Times New Roman"/>
          <w:szCs w:val="28"/>
          <w:lang w:val="nl-NL" w:eastAsia="x-none"/>
        </w:rPr>
        <w:t xml:space="preserve"> (4</w:t>
      </w:r>
      <w:r w:rsidRPr="00BA1B34">
        <w:rPr>
          <w:rFonts w:ascii="Times New Roman" w:hAnsi="Times New Roman"/>
          <w:szCs w:val="28"/>
          <w:lang w:val="nl-NL" w:eastAsia="x-none"/>
        </w:rPr>
        <w:t>')</w:t>
      </w:r>
    </w:p>
    <w:p w:rsidR="00BA1B34" w:rsidRPr="00BA1B34" w:rsidRDefault="00BA1B34" w:rsidP="00BA1B34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 xml:space="preserve">GV: Đột biến cấu trúc NST là gì ? mô tả các dạng đột biến cấu trúc NST? </w:t>
      </w:r>
    </w:p>
    <w:p w:rsidR="00BA1B34" w:rsidRPr="00BA1B34" w:rsidRDefault="00BA1B34" w:rsidP="00BA1B34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HS1: Trả lời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/>
        </w:rPr>
      </w:pPr>
      <w:r w:rsidRPr="00BA1B34">
        <w:rPr>
          <w:rFonts w:ascii="Times New Roman" w:hAnsi="Times New Roman"/>
          <w:szCs w:val="28"/>
          <w:lang w:val="nl-NL"/>
        </w:rPr>
        <w:t>GV: Nguyên nhân và vai trò của đột biến cấu trúc NST?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 xml:space="preserve">HS2: Trả lời 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3. Bài mớ</w:t>
      </w:r>
      <w:r>
        <w:rPr>
          <w:rFonts w:ascii="Times New Roman" w:hAnsi="Times New Roman"/>
          <w:szCs w:val="28"/>
          <w:lang w:val="nl-NL" w:eastAsia="x-none"/>
        </w:rPr>
        <w:t>i: (34</w:t>
      </w:r>
      <w:r w:rsidRPr="00BA1B34">
        <w:rPr>
          <w:rFonts w:ascii="Times New Roman" w:hAnsi="Times New Roman"/>
          <w:szCs w:val="28"/>
          <w:lang w:val="nl-NL" w:eastAsia="x-none"/>
        </w:rPr>
        <w:t>')</w:t>
      </w:r>
    </w:p>
    <w:tbl>
      <w:tblPr>
        <w:tblW w:w="10093" w:type="dxa"/>
        <w:tblInd w:w="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5191"/>
      </w:tblGrid>
      <w:tr w:rsidR="00BA1B34" w:rsidRPr="00BA1B34" w:rsidTr="00BA1B34">
        <w:tc>
          <w:tcPr>
            <w:tcW w:w="4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1B34" w:rsidRPr="00BA1B34" w:rsidRDefault="00BA1B34" w:rsidP="00BA1B34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HOẠT ĐỘNG CỦA GV VÀ HS</w:t>
            </w:r>
          </w:p>
        </w:tc>
        <w:tc>
          <w:tcPr>
            <w:tcW w:w="51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1B34" w:rsidRPr="00BA1B34" w:rsidRDefault="00BA1B34" w:rsidP="00BA1B34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NỘI DUNG</w:t>
            </w:r>
          </w:p>
        </w:tc>
      </w:tr>
      <w:tr w:rsidR="00BA1B34" w:rsidRPr="00BA1B34" w:rsidTr="00BA1B34">
        <w:tc>
          <w:tcPr>
            <w:tcW w:w="4902" w:type="dxa"/>
            <w:tcBorders>
              <w:top w:val="double" w:sz="4" w:space="0" w:color="auto"/>
            </w:tcBorders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Hoạt động 1: Tìm hiểu về hiện tượng</w:t>
            </w:r>
          </w:p>
        </w:tc>
        <w:tc>
          <w:tcPr>
            <w:tcW w:w="5191" w:type="dxa"/>
            <w:tcBorders>
              <w:top w:val="double" w:sz="4" w:space="0" w:color="auto"/>
            </w:tcBorders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 xml:space="preserve">1. Hiện tượng dị bội thể </w:t>
            </w:r>
            <w:r>
              <w:rPr>
                <w:rFonts w:ascii="Times New Roman" w:hAnsi="Times New Roman"/>
                <w:szCs w:val="28"/>
                <w:lang w:val="nl-NL"/>
              </w:rPr>
              <w:t>(10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>')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dị bội thể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Nhắc lại kiến thức liên quan: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a) Khái niệm về đột biến số lượng NST: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thế nào là NST tương đồng?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SGK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thế nào là bộ NST lưỡng bội, đơn bội?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HS: trả lời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thế nào là đột biến số lượng NST?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yêu cầu nghiên cứu SGK + H23.1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b) Dị bội thể: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sự biến đổi số lượng ở 1 cặp NST thấy ở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- Khái niệm: dị bội thể là đột biến thêm 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những dạng nào?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hoặc mất một NST ở một cặp (hoặc tất cả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thế nào là hiện tượng dị bội thể?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các cặp NST) trong bộ 2n 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HS: trả lời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KL kiến thức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phân tích thêm các dạng: 2n-2, 2n+1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Các dạng: 2n + 1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2n -1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                   2n - 1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yêu cầu HS quan sát H23.1 làm việc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theo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D1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(SGK - T67)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HS: tự quan sát hình, đối chiếu kết quả từ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II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XII với I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rút ra nhận xét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Hoạt động 2: Tìm hiểu về Sự phát sinh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2. Sự phát sinh thể dị bội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nl-NL"/>
              </w:rPr>
              <w:t>(7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>')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b/>
                <w:szCs w:val="28"/>
                <w:lang w:val="nl-NL"/>
              </w:rPr>
              <w:t>thể dị bội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GV: hướng dẫn HS quan sát H23.2, nhận 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Cơ chế phát sinh thể dị bội: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xét theo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D1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(SGK - T68)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+ Trong giảm phâncó 1 cặp NST tương đồng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lastRenderedPageBreak/>
              <w:t>- Sự phân ly NST trong sự hình thành giao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không phân ly bình thường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tao 1 giao tử 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tử ở trường hợp bình thường và bị rối loạn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2 NST một giao tử không có NST nào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khi phân bào?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+ Khi thụ tinh: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- Các giao tử đó khi tham gia thụ tinh sẽ 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1 giao tử 2 NST tổ hợp với 1 giao tử 1 NST 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tạo các hợp tử có số lượng NST như thế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tạo 1 hợp tử 3NST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nào?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1 giao tử 0 NST + 1 giao tử 1 NST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tạo 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HS: hoạt động nhóm - báo cáo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1 hợp tử 1 NST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GV: nhận xét bổ xung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KL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treo tranh H23.2 gọi HS trình bày cơ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Hậu quả: gây biến đổi hình thái ở thực vật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chế phát sinh các thể dị bội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hoặc gây bệnh NST </w:t>
            </w: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HS: trình bày trên tranh H23.2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GV: yêu cầu HS nghiên cứu </w:t>
            </w:r>
            <w:r w:rsidRPr="00BA1B34">
              <w:rPr>
                <w:rFonts w:ascii="Times New Roman" w:hAnsi="Times New Roman"/>
                <w:szCs w:val="28"/>
                <w:lang w:val="nl-NL"/>
              </w:rPr>
              <w:sym w:font="Wingdings" w:char="F06F"/>
            </w:r>
            <w:r w:rsidRPr="00BA1B34">
              <w:rPr>
                <w:rFonts w:ascii="Times New Roman" w:hAnsi="Times New Roman"/>
                <w:szCs w:val="28"/>
                <w:lang w:val="nl-NL"/>
              </w:rPr>
              <w:t xml:space="preserve"> (SGK -67)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- hậu quả của hiện tượng dị bội thể ?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HS: trả lời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GV: cho HS đọc kết luận của bài (SGK)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</w:tcPr>
          <w:p w:rsidR="00BA1B34" w:rsidRPr="00BA1B34" w:rsidRDefault="00BA1B34" w:rsidP="00BA1B3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A1B34">
              <w:rPr>
                <w:rFonts w:ascii="Times New Roman" w:hAnsi="Times New Roman"/>
                <w:szCs w:val="28"/>
                <w:lang w:val="nl-NL"/>
              </w:rPr>
              <w:t>HS: đọc KL</w:t>
            </w:r>
          </w:p>
        </w:tc>
        <w:tc>
          <w:tcPr>
            <w:tcW w:w="5191" w:type="dxa"/>
          </w:tcPr>
          <w:p w:rsidR="00BA1B34" w:rsidRPr="00BA1B34" w:rsidRDefault="00BA1B34" w:rsidP="00BA1B34">
            <w:pPr>
              <w:ind w:left="-140" w:firstLine="140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A1B34" w:rsidRPr="00BA1B34" w:rsidTr="00BA1B34">
        <w:tc>
          <w:tcPr>
            <w:tcW w:w="4902" w:type="dxa"/>
            <w:tcBorders>
              <w:top w:val="double" w:sz="4" w:space="0" w:color="auto"/>
            </w:tcBorders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</w:t>
            </w:r>
            <w:r>
              <w:rPr>
                <w:rFonts w:ascii="Times New Roman" w:hAnsi="Times New Roman"/>
                <w:b/>
                <w:szCs w:val="28"/>
                <w:lang w:val="nl-NL" w:eastAsia="en-US"/>
              </w:rPr>
              <w:t>ng 3</w:t>
            </w: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: Tìm hiểu về hiên tượng</w:t>
            </w:r>
          </w:p>
        </w:tc>
        <w:tc>
          <w:tcPr>
            <w:tcW w:w="5191" w:type="dxa"/>
            <w:tcBorders>
              <w:top w:val="double" w:sz="4" w:space="0" w:color="auto"/>
            </w:tcBorders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>
              <w:rPr>
                <w:rFonts w:ascii="Times New Roman" w:hAnsi="Times New Roman"/>
                <w:b/>
                <w:szCs w:val="28"/>
                <w:lang w:val="nl-NL" w:eastAsia="en-US"/>
              </w:rPr>
              <w:t>3</w:t>
            </w: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. Hiện tượng đa bội thể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</w:t>
            </w:r>
            <w:r>
              <w:rPr>
                <w:rFonts w:ascii="Times New Roman" w:hAnsi="Times New Roman"/>
                <w:szCs w:val="28"/>
                <w:lang w:val="nl-NL" w:eastAsia="en-US"/>
              </w:rPr>
              <w:t>8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')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đa bội thể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Thế nào là thể lưỡng bội?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các cơ thể có bộ NST 3n, 4n, 5n, ... Có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chỉ số n khác thể lưỡng bội như thế nào?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Đa bội thể là: ( SGK ) 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thể đa bội là gì?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hoạt động nhóm báo cáo, chốt lại KT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phân tích thêm: ảnh hưởng cường độ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Đa bội thể sẽ tạo ra các thể đa bội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đồng hoá và kích thước tế bào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yêu cầu quan sát H24.1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H24.4 làm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Dấu hiệu: Tăng kích thước các cơ quan 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theo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1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(SGK - T70) qua phiếu học tập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(thông qua tăng số lượng NST)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hoạt động nhóm báo cáo bổ xung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chốt lại kiến thức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ứng dụng: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từ kết quả trên hãy thực hiện lệnh 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+ Tăng kích thước thân, cành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tăng sản 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1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(SGK - T70)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lượng gỗ 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HS: tự trả lời phát hiện dấu hiệu của đa 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+ Tăng kích thước thân, lá, củ 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bội thể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Tăng sản lượng rau màu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ứng dụng đa bội thể trong thực tế 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Tạo giống có năng xuất cao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tự trả lời, lấy ví dụ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</w:t>
            </w:r>
            <w:r>
              <w:rPr>
                <w:rFonts w:ascii="Times New Roman" w:hAnsi="Times New Roman"/>
                <w:b/>
                <w:szCs w:val="28"/>
                <w:lang w:val="nl-NL" w:eastAsia="en-US"/>
              </w:rPr>
              <w:t>ng 4</w:t>
            </w: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: Tìm hiểu về sự hình thành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>
              <w:rPr>
                <w:rFonts w:ascii="Times New Roman" w:hAnsi="Times New Roman"/>
                <w:b/>
                <w:szCs w:val="28"/>
                <w:lang w:val="nl-NL" w:eastAsia="en-US"/>
              </w:rPr>
              <w:t>4</w:t>
            </w: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. Sự hình thành đa bội thể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(9')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đa bội thể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nhắc lại kết quả của nguyên phân , 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Cơ chế: do rối loạn nguyên phân hoặc giảm 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giảm phân ?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phân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không phân ly bình thường tất cả các 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lastRenderedPageBreak/>
              <w:t>GV: hướng dẫn HS quan sát H24.5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cặp NST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tạo thể đa bội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so sánh giao tử, hợp tử ở hai sơ đồ 24.5a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và 24.5b?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trong 2 trường hợp trên đâu là sự hình 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thành đa bội thể do nguyên phân, giảm 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phân?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HS: - đa bội thể do giảm phân (nguyên 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phân bình thường)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đa bội thể do rối loạn nguyên phân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chốt lại kiến thức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cho HS đọc kết luận của bài (SGK)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3. Kết luận bài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(1')</w:t>
            </w:r>
          </w:p>
        </w:tc>
      </w:tr>
      <w:tr w:rsidR="00BA1B34" w:rsidRPr="00ED13FA" w:rsidTr="00BA1B34">
        <w:tc>
          <w:tcPr>
            <w:tcW w:w="4902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đọc KL</w:t>
            </w:r>
          </w:p>
        </w:tc>
        <w:tc>
          <w:tcPr>
            <w:tcW w:w="5191" w:type="dxa"/>
          </w:tcPr>
          <w:p w:rsidR="00BA1B34" w:rsidRPr="00ED13FA" w:rsidRDefault="00BA1B34" w:rsidP="00BA1B34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</w:tbl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4. Củng cố</w:t>
      </w:r>
      <w:r>
        <w:rPr>
          <w:rFonts w:ascii="Times New Roman" w:hAnsi="Times New Roman"/>
          <w:szCs w:val="28"/>
          <w:lang w:val="nl-NL" w:eastAsia="x-none"/>
        </w:rPr>
        <w:t xml:space="preserve"> (5</w:t>
      </w:r>
      <w:r w:rsidRPr="00BA1B34">
        <w:rPr>
          <w:rFonts w:ascii="Times New Roman" w:hAnsi="Times New Roman"/>
          <w:szCs w:val="28"/>
          <w:lang w:val="nl-NL" w:eastAsia="x-none"/>
        </w:rPr>
        <w:t>')</w:t>
      </w:r>
    </w:p>
    <w:p w:rsidR="00BA1B34" w:rsidRPr="00BA1B34" w:rsidRDefault="00BA1B34" w:rsidP="00BA1B34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GV: Hệ thống lại kiến thức của bài</w:t>
      </w:r>
    </w:p>
    <w:p w:rsidR="00BA1B34" w:rsidRPr="00BA1B34" w:rsidRDefault="00BA1B34" w:rsidP="00BA1B34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GV: Cho HS trả lời câu hỏi 2, 3 (SGK)</w:t>
      </w:r>
    </w:p>
    <w:p w:rsidR="00BA1B34" w:rsidRPr="00BA1B34" w:rsidRDefault="00BA1B34" w:rsidP="00BA1B34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HS: Trả lời câu hỏi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 xml:space="preserve">5. Dặn dò (1') </w:t>
      </w:r>
    </w:p>
    <w:p w:rsidR="00BA1B34" w:rsidRPr="00BA1B34" w:rsidRDefault="00BA1B34" w:rsidP="00BA1B3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A1B34">
        <w:rPr>
          <w:rFonts w:ascii="Times New Roman" w:hAnsi="Times New Roman"/>
          <w:szCs w:val="28"/>
          <w:lang w:val="nl-NL" w:eastAsia="x-none"/>
        </w:rPr>
        <w:t>Học bài, trả lời các câu hỏi SGk</w:t>
      </w:r>
    </w:p>
    <w:p w:rsidR="00BA1B34" w:rsidRDefault="00BA1B34" w:rsidP="00BA1B34">
      <w:pPr>
        <w:jc w:val="both"/>
        <w:rPr>
          <w:szCs w:val="28"/>
          <w:lang w:val="nl-NL"/>
        </w:rPr>
      </w:pPr>
    </w:p>
    <w:tbl>
      <w:tblPr>
        <w:tblpPr w:leftFromText="180" w:rightFromText="18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BA1B34" w:rsidRPr="00C0138A" w:rsidTr="001D08AC">
        <w:trPr>
          <w:trHeight w:val="4123"/>
        </w:trPr>
        <w:tc>
          <w:tcPr>
            <w:tcW w:w="5778" w:type="dxa"/>
            <w:shd w:val="clear" w:color="auto" w:fill="auto"/>
          </w:tcPr>
          <w:p w:rsidR="00BA1B34" w:rsidRPr="0027375D" w:rsidRDefault="00BA1B34" w:rsidP="001D08A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ày ...... tháng 11 năm 2023</w:t>
            </w:r>
          </w:p>
          <w:p w:rsidR="00BA1B34" w:rsidRPr="00B56D3B" w:rsidRDefault="00BA1B34" w:rsidP="001D08A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BA1B34" w:rsidRPr="00B56D3B" w:rsidRDefault="00BA1B34" w:rsidP="001D08AC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</w:t>
            </w:r>
            <w:r w:rsidRPr="00B56D3B">
              <w:rPr>
                <w:rFonts w:ascii="Times New Roman" w:hAnsi="Times New Roman"/>
                <w:i/>
                <w:sz w:val="24"/>
                <w:lang w:val="nl-NL"/>
              </w:rPr>
              <w:t>Kí ghi rõ họ tên</w:t>
            </w:r>
            <w:r>
              <w:rPr>
                <w:rFonts w:ascii="Times New Roman" w:hAnsi="Times New Roman"/>
                <w:i/>
                <w:sz w:val="24"/>
                <w:lang w:val="nl-NL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BA1B34" w:rsidRPr="0027375D" w:rsidRDefault="00BA1B34" w:rsidP="001D08AC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BA1B34" w:rsidRPr="0027375D" w:rsidRDefault="00BA1B34" w:rsidP="001D08A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BA1B34" w:rsidRDefault="00BA1B34" w:rsidP="001D08A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BA1B34" w:rsidRPr="00AE1AEA" w:rsidRDefault="00BA1B34" w:rsidP="001D08AC">
            <w:pP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AE1AEA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AEA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BA1B34" w:rsidRPr="003476D3" w:rsidRDefault="00BA1B34" w:rsidP="001D08A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BA1B34" w:rsidRPr="0027375D" w:rsidRDefault="00BA1B34" w:rsidP="001D08AC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D42EE0" w:rsidRDefault="00D42EE0"/>
    <w:sectPr w:rsidR="00D42EE0" w:rsidSect="00BA1B34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CD" w:rsidRDefault="00791CCD" w:rsidP="00BA1B34">
      <w:r>
        <w:separator/>
      </w:r>
    </w:p>
  </w:endnote>
  <w:endnote w:type="continuationSeparator" w:id="0">
    <w:p w:rsidR="00791CCD" w:rsidRDefault="00791CCD" w:rsidP="00BA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CD" w:rsidRDefault="00791CCD" w:rsidP="00BA1B34">
      <w:r>
        <w:separator/>
      </w:r>
    </w:p>
  </w:footnote>
  <w:footnote w:type="continuationSeparator" w:id="0">
    <w:p w:rsidR="00791CCD" w:rsidRDefault="00791CCD" w:rsidP="00BA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4600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1B34" w:rsidRDefault="00BA1B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1B34" w:rsidRDefault="00BA1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34"/>
    <w:rsid w:val="00791CCD"/>
    <w:rsid w:val="00BA1B34"/>
    <w:rsid w:val="00D4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33A4"/>
  <w15:chartTrackingRefBased/>
  <w15:docId w15:val="{DC5CE200-4A09-4E16-946A-6B4A8961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B34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BA1B3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1B34"/>
    <w:rPr>
      <w:rFonts w:ascii="Arial" w:eastAsia="Times New Roman" w:hAnsi="Arial" w:cs="Arial"/>
      <w:b/>
      <w:bCs/>
      <w:i/>
      <w:iCs/>
      <w:szCs w:val="28"/>
    </w:rPr>
  </w:style>
  <w:style w:type="paragraph" w:customStyle="1" w:styleId="CharChar1CharChar">
    <w:name w:val=" Char Char1 Char Char"/>
    <w:basedOn w:val="Normal"/>
    <w:semiHidden/>
    <w:rsid w:val="00BA1B34"/>
    <w:pPr>
      <w:spacing w:after="160" w:line="240" w:lineRule="exact"/>
    </w:pPr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rsid w:val="00BA1B34"/>
    <w:pPr>
      <w:spacing w:line="324" w:lineRule="auto"/>
      <w:ind w:firstLine="567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A1B34"/>
    <w:rPr>
      <w:rFonts w:ascii=".VnTime" w:eastAsia="Times New Roman" w:hAnsi=".VnTime" w:cs="Times New Roman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A1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B34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B34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2023-11-21T14:46:00Z</dcterms:created>
  <dcterms:modified xsi:type="dcterms:W3CDTF">2023-11-21T14:57:00Z</dcterms:modified>
</cp:coreProperties>
</file>