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Look w:val="01E0" w:firstRow="1" w:lastRow="1" w:firstColumn="1" w:lastColumn="1" w:noHBand="0" w:noVBand="0"/>
      </w:tblPr>
      <w:tblGrid>
        <w:gridCol w:w="4077"/>
        <w:gridCol w:w="5416"/>
      </w:tblGrid>
      <w:tr w:rsidR="001B257E" w:rsidRPr="0006313F" w14:paraId="7E26E275" w14:textId="77777777" w:rsidTr="000F5889">
        <w:trPr>
          <w:trHeight w:val="737"/>
        </w:trPr>
        <w:tc>
          <w:tcPr>
            <w:tcW w:w="4077" w:type="dxa"/>
            <w:shd w:val="clear" w:color="auto" w:fill="auto"/>
          </w:tcPr>
          <w:p w14:paraId="39FB4C39" w14:textId="2B1347BB" w:rsidR="00167681" w:rsidRPr="0006313F" w:rsidRDefault="001B257E" w:rsidP="00047C4E">
            <w:pPr>
              <w:jc w:val="both"/>
              <w:rPr>
                <w:b/>
                <w:bCs/>
                <w:color w:val="000000"/>
                <w:sz w:val="26"/>
                <w:szCs w:val="26"/>
                <w:lang w:val="en-US"/>
              </w:rPr>
            </w:pPr>
            <w:r w:rsidRPr="0006313F">
              <w:rPr>
                <w:b/>
                <w:bCs/>
                <w:color w:val="000000"/>
                <w:sz w:val="26"/>
                <w:szCs w:val="26"/>
              </w:rPr>
              <w:t xml:space="preserve">Tuần </w:t>
            </w:r>
            <w:r w:rsidR="00DC4F7E" w:rsidRPr="0006313F">
              <w:rPr>
                <w:b/>
                <w:bCs/>
                <w:color w:val="000000"/>
                <w:sz w:val="26"/>
                <w:szCs w:val="26"/>
                <w:lang w:val="en-US"/>
              </w:rPr>
              <w:t>1</w:t>
            </w:r>
            <w:r w:rsidR="00421326">
              <w:rPr>
                <w:b/>
                <w:bCs/>
                <w:color w:val="000000"/>
                <w:sz w:val="26"/>
                <w:szCs w:val="26"/>
                <w:lang w:val="en-US"/>
              </w:rPr>
              <w:t>8</w:t>
            </w:r>
            <w:r w:rsidR="00167681" w:rsidRPr="0006313F">
              <w:rPr>
                <w:b/>
                <w:bCs/>
                <w:color w:val="000000"/>
                <w:sz w:val="26"/>
                <w:szCs w:val="26"/>
                <w:lang w:val="en-US"/>
              </w:rPr>
              <w:t>, Năm học 2023- 2024</w:t>
            </w:r>
          </w:p>
          <w:p w14:paraId="55A035C7" w14:textId="1DB3932C" w:rsidR="001B257E" w:rsidRPr="0006313F" w:rsidRDefault="001B257E" w:rsidP="00047C4E">
            <w:pPr>
              <w:jc w:val="both"/>
              <w:rPr>
                <w:color w:val="000000"/>
                <w:sz w:val="26"/>
                <w:szCs w:val="26"/>
              </w:rPr>
            </w:pPr>
            <w:r w:rsidRPr="0006313F">
              <w:rPr>
                <w:color w:val="000000"/>
                <w:sz w:val="26"/>
                <w:szCs w:val="26"/>
              </w:rPr>
              <w:t xml:space="preserve"> Ngày soạn: </w:t>
            </w:r>
            <w:r w:rsidR="000F5889">
              <w:rPr>
                <w:color w:val="000000"/>
                <w:sz w:val="26"/>
                <w:szCs w:val="26"/>
                <w:lang w:val="en-US"/>
              </w:rPr>
              <w:t>1</w:t>
            </w:r>
            <w:r w:rsidRPr="0006313F">
              <w:rPr>
                <w:color w:val="000000"/>
                <w:sz w:val="26"/>
                <w:szCs w:val="26"/>
              </w:rPr>
              <w:t xml:space="preserve">/ </w:t>
            </w:r>
            <w:r w:rsidRPr="0006313F">
              <w:rPr>
                <w:color w:val="000000"/>
                <w:sz w:val="26"/>
                <w:szCs w:val="26"/>
                <w:lang w:val="en-US"/>
              </w:rPr>
              <w:t>1</w:t>
            </w:r>
            <w:r w:rsidR="0006313F">
              <w:rPr>
                <w:color w:val="000000"/>
                <w:sz w:val="26"/>
                <w:szCs w:val="26"/>
                <w:lang w:val="en-US"/>
              </w:rPr>
              <w:t>2</w:t>
            </w:r>
            <w:r w:rsidRPr="0006313F">
              <w:rPr>
                <w:color w:val="000000"/>
                <w:sz w:val="26"/>
                <w:szCs w:val="26"/>
              </w:rPr>
              <w:t>/ 2023</w:t>
            </w:r>
          </w:p>
        </w:tc>
        <w:tc>
          <w:tcPr>
            <w:tcW w:w="5416" w:type="dxa"/>
            <w:shd w:val="clear" w:color="auto" w:fill="auto"/>
          </w:tcPr>
          <w:p w14:paraId="5E5B015A" w14:textId="77777777" w:rsidR="00167681" w:rsidRPr="0006313F" w:rsidRDefault="00167681" w:rsidP="00047C4E">
            <w:pPr>
              <w:jc w:val="right"/>
              <w:rPr>
                <w:color w:val="000000"/>
                <w:sz w:val="26"/>
                <w:szCs w:val="26"/>
              </w:rPr>
            </w:pPr>
          </w:p>
          <w:p w14:paraId="3FCEA9C0" w14:textId="5001192B" w:rsidR="00421326" w:rsidRDefault="001B257E" w:rsidP="00047C4E">
            <w:pPr>
              <w:jc w:val="right"/>
              <w:rPr>
                <w:color w:val="000000"/>
                <w:sz w:val="26"/>
                <w:szCs w:val="26"/>
                <w:lang w:val="en-US"/>
              </w:rPr>
            </w:pPr>
            <w:r w:rsidRPr="0006313F">
              <w:rPr>
                <w:color w:val="000000"/>
                <w:sz w:val="26"/>
                <w:szCs w:val="26"/>
              </w:rPr>
              <w:t xml:space="preserve">Ngày dạy: </w:t>
            </w:r>
            <w:r w:rsidR="00421326">
              <w:rPr>
                <w:color w:val="000000"/>
                <w:sz w:val="26"/>
                <w:szCs w:val="26"/>
                <w:lang w:val="en-US"/>
              </w:rPr>
              <w:t>6</w:t>
            </w:r>
            <w:r w:rsidRPr="0006313F">
              <w:rPr>
                <w:color w:val="000000"/>
                <w:sz w:val="26"/>
                <w:szCs w:val="26"/>
              </w:rPr>
              <w:t>/</w:t>
            </w:r>
            <w:r w:rsidRPr="0006313F">
              <w:rPr>
                <w:color w:val="000000"/>
                <w:sz w:val="26"/>
                <w:szCs w:val="26"/>
                <w:lang w:val="en-US"/>
              </w:rPr>
              <w:t>1</w:t>
            </w:r>
            <w:r w:rsidR="00421326">
              <w:rPr>
                <w:color w:val="000000"/>
                <w:sz w:val="26"/>
                <w:szCs w:val="26"/>
                <w:lang w:val="en-US"/>
              </w:rPr>
              <w:t xml:space="preserve">/ </w:t>
            </w:r>
            <w:r w:rsidRPr="0006313F">
              <w:rPr>
                <w:color w:val="000000"/>
                <w:sz w:val="26"/>
                <w:szCs w:val="26"/>
              </w:rPr>
              <w:t>2023, lớp 9</w:t>
            </w:r>
            <w:r w:rsidRPr="0006313F">
              <w:rPr>
                <w:color w:val="000000"/>
                <w:sz w:val="26"/>
                <w:szCs w:val="26"/>
                <w:lang w:val="en-US"/>
              </w:rPr>
              <w:t>A</w:t>
            </w:r>
            <w:r w:rsidR="00421326">
              <w:rPr>
                <w:color w:val="000000"/>
                <w:sz w:val="26"/>
                <w:szCs w:val="26"/>
                <w:lang w:val="en-US"/>
              </w:rPr>
              <w:t>2</w:t>
            </w:r>
            <w:r w:rsidRPr="0006313F">
              <w:rPr>
                <w:color w:val="000000"/>
                <w:sz w:val="26"/>
                <w:szCs w:val="26"/>
                <w:lang w:val="en-US"/>
              </w:rPr>
              <w:t xml:space="preserve"> </w:t>
            </w:r>
          </w:p>
          <w:p w14:paraId="7E3BE93B" w14:textId="17EDCB9E" w:rsidR="001B257E" w:rsidRPr="0006313F" w:rsidRDefault="00421326" w:rsidP="00421326">
            <w:pPr>
              <w:jc w:val="center"/>
              <w:rPr>
                <w:color w:val="000000"/>
                <w:sz w:val="26"/>
                <w:szCs w:val="26"/>
                <w:lang w:val="en-US"/>
              </w:rPr>
            </w:pPr>
            <w:r>
              <w:rPr>
                <w:color w:val="000000"/>
                <w:sz w:val="26"/>
                <w:szCs w:val="26"/>
                <w:lang w:val="en-US"/>
              </w:rPr>
              <w:t xml:space="preserve">                          10/ 1/ 2023, lớp </w:t>
            </w:r>
            <w:r w:rsidR="001B257E" w:rsidRPr="0006313F">
              <w:rPr>
                <w:color w:val="000000"/>
                <w:sz w:val="26"/>
                <w:szCs w:val="26"/>
                <w:lang w:val="en-US"/>
              </w:rPr>
              <w:t>9A</w:t>
            </w:r>
            <w:r>
              <w:rPr>
                <w:color w:val="000000"/>
                <w:sz w:val="26"/>
                <w:szCs w:val="26"/>
                <w:lang w:val="en-US"/>
              </w:rPr>
              <w:t>1</w:t>
            </w:r>
          </w:p>
          <w:p w14:paraId="61045467" w14:textId="77777777" w:rsidR="001B257E" w:rsidRPr="0006313F" w:rsidRDefault="001B257E" w:rsidP="00047C4E">
            <w:pPr>
              <w:tabs>
                <w:tab w:val="left" w:pos="1215"/>
              </w:tabs>
              <w:jc w:val="right"/>
              <w:rPr>
                <w:color w:val="000000"/>
                <w:sz w:val="26"/>
                <w:szCs w:val="26"/>
              </w:rPr>
            </w:pPr>
            <w:r w:rsidRPr="0006313F">
              <w:rPr>
                <w:color w:val="000000"/>
                <w:sz w:val="26"/>
                <w:szCs w:val="26"/>
              </w:rPr>
              <w:tab/>
            </w:r>
          </w:p>
        </w:tc>
      </w:tr>
    </w:tbl>
    <w:p w14:paraId="14466F8F" w14:textId="77777777" w:rsidR="00421326" w:rsidRPr="00BB695E" w:rsidRDefault="00421326" w:rsidP="008831D2">
      <w:pPr>
        <w:jc w:val="both"/>
        <w:rPr>
          <w:b/>
        </w:rPr>
      </w:pPr>
      <w:r w:rsidRPr="00BB695E">
        <w:rPr>
          <w:b/>
        </w:rPr>
        <w:t xml:space="preserve">Chủ đề 7: </w:t>
      </w:r>
      <w:r w:rsidRPr="00BB695E">
        <w:t xml:space="preserve">Nhà nước CHXHCN Việt Nam- Quyền và nghĩa vụ công dân trong quản lí nhà nước. </w:t>
      </w:r>
      <w:r w:rsidRPr="00BB695E">
        <w:rPr>
          <w:lang w:val="es-BO"/>
        </w:rPr>
        <w:tab/>
      </w:r>
      <w:r w:rsidRPr="00BB695E">
        <w:rPr>
          <w:lang w:val="es-BO"/>
        </w:rPr>
        <w:tab/>
      </w:r>
    </w:p>
    <w:p w14:paraId="6D3275C5" w14:textId="77777777" w:rsidR="00421326" w:rsidRPr="00BB695E" w:rsidRDefault="00421326" w:rsidP="008831D2">
      <w:pPr>
        <w:tabs>
          <w:tab w:val="left" w:pos="6435"/>
        </w:tabs>
        <w:spacing w:line="24" w:lineRule="atLeast"/>
        <w:jc w:val="center"/>
        <w:outlineLvl w:val="0"/>
        <w:rPr>
          <w:b/>
          <w:lang w:val="es-BO"/>
        </w:rPr>
      </w:pPr>
      <w:r w:rsidRPr="00BB695E">
        <w:rPr>
          <w:b/>
          <w:lang w:val="es-BO"/>
        </w:rPr>
        <w:t xml:space="preserve">Tiết </w:t>
      </w:r>
      <w:r>
        <w:rPr>
          <w:b/>
          <w:lang w:val="es-BO"/>
        </w:rPr>
        <w:t>15</w:t>
      </w:r>
    </w:p>
    <w:p w14:paraId="43DD08F1" w14:textId="77777777" w:rsidR="00421326" w:rsidRPr="00BB695E" w:rsidRDefault="00421326" w:rsidP="008831D2">
      <w:pPr>
        <w:tabs>
          <w:tab w:val="left" w:pos="6435"/>
        </w:tabs>
        <w:spacing w:line="24" w:lineRule="atLeast"/>
        <w:jc w:val="center"/>
        <w:outlineLvl w:val="0"/>
        <w:rPr>
          <w:b/>
          <w:lang w:val="es-BO"/>
        </w:rPr>
      </w:pPr>
      <w:r w:rsidRPr="00BB695E">
        <w:rPr>
          <w:b/>
          <w:lang w:val="es-BO"/>
        </w:rPr>
        <w:t>BÀI 15: VI PHẠM PHÁP LUẬT VÀ TRÁCH NHIỆM PHÁP LÝ CỦA CÔNG DÂN ( Tiếp)</w:t>
      </w:r>
    </w:p>
    <w:p w14:paraId="11ACE17E" w14:textId="77777777" w:rsidR="00421326" w:rsidRPr="00BB695E" w:rsidRDefault="00421326" w:rsidP="008831D2">
      <w:pPr>
        <w:ind w:firstLine="720"/>
        <w:rPr>
          <w:b/>
        </w:rPr>
      </w:pPr>
      <w:r w:rsidRPr="00BB695E">
        <w:rPr>
          <w:b/>
        </w:rPr>
        <w:t>I/ MỤC TIÊU BÀI HỌC</w:t>
      </w:r>
    </w:p>
    <w:p w14:paraId="30534D61" w14:textId="77777777" w:rsidR="00421326" w:rsidRPr="00BB695E" w:rsidRDefault="00421326" w:rsidP="008831D2">
      <w:pPr>
        <w:ind w:firstLine="720"/>
        <w:jc w:val="both"/>
        <w:rPr>
          <w:b/>
          <w:lang w:val="es-BO"/>
        </w:rPr>
      </w:pPr>
      <w:r w:rsidRPr="00BB695E">
        <w:rPr>
          <w:b/>
          <w:bCs/>
          <w:lang w:val="es-BO"/>
        </w:rPr>
        <w:t>1. Về kiến thức</w:t>
      </w:r>
      <w:r w:rsidRPr="00BB695E">
        <w:rPr>
          <w:b/>
          <w:lang w:val="es-BO"/>
        </w:rPr>
        <w:t xml:space="preserve"> </w:t>
      </w:r>
    </w:p>
    <w:p w14:paraId="06CC5B55" w14:textId="77777777" w:rsidR="00421326" w:rsidRPr="00BB695E" w:rsidRDefault="00421326" w:rsidP="008831D2">
      <w:pPr>
        <w:tabs>
          <w:tab w:val="left" w:pos="0"/>
        </w:tabs>
        <w:spacing w:line="24" w:lineRule="atLeast"/>
        <w:jc w:val="both"/>
        <w:rPr>
          <w:lang w:val="es-BO"/>
        </w:rPr>
      </w:pPr>
      <w:r w:rsidRPr="00BB695E">
        <w:rPr>
          <w:lang w:val="es-BO"/>
        </w:rPr>
        <w:tab/>
        <w:t>- Khái niệm trách nhiệm pháp lý và ý nghĩa của việc áp dụng trách nhiệm pháp lý.</w:t>
      </w:r>
    </w:p>
    <w:p w14:paraId="68D87E3B" w14:textId="77777777" w:rsidR="00421326" w:rsidRPr="00BB695E" w:rsidRDefault="00421326" w:rsidP="008831D2">
      <w:pPr>
        <w:ind w:firstLine="720"/>
        <w:jc w:val="both"/>
        <w:rPr>
          <w:b/>
          <w:bCs/>
          <w:lang w:val="es-BO"/>
        </w:rPr>
      </w:pPr>
      <w:r w:rsidRPr="00BB695E">
        <w:rPr>
          <w:b/>
          <w:bCs/>
          <w:lang w:val="es-BO"/>
        </w:rPr>
        <w:t>2. Về kỹ năng</w:t>
      </w:r>
    </w:p>
    <w:p w14:paraId="546F79AB" w14:textId="77777777" w:rsidR="00421326" w:rsidRPr="00BB695E" w:rsidRDefault="00421326" w:rsidP="008831D2">
      <w:pPr>
        <w:tabs>
          <w:tab w:val="left" w:pos="0"/>
        </w:tabs>
        <w:spacing w:line="24" w:lineRule="atLeast"/>
        <w:jc w:val="both"/>
        <w:rPr>
          <w:lang w:val="es-BO"/>
        </w:rPr>
      </w:pPr>
      <w:r w:rsidRPr="00BB695E">
        <w:rPr>
          <w:lang w:val="es-BO"/>
        </w:rPr>
        <w:tab/>
        <w:t>- Biết xử sự phù hợp với quy định của pháp luật.</w:t>
      </w:r>
    </w:p>
    <w:p w14:paraId="539B85F6" w14:textId="77777777" w:rsidR="00421326" w:rsidRPr="00BB695E" w:rsidRDefault="00421326" w:rsidP="008831D2">
      <w:pPr>
        <w:tabs>
          <w:tab w:val="left" w:pos="0"/>
        </w:tabs>
        <w:spacing w:line="24" w:lineRule="atLeast"/>
        <w:jc w:val="both"/>
        <w:rPr>
          <w:lang w:val="es-BO"/>
        </w:rPr>
      </w:pPr>
      <w:r w:rsidRPr="00BB695E">
        <w:rPr>
          <w:lang w:val="es-BO"/>
        </w:rPr>
        <w:tab/>
        <w:t>- Phân biệt được hành vi tôn trọng pháp luật và vi phạm pháp luật để có thái độ và cách cư xử cho phù hợp.</w:t>
      </w:r>
    </w:p>
    <w:p w14:paraId="106F1D57" w14:textId="77777777" w:rsidR="00421326" w:rsidRPr="00BB695E" w:rsidRDefault="00421326" w:rsidP="008831D2">
      <w:pPr>
        <w:ind w:firstLine="720"/>
        <w:jc w:val="both"/>
        <w:rPr>
          <w:b/>
          <w:bCs/>
          <w:lang w:val="es-BO"/>
        </w:rPr>
      </w:pPr>
      <w:r w:rsidRPr="00BB695E">
        <w:rPr>
          <w:b/>
          <w:bCs/>
          <w:lang w:val="es-BO"/>
        </w:rPr>
        <w:t>3. Về thái độ</w:t>
      </w:r>
    </w:p>
    <w:p w14:paraId="11C54676" w14:textId="77777777" w:rsidR="00421326" w:rsidRPr="00BB695E" w:rsidRDefault="00421326" w:rsidP="008831D2">
      <w:pPr>
        <w:tabs>
          <w:tab w:val="left" w:pos="0"/>
        </w:tabs>
        <w:spacing w:line="24" w:lineRule="atLeast"/>
        <w:jc w:val="both"/>
        <w:rPr>
          <w:lang w:val="es-BO"/>
        </w:rPr>
      </w:pPr>
      <w:r w:rsidRPr="00BB695E">
        <w:rPr>
          <w:lang w:val="es-BO"/>
        </w:rPr>
        <w:tab/>
        <w:t>- Hình thành ý thức tôn trọng pháp luật, nghiêm chỉnh chấp hành pháp luật.</w:t>
      </w:r>
    </w:p>
    <w:p w14:paraId="582CC4A7" w14:textId="77777777" w:rsidR="00421326" w:rsidRPr="00BB695E" w:rsidRDefault="00421326" w:rsidP="008831D2">
      <w:pPr>
        <w:tabs>
          <w:tab w:val="left" w:pos="0"/>
        </w:tabs>
        <w:spacing w:line="24" w:lineRule="atLeast"/>
        <w:jc w:val="both"/>
        <w:rPr>
          <w:lang w:val="es-BO"/>
        </w:rPr>
      </w:pPr>
      <w:r w:rsidRPr="00BB695E">
        <w:rPr>
          <w:lang w:val="es-BO"/>
        </w:rPr>
        <w:tab/>
        <w:t>- Tích cự ngăn ngừa và đấu tranh với các hành vi vi phạm pháp luật.</w:t>
      </w:r>
    </w:p>
    <w:p w14:paraId="488125D1" w14:textId="77777777" w:rsidR="00421326" w:rsidRPr="00BB695E" w:rsidRDefault="00421326" w:rsidP="008831D2">
      <w:pPr>
        <w:tabs>
          <w:tab w:val="left" w:pos="0"/>
        </w:tabs>
        <w:spacing w:line="24" w:lineRule="atLeast"/>
        <w:jc w:val="both"/>
        <w:rPr>
          <w:lang w:val="es-BO"/>
        </w:rPr>
      </w:pPr>
      <w:r w:rsidRPr="00BB695E">
        <w:rPr>
          <w:lang w:val="es-BO"/>
        </w:rPr>
        <w:tab/>
        <w:t>- Thực hiện nghiêm túc quy định của pháp luật.</w:t>
      </w:r>
    </w:p>
    <w:p w14:paraId="1D949307" w14:textId="77777777" w:rsidR="00421326" w:rsidRPr="00BB695E" w:rsidRDefault="00421326" w:rsidP="008831D2">
      <w:pPr>
        <w:ind w:firstLine="720"/>
        <w:jc w:val="both"/>
        <w:rPr>
          <w:b/>
          <w:bCs/>
          <w:lang w:val="es-BO"/>
        </w:rPr>
      </w:pPr>
      <w:r w:rsidRPr="00BB695E">
        <w:rPr>
          <w:b/>
          <w:bCs/>
          <w:lang w:val="es-BO"/>
        </w:rPr>
        <w:t>II. CHUẨN BỊ</w:t>
      </w:r>
    </w:p>
    <w:p w14:paraId="67D92DAF" w14:textId="77777777" w:rsidR="00421326" w:rsidRPr="00BB695E" w:rsidRDefault="00421326" w:rsidP="008831D2">
      <w:pPr>
        <w:ind w:firstLine="720"/>
        <w:jc w:val="both"/>
        <w:rPr>
          <w:b/>
          <w:i/>
          <w:lang w:val="es-BO"/>
        </w:rPr>
      </w:pPr>
      <w:r w:rsidRPr="00BB695E">
        <w:rPr>
          <w:b/>
          <w:bCs/>
          <w:i/>
          <w:lang w:val="es-BO"/>
        </w:rPr>
        <w:t>1/ Giáo viên</w:t>
      </w:r>
    </w:p>
    <w:p w14:paraId="11BA90FB" w14:textId="77777777" w:rsidR="00421326" w:rsidRPr="00BB695E" w:rsidRDefault="00421326" w:rsidP="008831D2">
      <w:pPr>
        <w:ind w:firstLine="720"/>
        <w:jc w:val="both"/>
        <w:rPr>
          <w:b/>
          <w:i/>
          <w:lang w:val="es-BO"/>
        </w:rPr>
      </w:pPr>
      <w:r w:rsidRPr="00BB695E">
        <w:rPr>
          <w:lang w:val="es-BO"/>
        </w:rPr>
        <w:t>- Nghiên cứu SGK, SGV, soạn kĩ giáo án.</w:t>
      </w:r>
    </w:p>
    <w:p w14:paraId="3D58B112" w14:textId="77777777" w:rsidR="00421326" w:rsidRPr="00BB695E" w:rsidRDefault="00421326" w:rsidP="008831D2">
      <w:pPr>
        <w:ind w:firstLine="720"/>
        <w:jc w:val="both"/>
        <w:rPr>
          <w:b/>
          <w:i/>
          <w:lang w:val="es-BO"/>
        </w:rPr>
      </w:pPr>
      <w:r w:rsidRPr="00BB695E">
        <w:rPr>
          <w:b/>
          <w:bCs/>
          <w:i/>
          <w:lang w:val="es-BO"/>
        </w:rPr>
        <w:t>2/ Học sinh</w:t>
      </w:r>
    </w:p>
    <w:p w14:paraId="0E8DC8BF" w14:textId="77777777" w:rsidR="00421326" w:rsidRPr="00BB695E" w:rsidRDefault="00421326" w:rsidP="008831D2">
      <w:pPr>
        <w:tabs>
          <w:tab w:val="left" w:pos="0"/>
        </w:tabs>
        <w:spacing w:line="24" w:lineRule="atLeast"/>
        <w:jc w:val="both"/>
        <w:rPr>
          <w:lang w:val="es-BO"/>
        </w:rPr>
      </w:pPr>
      <w:r w:rsidRPr="00BB695E">
        <w:rPr>
          <w:lang w:val="es-BO"/>
        </w:rPr>
        <w:tab/>
        <w:t>- Chuẩn bị bài trước ở nhà.</w:t>
      </w:r>
    </w:p>
    <w:p w14:paraId="705B0C9E" w14:textId="77777777" w:rsidR="00421326" w:rsidRPr="00BB695E" w:rsidRDefault="00421326" w:rsidP="008831D2">
      <w:pPr>
        <w:ind w:firstLine="720"/>
        <w:jc w:val="both"/>
        <w:rPr>
          <w:b/>
          <w:bCs/>
          <w:lang w:val="es-BO"/>
        </w:rPr>
      </w:pPr>
      <w:r w:rsidRPr="00BB695E">
        <w:rPr>
          <w:b/>
          <w:bCs/>
          <w:lang w:val="es-BO"/>
        </w:rPr>
        <w:t>III. TIẾN TRÌNH LÊN LỚP</w:t>
      </w:r>
    </w:p>
    <w:p w14:paraId="7000034E" w14:textId="77777777" w:rsidR="00421326" w:rsidRPr="00BB695E" w:rsidRDefault="00421326" w:rsidP="008831D2">
      <w:pPr>
        <w:ind w:firstLine="720"/>
        <w:jc w:val="both"/>
        <w:rPr>
          <w:b/>
          <w:bCs/>
          <w:lang w:val="es-BO"/>
        </w:rPr>
      </w:pPr>
      <w:r w:rsidRPr="00BB695E">
        <w:rPr>
          <w:b/>
          <w:bCs/>
          <w:lang w:val="es-BO"/>
        </w:rPr>
        <w:t>1. Ổn định tổ chức lớp:1’</w:t>
      </w:r>
    </w:p>
    <w:p w14:paraId="4B8BB58E" w14:textId="77777777" w:rsidR="00421326" w:rsidRPr="00BB695E" w:rsidRDefault="00421326" w:rsidP="008831D2">
      <w:pPr>
        <w:ind w:firstLine="720"/>
        <w:jc w:val="both"/>
        <w:rPr>
          <w:b/>
          <w:bCs/>
          <w:i/>
          <w:lang w:val="es-BO"/>
        </w:rPr>
      </w:pPr>
      <w:r w:rsidRPr="00BB695E">
        <w:rPr>
          <w:b/>
          <w:bCs/>
          <w:lang w:val="es-BO"/>
        </w:rPr>
        <w:t>2. Kiểm tra bài cũ:</w:t>
      </w:r>
      <w:r w:rsidRPr="00BB695E">
        <w:rPr>
          <w:b/>
          <w:bCs/>
          <w:i/>
          <w:lang w:val="es-BO"/>
        </w:rPr>
        <w:t xml:space="preserve"> 5’</w:t>
      </w:r>
    </w:p>
    <w:p w14:paraId="49C0E9EB" w14:textId="77777777" w:rsidR="00421326" w:rsidRPr="00BB695E" w:rsidRDefault="00421326" w:rsidP="008831D2">
      <w:pPr>
        <w:ind w:firstLine="720"/>
        <w:jc w:val="both"/>
      </w:pPr>
      <w:r w:rsidRPr="00BB695E">
        <w:t>? Vi phạm pháp luật là gì? Có những loại VPPL nào?</w:t>
      </w:r>
    </w:p>
    <w:p w14:paraId="08DAB457" w14:textId="77777777" w:rsidR="00421326" w:rsidRPr="00BB695E" w:rsidRDefault="00421326" w:rsidP="008831D2">
      <w:pPr>
        <w:ind w:firstLine="720"/>
        <w:jc w:val="both"/>
        <w:rPr>
          <w:b/>
          <w:bCs/>
          <w:lang w:val="sv-SE"/>
        </w:rPr>
      </w:pPr>
      <w:r w:rsidRPr="00BB695E">
        <w:rPr>
          <w:b/>
        </w:rPr>
        <w:t>Đáp án</w:t>
      </w:r>
      <w:r w:rsidRPr="00BB695E">
        <w:t>: - Vi phạm pháp luật: là hành vi trái pháp luật, có lỗi, do người có năng lực trách nhiệm pháp lí thực hiện, xâm hại đến các quan hệ xã hội được pháp luật bảo vệ.</w:t>
      </w:r>
      <w:r w:rsidRPr="00BB695E">
        <w:rPr>
          <w:b/>
          <w:bCs/>
          <w:lang w:val="sv-SE"/>
        </w:rPr>
        <w:t xml:space="preserve"> </w:t>
      </w:r>
    </w:p>
    <w:p w14:paraId="49452A86" w14:textId="77777777" w:rsidR="00421326" w:rsidRPr="00BB695E" w:rsidRDefault="00421326" w:rsidP="008831D2">
      <w:pPr>
        <w:ind w:firstLine="720"/>
        <w:rPr>
          <w:lang w:val="sv-SE"/>
        </w:rPr>
      </w:pPr>
      <w:r w:rsidRPr="00BB695E">
        <w:rPr>
          <w:lang w:val="sv-SE"/>
        </w:rPr>
        <w:t>Các loại vi phạm pháp luật:</w:t>
      </w:r>
    </w:p>
    <w:p w14:paraId="7D7D2401" w14:textId="77777777" w:rsidR="00421326" w:rsidRPr="00BB695E" w:rsidRDefault="00421326" w:rsidP="008831D2">
      <w:pPr>
        <w:ind w:firstLine="720"/>
        <w:rPr>
          <w:bCs/>
          <w:lang w:val="sv-SE"/>
        </w:rPr>
      </w:pPr>
      <w:r w:rsidRPr="00BB695E">
        <w:rPr>
          <w:bCs/>
          <w:lang w:val="sv-SE"/>
        </w:rPr>
        <w:t>- Vi phạm pháp luật hình sự.</w:t>
      </w:r>
    </w:p>
    <w:p w14:paraId="44DB2596" w14:textId="77777777" w:rsidR="00421326" w:rsidRPr="00BB695E" w:rsidRDefault="00421326" w:rsidP="008831D2">
      <w:pPr>
        <w:ind w:firstLine="720"/>
        <w:rPr>
          <w:lang w:val="sv-SE"/>
        </w:rPr>
      </w:pPr>
      <w:r w:rsidRPr="00BB695E">
        <w:rPr>
          <w:lang w:val="sv-SE"/>
        </w:rPr>
        <w:t>- Vi phạm pháp luật hành chính.</w:t>
      </w:r>
    </w:p>
    <w:p w14:paraId="263DC2A3" w14:textId="77777777" w:rsidR="00421326" w:rsidRPr="00BB695E" w:rsidRDefault="00421326" w:rsidP="008831D2">
      <w:pPr>
        <w:ind w:firstLine="720"/>
        <w:rPr>
          <w:lang w:val="sv-SE"/>
        </w:rPr>
      </w:pPr>
      <w:r w:rsidRPr="00BB695E">
        <w:rPr>
          <w:lang w:val="sv-SE"/>
        </w:rPr>
        <w:t>- Vi phạm pháp luật dân sự.</w:t>
      </w:r>
    </w:p>
    <w:p w14:paraId="2A60A435" w14:textId="77777777" w:rsidR="00421326" w:rsidRPr="00BB695E" w:rsidRDefault="00421326" w:rsidP="008831D2">
      <w:pPr>
        <w:ind w:firstLine="720"/>
        <w:rPr>
          <w:b/>
          <w:bCs/>
          <w:lang w:val="sv-SE"/>
        </w:rPr>
      </w:pPr>
      <w:r w:rsidRPr="00BB695E">
        <w:rPr>
          <w:lang w:val="sv-SE"/>
        </w:rPr>
        <w:t>- Vi phạm pháp luật kỉ luật.</w:t>
      </w:r>
    </w:p>
    <w:p w14:paraId="5888598C" w14:textId="77777777" w:rsidR="00421326" w:rsidRPr="00BB695E" w:rsidRDefault="00421326" w:rsidP="008831D2">
      <w:pPr>
        <w:ind w:firstLine="720"/>
        <w:jc w:val="both"/>
        <w:rPr>
          <w:b/>
          <w:bCs/>
          <w:lang w:val="es-BO"/>
        </w:rPr>
      </w:pPr>
      <w:r w:rsidRPr="00BB695E">
        <w:rPr>
          <w:b/>
          <w:bCs/>
          <w:lang w:val="es-BO"/>
        </w:rPr>
        <w:t>3. Bài mới:</w:t>
      </w:r>
    </w:p>
    <w:p w14:paraId="01E036F7" w14:textId="77777777" w:rsidR="00421326" w:rsidRPr="00BB695E" w:rsidRDefault="00421326" w:rsidP="008831D2">
      <w:pPr>
        <w:ind w:firstLine="720"/>
        <w:jc w:val="both"/>
        <w:rPr>
          <w:bCs/>
          <w:lang w:val="es-BO"/>
        </w:rPr>
      </w:pPr>
      <w:r w:rsidRPr="00BB695E">
        <w:rPr>
          <w:bCs/>
          <w:lang w:val="es-BO"/>
        </w:rPr>
        <w:t>- GV: Từ bài cũ dẫn dắt vào bài mới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708"/>
        <w:gridCol w:w="4111"/>
      </w:tblGrid>
      <w:tr w:rsidR="00421326" w:rsidRPr="00BB695E" w14:paraId="49A4BF72" w14:textId="77777777" w:rsidTr="008831D2">
        <w:tc>
          <w:tcPr>
            <w:tcW w:w="4962" w:type="dxa"/>
          </w:tcPr>
          <w:p w14:paraId="11A952D0" w14:textId="77777777" w:rsidR="00421326" w:rsidRPr="00BB695E" w:rsidRDefault="00421326" w:rsidP="00421326">
            <w:pPr>
              <w:jc w:val="center"/>
              <w:rPr>
                <w:b/>
                <w:lang w:val="es-BO"/>
              </w:rPr>
            </w:pPr>
            <w:r w:rsidRPr="00BB695E">
              <w:rPr>
                <w:b/>
                <w:lang w:val="es-BO"/>
              </w:rPr>
              <w:t>Hoạt động của thầy và trò</w:t>
            </w:r>
          </w:p>
        </w:tc>
        <w:tc>
          <w:tcPr>
            <w:tcW w:w="708" w:type="dxa"/>
          </w:tcPr>
          <w:p w14:paraId="27DAA811" w14:textId="77777777" w:rsidR="00421326" w:rsidRPr="00BB695E" w:rsidRDefault="00421326" w:rsidP="00421326">
            <w:pPr>
              <w:jc w:val="center"/>
              <w:rPr>
                <w:b/>
                <w:lang w:val="pt-BR"/>
              </w:rPr>
            </w:pPr>
            <w:r w:rsidRPr="00BB695E">
              <w:rPr>
                <w:b/>
                <w:lang w:val="pt-BR"/>
              </w:rPr>
              <w:t>T/G</w:t>
            </w:r>
          </w:p>
        </w:tc>
        <w:tc>
          <w:tcPr>
            <w:tcW w:w="4111" w:type="dxa"/>
          </w:tcPr>
          <w:p w14:paraId="0A6E6EFE" w14:textId="77777777" w:rsidR="00421326" w:rsidRPr="00BB695E" w:rsidRDefault="00421326" w:rsidP="00421326">
            <w:pPr>
              <w:jc w:val="center"/>
              <w:rPr>
                <w:b/>
                <w:lang w:val="pt-BR"/>
              </w:rPr>
            </w:pPr>
            <w:r w:rsidRPr="00BB695E">
              <w:rPr>
                <w:b/>
                <w:lang w:val="pt-BR"/>
              </w:rPr>
              <w:t>Nội dung kiến thức</w:t>
            </w:r>
          </w:p>
        </w:tc>
      </w:tr>
      <w:tr w:rsidR="00421326" w:rsidRPr="00BB695E" w14:paraId="3FE6E5F3" w14:textId="77777777" w:rsidTr="008831D2">
        <w:tc>
          <w:tcPr>
            <w:tcW w:w="4962" w:type="dxa"/>
          </w:tcPr>
          <w:p w14:paraId="50514298" w14:textId="77777777" w:rsidR="00421326" w:rsidRPr="00BB695E" w:rsidRDefault="00421326" w:rsidP="00421326">
            <w:pPr>
              <w:jc w:val="both"/>
              <w:rPr>
                <w:lang w:val="da-DK"/>
              </w:rPr>
            </w:pPr>
            <w:r w:rsidRPr="00BB695E">
              <w:rPr>
                <w:b/>
                <w:i/>
              </w:rPr>
              <w:lastRenderedPageBreak/>
              <w:t>Hoạt động1:</w:t>
            </w:r>
            <w:r w:rsidRPr="00BB695E">
              <w:rPr>
                <w:b/>
              </w:rPr>
              <w:t xml:space="preserve"> Tìm hiểu về trách nhiệm pháp lí </w:t>
            </w:r>
          </w:p>
          <w:p w14:paraId="58749450" w14:textId="77777777" w:rsidR="00421326" w:rsidRPr="00BB695E" w:rsidRDefault="00421326" w:rsidP="00421326">
            <w:pPr>
              <w:spacing w:line="24" w:lineRule="atLeast"/>
              <w:jc w:val="both"/>
            </w:pPr>
            <w:r w:rsidRPr="00BB695E">
              <w:t>Bài tập:</w:t>
            </w:r>
          </w:p>
          <w:p w14:paraId="0B6AABC4" w14:textId="77777777" w:rsidR="00421326" w:rsidRPr="00BB695E" w:rsidRDefault="00421326" w:rsidP="00421326">
            <w:pPr>
              <w:spacing w:line="24" w:lineRule="atLeast"/>
              <w:jc w:val="both"/>
            </w:pPr>
            <w:r w:rsidRPr="00BB695E">
              <w:t>Nêu hành vi vi pghạm và biện pháp xử lý mà em được biết trong thực tế cuộc sống</w:t>
            </w:r>
          </w:p>
          <w:p w14:paraId="164C247F" w14:textId="77777777" w:rsidR="00421326" w:rsidRPr="00BB695E" w:rsidRDefault="00421326" w:rsidP="00421326">
            <w:pPr>
              <w:spacing w:line="24" w:lineRule="atLeast"/>
              <w:jc w:val="both"/>
            </w:pPr>
            <w:r w:rsidRPr="00BB695E">
              <w:t>- Vứt rác bừa bãi</w:t>
            </w:r>
          </w:p>
          <w:p w14:paraId="0220C8A6" w14:textId="77777777" w:rsidR="00421326" w:rsidRPr="00BB695E" w:rsidRDefault="00421326" w:rsidP="00421326">
            <w:pPr>
              <w:spacing w:line="24" w:lineRule="atLeast"/>
              <w:jc w:val="both"/>
            </w:pPr>
            <w:r w:rsidRPr="00BB695E">
              <w:t>- Cãi nhau gây mất trật tự nơi công cộng</w:t>
            </w:r>
          </w:p>
          <w:p w14:paraId="3EBE37BC" w14:textId="77777777" w:rsidR="00421326" w:rsidRPr="00BB695E" w:rsidRDefault="00421326" w:rsidP="00421326">
            <w:pPr>
              <w:spacing w:line="24" w:lineRule="atLeast"/>
              <w:jc w:val="both"/>
            </w:pPr>
            <w:r w:rsidRPr="00BB695E">
              <w:t>- Lấn chiếm vỉa hè lòng dường</w:t>
            </w:r>
          </w:p>
          <w:p w14:paraId="226D0051" w14:textId="77777777" w:rsidR="00421326" w:rsidRPr="00BB695E" w:rsidRDefault="00421326" w:rsidP="00421326">
            <w:pPr>
              <w:spacing w:line="24" w:lineRule="atLeast"/>
              <w:jc w:val="both"/>
            </w:pPr>
            <w:r w:rsidRPr="00BB695E">
              <w:t>- Trộm xe máy</w:t>
            </w:r>
          </w:p>
          <w:p w14:paraId="4AB1E5D0" w14:textId="77777777" w:rsidR="00421326" w:rsidRPr="00BB695E" w:rsidRDefault="00421326" w:rsidP="00421326">
            <w:pPr>
              <w:spacing w:line="24" w:lineRule="atLeast"/>
              <w:jc w:val="both"/>
            </w:pPr>
            <w:r w:rsidRPr="00BB695E">
              <w:t>- Viết vẽ bậy lên tường lớp</w:t>
            </w:r>
          </w:p>
          <w:p w14:paraId="25CA33DB" w14:textId="77777777" w:rsidR="00421326" w:rsidRPr="00BB695E" w:rsidRDefault="00421326" w:rsidP="00421326">
            <w:pPr>
              <w:spacing w:line="24" w:lineRule="atLeast"/>
              <w:jc w:val="both"/>
            </w:pPr>
            <w:r w:rsidRPr="00BB695E">
              <w:t>HS: trả lưòi</w:t>
            </w:r>
          </w:p>
          <w:p w14:paraId="5934237C" w14:textId="77777777" w:rsidR="00421326" w:rsidRPr="00BB695E" w:rsidRDefault="00421326" w:rsidP="00421326">
            <w:pPr>
              <w:spacing w:line="24" w:lineRule="atLeast"/>
              <w:jc w:val="both"/>
            </w:pPr>
            <w:r w:rsidRPr="00BB695E">
              <w:t>GV: nhận xét dắt vào ý 3</w:t>
            </w:r>
          </w:p>
          <w:p w14:paraId="40423E76" w14:textId="77777777" w:rsidR="00421326" w:rsidRPr="00BB695E" w:rsidRDefault="00421326" w:rsidP="00421326">
            <w:pPr>
              <w:spacing w:line="24" w:lineRule="atLeast"/>
              <w:jc w:val="both"/>
            </w:pPr>
            <w:r w:rsidRPr="00BB695E">
              <w:t>? Trách nhiệm pháp lí là gì?</w:t>
            </w:r>
          </w:p>
          <w:p w14:paraId="48631CB8" w14:textId="77777777" w:rsidR="00421326" w:rsidRPr="00BB695E" w:rsidRDefault="00421326" w:rsidP="00421326">
            <w:pPr>
              <w:spacing w:line="24" w:lineRule="atLeast"/>
              <w:jc w:val="both"/>
            </w:pPr>
            <w:r w:rsidRPr="00BB695E">
              <w:t>HS: trả lời</w:t>
            </w:r>
          </w:p>
          <w:p w14:paraId="1D518F3F" w14:textId="77777777" w:rsidR="00421326" w:rsidRPr="00BB695E" w:rsidRDefault="00421326" w:rsidP="00421326">
            <w:pPr>
              <w:spacing w:line="24" w:lineRule="atLeast"/>
              <w:jc w:val="both"/>
            </w:pPr>
            <w:r w:rsidRPr="00BB695E">
              <w:t>? Có các loại trách nhiệm pháp lí gì?</w:t>
            </w:r>
          </w:p>
          <w:p w14:paraId="5CF1138A" w14:textId="77777777" w:rsidR="00421326" w:rsidRPr="00BB695E" w:rsidRDefault="00421326" w:rsidP="00421326">
            <w:pPr>
              <w:spacing w:line="24" w:lineRule="atLeast"/>
              <w:jc w:val="both"/>
            </w:pPr>
            <w:r w:rsidRPr="00BB695E">
              <w:t>GV: gợi ý chi HS đưa ra các biện pháp xử lí của công dân</w:t>
            </w:r>
          </w:p>
          <w:p w14:paraId="2787830E" w14:textId="77777777" w:rsidR="00421326" w:rsidRPr="00BB695E" w:rsidRDefault="00421326" w:rsidP="00421326">
            <w:pPr>
              <w:spacing w:line="24" w:lineRule="atLeast"/>
              <w:jc w:val="both"/>
            </w:pPr>
            <w:r w:rsidRPr="00BB695E">
              <w:t>GV: cho HS nêu rõ thế n</w:t>
            </w:r>
            <w:r>
              <w:t>ào là các loại trách</w:t>
            </w:r>
            <w:r w:rsidRPr="00BB695E">
              <w:t xml:space="preserve"> nhiệm pháp lí</w:t>
            </w:r>
          </w:p>
          <w:p w14:paraId="14BB7579" w14:textId="77777777" w:rsidR="00421326" w:rsidRPr="00BB695E" w:rsidRDefault="00421326" w:rsidP="00421326">
            <w:pPr>
              <w:spacing w:line="24" w:lineRule="atLeast"/>
              <w:jc w:val="both"/>
            </w:pPr>
            <w:r w:rsidRPr="00BB695E">
              <w:t>? Ý nghĩa của trách nhiệm pháp lí</w:t>
            </w:r>
          </w:p>
          <w:p w14:paraId="76965E13" w14:textId="77777777" w:rsidR="00421326" w:rsidRPr="00BB695E" w:rsidRDefault="00421326" w:rsidP="00421326">
            <w:pPr>
              <w:spacing w:line="24" w:lineRule="atLeast"/>
              <w:jc w:val="both"/>
            </w:pPr>
            <w:r w:rsidRPr="00BB695E">
              <w:t>GV: đặt câu hỏi liên quan dến tỷách nhiệm pháp lí của công dân, từ đó HS liên hệ trách nhiệm của bản thân.</w:t>
            </w:r>
          </w:p>
          <w:p w14:paraId="01A3E4CF" w14:textId="77777777" w:rsidR="00421326" w:rsidRPr="00BB695E" w:rsidRDefault="00421326" w:rsidP="00421326">
            <w:pPr>
              <w:spacing w:line="24" w:lineRule="atLeast"/>
              <w:jc w:val="both"/>
            </w:pPr>
            <w:r w:rsidRPr="00BB695E">
              <w:t>HS: cùng trao đổi</w:t>
            </w:r>
          </w:p>
          <w:p w14:paraId="078D8DE1" w14:textId="77777777" w:rsidR="00421326" w:rsidRPr="00BB695E" w:rsidRDefault="00421326" w:rsidP="00421326">
            <w:pPr>
              <w:spacing w:line="24" w:lineRule="atLeast"/>
              <w:jc w:val="both"/>
            </w:pPr>
            <w:r w:rsidRPr="00BB695E">
              <w:t>? Nêu trách nhiệm của công dân?</w:t>
            </w:r>
          </w:p>
          <w:p w14:paraId="5C889873" w14:textId="77777777" w:rsidR="00421326" w:rsidRPr="00892E09" w:rsidRDefault="00421326" w:rsidP="00421326">
            <w:pPr>
              <w:spacing w:line="24" w:lineRule="atLeast"/>
              <w:jc w:val="both"/>
              <w:rPr>
                <w:lang w:val="en-US"/>
              </w:rPr>
            </w:pPr>
            <w:r w:rsidRPr="00BB695E">
              <w:t xml:space="preserve">GV: Yêu cầu HS đọc điều 12 Hiến pháp </w:t>
            </w:r>
            <w:r>
              <w:rPr>
                <w:lang w:val="en-US"/>
              </w:rPr>
              <w:t>2013</w:t>
            </w:r>
          </w:p>
          <w:p w14:paraId="7F4D6374" w14:textId="77777777" w:rsidR="00421326" w:rsidRPr="00BB695E" w:rsidRDefault="00421326" w:rsidP="00421326">
            <w:pPr>
              <w:spacing w:line="24" w:lineRule="atLeast"/>
              <w:jc w:val="both"/>
            </w:pPr>
            <w:r w:rsidRPr="00BB695E">
              <w:t>GV: kết hợp giải thích các thuật ngữ.</w:t>
            </w:r>
          </w:p>
          <w:p w14:paraId="56ED6268" w14:textId="77777777" w:rsidR="00421326" w:rsidRPr="00BB695E" w:rsidRDefault="00421326" w:rsidP="00421326">
            <w:pPr>
              <w:spacing w:line="24" w:lineRule="atLeast"/>
              <w:jc w:val="both"/>
            </w:pPr>
            <w:r w:rsidRPr="00BB695E">
              <w:t>- Năng lực trách nhiệm pháp lí…</w:t>
            </w:r>
          </w:p>
          <w:p w14:paraId="6BE526FD" w14:textId="77777777" w:rsidR="00421326" w:rsidRPr="00BB695E" w:rsidRDefault="00421326" w:rsidP="00421326">
            <w:pPr>
              <w:spacing w:line="24" w:lineRule="atLeast"/>
              <w:jc w:val="both"/>
            </w:pPr>
            <w:r w:rsidRPr="00BB695E">
              <w:rPr>
                <w:bCs/>
              </w:rPr>
              <w:t xml:space="preserve">- GV nhận xét, kết luận, giáo dục HS: </w:t>
            </w:r>
            <w:r w:rsidRPr="00BB695E">
              <w:t>việc áp dụng trách nhiệm pháp lí đối với người vi phạm pháp luật có ý nghĩa vô cùng quan trọng, là cơ sở để đảm bảo tính nghiêm minh của pháp luật.</w:t>
            </w:r>
          </w:p>
          <w:p w14:paraId="5115B7BD" w14:textId="77777777" w:rsidR="00421326" w:rsidRPr="00BB695E" w:rsidRDefault="00421326" w:rsidP="00421326">
            <w:pPr>
              <w:spacing w:line="24" w:lineRule="atLeast"/>
              <w:jc w:val="both"/>
            </w:pPr>
            <w:r w:rsidRPr="00BB695E">
              <w:rPr>
                <w:b/>
                <w:i/>
              </w:rPr>
              <w:t>Hoạt động 2:</w:t>
            </w:r>
            <w:r w:rsidRPr="00BB695E">
              <w:rPr>
                <w:b/>
              </w:rPr>
              <w:t xml:space="preserve">  Hướng dẫn học sinh luyện tập </w:t>
            </w:r>
          </w:p>
          <w:p w14:paraId="4936A301" w14:textId="77777777" w:rsidR="00421326" w:rsidRPr="00BB695E" w:rsidRDefault="00421326" w:rsidP="00421326">
            <w:pPr>
              <w:spacing w:line="24" w:lineRule="atLeast"/>
              <w:jc w:val="both"/>
            </w:pPr>
            <w:r w:rsidRPr="00BB695E">
              <w:t>GV: Cho HS làm bài: 5,6 trang 65, 66</w:t>
            </w:r>
          </w:p>
          <w:p w14:paraId="501832EE" w14:textId="77777777" w:rsidR="00421326" w:rsidRPr="00BB695E" w:rsidRDefault="00421326" w:rsidP="00421326">
            <w:pPr>
              <w:spacing w:line="24" w:lineRule="atLeast"/>
              <w:jc w:val="both"/>
            </w:pPr>
            <w:r w:rsidRPr="00BB695E">
              <w:t>HS: cả lớp làm bài, phát biểu</w:t>
            </w:r>
          </w:p>
          <w:p w14:paraId="4B66BEEF" w14:textId="77777777" w:rsidR="00421326" w:rsidRPr="00BB695E" w:rsidRDefault="00421326" w:rsidP="00421326">
            <w:pPr>
              <w:spacing w:line="24" w:lineRule="atLeast"/>
              <w:jc w:val="both"/>
            </w:pPr>
            <w:r w:rsidRPr="00BB695E">
              <w:t>GV: bổ sung, chữa bài</w:t>
            </w:r>
          </w:p>
          <w:p w14:paraId="3FB7B4EF" w14:textId="77777777" w:rsidR="00421326" w:rsidRPr="00BB695E" w:rsidRDefault="00421326" w:rsidP="00421326">
            <w:pPr>
              <w:spacing w:line="24" w:lineRule="atLeast"/>
              <w:jc w:val="both"/>
              <w:rPr>
                <w:b/>
              </w:rPr>
            </w:pPr>
            <w:r w:rsidRPr="00BB695E">
              <w:rPr>
                <w:b/>
              </w:rPr>
              <w:t>Bài 6: So sánh trách nhiệm đạo đức và trách nhiệm pháp lí (Dành cho hs khá- giỏi)</w:t>
            </w:r>
          </w:p>
          <w:p w14:paraId="05A51410" w14:textId="77777777" w:rsidR="00421326" w:rsidRPr="00BB695E" w:rsidRDefault="00421326" w:rsidP="00421326">
            <w:pPr>
              <w:spacing w:line="24" w:lineRule="atLeast"/>
              <w:jc w:val="both"/>
            </w:pPr>
            <w:r w:rsidRPr="00BB695E">
              <w:lastRenderedPageBreak/>
              <w:t>Giống: là những quan hệ xã hội và đều được pháp luật điều chỉnh, quan hệ giữa người và người ngày càng tốt đẹp hơn.. Mọi người đều phải biết và tuân theo.</w:t>
            </w:r>
          </w:p>
          <w:p w14:paraId="28FF581F" w14:textId="77777777" w:rsidR="00421326" w:rsidRPr="00BB695E" w:rsidRDefault="00421326" w:rsidP="00421326">
            <w:pPr>
              <w:spacing w:line="24" w:lineRule="atLeast"/>
              <w:jc w:val="both"/>
            </w:pPr>
            <w:r w:rsidRPr="00BB695E">
              <w:t>Khác nhau: Trách  nhiệm đạo đức:</w:t>
            </w:r>
          </w:p>
          <w:p w14:paraId="66E45A7A" w14:textId="77777777" w:rsidR="00421326" w:rsidRPr="00BB695E" w:rsidRDefault="00421326" w:rsidP="00421326">
            <w:pPr>
              <w:spacing w:line="24" w:lineRule="atLeast"/>
              <w:jc w:val="both"/>
            </w:pPr>
            <w:r w:rsidRPr="00BB695E">
              <w:t>bằng tác động của d</w:t>
            </w:r>
            <w:r>
              <w:t>ân sự xã hội; lương tâm cắn rứt</w:t>
            </w:r>
            <w:r w:rsidRPr="00BB695E">
              <w:t xml:space="preserve">; </w:t>
            </w:r>
          </w:p>
          <w:p w14:paraId="616FE385" w14:textId="77777777" w:rsidR="00421326" w:rsidRPr="00BB695E" w:rsidRDefault="00421326" w:rsidP="00421326">
            <w:pPr>
              <w:jc w:val="both"/>
              <w:rPr>
                <w:b/>
                <w:lang w:val="da-DK"/>
              </w:rPr>
            </w:pPr>
            <w:r w:rsidRPr="00BB695E">
              <w:t>- Trách nhiệm hình sự: Bắt buộc thực hiện; Phương pháp cưỡng  chế của nhà nước</w:t>
            </w:r>
          </w:p>
        </w:tc>
        <w:tc>
          <w:tcPr>
            <w:tcW w:w="708" w:type="dxa"/>
          </w:tcPr>
          <w:p w14:paraId="1C78400F" w14:textId="77777777" w:rsidR="00421326" w:rsidRPr="00BB695E" w:rsidRDefault="00421326" w:rsidP="00421326">
            <w:pPr>
              <w:jc w:val="both"/>
              <w:rPr>
                <w:b/>
                <w:lang w:val="da-DK"/>
              </w:rPr>
            </w:pPr>
            <w:r w:rsidRPr="00BB695E">
              <w:rPr>
                <w:b/>
                <w:lang w:val="da-DK"/>
              </w:rPr>
              <w:lastRenderedPageBreak/>
              <w:t>23’</w:t>
            </w:r>
          </w:p>
          <w:p w14:paraId="4C3E31A7" w14:textId="77777777" w:rsidR="00421326" w:rsidRPr="00BB695E" w:rsidRDefault="00421326" w:rsidP="00421326">
            <w:pPr>
              <w:jc w:val="both"/>
              <w:rPr>
                <w:b/>
                <w:lang w:val="da-DK"/>
              </w:rPr>
            </w:pPr>
          </w:p>
          <w:p w14:paraId="0903A1F9" w14:textId="77777777" w:rsidR="00421326" w:rsidRPr="00BB695E" w:rsidRDefault="00421326" w:rsidP="00421326">
            <w:pPr>
              <w:jc w:val="both"/>
              <w:rPr>
                <w:b/>
                <w:lang w:val="da-DK"/>
              </w:rPr>
            </w:pPr>
          </w:p>
          <w:p w14:paraId="6B6979D0" w14:textId="77777777" w:rsidR="00421326" w:rsidRPr="00BB695E" w:rsidRDefault="00421326" w:rsidP="00421326">
            <w:pPr>
              <w:jc w:val="both"/>
              <w:rPr>
                <w:b/>
                <w:lang w:val="da-DK"/>
              </w:rPr>
            </w:pPr>
          </w:p>
          <w:p w14:paraId="48730EC8" w14:textId="77777777" w:rsidR="00421326" w:rsidRPr="00BB695E" w:rsidRDefault="00421326" w:rsidP="00421326">
            <w:pPr>
              <w:jc w:val="both"/>
              <w:rPr>
                <w:b/>
                <w:lang w:val="da-DK"/>
              </w:rPr>
            </w:pPr>
          </w:p>
          <w:p w14:paraId="010AEFFE" w14:textId="77777777" w:rsidR="00421326" w:rsidRPr="00BB695E" w:rsidRDefault="00421326" w:rsidP="00421326">
            <w:pPr>
              <w:jc w:val="both"/>
              <w:rPr>
                <w:b/>
                <w:lang w:val="da-DK"/>
              </w:rPr>
            </w:pPr>
          </w:p>
          <w:p w14:paraId="1BA594E1" w14:textId="77777777" w:rsidR="00421326" w:rsidRPr="00BB695E" w:rsidRDefault="00421326" w:rsidP="00421326">
            <w:pPr>
              <w:jc w:val="both"/>
              <w:rPr>
                <w:b/>
                <w:lang w:val="da-DK"/>
              </w:rPr>
            </w:pPr>
          </w:p>
          <w:p w14:paraId="3A4D38A8" w14:textId="77777777" w:rsidR="00421326" w:rsidRPr="00BB695E" w:rsidRDefault="00421326" w:rsidP="00421326">
            <w:pPr>
              <w:jc w:val="both"/>
              <w:rPr>
                <w:b/>
                <w:lang w:val="da-DK"/>
              </w:rPr>
            </w:pPr>
          </w:p>
          <w:p w14:paraId="3F835DDC" w14:textId="77777777" w:rsidR="00421326" w:rsidRPr="00BB695E" w:rsidRDefault="00421326" w:rsidP="00421326">
            <w:pPr>
              <w:jc w:val="both"/>
              <w:rPr>
                <w:b/>
                <w:lang w:val="da-DK"/>
              </w:rPr>
            </w:pPr>
          </w:p>
          <w:p w14:paraId="2DB49465" w14:textId="77777777" w:rsidR="00421326" w:rsidRPr="00BB695E" w:rsidRDefault="00421326" w:rsidP="00421326">
            <w:pPr>
              <w:jc w:val="both"/>
              <w:rPr>
                <w:b/>
                <w:lang w:val="da-DK"/>
              </w:rPr>
            </w:pPr>
          </w:p>
          <w:p w14:paraId="03ADA782" w14:textId="77777777" w:rsidR="00421326" w:rsidRPr="00BB695E" w:rsidRDefault="00421326" w:rsidP="00421326">
            <w:pPr>
              <w:jc w:val="both"/>
              <w:rPr>
                <w:b/>
                <w:lang w:val="da-DK"/>
              </w:rPr>
            </w:pPr>
          </w:p>
          <w:p w14:paraId="37FFDE46" w14:textId="77777777" w:rsidR="00421326" w:rsidRPr="00BB695E" w:rsidRDefault="00421326" w:rsidP="00421326">
            <w:pPr>
              <w:jc w:val="both"/>
              <w:rPr>
                <w:b/>
                <w:lang w:val="da-DK"/>
              </w:rPr>
            </w:pPr>
          </w:p>
          <w:p w14:paraId="6DFEF82C" w14:textId="77777777" w:rsidR="00421326" w:rsidRPr="00BB695E" w:rsidRDefault="00421326" w:rsidP="00421326">
            <w:pPr>
              <w:jc w:val="both"/>
              <w:rPr>
                <w:b/>
                <w:lang w:val="da-DK"/>
              </w:rPr>
            </w:pPr>
          </w:p>
          <w:p w14:paraId="69839A88" w14:textId="77777777" w:rsidR="00421326" w:rsidRPr="00BB695E" w:rsidRDefault="00421326" w:rsidP="00421326">
            <w:pPr>
              <w:jc w:val="both"/>
              <w:rPr>
                <w:b/>
                <w:lang w:val="da-DK"/>
              </w:rPr>
            </w:pPr>
          </w:p>
          <w:p w14:paraId="78CC38A2" w14:textId="77777777" w:rsidR="00421326" w:rsidRPr="00BB695E" w:rsidRDefault="00421326" w:rsidP="00421326">
            <w:pPr>
              <w:jc w:val="both"/>
              <w:rPr>
                <w:b/>
                <w:lang w:val="da-DK"/>
              </w:rPr>
            </w:pPr>
          </w:p>
          <w:p w14:paraId="4DA587E7" w14:textId="77777777" w:rsidR="00421326" w:rsidRPr="00BB695E" w:rsidRDefault="00421326" w:rsidP="00421326">
            <w:pPr>
              <w:jc w:val="both"/>
              <w:rPr>
                <w:b/>
                <w:lang w:val="da-DK"/>
              </w:rPr>
            </w:pPr>
          </w:p>
          <w:p w14:paraId="625B75DE" w14:textId="77777777" w:rsidR="00421326" w:rsidRPr="00BB695E" w:rsidRDefault="00421326" w:rsidP="00421326">
            <w:pPr>
              <w:jc w:val="both"/>
              <w:rPr>
                <w:b/>
                <w:lang w:val="da-DK"/>
              </w:rPr>
            </w:pPr>
          </w:p>
          <w:p w14:paraId="69C5B464" w14:textId="77777777" w:rsidR="00421326" w:rsidRPr="00BB695E" w:rsidRDefault="00421326" w:rsidP="00421326">
            <w:pPr>
              <w:jc w:val="both"/>
              <w:rPr>
                <w:b/>
                <w:lang w:val="da-DK"/>
              </w:rPr>
            </w:pPr>
          </w:p>
          <w:p w14:paraId="60A64C00" w14:textId="77777777" w:rsidR="00421326" w:rsidRPr="00BB695E" w:rsidRDefault="00421326" w:rsidP="00421326">
            <w:pPr>
              <w:jc w:val="both"/>
              <w:rPr>
                <w:b/>
                <w:lang w:val="da-DK"/>
              </w:rPr>
            </w:pPr>
          </w:p>
          <w:p w14:paraId="66BE7683" w14:textId="77777777" w:rsidR="00421326" w:rsidRPr="00BB695E" w:rsidRDefault="00421326" w:rsidP="00421326">
            <w:pPr>
              <w:jc w:val="both"/>
              <w:rPr>
                <w:b/>
                <w:lang w:val="da-DK"/>
              </w:rPr>
            </w:pPr>
          </w:p>
          <w:p w14:paraId="33D5699D" w14:textId="77777777" w:rsidR="00421326" w:rsidRPr="00BB695E" w:rsidRDefault="00421326" w:rsidP="00421326">
            <w:pPr>
              <w:jc w:val="both"/>
              <w:rPr>
                <w:b/>
                <w:lang w:val="da-DK"/>
              </w:rPr>
            </w:pPr>
          </w:p>
          <w:p w14:paraId="1D4186B3" w14:textId="77777777" w:rsidR="00421326" w:rsidRPr="00BB695E" w:rsidRDefault="00421326" w:rsidP="00421326">
            <w:pPr>
              <w:jc w:val="both"/>
              <w:rPr>
                <w:b/>
                <w:lang w:val="da-DK"/>
              </w:rPr>
            </w:pPr>
          </w:p>
          <w:p w14:paraId="75D9529F" w14:textId="77777777" w:rsidR="00421326" w:rsidRPr="00BB695E" w:rsidRDefault="00421326" w:rsidP="00421326">
            <w:pPr>
              <w:jc w:val="both"/>
              <w:rPr>
                <w:b/>
                <w:lang w:val="da-DK"/>
              </w:rPr>
            </w:pPr>
          </w:p>
          <w:p w14:paraId="2D43968C" w14:textId="77777777" w:rsidR="00421326" w:rsidRPr="00BB695E" w:rsidRDefault="00421326" w:rsidP="00421326">
            <w:pPr>
              <w:jc w:val="both"/>
              <w:rPr>
                <w:b/>
                <w:lang w:val="da-DK"/>
              </w:rPr>
            </w:pPr>
          </w:p>
          <w:p w14:paraId="14F34B35" w14:textId="77777777" w:rsidR="00421326" w:rsidRPr="00BB695E" w:rsidRDefault="00421326" w:rsidP="00421326">
            <w:pPr>
              <w:jc w:val="both"/>
              <w:rPr>
                <w:b/>
                <w:lang w:val="da-DK"/>
              </w:rPr>
            </w:pPr>
          </w:p>
          <w:p w14:paraId="5498FBA1" w14:textId="77777777" w:rsidR="00421326" w:rsidRPr="00BB695E" w:rsidRDefault="00421326" w:rsidP="00421326">
            <w:pPr>
              <w:jc w:val="both"/>
              <w:rPr>
                <w:b/>
                <w:lang w:val="da-DK"/>
              </w:rPr>
            </w:pPr>
          </w:p>
          <w:p w14:paraId="0BFA455B" w14:textId="77777777" w:rsidR="00421326" w:rsidRPr="00BB695E" w:rsidRDefault="00421326" w:rsidP="00421326">
            <w:pPr>
              <w:jc w:val="both"/>
              <w:rPr>
                <w:b/>
                <w:lang w:val="da-DK"/>
              </w:rPr>
            </w:pPr>
          </w:p>
          <w:p w14:paraId="1B435CD2" w14:textId="77777777" w:rsidR="00421326" w:rsidRPr="00BB695E" w:rsidRDefault="00421326" w:rsidP="00421326">
            <w:pPr>
              <w:jc w:val="both"/>
              <w:rPr>
                <w:b/>
                <w:lang w:val="da-DK"/>
              </w:rPr>
            </w:pPr>
          </w:p>
          <w:p w14:paraId="024CB6F0" w14:textId="77777777" w:rsidR="00421326" w:rsidRPr="00BB695E" w:rsidRDefault="00421326" w:rsidP="00421326">
            <w:pPr>
              <w:jc w:val="both"/>
              <w:rPr>
                <w:b/>
                <w:lang w:val="da-DK"/>
              </w:rPr>
            </w:pPr>
          </w:p>
          <w:p w14:paraId="5412D613" w14:textId="77777777" w:rsidR="00421326" w:rsidRPr="00BB695E" w:rsidRDefault="00421326" w:rsidP="00421326">
            <w:pPr>
              <w:jc w:val="both"/>
              <w:rPr>
                <w:b/>
                <w:lang w:val="da-DK"/>
              </w:rPr>
            </w:pPr>
          </w:p>
          <w:p w14:paraId="71AB7C48" w14:textId="77777777" w:rsidR="00421326" w:rsidRPr="00BB695E" w:rsidRDefault="00421326" w:rsidP="00421326">
            <w:pPr>
              <w:jc w:val="both"/>
              <w:rPr>
                <w:b/>
                <w:lang w:val="da-DK"/>
              </w:rPr>
            </w:pPr>
          </w:p>
          <w:p w14:paraId="5ACBBDC8" w14:textId="77777777" w:rsidR="00421326" w:rsidRPr="00BB695E" w:rsidRDefault="00421326" w:rsidP="00421326">
            <w:pPr>
              <w:jc w:val="both"/>
              <w:rPr>
                <w:b/>
                <w:lang w:val="da-DK"/>
              </w:rPr>
            </w:pPr>
          </w:p>
          <w:p w14:paraId="553C8396" w14:textId="77777777" w:rsidR="00421326" w:rsidRPr="00BB695E" w:rsidRDefault="00421326" w:rsidP="00421326">
            <w:pPr>
              <w:jc w:val="both"/>
              <w:rPr>
                <w:b/>
                <w:lang w:val="da-DK"/>
              </w:rPr>
            </w:pPr>
          </w:p>
          <w:p w14:paraId="0D90FAD8" w14:textId="77777777" w:rsidR="00421326" w:rsidRPr="00BB695E" w:rsidRDefault="00421326" w:rsidP="00421326">
            <w:pPr>
              <w:jc w:val="both"/>
              <w:rPr>
                <w:b/>
                <w:lang w:val="da-DK"/>
              </w:rPr>
            </w:pPr>
          </w:p>
          <w:p w14:paraId="0DF3F2C9" w14:textId="77777777" w:rsidR="00421326" w:rsidRPr="00BB695E" w:rsidRDefault="00421326" w:rsidP="00421326">
            <w:pPr>
              <w:jc w:val="both"/>
              <w:rPr>
                <w:b/>
                <w:lang w:val="da-DK"/>
              </w:rPr>
            </w:pPr>
          </w:p>
          <w:p w14:paraId="62B5B2FA" w14:textId="77777777" w:rsidR="00421326" w:rsidRPr="00BB695E" w:rsidRDefault="00421326" w:rsidP="00421326">
            <w:pPr>
              <w:jc w:val="both"/>
              <w:rPr>
                <w:b/>
                <w:lang w:val="da-DK"/>
              </w:rPr>
            </w:pPr>
          </w:p>
          <w:p w14:paraId="6FA0163B" w14:textId="77777777" w:rsidR="00421326" w:rsidRPr="00BB695E" w:rsidRDefault="00421326" w:rsidP="00421326">
            <w:pPr>
              <w:jc w:val="both"/>
              <w:rPr>
                <w:b/>
                <w:lang w:val="da-DK"/>
              </w:rPr>
            </w:pPr>
          </w:p>
          <w:p w14:paraId="6B81C779" w14:textId="77777777" w:rsidR="00421326" w:rsidRPr="00BB695E" w:rsidRDefault="00421326" w:rsidP="00421326">
            <w:pPr>
              <w:jc w:val="both"/>
              <w:rPr>
                <w:b/>
                <w:lang w:val="da-DK"/>
              </w:rPr>
            </w:pPr>
          </w:p>
          <w:p w14:paraId="6CCE587A" w14:textId="77777777" w:rsidR="00421326" w:rsidRPr="00BB695E" w:rsidRDefault="00421326" w:rsidP="00421326">
            <w:pPr>
              <w:jc w:val="both"/>
              <w:rPr>
                <w:b/>
                <w:lang w:val="da-DK"/>
              </w:rPr>
            </w:pPr>
          </w:p>
          <w:p w14:paraId="43253356" w14:textId="77777777" w:rsidR="00421326" w:rsidRPr="00BB695E" w:rsidRDefault="00421326" w:rsidP="00421326">
            <w:pPr>
              <w:jc w:val="both"/>
              <w:rPr>
                <w:b/>
                <w:lang w:val="da-DK"/>
              </w:rPr>
            </w:pPr>
          </w:p>
          <w:p w14:paraId="052F3D31" w14:textId="77777777" w:rsidR="00421326" w:rsidRPr="00BB695E" w:rsidRDefault="00421326" w:rsidP="00421326">
            <w:pPr>
              <w:jc w:val="both"/>
              <w:rPr>
                <w:b/>
                <w:lang w:val="da-DK"/>
              </w:rPr>
            </w:pPr>
            <w:r w:rsidRPr="00BB695E">
              <w:rPr>
                <w:b/>
                <w:lang w:val="da-DK"/>
              </w:rPr>
              <w:t>10’</w:t>
            </w:r>
          </w:p>
        </w:tc>
        <w:tc>
          <w:tcPr>
            <w:tcW w:w="4111" w:type="dxa"/>
          </w:tcPr>
          <w:p w14:paraId="004B3734" w14:textId="77777777" w:rsidR="00421326" w:rsidRPr="00BB695E" w:rsidRDefault="00421326" w:rsidP="00421326">
            <w:pPr>
              <w:jc w:val="both"/>
              <w:rPr>
                <w:b/>
                <w:lang w:val="da-DK"/>
              </w:rPr>
            </w:pPr>
            <w:r w:rsidRPr="00BB695E">
              <w:rPr>
                <w:b/>
                <w:lang w:val="da-DK"/>
              </w:rPr>
              <w:t>II-NỘI DUNG BÀI HỌC</w:t>
            </w:r>
          </w:p>
          <w:p w14:paraId="6091746B" w14:textId="77777777" w:rsidR="00421326" w:rsidRPr="00BB695E" w:rsidRDefault="00421326" w:rsidP="00421326">
            <w:pPr>
              <w:jc w:val="both"/>
              <w:rPr>
                <w:b/>
                <w:lang w:val="da-DK"/>
              </w:rPr>
            </w:pPr>
            <w:r w:rsidRPr="00BB695E">
              <w:rPr>
                <w:b/>
                <w:lang w:val="da-DK"/>
              </w:rPr>
              <w:t>1. Vi phạm pháp luật</w:t>
            </w:r>
          </w:p>
          <w:p w14:paraId="472C255B" w14:textId="77777777" w:rsidR="00421326" w:rsidRPr="00BB695E" w:rsidRDefault="00421326" w:rsidP="00421326">
            <w:pPr>
              <w:jc w:val="both"/>
              <w:rPr>
                <w:b/>
                <w:lang w:val="da-DK"/>
              </w:rPr>
            </w:pPr>
            <w:r w:rsidRPr="00BB695E">
              <w:rPr>
                <w:b/>
                <w:lang w:val="da-DK"/>
              </w:rPr>
              <w:t>2. Các loại vi phạm pháp luật</w:t>
            </w:r>
          </w:p>
          <w:p w14:paraId="03A1FF49" w14:textId="77777777" w:rsidR="00421326" w:rsidRPr="00BB695E" w:rsidRDefault="00421326" w:rsidP="00421326">
            <w:pPr>
              <w:jc w:val="both"/>
              <w:rPr>
                <w:b/>
                <w:lang w:val="pt-BR"/>
              </w:rPr>
            </w:pPr>
          </w:p>
          <w:p w14:paraId="78CB4438" w14:textId="77777777" w:rsidR="00421326" w:rsidRPr="00BB695E" w:rsidRDefault="00421326" w:rsidP="00421326">
            <w:pPr>
              <w:jc w:val="both"/>
              <w:rPr>
                <w:b/>
                <w:lang w:val="pt-BR"/>
              </w:rPr>
            </w:pPr>
          </w:p>
          <w:p w14:paraId="29051B18" w14:textId="77777777" w:rsidR="00421326" w:rsidRPr="00BB695E" w:rsidRDefault="00421326" w:rsidP="00421326">
            <w:pPr>
              <w:jc w:val="both"/>
              <w:rPr>
                <w:b/>
                <w:lang w:val="pt-BR"/>
              </w:rPr>
            </w:pPr>
          </w:p>
          <w:p w14:paraId="43ED4036" w14:textId="77777777" w:rsidR="00421326" w:rsidRPr="00BB695E" w:rsidRDefault="00421326" w:rsidP="00421326">
            <w:pPr>
              <w:jc w:val="both"/>
              <w:rPr>
                <w:b/>
                <w:lang w:val="pt-BR"/>
              </w:rPr>
            </w:pPr>
          </w:p>
          <w:p w14:paraId="7FC51EF2" w14:textId="77777777" w:rsidR="00421326" w:rsidRPr="00BB695E" w:rsidRDefault="00421326" w:rsidP="00421326">
            <w:pPr>
              <w:jc w:val="both"/>
              <w:rPr>
                <w:b/>
                <w:lang w:val="pt-BR"/>
              </w:rPr>
            </w:pPr>
          </w:p>
          <w:p w14:paraId="4841271E" w14:textId="77777777" w:rsidR="00421326" w:rsidRPr="00BB695E" w:rsidRDefault="00421326" w:rsidP="00421326">
            <w:pPr>
              <w:jc w:val="both"/>
              <w:rPr>
                <w:b/>
                <w:lang w:val="pt-BR"/>
              </w:rPr>
            </w:pPr>
          </w:p>
          <w:p w14:paraId="068697D2" w14:textId="77777777" w:rsidR="00421326" w:rsidRPr="00BB695E" w:rsidRDefault="00421326" w:rsidP="00421326">
            <w:pPr>
              <w:jc w:val="both"/>
              <w:rPr>
                <w:b/>
                <w:lang w:val="pt-BR"/>
              </w:rPr>
            </w:pPr>
          </w:p>
          <w:p w14:paraId="747B18AB" w14:textId="77777777" w:rsidR="00421326" w:rsidRPr="00BB695E" w:rsidRDefault="00421326" w:rsidP="00421326">
            <w:pPr>
              <w:jc w:val="both"/>
              <w:rPr>
                <w:b/>
                <w:lang w:val="pt-BR"/>
              </w:rPr>
            </w:pPr>
          </w:p>
          <w:p w14:paraId="316E5FF8" w14:textId="77777777" w:rsidR="00421326" w:rsidRPr="00BB695E" w:rsidRDefault="00421326" w:rsidP="00421326">
            <w:pPr>
              <w:jc w:val="both"/>
              <w:rPr>
                <w:b/>
                <w:lang w:val="pt-BR"/>
              </w:rPr>
            </w:pPr>
          </w:p>
          <w:p w14:paraId="72646CB5" w14:textId="77777777" w:rsidR="00421326" w:rsidRPr="00BB695E" w:rsidRDefault="00421326" w:rsidP="00421326">
            <w:pPr>
              <w:jc w:val="both"/>
              <w:rPr>
                <w:b/>
                <w:lang w:val="pt-BR"/>
              </w:rPr>
            </w:pPr>
            <w:r w:rsidRPr="00BB695E">
              <w:rPr>
                <w:b/>
                <w:lang w:val="pt-BR"/>
              </w:rPr>
              <w:t>3. Trách nhiệm pháp lí</w:t>
            </w:r>
          </w:p>
          <w:p w14:paraId="11AB3DC3" w14:textId="77777777" w:rsidR="00421326" w:rsidRPr="00BB695E" w:rsidRDefault="00421326" w:rsidP="00421326">
            <w:pPr>
              <w:jc w:val="both"/>
              <w:rPr>
                <w:lang w:val="pt-BR"/>
              </w:rPr>
            </w:pPr>
            <w:r w:rsidRPr="00BB695E">
              <w:rPr>
                <w:lang w:val="pt-BR"/>
              </w:rPr>
              <w:t>Là nghĩa vụ pháp lí mà cá nhân , tổ chức, cơ quan vi phạm pháp luật phải chấp hànhg những biện pháp bắt buộc do nhà nước quy định.</w:t>
            </w:r>
          </w:p>
          <w:p w14:paraId="716D2BCB" w14:textId="77777777" w:rsidR="00421326" w:rsidRPr="00BB695E" w:rsidRDefault="00421326" w:rsidP="00421326">
            <w:pPr>
              <w:jc w:val="both"/>
              <w:rPr>
                <w:b/>
                <w:lang w:val="pt-BR"/>
              </w:rPr>
            </w:pPr>
            <w:r w:rsidRPr="00BB695E">
              <w:rPr>
                <w:b/>
                <w:lang w:val="pt-BR"/>
              </w:rPr>
              <w:t>*Các loại trách nhiệm pháp lý</w:t>
            </w:r>
          </w:p>
          <w:p w14:paraId="0435EF4E" w14:textId="77777777" w:rsidR="00421326" w:rsidRPr="00BB695E" w:rsidRDefault="00421326" w:rsidP="00421326">
            <w:pPr>
              <w:jc w:val="both"/>
              <w:rPr>
                <w:lang w:val="da-DK"/>
              </w:rPr>
            </w:pPr>
            <w:r w:rsidRPr="00BB695E">
              <w:rPr>
                <w:lang w:val="da-DK"/>
              </w:rPr>
              <w:t>-Trách nhiệm pháp lý hình sự</w:t>
            </w:r>
          </w:p>
          <w:p w14:paraId="242A2DD3" w14:textId="77777777" w:rsidR="00421326" w:rsidRPr="00BB695E" w:rsidRDefault="00421326" w:rsidP="00421326">
            <w:pPr>
              <w:jc w:val="both"/>
              <w:rPr>
                <w:lang w:val="da-DK"/>
              </w:rPr>
            </w:pPr>
            <w:r w:rsidRPr="00BB695E">
              <w:rPr>
                <w:lang w:val="da-DK"/>
              </w:rPr>
              <w:t>- Trách nhiệm pháp lý hành chính.</w:t>
            </w:r>
          </w:p>
          <w:p w14:paraId="012CAAC2" w14:textId="77777777" w:rsidR="00421326" w:rsidRPr="00BB695E" w:rsidRDefault="00421326" w:rsidP="00421326">
            <w:pPr>
              <w:jc w:val="both"/>
              <w:rPr>
                <w:lang w:val="da-DK"/>
              </w:rPr>
            </w:pPr>
            <w:r w:rsidRPr="00BB695E">
              <w:rPr>
                <w:lang w:val="da-DK"/>
              </w:rPr>
              <w:t>- Trách nhiệm pháp lý dân sự.</w:t>
            </w:r>
          </w:p>
          <w:p w14:paraId="299F834F" w14:textId="77777777" w:rsidR="00421326" w:rsidRPr="00BB695E" w:rsidRDefault="00421326" w:rsidP="00421326">
            <w:pPr>
              <w:jc w:val="both"/>
            </w:pPr>
            <w:r w:rsidRPr="00BB695E">
              <w:t xml:space="preserve">- </w:t>
            </w:r>
            <w:r w:rsidRPr="00BB695E">
              <w:rPr>
                <w:lang w:val="da-DK"/>
              </w:rPr>
              <w:t xml:space="preserve">Trách nhiệm pháp lý </w:t>
            </w:r>
            <w:r w:rsidRPr="00BB695E">
              <w:t>kỉ luật.</w:t>
            </w:r>
          </w:p>
          <w:p w14:paraId="677D3554" w14:textId="77777777" w:rsidR="00421326" w:rsidRPr="00BB695E" w:rsidRDefault="00421326" w:rsidP="00421326">
            <w:pPr>
              <w:jc w:val="both"/>
              <w:rPr>
                <w:b/>
                <w:lang w:val="pt-BR"/>
              </w:rPr>
            </w:pPr>
            <w:r w:rsidRPr="00BB695E">
              <w:rPr>
                <w:b/>
                <w:lang w:val="pt-BR"/>
              </w:rPr>
              <w:t>4. Ý nghĩa của trách nhiệm pháp lí.</w:t>
            </w:r>
          </w:p>
          <w:p w14:paraId="4973D5BB" w14:textId="77777777" w:rsidR="00421326" w:rsidRPr="00BB695E" w:rsidRDefault="00421326" w:rsidP="00421326">
            <w:pPr>
              <w:jc w:val="both"/>
              <w:rPr>
                <w:lang w:val="pt-BR"/>
              </w:rPr>
            </w:pPr>
            <w:r w:rsidRPr="00BB695E">
              <w:rPr>
                <w:lang w:val="pt-BR"/>
              </w:rPr>
              <w:t>- Trừng phạt ngăn ngừa, cải tạo, giáo dục người vi phạm pháp luật.</w:t>
            </w:r>
          </w:p>
          <w:p w14:paraId="7BDB52FA" w14:textId="77777777" w:rsidR="00421326" w:rsidRPr="00BB695E" w:rsidRDefault="00421326" w:rsidP="00421326">
            <w:pPr>
              <w:jc w:val="both"/>
              <w:rPr>
                <w:lang w:val="pt-BR"/>
              </w:rPr>
            </w:pPr>
            <w:r w:rsidRPr="00BB695E">
              <w:rPr>
                <w:lang w:val="pt-BR"/>
              </w:rPr>
              <w:t>- Giáo dục ý thức tôn trong và chấp hành nghiêm chỉnh Pháp luật.</w:t>
            </w:r>
          </w:p>
          <w:p w14:paraId="280B3E2D" w14:textId="77777777" w:rsidR="00421326" w:rsidRPr="00BB695E" w:rsidRDefault="00421326" w:rsidP="00421326">
            <w:pPr>
              <w:jc w:val="both"/>
              <w:rPr>
                <w:lang w:val="pt-BR"/>
              </w:rPr>
            </w:pPr>
            <w:r w:rsidRPr="00BB695E">
              <w:rPr>
                <w:lang w:val="pt-BR"/>
              </w:rPr>
              <w:t>- Bồi dưỡng lòng tin vào pháp luật và công lí trong nhân dân.</w:t>
            </w:r>
          </w:p>
          <w:p w14:paraId="525D19D7" w14:textId="77777777" w:rsidR="00421326" w:rsidRPr="00BB695E" w:rsidRDefault="00421326" w:rsidP="00421326">
            <w:pPr>
              <w:jc w:val="both"/>
              <w:rPr>
                <w:b/>
                <w:lang w:val="pt-BR"/>
              </w:rPr>
            </w:pPr>
          </w:p>
          <w:p w14:paraId="58B5309C" w14:textId="77777777" w:rsidR="00421326" w:rsidRPr="00BB695E" w:rsidRDefault="00421326" w:rsidP="00421326">
            <w:pPr>
              <w:jc w:val="both"/>
              <w:rPr>
                <w:b/>
                <w:lang w:val="pt-BR"/>
              </w:rPr>
            </w:pPr>
            <w:r w:rsidRPr="00BB695E">
              <w:rPr>
                <w:b/>
                <w:lang w:val="pt-BR"/>
              </w:rPr>
              <w:t>5. Trách nhiệm của công dân</w:t>
            </w:r>
          </w:p>
          <w:p w14:paraId="3A16B2E7" w14:textId="77777777" w:rsidR="00421326" w:rsidRPr="00BB695E" w:rsidRDefault="00421326" w:rsidP="00421326">
            <w:pPr>
              <w:jc w:val="both"/>
              <w:rPr>
                <w:lang w:val="pt-BR"/>
              </w:rPr>
            </w:pPr>
            <w:r w:rsidRPr="00BB695E">
              <w:rPr>
                <w:lang w:val="pt-BR"/>
              </w:rPr>
              <w:t>- Chấp hành nghiêm chỉnh Hiến Pháp và pháp luật.</w:t>
            </w:r>
          </w:p>
          <w:p w14:paraId="13DA26C8" w14:textId="77777777" w:rsidR="00421326" w:rsidRPr="00BB695E" w:rsidRDefault="00421326" w:rsidP="00421326">
            <w:pPr>
              <w:jc w:val="both"/>
              <w:rPr>
                <w:lang w:val="pt-BR"/>
              </w:rPr>
            </w:pPr>
            <w:r w:rsidRPr="00BB695E">
              <w:rPr>
                <w:lang w:val="pt-BR"/>
              </w:rPr>
              <w:t>- Đấu tranh với các hành vi việc làm vi phạm pháp luật.</w:t>
            </w:r>
          </w:p>
          <w:p w14:paraId="330E787C" w14:textId="77777777" w:rsidR="00421326" w:rsidRPr="00BB695E" w:rsidRDefault="00421326" w:rsidP="00421326">
            <w:pPr>
              <w:rPr>
                <w:b/>
              </w:rPr>
            </w:pPr>
          </w:p>
          <w:p w14:paraId="4D30FEDE" w14:textId="77777777" w:rsidR="00421326" w:rsidRPr="00BB695E" w:rsidRDefault="00421326" w:rsidP="00421326">
            <w:pPr>
              <w:jc w:val="both"/>
              <w:rPr>
                <w:b/>
              </w:rPr>
            </w:pPr>
            <w:r w:rsidRPr="00BB695E">
              <w:rPr>
                <w:b/>
              </w:rPr>
              <w:t>III. LUYỆN TẬP</w:t>
            </w:r>
          </w:p>
          <w:p w14:paraId="6BAE71F9" w14:textId="77777777" w:rsidR="00421326" w:rsidRPr="00BB695E" w:rsidRDefault="00421326" w:rsidP="00421326">
            <w:pPr>
              <w:jc w:val="both"/>
            </w:pPr>
            <w:r w:rsidRPr="00BB695E">
              <w:t xml:space="preserve">Đáp án bài 5: </w:t>
            </w:r>
          </w:p>
          <w:p w14:paraId="1E5749CE" w14:textId="77777777" w:rsidR="00421326" w:rsidRPr="00BB695E" w:rsidRDefault="00421326" w:rsidP="00421326">
            <w:pPr>
              <w:jc w:val="both"/>
              <w:rPr>
                <w:lang w:val="pt-BR"/>
              </w:rPr>
            </w:pPr>
            <w:r w:rsidRPr="00BB695E">
              <w:rPr>
                <w:lang w:val="pt-BR"/>
              </w:rPr>
              <w:t>- ý kiến đúng: c, e.</w:t>
            </w:r>
          </w:p>
          <w:p w14:paraId="15B7307E" w14:textId="77777777" w:rsidR="00421326" w:rsidRPr="00BB695E" w:rsidRDefault="00421326" w:rsidP="00421326">
            <w:pPr>
              <w:jc w:val="both"/>
            </w:pPr>
            <w:r w:rsidRPr="00BB695E">
              <w:t>- ý kiến sai: a, b, d, đ</w:t>
            </w:r>
          </w:p>
          <w:p w14:paraId="2FCBFE48" w14:textId="77777777" w:rsidR="00421326" w:rsidRPr="00BB695E" w:rsidRDefault="00421326" w:rsidP="00421326">
            <w:pPr>
              <w:jc w:val="center"/>
              <w:rPr>
                <w:b/>
              </w:rPr>
            </w:pPr>
          </w:p>
        </w:tc>
      </w:tr>
    </w:tbl>
    <w:p w14:paraId="1810744B" w14:textId="77777777" w:rsidR="00421326" w:rsidRPr="00BB695E" w:rsidRDefault="00421326" w:rsidP="008831D2">
      <w:pPr>
        <w:ind w:firstLine="720"/>
      </w:pPr>
      <w:r w:rsidRPr="00BB695E">
        <w:rPr>
          <w:b/>
          <w:i/>
        </w:rPr>
        <w:lastRenderedPageBreak/>
        <w:t xml:space="preserve">4. </w:t>
      </w:r>
      <w:r w:rsidRPr="00BB695E">
        <w:rPr>
          <w:b/>
          <w:lang w:val="nl-NL"/>
        </w:rPr>
        <w:t>Luyện tập, củng cố kiến thức</w:t>
      </w:r>
      <w:r w:rsidRPr="00BB695E">
        <w:rPr>
          <w:b/>
          <w:bCs/>
          <w:i/>
          <w:iCs/>
        </w:rPr>
        <w:t xml:space="preserve">: </w:t>
      </w:r>
      <w:r w:rsidRPr="00BB695E">
        <w:rPr>
          <w:b/>
          <w:bCs/>
          <w:i/>
          <w:iCs/>
          <w:lang w:val="de-DE"/>
        </w:rPr>
        <w:t>( 3</w:t>
      </w:r>
      <w:r w:rsidRPr="00BB695E">
        <w:rPr>
          <w:b/>
          <w:bCs/>
          <w:i/>
          <w:iCs/>
        </w:rPr>
        <w:t>’</w:t>
      </w:r>
      <w:r w:rsidRPr="00BB695E">
        <w:rPr>
          <w:b/>
          <w:bCs/>
          <w:i/>
          <w:iCs/>
          <w:lang w:val="de-DE"/>
        </w:rPr>
        <w:t>)</w:t>
      </w:r>
    </w:p>
    <w:p w14:paraId="4A4A32FE" w14:textId="77777777" w:rsidR="00421326" w:rsidRPr="00BB695E" w:rsidRDefault="00421326" w:rsidP="008831D2">
      <w:pPr>
        <w:tabs>
          <w:tab w:val="left" w:pos="0"/>
        </w:tabs>
        <w:spacing w:line="24" w:lineRule="atLeast"/>
        <w:jc w:val="both"/>
      </w:pPr>
      <w:r w:rsidRPr="00BB695E">
        <w:rPr>
          <w:b/>
          <w:lang w:val="en-US"/>
        </w:rPr>
        <w:tab/>
      </w:r>
      <w:r w:rsidRPr="00BB695E">
        <w:rPr>
          <w:b/>
        </w:rPr>
        <w:t>GV:</w:t>
      </w:r>
      <w:r w:rsidRPr="00BB695E">
        <w:t xml:space="preserve"> tổ chức cho HS xử lý các tình huống:</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230"/>
        <w:gridCol w:w="1276"/>
        <w:gridCol w:w="1202"/>
        <w:gridCol w:w="1395"/>
      </w:tblGrid>
      <w:tr w:rsidR="00421326" w:rsidRPr="00BB695E" w14:paraId="40A5DC84" w14:textId="77777777" w:rsidTr="008831D2">
        <w:tc>
          <w:tcPr>
            <w:tcW w:w="4678" w:type="dxa"/>
            <w:tcBorders>
              <w:top w:val="single" w:sz="4" w:space="0" w:color="auto"/>
              <w:left w:val="single" w:sz="4" w:space="0" w:color="auto"/>
              <w:bottom w:val="single" w:sz="4" w:space="0" w:color="auto"/>
              <w:right w:val="single" w:sz="4" w:space="0" w:color="auto"/>
            </w:tcBorders>
          </w:tcPr>
          <w:p w14:paraId="1B931AA2" w14:textId="77777777" w:rsidR="00421326" w:rsidRPr="00BB695E" w:rsidRDefault="00421326" w:rsidP="00421326">
            <w:pPr>
              <w:jc w:val="center"/>
              <w:rPr>
                <w:b/>
                <w:bCs/>
              </w:rPr>
            </w:pPr>
            <w:r w:rsidRPr="00BB695E">
              <w:rPr>
                <w:b/>
                <w:bCs/>
              </w:rPr>
              <w:t>Hành vi</w:t>
            </w:r>
          </w:p>
        </w:tc>
        <w:tc>
          <w:tcPr>
            <w:tcW w:w="1230" w:type="dxa"/>
            <w:tcBorders>
              <w:top w:val="single" w:sz="4" w:space="0" w:color="auto"/>
              <w:left w:val="single" w:sz="4" w:space="0" w:color="auto"/>
              <w:bottom w:val="single" w:sz="4" w:space="0" w:color="auto"/>
              <w:right w:val="single" w:sz="4" w:space="0" w:color="auto"/>
            </w:tcBorders>
          </w:tcPr>
          <w:p w14:paraId="757182F4" w14:textId="77777777" w:rsidR="00421326" w:rsidRPr="00BB695E" w:rsidRDefault="00421326" w:rsidP="00421326">
            <w:pPr>
              <w:jc w:val="center"/>
              <w:rPr>
                <w:b/>
                <w:bCs/>
              </w:rPr>
            </w:pPr>
            <w:r w:rsidRPr="00BB695E">
              <w:rPr>
                <w:b/>
                <w:bCs/>
              </w:rPr>
              <w:t>TNPL</w:t>
            </w:r>
          </w:p>
          <w:p w14:paraId="1EB9BD22" w14:textId="77777777" w:rsidR="00421326" w:rsidRPr="00BB695E" w:rsidRDefault="00421326" w:rsidP="00421326">
            <w:pPr>
              <w:jc w:val="center"/>
              <w:rPr>
                <w:b/>
                <w:bCs/>
              </w:rPr>
            </w:pPr>
            <w:r w:rsidRPr="00BB695E">
              <w:rPr>
                <w:b/>
                <w:bCs/>
              </w:rPr>
              <w:t>Hành chính</w:t>
            </w:r>
          </w:p>
        </w:tc>
        <w:tc>
          <w:tcPr>
            <w:tcW w:w="1276" w:type="dxa"/>
            <w:tcBorders>
              <w:top w:val="single" w:sz="4" w:space="0" w:color="auto"/>
              <w:left w:val="single" w:sz="4" w:space="0" w:color="auto"/>
              <w:bottom w:val="single" w:sz="4" w:space="0" w:color="auto"/>
              <w:right w:val="single" w:sz="4" w:space="0" w:color="auto"/>
            </w:tcBorders>
          </w:tcPr>
          <w:p w14:paraId="569989CE" w14:textId="77777777" w:rsidR="00421326" w:rsidRPr="00BB695E" w:rsidRDefault="00421326" w:rsidP="00421326">
            <w:pPr>
              <w:jc w:val="center"/>
              <w:rPr>
                <w:b/>
                <w:bCs/>
              </w:rPr>
            </w:pPr>
            <w:r w:rsidRPr="00BB695E">
              <w:rPr>
                <w:b/>
                <w:bCs/>
              </w:rPr>
              <w:t>TNPL hình sự</w:t>
            </w:r>
          </w:p>
        </w:tc>
        <w:tc>
          <w:tcPr>
            <w:tcW w:w="1202" w:type="dxa"/>
            <w:tcBorders>
              <w:top w:val="single" w:sz="4" w:space="0" w:color="auto"/>
              <w:left w:val="single" w:sz="4" w:space="0" w:color="auto"/>
              <w:bottom w:val="single" w:sz="4" w:space="0" w:color="auto"/>
              <w:right w:val="single" w:sz="4" w:space="0" w:color="auto"/>
            </w:tcBorders>
          </w:tcPr>
          <w:p w14:paraId="5B48967A" w14:textId="77777777" w:rsidR="00421326" w:rsidRPr="00BB695E" w:rsidRDefault="00421326" w:rsidP="00421326">
            <w:pPr>
              <w:jc w:val="center"/>
              <w:rPr>
                <w:b/>
                <w:bCs/>
              </w:rPr>
            </w:pPr>
            <w:r w:rsidRPr="00BB695E">
              <w:rPr>
                <w:b/>
                <w:bCs/>
              </w:rPr>
              <w:t>TNPL dân sự</w:t>
            </w:r>
          </w:p>
        </w:tc>
        <w:tc>
          <w:tcPr>
            <w:tcW w:w="1395" w:type="dxa"/>
            <w:tcBorders>
              <w:top w:val="single" w:sz="4" w:space="0" w:color="auto"/>
              <w:left w:val="single" w:sz="4" w:space="0" w:color="auto"/>
              <w:bottom w:val="single" w:sz="4" w:space="0" w:color="auto"/>
              <w:right w:val="single" w:sz="4" w:space="0" w:color="auto"/>
            </w:tcBorders>
          </w:tcPr>
          <w:p w14:paraId="0AC19CB7" w14:textId="77777777" w:rsidR="00421326" w:rsidRPr="00BB695E" w:rsidRDefault="00421326" w:rsidP="00421326">
            <w:pPr>
              <w:jc w:val="center"/>
              <w:rPr>
                <w:b/>
                <w:bCs/>
              </w:rPr>
            </w:pPr>
            <w:r w:rsidRPr="00BB695E">
              <w:rPr>
                <w:b/>
                <w:bCs/>
              </w:rPr>
              <w:t>Trách nhiệm kỉ luật</w:t>
            </w:r>
          </w:p>
        </w:tc>
      </w:tr>
      <w:tr w:rsidR="00421326" w:rsidRPr="00BB695E" w14:paraId="24EDE54F" w14:textId="77777777" w:rsidTr="008831D2">
        <w:tc>
          <w:tcPr>
            <w:tcW w:w="4678" w:type="dxa"/>
            <w:tcBorders>
              <w:top w:val="single" w:sz="4" w:space="0" w:color="auto"/>
              <w:left w:val="single" w:sz="4" w:space="0" w:color="auto"/>
              <w:bottom w:val="single" w:sz="4" w:space="0" w:color="auto"/>
              <w:right w:val="single" w:sz="4" w:space="0" w:color="auto"/>
            </w:tcBorders>
          </w:tcPr>
          <w:p w14:paraId="36098B18" w14:textId="77777777" w:rsidR="00421326" w:rsidRPr="00BB695E" w:rsidRDefault="00421326" w:rsidP="00421326">
            <w:pPr>
              <w:jc w:val="both"/>
            </w:pPr>
            <w:r w:rsidRPr="00BB695E">
              <w:t>1. Thực hiện không đúng các qui định trong hợp đồng thuê nhà.</w:t>
            </w:r>
          </w:p>
        </w:tc>
        <w:tc>
          <w:tcPr>
            <w:tcW w:w="1230" w:type="dxa"/>
            <w:tcBorders>
              <w:top w:val="single" w:sz="4" w:space="0" w:color="auto"/>
              <w:left w:val="single" w:sz="4" w:space="0" w:color="auto"/>
              <w:bottom w:val="single" w:sz="4" w:space="0" w:color="auto"/>
              <w:right w:val="single" w:sz="4" w:space="0" w:color="auto"/>
            </w:tcBorders>
          </w:tcPr>
          <w:p w14:paraId="2729FB13" w14:textId="77777777" w:rsidR="00421326" w:rsidRPr="00BB695E" w:rsidRDefault="00421326" w:rsidP="00421326"/>
        </w:tc>
        <w:tc>
          <w:tcPr>
            <w:tcW w:w="1276" w:type="dxa"/>
            <w:tcBorders>
              <w:top w:val="single" w:sz="4" w:space="0" w:color="auto"/>
              <w:left w:val="single" w:sz="4" w:space="0" w:color="auto"/>
              <w:bottom w:val="single" w:sz="4" w:space="0" w:color="auto"/>
              <w:right w:val="single" w:sz="4" w:space="0" w:color="auto"/>
            </w:tcBorders>
          </w:tcPr>
          <w:p w14:paraId="1091DC33" w14:textId="77777777" w:rsidR="00421326" w:rsidRPr="00BB695E" w:rsidRDefault="00421326" w:rsidP="00421326"/>
        </w:tc>
        <w:tc>
          <w:tcPr>
            <w:tcW w:w="1202" w:type="dxa"/>
            <w:tcBorders>
              <w:top w:val="single" w:sz="4" w:space="0" w:color="auto"/>
              <w:left w:val="single" w:sz="4" w:space="0" w:color="auto"/>
              <w:bottom w:val="single" w:sz="4" w:space="0" w:color="auto"/>
              <w:right w:val="single" w:sz="4" w:space="0" w:color="auto"/>
            </w:tcBorders>
          </w:tcPr>
          <w:p w14:paraId="46B95144" w14:textId="77777777" w:rsidR="00421326" w:rsidRPr="00BB695E" w:rsidRDefault="00421326" w:rsidP="00421326">
            <w:r w:rsidRPr="00BB695E">
              <w:t>x</w:t>
            </w:r>
          </w:p>
        </w:tc>
        <w:tc>
          <w:tcPr>
            <w:tcW w:w="1395" w:type="dxa"/>
            <w:tcBorders>
              <w:top w:val="single" w:sz="4" w:space="0" w:color="auto"/>
              <w:left w:val="single" w:sz="4" w:space="0" w:color="auto"/>
              <w:bottom w:val="single" w:sz="4" w:space="0" w:color="auto"/>
              <w:right w:val="single" w:sz="4" w:space="0" w:color="auto"/>
            </w:tcBorders>
          </w:tcPr>
          <w:p w14:paraId="4E6F7525" w14:textId="77777777" w:rsidR="00421326" w:rsidRPr="00BB695E" w:rsidRDefault="00421326" w:rsidP="00421326"/>
        </w:tc>
      </w:tr>
      <w:tr w:rsidR="00421326" w:rsidRPr="00BB695E" w14:paraId="55890302" w14:textId="77777777" w:rsidTr="008831D2">
        <w:tc>
          <w:tcPr>
            <w:tcW w:w="4678" w:type="dxa"/>
            <w:tcBorders>
              <w:top w:val="single" w:sz="4" w:space="0" w:color="auto"/>
              <w:left w:val="single" w:sz="4" w:space="0" w:color="auto"/>
              <w:bottom w:val="single" w:sz="4" w:space="0" w:color="auto"/>
              <w:right w:val="single" w:sz="4" w:space="0" w:color="auto"/>
            </w:tcBorders>
          </w:tcPr>
          <w:p w14:paraId="5582CB82" w14:textId="77777777" w:rsidR="00421326" w:rsidRPr="00BB695E" w:rsidRDefault="00421326" w:rsidP="00421326">
            <w:pPr>
              <w:jc w:val="both"/>
            </w:pPr>
            <w:r w:rsidRPr="00BB695E">
              <w:t>2. Khai thác tài nguyên thiên nhiên trái phép.</w:t>
            </w:r>
          </w:p>
        </w:tc>
        <w:tc>
          <w:tcPr>
            <w:tcW w:w="1230" w:type="dxa"/>
            <w:tcBorders>
              <w:top w:val="single" w:sz="4" w:space="0" w:color="auto"/>
              <w:left w:val="single" w:sz="4" w:space="0" w:color="auto"/>
              <w:bottom w:val="single" w:sz="4" w:space="0" w:color="auto"/>
              <w:right w:val="single" w:sz="4" w:space="0" w:color="auto"/>
            </w:tcBorders>
          </w:tcPr>
          <w:p w14:paraId="15C622D4" w14:textId="77777777" w:rsidR="00421326" w:rsidRPr="00BB695E" w:rsidRDefault="00421326" w:rsidP="00421326">
            <w:r w:rsidRPr="00BB695E">
              <w:t>x</w:t>
            </w:r>
          </w:p>
        </w:tc>
        <w:tc>
          <w:tcPr>
            <w:tcW w:w="1276" w:type="dxa"/>
            <w:tcBorders>
              <w:top w:val="single" w:sz="4" w:space="0" w:color="auto"/>
              <w:left w:val="single" w:sz="4" w:space="0" w:color="auto"/>
              <w:bottom w:val="single" w:sz="4" w:space="0" w:color="auto"/>
              <w:right w:val="single" w:sz="4" w:space="0" w:color="auto"/>
            </w:tcBorders>
          </w:tcPr>
          <w:p w14:paraId="6D32E85E" w14:textId="77777777" w:rsidR="00421326" w:rsidRPr="00BB695E" w:rsidRDefault="00421326" w:rsidP="00421326"/>
        </w:tc>
        <w:tc>
          <w:tcPr>
            <w:tcW w:w="1202" w:type="dxa"/>
            <w:tcBorders>
              <w:top w:val="single" w:sz="4" w:space="0" w:color="auto"/>
              <w:left w:val="single" w:sz="4" w:space="0" w:color="auto"/>
              <w:bottom w:val="single" w:sz="4" w:space="0" w:color="auto"/>
              <w:right w:val="single" w:sz="4" w:space="0" w:color="auto"/>
            </w:tcBorders>
          </w:tcPr>
          <w:p w14:paraId="550957AE" w14:textId="77777777" w:rsidR="00421326" w:rsidRPr="00BB695E" w:rsidRDefault="00421326" w:rsidP="00421326"/>
        </w:tc>
        <w:tc>
          <w:tcPr>
            <w:tcW w:w="1395" w:type="dxa"/>
            <w:tcBorders>
              <w:top w:val="single" w:sz="4" w:space="0" w:color="auto"/>
              <w:left w:val="single" w:sz="4" w:space="0" w:color="auto"/>
              <w:bottom w:val="single" w:sz="4" w:space="0" w:color="auto"/>
              <w:right w:val="single" w:sz="4" w:space="0" w:color="auto"/>
            </w:tcBorders>
          </w:tcPr>
          <w:p w14:paraId="6275A006" w14:textId="77777777" w:rsidR="00421326" w:rsidRPr="00BB695E" w:rsidRDefault="00421326" w:rsidP="00421326"/>
        </w:tc>
      </w:tr>
      <w:tr w:rsidR="00421326" w:rsidRPr="00BB695E" w14:paraId="0FEEEAC2" w14:textId="77777777" w:rsidTr="008831D2">
        <w:tc>
          <w:tcPr>
            <w:tcW w:w="4678" w:type="dxa"/>
            <w:tcBorders>
              <w:top w:val="single" w:sz="4" w:space="0" w:color="auto"/>
              <w:left w:val="single" w:sz="4" w:space="0" w:color="auto"/>
              <w:bottom w:val="single" w:sz="4" w:space="0" w:color="auto"/>
              <w:right w:val="single" w:sz="4" w:space="0" w:color="auto"/>
            </w:tcBorders>
          </w:tcPr>
          <w:p w14:paraId="04455519" w14:textId="77777777" w:rsidR="00421326" w:rsidRPr="00BB695E" w:rsidRDefault="00421326" w:rsidP="00421326">
            <w:pPr>
              <w:jc w:val="both"/>
            </w:pPr>
            <w:r w:rsidRPr="00BB695E">
              <w:t>3. Bán thực phẩm không đảm bảo vệ sinh, an toàn thực phẩm.</w:t>
            </w:r>
          </w:p>
        </w:tc>
        <w:tc>
          <w:tcPr>
            <w:tcW w:w="1230" w:type="dxa"/>
            <w:tcBorders>
              <w:top w:val="single" w:sz="4" w:space="0" w:color="auto"/>
              <w:left w:val="single" w:sz="4" w:space="0" w:color="auto"/>
              <w:bottom w:val="single" w:sz="4" w:space="0" w:color="auto"/>
              <w:right w:val="single" w:sz="4" w:space="0" w:color="auto"/>
            </w:tcBorders>
          </w:tcPr>
          <w:p w14:paraId="72DE4CBD" w14:textId="77777777" w:rsidR="00421326" w:rsidRPr="00BB695E" w:rsidRDefault="00421326" w:rsidP="00421326">
            <w:r w:rsidRPr="00BB695E">
              <w:t>x</w:t>
            </w:r>
          </w:p>
        </w:tc>
        <w:tc>
          <w:tcPr>
            <w:tcW w:w="1276" w:type="dxa"/>
            <w:tcBorders>
              <w:top w:val="single" w:sz="4" w:space="0" w:color="auto"/>
              <w:left w:val="single" w:sz="4" w:space="0" w:color="auto"/>
              <w:bottom w:val="single" w:sz="4" w:space="0" w:color="auto"/>
              <w:right w:val="single" w:sz="4" w:space="0" w:color="auto"/>
            </w:tcBorders>
          </w:tcPr>
          <w:p w14:paraId="5532D264" w14:textId="77777777" w:rsidR="00421326" w:rsidRPr="00BB695E" w:rsidRDefault="00421326" w:rsidP="00421326"/>
        </w:tc>
        <w:tc>
          <w:tcPr>
            <w:tcW w:w="1202" w:type="dxa"/>
            <w:tcBorders>
              <w:top w:val="single" w:sz="4" w:space="0" w:color="auto"/>
              <w:left w:val="single" w:sz="4" w:space="0" w:color="auto"/>
              <w:bottom w:val="single" w:sz="4" w:space="0" w:color="auto"/>
              <w:right w:val="single" w:sz="4" w:space="0" w:color="auto"/>
            </w:tcBorders>
          </w:tcPr>
          <w:p w14:paraId="19BE172E" w14:textId="77777777" w:rsidR="00421326" w:rsidRPr="00BB695E" w:rsidRDefault="00421326" w:rsidP="00421326"/>
        </w:tc>
        <w:tc>
          <w:tcPr>
            <w:tcW w:w="1395" w:type="dxa"/>
            <w:tcBorders>
              <w:top w:val="single" w:sz="4" w:space="0" w:color="auto"/>
              <w:left w:val="single" w:sz="4" w:space="0" w:color="auto"/>
              <w:bottom w:val="single" w:sz="4" w:space="0" w:color="auto"/>
              <w:right w:val="single" w:sz="4" w:space="0" w:color="auto"/>
            </w:tcBorders>
          </w:tcPr>
          <w:p w14:paraId="2C8BF2D0" w14:textId="77777777" w:rsidR="00421326" w:rsidRPr="00BB695E" w:rsidRDefault="00421326" w:rsidP="00421326"/>
        </w:tc>
      </w:tr>
      <w:tr w:rsidR="00421326" w:rsidRPr="00BB695E" w14:paraId="02288FBB" w14:textId="77777777" w:rsidTr="008831D2">
        <w:tc>
          <w:tcPr>
            <w:tcW w:w="4678" w:type="dxa"/>
            <w:tcBorders>
              <w:top w:val="single" w:sz="4" w:space="0" w:color="auto"/>
              <w:left w:val="single" w:sz="4" w:space="0" w:color="auto"/>
              <w:bottom w:val="single" w:sz="4" w:space="0" w:color="auto"/>
              <w:right w:val="single" w:sz="4" w:space="0" w:color="auto"/>
            </w:tcBorders>
          </w:tcPr>
          <w:p w14:paraId="5BB0DC1B" w14:textId="77777777" w:rsidR="00421326" w:rsidRPr="00BB695E" w:rsidRDefault="00421326" w:rsidP="00421326">
            <w:pPr>
              <w:jc w:val="both"/>
            </w:pPr>
            <w:r w:rsidRPr="00BB695E">
              <w:t>4. Giở tài liệu xem trong giờ kiểm tra.</w:t>
            </w:r>
          </w:p>
        </w:tc>
        <w:tc>
          <w:tcPr>
            <w:tcW w:w="1230" w:type="dxa"/>
            <w:tcBorders>
              <w:top w:val="single" w:sz="4" w:space="0" w:color="auto"/>
              <w:left w:val="single" w:sz="4" w:space="0" w:color="auto"/>
              <w:bottom w:val="single" w:sz="4" w:space="0" w:color="auto"/>
              <w:right w:val="single" w:sz="4" w:space="0" w:color="auto"/>
            </w:tcBorders>
          </w:tcPr>
          <w:p w14:paraId="2AF8EA87" w14:textId="77777777" w:rsidR="00421326" w:rsidRPr="00BB695E" w:rsidRDefault="00421326" w:rsidP="00421326"/>
        </w:tc>
        <w:tc>
          <w:tcPr>
            <w:tcW w:w="1276" w:type="dxa"/>
            <w:tcBorders>
              <w:top w:val="single" w:sz="4" w:space="0" w:color="auto"/>
              <w:left w:val="single" w:sz="4" w:space="0" w:color="auto"/>
              <w:bottom w:val="single" w:sz="4" w:space="0" w:color="auto"/>
              <w:right w:val="single" w:sz="4" w:space="0" w:color="auto"/>
            </w:tcBorders>
          </w:tcPr>
          <w:p w14:paraId="2A49F40B" w14:textId="77777777" w:rsidR="00421326" w:rsidRPr="00BB695E" w:rsidRDefault="00421326" w:rsidP="00421326"/>
        </w:tc>
        <w:tc>
          <w:tcPr>
            <w:tcW w:w="1202" w:type="dxa"/>
            <w:tcBorders>
              <w:top w:val="single" w:sz="4" w:space="0" w:color="auto"/>
              <w:left w:val="single" w:sz="4" w:space="0" w:color="auto"/>
              <w:bottom w:val="single" w:sz="4" w:space="0" w:color="auto"/>
              <w:right w:val="single" w:sz="4" w:space="0" w:color="auto"/>
            </w:tcBorders>
          </w:tcPr>
          <w:p w14:paraId="722409E8" w14:textId="77777777" w:rsidR="00421326" w:rsidRPr="00BB695E" w:rsidRDefault="00421326" w:rsidP="00421326"/>
        </w:tc>
        <w:tc>
          <w:tcPr>
            <w:tcW w:w="1395" w:type="dxa"/>
            <w:tcBorders>
              <w:top w:val="single" w:sz="4" w:space="0" w:color="auto"/>
              <w:left w:val="single" w:sz="4" w:space="0" w:color="auto"/>
              <w:bottom w:val="single" w:sz="4" w:space="0" w:color="auto"/>
              <w:right w:val="single" w:sz="4" w:space="0" w:color="auto"/>
            </w:tcBorders>
          </w:tcPr>
          <w:p w14:paraId="6B9D0729" w14:textId="77777777" w:rsidR="00421326" w:rsidRPr="00BB695E" w:rsidRDefault="00421326" w:rsidP="00421326">
            <w:r w:rsidRPr="00BB695E">
              <w:t>x</w:t>
            </w:r>
          </w:p>
        </w:tc>
      </w:tr>
      <w:tr w:rsidR="00421326" w:rsidRPr="00BB695E" w14:paraId="63C3B91E" w14:textId="77777777" w:rsidTr="008831D2">
        <w:tc>
          <w:tcPr>
            <w:tcW w:w="4678" w:type="dxa"/>
            <w:tcBorders>
              <w:top w:val="single" w:sz="4" w:space="0" w:color="auto"/>
              <w:left w:val="single" w:sz="4" w:space="0" w:color="auto"/>
              <w:bottom w:val="single" w:sz="4" w:space="0" w:color="auto"/>
              <w:right w:val="single" w:sz="4" w:space="0" w:color="auto"/>
            </w:tcBorders>
          </w:tcPr>
          <w:p w14:paraId="691EB8B2" w14:textId="77777777" w:rsidR="00421326" w:rsidRPr="00BB695E" w:rsidRDefault="00421326" w:rsidP="00421326">
            <w:pPr>
              <w:jc w:val="both"/>
            </w:pPr>
            <w:r w:rsidRPr="00BB695E">
              <w:t>5. Trộm cắp tài sản công dân.</w:t>
            </w:r>
          </w:p>
        </w:tc>
        <w:tc>
          <w:tcPr>
            <w:tcW w:w="1230" w:type="dxa"/>
            <w:tcBorders>
              <w:top w:val="single" w:sz="4" w:space="0" w:color="auto"/>
              <w:left w:val="single" w:sz="4" w:space="0" w:color="auto"/>
              <w:bottom w:val="single" w:sz="4" w:space="0" w:color="auto"/>
              <w:right w:val="single" w:sz="4" w:space="0" w:color="auto"/>
            </w:tcBorders>
          </w:tcPr>
          <w:p w14:paraId="5AA0749C" w14:textId="77777777" w:rsidR="00421326" w:rsidRPr="00BB695E" w:rsidRDefault="00421326" w:rsidP="00421326"/>
        </w:tc>
        <w:tc>
          <w:tcPr>
            <w:tcW w:w="1276" w:type="dxa"/>
            <w:tcBorders>
              <w:top w:val="single" w:sz="4" w:space="0" w:color="auto"/>
              <w:left w:val="single" w:sz="4" w:space="0" w:color="auto"/>
              <w:bottom w:val="single" w:sz="4" w:space="0" w:color="auto"/>
              <w:right w:val="single" w:sz="4" w:space="0" w:color="auto"/>
            </w:tcBorders>
          </w:tcPr>
          <w:p w14:paraId="58A65D63" w14:textId="77777777" w:rsidR="00421326" w:rsidRPr="00BB695E" w:rsidRDefault="00421326" w:rsidP="00421326">
            <w:r w:rsidRPr="00BB695E">
              <w:t>x</w:t>
            </w:r>
          </w:p>
        </w:tc>
        <w:tc>
          <w:tcPr>
            <w:tcW w:w="1202" w:type="dxa"/>
            <w:tcBorders>
              <w:top w:val="single" w:sz="4" w:space="0" w:color="auto"/>
              <w:left w:val="single" w:sz="4" w:space="0" w:color="auto"/>
              <w:bottom w:val="single" w:sz="4" w:space="0" w:color="auto"/>
              <w:right w:val="single" w:sz="4" w:space="0" w:color="auto"/>
            </w:tcBorders>
          </w:tcPr>
          <w:p w14:paraId="01597B35" w14:textId="77777777" w:rsidR="00421326" w:rsidRPr="00BB695E" w:rsidRDefault="00421326" w:rsidP="00421326"/>
        </w:tc>
        <w:tc>
          <w:tcPr>
            <w:tcW w:w="1395" w:type="dxa"/>
            <w:tcBorders>
              <w:top w:val="single" w:sz="4" w:space="0" w:color="auto"/>
              <w:left w:val="single" w:sz="4" w:space="0" w:color="auto"/>
              <w:bottom w:val="single" w:sz="4" w:space="0" w:color="auto"/>
              <w:right w:val="single" w:sz="4" w:space="0" w:color="auto"/>
            </w:tcBorders>
          </w:tcPr>
          <w:p w14:paraId="60D8445E" w14:textId="77777777" w:rsidR="00421326" w:rsidRPr="00BB695E" w:rsidRDefault="00421326" w:rsidP="00421326"/>
        </w:tc>
      </w:tr>
      <w:tr w:rsidR="00421326" w:rsidRPr="00BB695E" w14:paraId="07964433" w14:textId="77777777" w:rsidTr="008831D2">
        <w:tc>
          <w:tcPr>
            <w:tcW w:w="4678" w:type="dxa"/>
            <w:tcBorders>
              <w:top w:val="single" w:sz="4" w:space="0" w:color="auto"/>
              <w:left w:val="single" w:sz="4" w:space="0" w:color="auto"/>
              <w:bottom w:val="single" w:sz="4" w:space="0" w:color="auto"/>
              <w:right w:val="single" w:sz="4" w:space="0" w:color="auto"/>
            </w:tcBorders>
          </w:tcPr>
          <w:p w14:paraId="66A19993" w14:textId="77777777" w:rsidR="00421326" w:rsidRPr="00BB695E" w:rsidRDefault="00421326" w:rsidP="00421326">
            <w:pPr>
              <w:jc w:val="both"/>
            </w:pPr>
            <w:r w:rsidRPr="00BB695E">
              <w:t>6. Đi xe gắn máy không đội mũ bảo hiểm.</w:t>
            </w:r>
          </w:p>
        </w:tc>
        <w:tc>
          <w:tcPr>
            <w:tcW w:w="1230" w:type="dxa"/>
            <w:tcBorders>
              <w:top w:val="single" w:sz="4" w:space="0" w:color="auto"/>
              <w:left w:val="single" w:sz="4" w:space="0" w:color="auto"/>
              <w:bottom w:val="single" w:sz="4" w:space="0" w:color="auto"/>
              <w:right w:val="single" w:sz="4" w:space="0" w:color="auto"/>
            </w:tcBorders>
          </w:tcPr>
          <w:p w14:paraId="608D88E6" w14:textId="77777777" w:rsidR="00421326" w:rsidRPr="00BB695E" w:rsidRDefault="00421326" w:rsidP="00421326">
            <w:r w:rsidRPr="00BB695E">
              <w:t>x</w:t>
            </w:r>
          </w:p>
        </w:tc>
        <w:tc>
          <w:tcPr>
            <w:tcW w:w="1276" w:type="dxa"/>
            <w:tcBorders>
              <w:top w:val="single" w:sz="4" w:space="0" w:color="auto"/>
              <w:left w:val="single" w:sz="4" w:space="0" w:color="auto"/>
              <w:bottom w:val="single" w:sz="4" w:space="0" w:color="auto"/>
              <w:right w:val="single" w:sz="4" w:space="0" w:color="auto"/>
            </w:tcBorders>
          </w:tcPr>
          <w:p w14:paraId="30C9B9FF" w14:textId="77777777" w:rsidR="00421326" w:rsidRPr="00BB695E" w:rsidRDefault="00421326" w:rsidP="00421326"/>
        </w:tc>
        <w:tc>
          <w:tcPr>
            <w:tcW w:w="1202" w:type="dxa"/>
            <w:tcBorders>
              <w:top w:val="single" w:sz="4" w:space="0" w:color="auto"/>
              <w:left w:val="single" w:sz="4" w:space="0" w:color="auto"/>
              <w:bottom w:val="single" w:sz="4" w:space="0" w:color="auto"/>
              <w:right w:val="single" w:sz="4" w:space="0" w:color="auto"/>
            </w:tcBorders>
          </w:tcPr>
          <w:p w14:paraId="45F12854" w14:textId="77777777" w:rsidR="00421326" w:rsidRPr="00BB695E" w:rsidRDefault="00421326" w:rsidP="00421326"/>
        </w:tc>
        <w:tc>
          <w:tcPr>
            <w:tcW w:w="1395" w:type="dxa"/>
            <w:tcBorders>
              <w:top w:val="single" w:sz="4" w:space="0" w:color="auto"/>
              <w:left w:val="single" w:sz="4" w:space="0" w:color="auto"/>
              <w:bottom w:val="single" w:sz="4" w:space="0" w:color="auto"/>
              <w:right w:val="single" w:sz="4" w:space="0" w:color="auto"/>
            </w:tcBorders>
          </w:tcPr>
          <w:p w14:paraId="4FA4FD4D" w14:textId="77777777" w:rsidR="00421326" w:rsidRPr="00BB695E" w:rsidRDefault="00421326" w:rsidP="00421326"/>
        </w:tc>
      </w:tr>
      <w:tr w:rsidR="00421326" w:rsidRPr="00BB695E" w14:paraId="65A736CB" w14:textId="77777777" w:rsidTr="008831D2">
        <w:tc>
          <w:tcPr>
            <w:tcW w:w="4678" w:type="dxa"/>
            <w:tcBorders>
              <w:top w:val="single" w:sz="4" w:space="0" w:color="auto"/>
              <w:left w:val="single" w:sz="4" w:space="0" w:color="auto"/>
              <w:bottom w:val="single" w:sz="4" w:space="0" w:color="auto"/>
              <w:right w:val="single" w:sz="4" w:space="0" w:color="auto"/>
            </w:tcBorders>
          </w:tcPr>
          <w:p w14:paraId="2AC3081C" w14:textId="77777777" w:rsidR="00421326" w:rsidRPr="00BB695E" w:rsidRDefault="00421326" w:rsidP="00421326">
            <w:pPr>
              <w:jc w:val="both"/>
            </w:pPr>
            <w:r w:rsidRPr="00BB695E">
              <w:t>7. Mua bán trái phép chất ma tuý.</w:t>
            </w:r>
          </w:p>
        </w:tc>
        <w:tc>
          <w:tcPr>
            <w:tcW w:w="1230" w:type="dxa"/>
            <w:tcBorders>
              <w:top w:val="single" w:sz="4" w:space="0" w:color="auto"/>
              <w:left w:val="single" w:sz="4" w:space="0" w:color="auto"/>
              <w:bottom w:val="single" w:sz="4" w:space="0" w:color="auto"/>
              <w:right w:val="single" w:sz="4" w:space="0" w:color="auto"/>
            </w:tcBorders>
          </w:tcPr>
          <w:p w14:paraId="171ADAC3" w14:textId="77777777" w:rsidR="00421326" w:rsidRPr="00BB695E" w:rsidRDefault="00421326" w:rsidP="00421326"/>
        </w:tc>
        <w:tc>
          <w:tcPr>
            <w:tcW w:w="1276" w:type="dxa"/>
            <w:tcBorders>
              <w:top w:val="single" w:sz="4" w:space="0" w:color="auto"/>
              <w:left w:val="single" w:sz="4" w:space="0" w:color="auto"/>
              <w:bottom w:val="single" w:sz="4" w:space="0" w:color="auto"/>
              <w:right w:val="single" w:sz="4" w:space="0" w:color="auto"/>
            </w:tcBorders>
          </w:tcPr>
          <w:p w14:paraId="7C473457" w14:textId="77777777" w:rsidR="00421326" w:rsidRPr="00BB695E" w:rsidRDefault="00421326" w:rsidP="00421326">
            <w:r w:rsidRPr="00BB695E">
              <w:t>x</w:t>
            </w:r>
          </w:p>
        </w:tc>
        <w:tc>
          <w:tcPr>
            <w:tcW w:w="1202" w:type="dxa"/>
            <w:tcBorders>
              <w:top w:val="single" w:sz="4" w:space="0" w:color="auto"/>
              <w:left w:val="single" w:sz="4" w:space="0" w:color="auto"/>
              <w:bottom w:val="single" w:sz="4" w:space="0" w:color="auto"/>
              <w:right w:val="single" w:sz="4" w:space="0" w:color="auto"/>
            </w:tcBorders>
          </w:tcPr>
          <w:p w14:paraId="52AFF513" w14:textId="77777777" w:rsidR="00421326" w:rsidRPr="00BB695E" w:rsidRDefault="00421326" w:rsidP="00421326"/>
        </w:tc>
        <w:tc>
          <w:tcPr>
            <w:tcW w:w="1395" w:type="dxa"/>
            <w:tcBorders>
              <w:top w:val="single" w:sz="4" w:space="0" w:color="auto"/>
              <w:left w:val="single" w:sz="4" w:space="0" w:color="auto"/>
              <w:bottom w:val="single" w:sz="4" w:space="0" w:color="auto"/>
              <w:right w:val="single" w:sz="4" w:space="0" w:color="auto"/>
            </w:tcBorders>
          </w:tcPr>
          <w:p w14:paraId="4359C354" w14:textId="77777777" w:rsidR="00421326" w:rsidRPr="00BB695E" w:rsidRDefault="00421326" w:rsidP="00421326"/>
        </w:tc>
      </w:tr>
    </w:tbl>
    <w:p w14:paraId="5AEDFC4F" w14:textId="77777777" w:rsidR="00421326" w:rsidRPr="00BB695E" w:rsidRDefault="00421326" w:rsidP="008831D2">
      <w:pPr>
        <w:ind w:firstLine="720"/>
        <w:jc w:val="both"/>
      </w:pPr>
      <w:r w:rsidRPr="00BB695E">
        <w:rPr>
          <w:b/>
          <w:i/>
        </w:rPr>
        <w:t>5</w:t>
      </w:r>
      <w:r w:rsidRPr="00BB695E">
        <w:rPr>
          <w:rFonts w:ascii=".VnTime" w:hAnsi=".VnTime"/>
          <w:b/>
          <w:i/>
        </w:rPr>
        <w:t xml:space="preserve">. </w:t>
      </w:r>
      <w:r w:rsidRPr="00BB695E">
        <w:rPr>
          <w:b/>
          <w:lang w:val="nl-NL"/>
        </w:rPr>
        <w:t>Nhận xét đánh giá tiết học và giao việc về nhà</w:t>
      </w:r>
      <w:r w:rsidRPr="00BB695E">
        <w:rPr>
          <w:b/>
          <w:bCs/>
          <w:i/>
          <w:iCs/>
        </w:rPr>
        <w:t xml:space="preserve"> (2’)</w:t>
      </w:r>
    </w:p>
    <w:p w14:paraId="76F5587C" w14:textId="77777777" w:rsidR="00421326" w:rsidRPr="00BB695E" w:rsidRDefault="00421326" w:rsidP="008831D2">
      <w:pPr>
        <w:tabs>
          <w:tab w:val="left" w:pos="0"/>
        </w:tabs>
        <w:spacing w:line="24" w:lineRule="atLeast"/>
        <w:jc w:val="both"/>
        <w:rPr>
          <w:b/>
          <w:i/>
        </w:rPr>
      </w:pPr>
      <w:r w:rsidRPr="00BB695E">
        <w:rPr>
          <w:lang w:val="en-US"/>
        </w:rPr>
        <w:tab/>
      </w:r>
      <w:r w:rsidRPr="00BB695E">
        <w:t xml:space="preserve"> - Về nhà học bài , làm bài tập.</w:t>
      </w:r>
    </w:p>
    <w:p w14:paraId="3D507B91" w14:textId="77777777" w:rsidR="00421326" w:rsidRPr="00E46D67" w:rsidRDefault="00421326" w:rsidP="00421326">
      <w:pPr>
        <w:tabs>
          <w:tab w:val="left" w:pos="0"/>
        </w:tabs>
        <w:spacing w:line="24" w:lineRule="atLeast"/>
        <w:jc w:val="both"/>
        <w:rPr>
          <w:b/>
          <w:i/>
          <w:lang w:val="en-US"/>
        </w:rPr>
      </w:pPr>
      <w:r w:rsidRPr="00BB695E">
        <w:rPr>
          <w:lang w:val="en-US"/>
        </w:rPr>
        <w:tab/>
      </w:r>
      <w:r w:rsidRPr="00BB695E">
        <w:t xml:space="preserve"> - Đọc và trả lời trước nội dung câu hỏi.</w:t>
      </w:r>
    </w:p>
    <w:tbl>
      <w:tblPr>
        <w:tblpPr w:leftFromText="180" w:rightFromText="180" w:bottomFromText="200" w:vertAnchor="text" w:horzAnchor="margin" w:tblpY="83"/>
        <w:tblW w:w="10762" w:type="dxa"/>
        <w:tblLook w:val="04A0" w:firstRow="1" w:lastRow="0" w:firstColumn="1" w:lastColumn="0" w:noHBand="0" w:noVBand="1"/>
      </w:tblPr>
      <w:tblGrid>
        <w:gridCol w:w="6379"/>
        <w:gridCol w:w="4383"/>
      </w:tblGrid>
      <w:tr w:rsidR="00B85E19" w:rsidRPr="0006313F" w14:paraId="0A8CA5FD" w14:textId="77777777" w:rsidTr="006F7F32">
        <w:tc>
          <w:tcPr>
            <w:tcW w:w="6379" w:type="dxa"/>
            <w:hideMark/>
          </w:tcPr>
          <w:p w14:paraId="34E87714" w14:textId="77777777" w:rsidR="00B85E19" w:rsidRPr="0006313F" w:rsidRDefault="00B85E19" w:rsidP="00047C4E">
            <w:pPr>
              <w:jc w:val="center"/>
              <w:rPr>
                <w:i/>
                <w:sz w:val="26"/>
                <w:szCs w:val="26"/>
                <w:lang w:val="nl-NL"/>
              </w:rPr>
            </w:pPr>
            <w:r w:rsidRPr="0006313F">
              <w:rPr>
                <w:i/>
                <w:sz w:val="26"/>
                <w:szCs w:val="26"/>
                <w:lang w:val="nl-NL"/>
              </w:rPr>
              <w:t>Vũ Xá, ngày ...... tháng..... năm 202....</w:t>
            </w:r>
          </w:p>
          <w:p w14:paraId="552D044B" w14:textId="77777777" w:rsidR="00B85E19" w:rsidRPr="0006313F" w:rsidRDefault="00B85E19" w:rsidP="00047C4E">
            <w:pPr>
              <w:jc w:val="center"/>
              <w:rPr>
                <w:b/>
                <w:sz w:val="26"/>
                <w:szCs w:val="26"/>
                <w:lang w:val="nl-NL"/>
              </w:rPr>
            </w:pPr>
            <w:r w:rsidRPr="0006313F">
              <w:rPr>
                <w:b/>
                <w:sz w:val="26"/>
                <w:szCs w:val="26"/>
                <w:lang w:val="nl-NL"/>
              </w:rPr>
              <w:t>TỔ TRƯỞNG TỔ CHUYÊN MÔN</w:t>
            </w:r>
          </w:p>
          <w:p w14:paraId="3B0A9CC5" w14:textId="77777777" w:rsidR="00B85E19" w:rsidRPr="0006313F" w:rsidRDefault="00B85E19" w:rsidP="00047C4E">
            <w:pPr>
              <w:jc w:val="center"/>
              <w:rPr>
                <w:i/>
                <w:sz w:val="26"/>
                <w:szCs w:val="26"/>
                <w:lang w:val="nl-NL"/>
              </w:rPr>
            </w:pPr>
            <w:r w:rsidRPr="0006313F">
              <w:rPr>
                <w:i/>
                <w:sz w:val="26"/>
                <w:szCs w:val="26"/>
                <w:lang w:val="nl-NL"/>
              </w:rPr>
              <w:t>(Kí ghi rõ họ tên)</w:t>
            </w:r>
          </w:p>
        </w:tc>
        <w:tc>
          <w:tcPr>
            <w:tcW w:w="4383" w:type="dxa"/>
          </w:tcPr>
          <w:p w14:paraId="212CFE25" w14:textId="77777777" w:rsidR="00B85E19" w:rsidRPr="0006313F" w:rsidRDefault="00B85E19" w:rsidP="00047C4E">
            <w:pPr>
              <w:jc w:val="center"/>
              <w:rPr>
                <w:sz w:val="26"/>
                <w:szCs w:val="26"/>
                <w:lang w:val="nl-NL"/>
              </w:rPr>
            </w:pPr>
          </w:p>
          <w:p w14:paraId="561E9D58" w14:textId="77777777" w:rsidR="00B85E19" w:rsidRPr="0006313F" w:rsidRDefault="00B85E19" w:rsidP="00047C4E">
            <w:pPr>
              <w:jc w:val="center"/>
              <w:rPr>
                <w:b/>
                <w:sz w:val="26"/>
                <w:szCs w:val="26"/>
                <w:lang w:val="nl-NL"/>
              </w:rPr>
            </w:pPr>
            <w:r w:rsidRPr="0006313F">
              <w:rPr>
                <w:b/>
                <w:sz w:val="26"/>
                <w:szCs w:val="26"/>
                <w:lang w:val="nl-NL"/>
              </w:rPr>
              <w:t>GIÁO VIÊN</w:t>
            </w:r>
          </w:p>
          <w:p w14:paraId="6F8712E1" w14:textId="77777777" w:rsidR="00B85E19" w:rsidRPr="0006313F" w:rsidRDefault="00B85E19" w:rsidP="00047C4E">
            <w:pPr>
              <w:jc w:val="center"/>
              <w:rPr>
                <w:i/>
                <w:sz w:val="26"/>
                <w:szCs w:val="26"/>
                <w:lang w:val="nl-NL"/>
              </w:rPr>
            </w:pPr>
            <w:r w:rsidRPr="0006313F">
              <w:rPr>
                <w:i/>
                <w:sz w:val="26"/>
                <w:szCs w:val="26"/>
                <w:lang w:val="nl-NL"/>
              </w:rPr>
              <w:t>(Kí, ghi rõ họ tên)</w:t>
            </w:r>
          </w:p>
          <w:p w14:paraId="2BEC40BE" w14:textId="77777777" w:rsidR="00B85E19" w:rsidRPr="0006313F" w:rsidRDefault="00B85E19" w:rsidP="00047C4E">
            <w:pPr>
              <w:jc w:val="center"/>
              <w:rPr>
                <w:i/>
                <w:sz w:val="26"/>
                <w:szCs w:val="26"/>
                <w:lang w:val="nl-NL"/>
              </w:rPr>
            </w:pPr>
            <w:r w:rsidRPr="0006313F">
              <w:rPr>
                <w:noProof/>
                <w:sz w:val="26"/>
                <w:szCs w:val="26"/>
              </w:rPr>
              <w:drawing>
                <wp:inline distT="0" distB="0" distL="0" distR="0" wp14:anchorId="50C8894A" wp14:editId="3847C66E">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217C8E5E" w14:textId="77777777" w:rsidR="00B85E19" w:rsidRPr="0006313F" w:rsidRDefault="00B85E19" w:rsidP="00047C4E">
            <w:pPr>
              <w:jc w:val="center"/>
              <w:rPr>
                <w:b/>
                <w:sz w:val="26"/>
                <w:szCs w:val="26"/>
                <w:lang w:val="nl-NL"/>
              </w:rPr>
            </w:pPr>
            <w:r w:rsidRPr="0006313F">
              <w:rPr>
                <w:b/>
                <w:noProof/>
                <w:sz w:val="26"/>
                <w:szCs w:val="26"/>
              </w:rPr>
              <w:t>Nguyễn Thị Kiều Anh</w:t>
            </w:r>
          </w:p>
          <w:p w14:paraId="426E81B7" w14:textId="77777777" w:rsidR="00B85E19" w:rsidRPr="0006313F" w:rsidRDefault="00B85E19" w:rsidP="00047C4E">
            <w:pPr>
              <w:rPr>
                <w:i/>
                <w:sz w:val="26"/>
                <w:szCs w:val="26"/>
                <w:lang w:val="nl-NL"/>
              </w:rPr>
            </w:pPr>
          </w:p>
          <w:p w14:paraId="247333F5" w14:textId="77777777" w:rsidR="00B85E19" w:rsidRPr="0006313F" w:rsidRDefault="00B85E19" w:rsidP="00047C4E">
            <w:pPr>
              <w:rPr>
                <w:i/>
                <w:sz w:val="26"/>
                <w:szCs w:val="26"/>
                <w:lang w:val="nl-NL"/>
              </w:rPr>
            </w:pPr>
          </w:p>
          <w:p w14:paraId="729CF5BF" w14:textId="77777777" w:rsidR="00B85E19" w:rsidRPr="0006313F" w:rsidRDefault="00B85E19" w:rsidP="00047C4E">
            <w:pPr>
              <w:rPr>
                <w:i/>
                <w:sz w:val="26"/>
                <w:szCs w:val="26"/>
                <w:lang w:val="nl-NL"/>
              </w:rPr>
            </w:pPr>
          </w:p>
        </w:tc>
      </w:tr>
    </w:tbl>
    <w:p w14:paraId="1AE4A294" w14:textId="77777777" w:rsidR="00F9302E" w:rsidRPr="0006313F" w:rsidRDefault="00F9302E" w:rsidP="00047C4E">
      <w:pPr>
        <w:rPr>
          <w:sz w:val="26"/>
          <w:szCs w:val="26"/>
        </w:rPr>
      </w:pPr>
    </w:p>
    <w:sectPr w:rsidR="00F9302E" w:rsidRPr="0006313F" w:rsidSect="00A609DD">
      <w:headerReference w:type="default" r:id="rId8"/>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2F8BA" w14:textId="77777777" w:rsidR="00BD1614" w:rsidRDefault="00BD1614" w:rsidP="00A609DD">
      <w:r>
        <w:separator/>
      </w:r>
    </w:p>
  </w:endnote>
  <w:endnote w:type="continuationSeparator" w:id="0">
    <w:p w14:paraId="3DA004A5" w14:textId="77777777" w:rsidR="00BD1614" w:rsidRDefault="00BD1614" w:rsidP="00A6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69AA" w14:textId="77777777" w:rsidR="00BD1614" w:rsidRDefault="00BD1614" w:rsidP="00A609DD">
      <w:r>
        <w:separator/>
      </w:r>
    </w:p>
  </w:footnote>
  <w:footnote w:type="continuationSeparator" w:id="0">
    <w:p w14:paraId="1BEA9987" w14:textId="77777777" w:rsidR="00BD1614" w:rsidRDefault="00BD1614" w:rsidP="00A60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58838"/>
      <w:docPartObj>
        <w:docPartGallery w:val="Page Numbers (Top of Page)"/>
        <w:docPartUnique/>
      </w:docPartObj>
    </w:sdtPr>
    <w:sdtEndPr>
      <w:rPr>
        <w:noProof/>
      </w:rPr>
    </w:sdtEndPr>
    <w:sdtContent>
      <w:p w14:paraId="6E1A5768" w14:textId="47696BBC" w:rsidR="00A609DD" w:rsidRDefault="00A609DD" w:rsidP="00A609D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177C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3917836"/>
    <w:multiLevelType w:val="singleLevel"/>
    <w:tmpl w:val="C8529FD0"/>
    <w:lvl w:ilvl="0">
      <w:start w:val="1"/>
      <w:numFmt w:val="decimal"/>
      <w:lvlText w:val="%1."/>
      <w:lvlJc w:val="left"/>
      <w:pPr>
        <w:tabs>
          <w:tab w:val="num" w:pos="360"/>
        </w:tabs>
        <w:ind w:left="360" w:hanging="360"/>
      </w:pPr>
      <w:rPr>
        <w:rFonts w:hint="default"/>
        <w:b/>
      </w:rPr>
    </w:lvl>
  </w:abstractNum>
  <w:abstractNum w:abstractNumId="2" w15:restartNumberingAfterBreak="0">
    <w:nsid w:val="43123AF4"/>
    <w:multiLevelType w:val="hybridMultilevel"/>
    <w:tmpl w:val="CB5C0A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D7229C8"/>
    <w:multiLevelType w:val="hybridMultilevel"/>
    <w:tmpl w:val="45DECF0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A4B06F2"/>
    <w:multiLevelType w:val="singleLevel"/>
    <w:tmpl w:val="04090001"/>
    <w:lvl w:ilvl="0">
      <w:start w:val="2"/>
      <w:numFmt w:val="bullet"/>
      <w:lvlText w:val=""/>
      <w:lvlJc w:val="left"/>
      <w:pPr>
        <w:tabs>
          <w:tab w:val="num" w:pos="360"/>
        </w:tabs>
        <w:ind w:left="360" w:hanging="360"/>
      </w:pPr>
      <w:rPr>
        <w:rFonts w:ascii="Symbol" w:hAnsi="Symbol" w:hint="default"/>
      </w:rPr>
    </w:lvl>
  </w:abstractNum>
  <w:num w:numId="1" w16cid:durableId="585649842">
    <w:abstractNumId w:val="3"/>
  </w:num>
  <w:num w:numId="2" w16cid:durableId="1962419865">
    <w:abstractNumId w:val="2"/>
  </w:num>
  <w:num w:numId="3" w16cid:durableId="1197809978">
    <w:abstractNumId w:val="4"/>
  </w:num>
  <w:num w:numId="4" w16cid:durableId="280721486">
    <w:abstractNumId w:val="0"/>
  </w:num>
  <w:num w:numId="5" w16cid:durableId="967128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7E"/>
    <w:rsid w:val="00047C4E"/>
    <w:rsid w:val="0006313F"/>
    <w:rsid w:val="000F5889"/>
    <w:rsid w:val="00167681"/>
    <w:rsid w:val="001B257E"/>
    <w:rsid w:val="00336B05"/>
    <w:rsid w:val="003D20B7"/>
    <w:rsid w:val="00421326"/>
    <w:rsid w:val="004E3336"/>
    <w:rsid w:val="005F361B"/>
    <w:rsid w:val="00873679"/>
    <w:rsid w:val="0091553E"/>
    <w:rsid w:val="00983AE0"/>
    <w:rsid w:val="00A609DD"/>
    <w:rsid w:val="00A62140"/>
    <w:rsid w:val="00B85E19"/>
    <w:rsid w:val="00B9688B"/>
    <w:rsid w:val="00BD1614"/>
    <w:rsid w:val="00BD1ACC"/>
    <w:rsid w:val="00C00026"/>
    <w:rsid w:val="00C657DB"/>
    <w:rsid w:val="00CC0904"/>
    <w:rsid w:val="00D46308"/>
    <w:rsid w:val="00DC4F7E"/>
    <w:rsid w:val="00EF053E"/>
    <w:rsid w:val="00F63A02"/>
    <w:rsid w:val="00F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1169"/>
  <w15:chartTrackingRefBased/>
  <w15:docId w15:val="{88BDAA14-D9C3-46FE-9D8A-35B4D851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7E"/>
    <w:pPr>
      <w:spacing w:after="0" w:line="240" w:lineRule="auto"/>
    </w:pPr>
    <w:rPr>
      <w:rFonts w:ascii="Times New Roman" w:eastAsia="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553E"/>
    <w:pPr>
      <w:jc w:val="both"/>
    </w:pPr>
    <w:rPr>
      <w:rFonts w:ascii=".VnTime" w:hAnsi=".VnTime"/>
      <w:szCs w:val="20"/>
    </w:rPr>
  </w:style>
  <w:style w:type="character" w:customStyle="1" w:styleId="BodyTextChar">
    <w:name w:val="Body Text Char"/>
    <w:basedOn w:val="DefaultParagraphFont"/>
    <w:link w:val="BodyText"/>
    <w:rsid w:val="0091553E"/>
    <w:rPr>
      <w:rFonts w:ascii=".VnTime" w:eastAsia="Times New Roman" w:hAnsi=".VnTime" w:cs="Times New Roman"/>
      <w:sz w:val="28"/>
      <w:szCs w:val="20"/>
      <w:lang w:val="vi-VN"/>
    </w:rPr>
  </w:style>
  <w:style w:type="paragraph" w:styleId="BodyTextIndent">
    <w:name w:val="Body Text Indent"/>
    <w:basedOn w:val="Normal"/>
    <w:link w:val="BodyTextIndentChar"/>
    <w:uiPriority w:val="99"/>
    <w:semiHidden/>
    <w:unhideWhenUsed/>
    <w:rsid w:val="00D46308"/>
    <w:pPr>
      <w:spacing w:after="120"/>
      <w:ind w:left="360"/>
    </w:pPr>
  </w:style>
  <w:style w:type="character" w:customStyle="1" w:styleId="BodyTextIndentChar">
    <w:name w:val="Body Text Indent Char"/>
    <w:basedOn w:val="DefaultParagraphFont"/>
    <w:link w:val="BodyTextIndent"/>
    <w:uiPriority w:val="99"/>
    <w:semiHidden/>
    <w:rsid w:val="00D46308"/>
    <w:rPr>
      <w:rFonts w:ascii="Times New Roman" w:eastAsia="Times New Roman" w:hAnsi="Times New Roman" w:cs="Times New Roman"/>
      <w:sz w:val="28"/>
      <w:szCs w:val="28"/>
      <w:lang w:val="vi-VN"/>
    </w:rPr>
  </w:style>
  <w:style w:type="paragraph" w:styleId="BodyTextIndent2">
    <w:name w:val="Body Text Indent 2"/>
    <w:basedOn w:val="Normal"/>
    <w:link w:val="BodyTextIndent2Char"/>
    <w:rsid w:val="00D46308"/>
    <w:pPr>
      <w:spacing w:after="120" w:line="480" w:lineRule="auto"/>
      <w:ind w:left="360"/>
    </w:pPr>
  </w:style>
  <w:style w:type="character" w:customStyle="1" w:styleId="BodyTextIndent2Char">
    <w:name w:val="Body Text Indent 2 Char"/>
    <w:basedOn w:val="DefaultParagraphFont"/>
    <w:link w:val="BodyTextIndent2"/>
    <w:rsid w:val="00D46308"/>
    <w:rPr>
      <w:rFonts w:ascii="Times New Roman" w:eastAsia="Times New Roman" w:hAnsi="Times New Roman" w:cs="Times New Roman"/>
      <w:sz w:val="28"/>
      <w:szCs w:val="28"/>
      <w:lang w:val="vi-VN"/>
    </w:rPr>
  </w:style>
  <w:style w:type="paragraph" w:styleId="Header">
    <w:name w:val="header"/>
    <w:basedOn w:val="Normal"/>
    <w:link w:val="HeaderChar"/>
    <w:uiPriority w:val="99"/>
    <w:unhideWhenUsed/>
    <w:rsid w:val="00A609DD"/>
    <w:pPr>
      <w:tabs>
        <w:tab w:val="center" w:pos="4680"/>
        <w:tab w:val="right" w:pos="9360"/>
      </w:tabs>
    </w:pPr>
  </w:style>
  <w:style w:type="character" w:customStyle="1" w:styleId="HeaderChar">
    <w:name w:val="Header Char"/>
    <w:basedOn w:val="DefaultParagraphFont"/>
    <w:link w:val="Header"/>
    <w:uiPriority w:val="99"/>
    <w:rsid w:val="00A609DD"/>
    <w:rPr>
      <w:rFonts w:ascii="Times New Roman" w:eastAsia="Times New Roman" w:hAnsi="Times New Roman" w:cs="Times New Roman"/>
      <w:sz w:val="28"/>
      <w:szCs w:val="28"/>
      <w:lang w:val="vi-VN"/>
    </w:rPr>
  </w:style>
  <w:style w:type="paragraph" w:styleId="Footer">
    <w:name w:val="footer"/>
    <w:basedOn w:val="Normal"/>
    <w:link w:val="FooterChar"/>
    <w:uiPriority w:val="99"/>
    <w:unhideWhenUsed/>
    <w:rsid w:val="00A609DD"/>
    <w:pPr>
      <w:tabs>
        <w:tab w:val="center" w:pos="4680"/>
        <w:tab w:val="right" w:pos="9360"/>
      </w:tabs>
    </w:pPr>
  </w:style>
  <w:style w:type="character" w:customStyle="1" w:styleId="FooterChar">
    <w:name w:val="Footer Char"/>
    <w:basedOn w:val="DefaultParagraphFont"/>
    <w:link w:val="Footer"/>
    <w:uiPriority w:val="99"/>
    <w:rsid w:val="00A609DD"/>
    <w:rPr>
      <w:rFonts w:ascii="Times New Roman" w:eastAsia="Times New Roman" w:hAnsi="Times New Roman" w:cs="Times New Roman"/>
      <w:sz w:val="28"/>
      <w:szCs w:val="28"/>
      <w:lang w:val="vi-VN"/>
    </w:rPr>
  </w:style>
  <w:style w:type="paragraph" w:styleId="ListParagraph">
    <w:name w:val="List Paragraph"/>
    <w:basedOn w:val="Normal"/>
    <w:uiPriority w:val="34"/>
    <w:qFormat/>
    <w:rsid w:val="0006313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2023-10-15T08:56:00Z</dcterms:created>
  <dcterms:modified xsi:type="dcterms:W3CDTF">2024-01-06T01:44:00Z</dcterms:modified>
</cp:coreProperties>
</file>