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794" w:rsidRPr="00F57794" w:rsidRDefault="00F57794" w:rsidP="00F57794">
      <w:pPr>
        <w:suppressAutoHyphens w:val="0"/>
        <w:spacing w:line="240" w:lineRule="auto"/>
        <w:ind w:leftChars="0" w:left="0" w:firstLineChars="0" w:hanging="3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Tiế</w:t>
      </w:r>
      <w:bookmarkStart w:id="0" w:name="_GoBack"/>
      <w:bookmarkEnd w:id="0"/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ng Việt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CÀ   CÁ (2 tiết)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I. Yêu cầu cần đạt.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Sau hoạt động, HS có khả năng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1. Phát triển năng lực đặc thù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: Nhận biết thanh huyền và dấu huyền, thanh sắc và dấu sắc.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Biết đánh vần tiếng có mô hình “âm đầu + âm chính + thanh”: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cà, cá.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- Nhìn hình minh hoạ, phát âm, tự tìm được tiếng có thanh huyền, thanh sắc.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Viết đúng các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cà, cá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(trên bảng con).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2. Góp phần phát triển năng lực chung: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Hợp tác và tương tác cùng cô và bạn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3. Phẩm chất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: Khơi gợi tình yêu thiên nhiên, ham học Tiếng Việt.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II. Đồ dùng dạy học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- Ti vi, bảng cài, bộ thẻ chữ, bảng con, phấn. Vở Luyện viết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III. Các hoạt động dạy học chủ yếu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1. Khởi động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GV đọc cho cả lớp viết vào bảng con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ca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. GV nhận xét.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2. Hình thành kiến thức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2.1 Giới thiệu bài: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 GV chiếu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cà, cá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 giới thiệu và đọc - HS đọc theo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2.2 Chia sẻ và khám phá 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2.2.1.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Dạy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cà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 (BT 1: Làm quen)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+ GV đưa hình quả cà; chỉ hình, hỏi: Đây là quả gì? (Quả cà).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GV viết lên bảng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cà,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nói: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cà.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HS (cá nhân, cả lớp):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cà.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GV che dấu huyền ở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cà,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gọi 1 HS: ca. Cả lớp: ca.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GV hỏi: So với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ca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các em đã học, tiếng này có gì khác? 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GV: Đó là dấu huyền. GV đọc: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cà.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HS (cá nhân, cả lớp):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cà.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GV chỉ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cà,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hỏi: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gồm có những âm nào, thanh nào? HS: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gồm có âm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và âm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a.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Âm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đứng trước, âm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a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đứng sau, dấu huyền đặt trên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a.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1-2 HS nhắc lại. Cả lớp nhắc lại.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  Đánh vần: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ca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có thêm dấu huyền, ta đánh vần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ca - huyền - cà.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HS (cá nhân, tổ, cả lớp):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cờ - a - ca - huyền - cà.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2.2.2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 Dạy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cá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(tương tự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cà)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- GV chỉ hình con cá, hỏi: Đây là con gì? (Con cá).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GV đưa lên bảng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cá.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HS (cá nhân, cả lớp):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cá.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GV giới thiệu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cá: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cá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khác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ca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là có thêm thanh sắc. GV đọc: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cá.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HS (cá nhân, tổ, cả lớp):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cá.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GV: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cá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gồm có những âm nào, thanh nào? HS: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cá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gồm có âm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đứng trước, âm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a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đứng sau, dấu sắc đặt trên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a.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GV: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cá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khác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ở thanh gì? 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GV đọc: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cà, cá.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HS (cá nhân, cả lớp):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cà, cá.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GV cùng HS cả lớp đánh vần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(cờ - a - ca - sắc - cá)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3. Luyện tập, thực hành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3.1 Mở rộng vốn từ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(BT 3: Đố em: Tiếng nào có thanh huyền?)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lastRenderedPageBreak/>
        <w:t xml:space="preserve">- Xác định yêu cầu của bài: </w:t>
      </w:r>
      <w:r w:rsidRPr="00F57794">
        <w:rPr>
          <w:rFonts w:ascii="Times New Roman" w:eastAsia="Times New Roman" w:hAnsi="Times New Roman" w:cs="Times New Roman"/>
          <w:i/>
          <w:iCs/>
          <w:color w:val="000000"/>
          <w:position w:val="0"/>
          <w:sz w:val="28"/>
          <w:szCs w:val="28"/>
          <w:lang w:eastAsia="ja-JP"/>
        </w:rPr>
        <w:t xml:space="preserve">Nói to tiếng có </w:t>
      </w:r>
      <w:r w:rsidRPr="00F5779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0"/>
          <w:sz w:val="28"/>
          <w:szCs w:val="28"/>
          <w:lang w:eastAsia="ja-JP"/>
        </w:rPr>
        <w:t xml:space="preserve">thanh huyền, </w:t>
      </w:r>
      <w:r w:rsidRPr="00F57794">
        <w:rPr>
          <w:rFonts w:ascii="Times New Roman" w:eastAsia="Times New Roman" w:hAnsi="Times New Roman" w:cs="Times New Roman"/>
          <w:i/>
          <w:iCs/>
          <w:color w:val="000000"/>
          <w:position w:val="0"/>
          <w:sz w:val="28"/>
          <w:szCs w:val="28"/>
          <w:lang w:eastAsia="ja-JP"/>
        </w:rPr>
        <w:t xml:space="preserve">nói thầm tiếng không có </w:t>
      </w:r>
      <w:r w:rsidRPr="00F5779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0"/>
          <w:sz w:val="28"/>
          <w:szCs w:val="28"/>
          <w:lang w:eastAsia="ja-JP"/>
        </w:rPr>
        <w:t>thanh huyền.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- GV chỉ từng hình theo số thứ tự. Cả lớp đồng thanh nói tên từng sự vật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- Tìm tiếng có thanh huyền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+ GV chỉ hình (1) cò, mời 1 HS làm mẫu, nói to: cò (vì cò có thanh huyền).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GV chỉ hình (4)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thỏ,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1 HS nói thầm: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thỏ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(vì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thỏ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không có thanh huyền).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Chốt lại: GV chỉ từng hình, cả lớp đồng thanh (nói nhỏ): </w:t>
      </w:r>
      <w:r w:rsidRPr="00F57794">
        <w:rPr>
          <w:rFonts w:ascii="Times New Roman" w:eastAsia="Times New Roman" w:hAnsi="Times New Roman" w:cs="Times New Roman"/>
          <w:i/>
          <w:iCs/>
          <w:color w:val="000000"/>
          <w:position w:val="0"/>
          <w:sz w:val="28"/>
          <w:szCs w:val="28"/>
          <w:lang w:eastAsia="ja-JP"/>
        </w:rPr>
        <w:t xml:space="preserve">Tiếng cò có thanh huyền. Tiếng </w:t>
      </w:r>
      <w:r w:rsidRPr="00F5779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0"/>
          <w:sz w:val="28"/>
          <w:szCs w:val="28"/>
          <w:lang w:eastAsia="ja-JP"/>
        </w:rPr>
        <w:t xml:space="preserve">bò </w:t>
      </w:r>
      <w:r w:rsidRPr="00F57794">
        <w:rPr>
          <w:rFonts w:ascii="Times New Roman" w:eastAsia="Times New Roman" w:hAnsi="Times New Roman" w:cs="Times New Roman"/>
          <w:i/>
          <w:iCs/>
          <w:color w:val="000000"/>
          <w:position w:val="0"/>
          <w:sz w:val="28"/>
          <w:szCs w:val="28"/>
          <w:lang w:eastAsia="ja-JP"/>
        </w:rPr>
        <w:t xml:space="preserve">cỏ thanh huyền... Tiếng </w:t>
      </w:r>
      <w:r w:rsidRPr="00F5779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0"/>
          <w:sz w:val="28"/>
          <w:szCs w:val="28"/>
          <w:lang w:eastAsia="ja-JP"/>
        </w:rPr>
        <w:t xml:space="preserve">thỏ </w:t>
      </w:r>
      <w:r w:rsidRPr="00F57794">
        <w:rPr>
          <w:rFonts w:ascii="Times New Roman" w:eastAsia="Times New Roman" w:hAnsi="Times New Roman" w:cs="Times New Roman"/>
          <w:i/>
          <w:iCs/>
          <w:color w:val="000000"/>
          <w:position w:val="0"/>
          <w:sz w:val="28"/>
          <w:szCs w:val="28"/>
          <w:lang w:eastAsia="ja-JP"/>
        </w:rPr>
        <w:t>không có thanh huyền...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3.2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shd w:val="clear" w:color="auto" w:fill="FFFFFF"/>
          <w:lang w:eastAsia="ja-JP"/>
        </w:rPr>
        <w:t xml:space="preserve">Mở rộng vốn từ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shd w:val="clear" w:color="auto" w:fill="FFFFFF"/>
          <w:lang w:eastAsia="ja-JP"/>
        </w:rPr>
        <w:t>(BT 4: Tiếng nào có thanh sắc?) (Làm nhanh)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Xác định YC của BT: </w:t>
      </w:r>
      <w:r w:rsidRPr="00F57794">
        <w:rPr>
          <w:rFonts w:ascii="Times New Roman" w:eastAsia="Times New Roman" w:hAnsi="Times New Roman" w:cs="Times New Roman"/>
          <w:i/>
          <w:iCs/>
          <w:color w:val="000000"/>
          <w:position w:val="0"/>
          <w:sz w:val="28"/>
          <w:szCs w:val="28"/>
          <w:lang w:eastAsia="ja-JP"/>
        </w:rPr>
        <w:t xml:space="preserve">Vừa nói vừa vô tay tiếng có </w:t>
      </w:r>
      <w:r w:rsidRPr="00F5779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0"/>
          <w:sz w:val="28"/>
          <w:szCs w:val="28"/>
          <w:lang w:eastAsia="ja-JP"/>
        </w:rPr>
        <w:t>thanh sắc.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GV chỉ từng hình theo số thứ tự, 1 HS nói / sau đó cả lớp nói tên từng sự vật: </w:t>
      </w:r>
      <w:r w:rsidRPr="00F57794">
        <w:rPr>
          <w:rFonts w:ascii="Times New Roman" w:eastAsia="Times New Roman" w:hAnsi="Times New Roman" w:cs="Times New Roman"/>
          <w:i/>
          <w:iCs/>
          <w:color w:val="000000"/>
          <w:position w:val="0"/>
          <w:sz w:val="28"/>
          <w:szCs w:val="28"/>
          <w:lang w:eastAsia="ja-JP"/>
        </w:rPr>
        <w:t>bé, lá, củ, hổ, bóng, chó.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 Lặp lại lần 2 không theo thứ tự.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- Tìm tiếng có thanh sắc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Báo cáo kết quả: GV chỉ từng hình cho 2 HS báo cáo đọc tiếng có thanh </w:t>
      </w:r>
      <w:proofErr w:type="gramStart"/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sắc  và</w:t>
      </w:r>
      <w:proofErr w:type="gramEnd"/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 vỗ tay, đọc tiếng không có thanh sắc không vỗ tay</w:t>
      </w:r>
    </w:p>
    <w:p w:rsidR="00F57794" w:rsidRPr="00F57794" w:rsidRDefault="00F57794" w:rsidP="00F57794">
      <w:pPr>
        <w:suppressAutoHyphens w:val="0"/>
        <w:spacing w:line="240" w:lineRule="auto"/>
        <w:ind w:leftChars="0" w:left="-2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- Chốt lại: GV chỉ từng hình, cả lớp đồng thanh (vừa nói tiếng có thanh sắc vừa vỗ tay; nói tiếng không có thanh sắc, không vỗ tay).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GV nêu yêu cầu: Tìm chữ và dấu trong bộ chữ, ghép 2 tiếng mới học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cà, cá.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 HS lần lượt ghép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cà,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cá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lên bảng cài; giơ bảng cài.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3.3 Tìm hình ứng với mỗi tiếng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(BT 5)</w:t>
      </w:r>
    </w:p>
    <w:p w:rsidR="00F57794" w:rsidRPr="00F57794" w:rsidRDefault="00F57794" w:rsidP="00F57794">
      <w:pPr>
        <w:suppressAutoHyphens w:val="0"/>
        <w:spacing w:line="240" w:lineRule="auto"/>
        <w:ind w:leftChars="0" w:left="-2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-  Xác định yêu cầu của BT: GV </w:t>
      </w:r>
      <w:proofErr w:type="gramStart"/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chiếu  BT</w:t>
      </w:r>
      <w:proofErr w:type="gramEnd"/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5 mời 1 HS đọc: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cà, cá, ca.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+ HS nối hình với tiếng tương ứng và báo cáo kết quả.</w:t>
      </w:r>
    </w:p>
    <w:p w:rsidR="00F57794" w:rsidRPr="00F57794" w:rsidRDefault="00F57794" w:rsidP="00F57794">
      <w:pPr>
        <w:suppressAutoHyphens w:val="0"/>
        <w:spacing w:line="240" w:lineRule="auto"/>
        <w:ind w:leftChars="0" w:left="-2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- Cả lớp mở SGK, đọc lại những gì vừa học ở 2 trang sách.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3.4. Tập viết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(bảng con - BT 6)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GV viết lên bảng: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cà, cá.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Cả lớp nhìn bảng, đọc.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GV cho HS quan sát quy trình viết chữ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cà, cá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vừa hướng dẫn cách viết: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HS viết 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cà,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tiếng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cá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lên khoảng không trước mặt bàng ngón tay trỏ.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 xml:space="preserve">+ HS tập viết trên bảng con: </w:t>
      </w: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 xml:space="preserve">cà, cá </w:t>
      </w: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(2 lần).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- Báo cáo kết quả - Cả lớp và GV nhận xét.</w:t>
      </w:r>
    </w:p>
    <w:p w:rsidR="00F57794" w:rsidRPr="00F57794" w:rsidRDefault="00F57794" w:rsidP="00F57794">
      <w:pPr>
        <w:suppressAutoHyphens w:val="0"/>
        <w:spacing w:line="240" w:lineRule="auto"/>
        <w:ind w:leftChars="0" w:left="-3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b/>
          <w:bCs/>
          <w:color w:val="000000"/>
          <w:position w:val="0"/>
          <w:sz w:val="28"/>
          <w:szCs w:val="28"/>
          <w:lang w:eastAsia="ja-JP"/>
        </w:rPr>
        <w:t>4. Vận dụng</w:t>
      </w:r>
    </w:p>
    <w:p w:rsidR="00F57794" w:rsidRPr="00F57794" w:rsidRDefault="00F57794" w:rsidP="00F57794">
      <w:pPr>
        <w:suppressAutoHyphens w:val="0"/>
        <w:spacing w:line="240" w:lineRule="auto"/>
        <w:ind w:leftChars="0" w:left="0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ja-JP"/>
        </w:rPr>
      </w:pPr>
      <w:r w:rsidRPr="00F57794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lang w:eastAsia="ja-JP"/>
        </w:rPr>
        <w:t>- Dặn HS cùng người thân tìm thêm 5 tiếng có thanh huyền, 5 tiếng có thanh sắc. Khuyến khích HS tập viết chữ trên bảng con.</w:t>
      </w:r>
    </w:p>
    <w:p w:rsidR="00F57794" w:rsidRPr="00F57794" w:rsidRDefault="00F57794" w:rsidP="00F57794">
      <w:pPr>
        <w:pStyle w:val="Title"/>
        <w:tabs>
          <w:tab w:val="left" w:pos="4490"/>
        </w:tabs>
        <w:spacing w:line="264" w:lineRule="auto"/>
        <w:ind w:leftChars="0" w:left="0" w:firstLineChars="0" w:firstLine="0"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577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0D7A8" wp14:editId="582DFAAE">
                <wp:simplePos x="0" y="0"/>
                <wp:positionH relativeFrom="margin">
                  <wp:posOffset>50800</wp:posOffset>
                </wp:positionH>
                <wp:positionV relativeFrom="paragraph">
                  <wp:posOffset>93345</wp:posOffset>
                </wp:positionV>
                <wp:extent cx="5960853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A23789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pt,7.35pt" to="47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DEtwEAALkDAAAOAAAAZHJzL2Uyb0RvYy54bWysU8GOEzEMvSPxD1HudKZFu1p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dbSRGU5zd6zKTs&#10;fsxiiyHwBJEEB3lSU0wdA7ZhRxcvxR0V2UdDvnxZkDjW6Z7m6cIxC82XN29u27ub11Loa6x5BkZK&#10;+R2gF+XQS2dDEa46dXifMhfj1GsKO6WRc+l6yicHJdmFT2BYDBdbVnRdI9g6EgfFCzB8XRYZzFUz&#10;C8RY52ZQ+2fQJbfAoK7W3wLn7FoRQ56B3gak31XNx2ur5px/VX3WWmQ/4XCqD1HHwftRlV12uSzg&#10;j36FP/9xm+8AAAD//wMAUEsDBBQABgAIAAAAIQBNUudW2wAAAAcBAAAPAAAAZHJzL2Rvd25yZXYu&#10;eG1sTI9BT8MwDIXvSPyHyEjcWMo0lVGaTtMkhLgg1sE9a7y00DhVknbl32PEAW72e9bz98rN7Hox&#10;YYidJwW3iwwEUuNNR1bB2+HxZg0iJk1G955QwRdG2FSXF6UujD/THqc6WcEhFAutoE1pKKSMTYtO&#10;x4UfkNg7+eB04jVYaYI+c7jr5TLLcul0R/yh1QPuWmw+69Ep6J/D9G53dhvHp31ef7yeli+HSanr&#10;q3n7ACLhnP6O4Qef0aFipqMfyUTRK1hzk8Ty6g4E2/ernIfjryCrUv7nr74BAAD//wMAUEsBAi0A&#10;FAAGAAgAAAAhALaDOJL+AAAA4QEAABMAAAAAAAAAAAAAAAAAAAAAAFtDb250ZW50X1R5cGVzXS54&#10;bWxQSwECLQAUAAYACAAAACEAOP0h/9YAAACUAQAACwAAAAAAAAAAAAAAAAAvAQAAX3JlbHMvLnJl&#10;bHNQSwECLQAUAAYACAAAACEAAXUgxLcBAAC5AwAADgAAAAAAAAAAAAAAAAAuAgAAZHJzL2Uyb0Rv&#10;Yy54bWxQSwECLQAUAAYACAAAACEATVLnVtsAAAAH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8567B" w:rsidRPr="00F57794" w:rsidRDefault="0068567B">
      <w:pPr>
        <w:ind w:left="0" w:hanging="3"/>
        <w:rPr>
          <w:rFonts w:ascii="Times New Roman" w:hAnsi="Times New Roman" w:cs="Times New Roman"/>
          <w:sz w:val="28"/>
          <w:szCs w:val="28"/>
        </w:rPr>
      </w:pPr>
    </w:p>
    <w:sectPr w:rsidR="0068567B" w:rsidRPr="00F57794" w:rsidSect="00B60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88E" w:rsidRDefault="007A188E" w:rsidP="00F57794">
      <w:pPr>
        <w:spacing w:line="240" w:lineRule="auto"/>
        <w:ind w:left="0" w:hanging="3"/>
      </w:pPr>
      <w:r>
        <w:separator/>
      </w:r>
    </w:p>
  </w:endnote>
  <w:endnote w:type="continuationSeparator" w:id="0">
    <w:p w:rsidR="007A188E" w:rsidRDefault="007A188E" w:rsidP="00F5779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94" w:rsidRDefault="00F57794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94" w:rsidRDefault="00F57794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94" w:rsidRDefault="00F57794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88E" w:rsidRDefault="007A188E" w:rsidP="00F57794">
      <w:pPr>
        <w:spacing w:line="240" w:lineRule="auto"/>
        <w:ind w:left="0" w:hanging="3"/>
      </w:pPr>
      <w:r>
        <w:separator/>
      </w:r>
    </w:p>
  </w:footnote>
  <w:footnote w:type="continuationSeparator" w:id="0">
    <w:p w:rsidR="007A188E" w:rsidRDefault="007A188E" w:rsidP="00F5779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94" w:rsidRDefault="00F57794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94" w:rsidRDefault="00F57794" w:rsidP="00F577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 xml:space="preserve">   </w:t>
    </w:r>
    <w:r>
      <w:rPr>
        <w:rFonts w:ascii="Times New Roman" w:eastAsia="Times New Roman" w:hAnsi="Times New Roman" w:cs="Times New Roman"/>
        <w:b/>
        <w:i/>
        <w:color w:val="000000"/>
      </w:rPr>
      <w:t xml:space="preserve"> Nguyễn Thị Quyền                  Lớp 1A1             Năm học: 2023 - 2024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D254D3" wp14:editId="550D0422">
              <wp:simplePos x="0" y="0"/>
              <wp:positionH relativeFrom="column">
                <wp:posOffset>25401</wp:posOffset>
              </wp:positionH>
              <wp:positionV relativeFrom="paragraph">
                <wp:posOffset>317500</wp:posOffset>
              </wp:positionV>
              <wp:extent cx="6350" cy="12700"/>
              <wp:effectExtent l="0" t="0" r="0" b="0"/>
              <wp:wrapNone/>
              <wp:docPr id="1041" name="Straight Arrow Connector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93250" y="3776825"/>
                        <a:ext cx="5905500" cy="635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2A027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41" o:spid="_x0000_s1026" type="#_x0000_t32" style="position:absolute;margin-left:2pt;margin-top:25pt;width:.5pt;height:1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4jCAIAABoEAAAOAAAAZHJzL2Uyb0RvYy54bWysU82O0zAQviPxDpbvNGlKum3UdIVaCgfE&#10;Vlp4ANdxEkv+09g07dszdrJlCxeE8MHyeP6++WZm83jRipwFeGlNTeeznBJhuG2k6Wr6/dvh3YoS&#10;H5hpmLJG1PQqPH3cvn2zGVwlCttb1QggGMT4anA17UNwVZZ53gvN/Mw6YVDZWtAsoAhd1gAbMLpW&#10;WZHny2yw0DiwXHiPv/tRSbcpftsKHp7a1otAVE0RW0g3pPsU72y7YVUHzPWSTzDYP6DQTBpMegu1&#10;Z4GRHyD/CKUlB+ttG2bc6sy2reQi1YDVzPPfqnnumROpFiTHuxtN/v+F5V/PRyCywd7l7+eUGKax&#10;S88BmOz6QD4A2IHsrDHIpAWSjJCzwfkKXXfmCJPk3REiAZcWNAGLRM/zVR4PJa2S7jN+JIawZnKp&#10;abFYL4oSldeaLh4elquiHJshLoFwNCjXeVlGb44WywWaYqZsTBATOfDhk7CaxEdN/QT5hnXMxs5f&#10;fBgdXxyis7dKNgepVBKgO+0UkDPDITmkM+W6M1OGDDVdlwiUcIaz2ioW8KkdsudNl6q78/CvAycu&#10;Xoq4M4vA9sz3I4CkGqnQMuByKKlrOlGJlbCqF6z5aBoSrg57ZXCvaESmRUOJEriG8ZUsA5PqbyyR&#10;VmWQ3djWsZHxdbLNNfU3/eMAJv6nZYkT/lpO3r9WevsTAAD//wMAUEsDBBQABgAIAAAAIQBIZL41&#10;2gAAAAUBAAAPAAAAZHJzL2Rvd25yZXYueG1sTI/BSsNAEIbvgu+wjOBF7G5TWyRmU4oo6EFoq3ie&#10;ZsckNDsbstsmvr3jSU8fwz/8802xnnynzjTENrCF+cyAIq6Ca7m28PH+fHsPKiZkh11gsvBNEdbl&#10;5UWBuQsj7+i8T7WSEo45WmhS6nOtY9WQxzgLPbFkX2HwmGQcau0GHKXcdzozZqU9tiwXGuzpsaHq&#10;uD95C5vjYrF9fXuhVTs93VC22366+Wjt9dW0eQCVaEp/y/CrL+pQitMhnNhF1Vm4k0+ShaURSrwU&#10;HASZAV0W+r99+QMAAP//AwBQSwECLQAUAAYACAAAACEAtoM4kv4AAADhAQAAEwAAAAAAAAAAAAAA&#10;AAAAAAAAW0NvbnRlbnRfVHlwZXNdLnhtbFBLAQItABQABgAIAAAAIQA4/SH/1gAAAJQBAAALAAAA&#10;AAAAAAAAAAAAAC8BAABfcmVscy8ucmVsc1BLAQItABQABgAIAAAAIQBEOM4jCAIAABoEAAAOAAAA&#10;AAAAAAAAAAAAAC4CAABkcnMvZTJvRG9jLnhtbFBLAQItABQABgAIAAAAIQBIZL412gAAAAUBAAAP&#10;AAAAAAAAAAAAAAAAAGIEAABkcnMvZG93bnJldi54bWxQSwUGAAAAAAQABADzAAAAaQUAAAAA&#10;" filled="t">
              <v:stroke joinstyle="miter"/>
            </v:shape>
          </w:pict>
        </mc:Fallback>
      </mc:AlternateContent>
    </w:r>
  </w:p>
  <w:p w:rsidR="00F57794" w:rsidRDefault="00F57794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94" w:rsidRDefault="00F57794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94"/>
    <w:rsid w:val="0026705E"/>
    <w:rsid w:val="0068567B"/>
    <w:rsid w:val="007A188E"/>
    <w:rsid w:val="00B602FD"/>
    <w:rsid w:val="00F5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C877B-CA25-411D-9B75-EC80990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79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Ntimes new roman" w:eastAsia="Times" w:hAnsi="VNtimes new roman" w:cs="Times"/>
      <w:position w:val="-1"/>
      <w:sz w:val="26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uppressAutoHyphens w:val="0"/>
      <w:spacing w:before="240" w:line="324" w:lineRule="auto"/>
      <w:ind w:leftChars="0" w:left="0" w:firstLineChars="0" w:firstLine="0"/>
      <w:contextualSpacing/>
      <w:textDirection w:val="lrTb"/>
      <w:textAlignment w:val="auto"/>
    </w:pPr>
    <w:rPr>
      <w:rFonts w:ascii="Times New Roman" w:eastAsiaTheme="majorEastAsia" w:hAnsi="Times New Roman" w:cstheme="majorBidi"/>
      <w:b/>
      <w:position w:val="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uppressAutoHyphens w:val="0"/>
      <w:spacing w:before="120" w:line="324" w:lineRule="auto"/>
      <w:ind w:leftChars="0" w:left="0" w:firstLineChars="0" w:firstLine="0"/>
      <w:contextualSpacing/>
      <w:textDirection w:val="lrTb"/>
      <w:textAlignment w:val="auto"/>
      <w:outlineLvl w:val="1"/>
    </w:pPr>
    <w:rPr>
      <w:rFonts w:ascii="Times New Roman" w:eastAsiaTheme="majorEastAsia" w:hAnsi="Times New Roman" w:cstheme="majorBidi"/>
      <w:b/>
      <w:position w:val="0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uppressAutoHyphens w:val="0"/>
      <w:spacing w:before="120" w:line="324" w:lineRule="auto"/>
      <w:ind w:leftChars="0" w:left="0" w:firstLineChars="0" w:firstLine="0"/>
      <w:contextualSpacing/>
      <w:textDirection w:val="lrTb"/>
      <w:textAlignment w:val="auto"/>
      <w:outlineLvl w:val="2"/>
    </w:pPr>
    <w:rPr>
      <w:rFonts w:ascii="Times New Roman" w:eastAsiaTheme="majorEastAsia" w:hAnsi="Times New Roman" w:cstheme="majorBidi"/>
      <w:b/>
      <w:i/>
      <w:position w:val="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uppressAutoHyphens w:val="0"/>
      <w:spacing w:before="120" w:line="324" w:lineRule="auto"/>
      <w:ind w:leftChars="0" w:left="0" w:firstLineChars="0" w:firstLine="0"/>
      <w:contextualSpacing/>
      <w:textDirection w:val="lrTb"/>
      <w:textAlignment w:val="auto"/>
      <w:outlineLvl w:val="3"/>
    </w:pPr>
    <w:rPr>
      <w:rFonts w:ascii="Times New Roman" w:eastAsiaTheme="majorEastAsia" w:hAnsi="Times New Roman" w:cstheme="majorBidi"/>
      <w:i/>
      <w:iCs/>
      <w:positio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Title">
    <w:name w:val="Title"/>
    <w:basedOn w:val="Normal"/>
    <w:link w:val="TitleChar"/>
    <w:uiPriority w:val="10"/>
    <w:qFormat/>
    <w:rsid w:val="00F57794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57794"/>
    <w:rPr>
      <w:rFonts w:ascii="VNtimes new roman" w:eastAsia="Times" w:hAnsi="VNtimes new roman" w:cs="Times"/>
      <w:b/>
      <w:position w:val="-1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F577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794"/>
    <w:rPr>
      <w:rFonts w:ascii="VNtimes new roman" w:eastAsia="Times" w:hAnsi="VNtimes new roman" w:cs="Times"/>
      <w:position w:val="-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577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94"/>
    <w:rPr>
      <w:rFonts w:ascii="VNtimes new roman" w:eastAsia="Times" w:hAnsi="VNtimes new roman" w:cs="Times"/>
      <w:position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Thanh Hảo</dc:creator>
  <cp:keywords/>
  <dc:description/>
  <cp:lastModifiedBy>Vũ Thanh Hảo</cp:lastModifiedBy>
  <cp:revision>1</cp:revision>
  <dcterms:created xsi:type="dcterms:W3CDTF">2024-10-22T07:39:00Z</dcterms:created>
  <dcterms:modified xsi:type="dcterms:W3CDTF">2024-10-22T07:40:00Z</dcterms:modified>
</cp:coreProperties>
</file>