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76" w:lineRule="auto"/>
        <w:rPr/>
      </w:pPr>
      <w:r w:rsidDel="00000000" w:rsidR="00000000" w:rsidRPr="00000000">
        <w:rPr>
          <w:rtl w:val="0"/>
        </w:rPr>
        <w:tab/>
        <w:tab/>
        <w:tab/>
        <w:tab/>
        <w:tab/>
        <w:tab/>
        <w:tab/>
        <w:tab/>
        <w:t xml:space="preserve">Tiết theo KHGD: 36,37</w:t>
      </w:r>
    </w:p>
    <w:p w:rsidR="00000000" w:rsidDel="00000000" w:rsidP="00000000" w:rsidRDefault="00000000" w:rsidRPr="00000000" w14:paraId="00000003">
      <w:pPr>
        <w:pStyle w:val="Heading1"/>
        <w:rPr>
          <w:b w:val="0"/>
          <w:color w:val="000000"/>
        </w:rPr>
      </w:pPr>
      <w:r w:rsidDel="00000000" w:rsidR="00000000" w:rsidRPr="00000000">
        <w:rPr>
          <w:color w:val="000000"/>
          <w:rtl w:val="0"/>
        </w:rPr>
        <w:t xml:space="preserve">TÊN BÀI DẠY: TÍNH CHẤT ĐƯỜNG PHÂN GIÁC CỦA TAM GIÁC </w:t>
      </w:r>
      <w:r w:rsidDel="00000000" w:rsidR="00000000" w:rsidRPr="00000000">
        <w:rPr>
          <w:rtl w:val="0"/>
        </w:rPr>
      </w:r>
    </w:p>
    <w:p w:rsidR="00000000" w:rsidDel="00000000" w:rsidP="00000000" w:rsidRDefault="00000000" w:rsidRPr="00000000" w14:paraId="00000004">
      <w:pPr>
        <w:jc w:val="center"/>
        <w:rPr>
          <w:b w:val="1"/>
          <w:i w:val="1"/>
        </w:rPr>
      </w:pPr>
      <w:r w:rsidDel="00000000" w:rsidR="00000000" w:rsidRPr="00000000">
        <w:rPr>
          <w:b w:val="1"/>
          <w:i w:val="1"/>
          <w:rtl w:val="0"/>
        </w:rPr>
        <w:t xml:space="preserve">Thời gian thực hiện: 2 tiết</w:t>
      </w:r>
    </w:p>
    <w:p w:rsidR="00000000" w:rsidDel="00000000" w:rsidP="00000000" w:rsidRDefault="00000000" w:rsidRPr="00000000" w14:paraId="00000005">
      <w:pPr>
        <w:tabs>
          <w:tab w:val="center" w:leader="none" w:pos="5400"/>
          <w:tab w:val="left" w:leader="none" w:pos="7169"/>
        </w:tabs>
        <w:ind w:right="0"/>
        <w:rPr/>
      </w:pPr>
      <w:r w:rsidDel="00000000" w:rsidR="00000000" w:rsidRPr="00000000">
        <w:rPr>
          <w:b w:val="1"/>
          <w:rtl w:val="0"/>
        </w:rPr>
        <w:t xml:space="preserve">I.</w:t>
      </w:r>
      <w:r w:rsidDel="00000000" w:rsidR="00000000" w:rsidRPr="00000000">
        <w:rPr>
          <w:rtl w:val="0"/>
        </w:rPr>
        <w:t xml:space="preserve"> </w:t>
      </w:r>
      <w:r w:rsidDel="00000000" w:rsidR="00000000" w:rsidRPr="00000000">
        <w:rPr>
          <w:b w:val="1"/>
          <w:rtl w:val="0"/>
        </w:rPr>
        <w:t xml:space="preserve">MỤC TIÊU</w:t>
      </w:r>
      <w:r w:rsidDel="00000000" w:rsidR="00000000" w:rsidRPr="00000000">
        <w:rPr>
          <w:rtl w:val="0"/>
        </w:rPr>
        <w:t xml:space="preserve">:</w:t>
      </w:r>
    </w:p>
    <w:p w:rsidR="00000000" w:rsidDel="00000000" w:rsidP="00000000" w:rsidRDefault="00000000" w:rsidRPr="00000000" w14:paraId="00000006">
      <w:pPr>
        <w:tabs>
          <w:tab w:val="center" w:leader="none" w:pos="5400"/>
          <w:tab w:val="left" w:leader="none" w:pos="7169"/>
        </w:tabs>
        <w:spacing w:after="0" w:line="240" w:lineRule="auto"/>
        <w:ind w:right="0"/>
        <w:rPr>
          <w:sz w:val="26"/>
          <w:szCs w:val="26"/>
        </w:rPr>
      </w:pPr>
      <w:r w:rsidDel="00000000" w:rsidR="00000000" w:rsidRPr="00000000">
        <w:rPr>
          <w:b w:val="1"/>
          <w:sz w:val="26"/>
          <w:szCs w:val="26"/>
          <w:rtl w:val="0"/>
        </w:rPr>
        <w:t xml:space="preserve">1. Về kiến thức: </w:t>
      </w:r>
      <w:r w:rsidDel="00000000" w:rsidR="00000000" w:rsidRPr="00000000">
        <w:rPr>
          <w:rtl w:val="0"/>
        </w:rPr>
      </w:r>
    </w:p>
    <w:p w:rsidR="00000000" w:rsidDel="00000000" w:rsidP="00000000" w:rsidRDefault="00000000" w:rsidRPr="00000000" w14:paraId="00000007">
      <w:pPr>
        <w:tabs>
          <w:tab w:val="center" w:leader="none" w:pos="5400"/>
          <w:tab w:val="left" w:leader="none" w:pos="7169"/>
        </w:tabs>
        <w:spacing w:after="0" w:line="240" w:lineRule="auto"/>
        <w:ind w:right="0"/>
        <w:rPr>
          <w:sz w:val="26"/>
          <w:szCs w:val="26"/>
        </w:rPr>
      </w:pPr>
      <w:r w:rsidDel="00000000" w:rsidR="00000000" w:rsidRPr="00000000">
        <w:rPr>
          <w:sz w:val="26"/>
          <w:szCs w:val="26"/>
          <w:rtl w:val="0"/>
        </w:rPr>
        <w:t xml:space="preserve">- Giải thích được tính chất đường phân giác của tam giác.</w:t>
      </w:r>
    </w:p>
    <w:p w:rsidR="00000000" w:rsidDel="00000000" w:rsidP="00000000" w:rsidRDefault="00000000" w:rsidRPr="00000000" w14:paraId="00000008">
      <w:pPr>
        <w:tabs>
          <w:tab w:val="center" w:leader="none" w:pos="5400"/>
          <w:tab w:val="left" w:leader="none" w:pos="7169"/>
        </w:tabs>
        <w:spacing w:after="0" w:line="240" w:lineRule="auto"/>
        <w:ind w:right="0"/>
        <w:rPr>
          <w:b w:val="1"/>
          <w:i w:val="1"/>
          <w:sz w:val="26"/>
          <w:szCs w:val="26"/>
        </w:rPr>
      </w:pPr>
      <w:r w:rsidDel="00000000" w:rsidR="00000000" w:rsidRPr="00000000">
        <w:rPr>
          <w:sz w:val="26"/>
          <w:szCs w:val="26"/>
          <w:rtl w:val="0"/>
        </w:rPr>
        <w:t xml:space="preserve">- Giải quyết được một số vấn đề thực tiễn gắn với tính chất đường phân giác của tam giác</w:t>
      </w:r>
      <w:r w:rsidDel="00000000" w:rsidR="00000000" w:rsidRPr="00000000">
        <w:rPr>
          <w:rtl w:val="0"/>
        </w:rPr>
      </w:r>
    </w:p>
    <w:p w:rsidR="00000000" w:rsidDel="00000000" w:rsidP="00000000" w:rsidRDefault="00000000" w:rsidRPr="00000000" w14:paraId="00000009">
      <w:pPr>
        <w:tabs>
          <w:tab w:val="center" w:leader="none" w:pos="5400"/>
          <w:tab w:val="left" w:leader="none" w:pos="7169"/>
        </w:tabs>
        <w:spacing w:after="0" w:line="240" w:lineRule="auto"/>
        <w:ind w:right="0"/>
        <w:rPr>
          <w:b w:val="1"/>
          <w:sz w:val="26"/>
          <w:szCs w:val="26"/>
        </w:rPr>
      </w:pPr>
      <w:r w:rsidDel="00000000" w:rsidR="00000000" w:rsidRPr="00000000">
        <w:rPr>
          <w:b w:val="1"/>
          <w:sz w:val="26"/>
          <w:szCs w:val="26"/>
          <w:rtl w:val="0"/>
        </w:rPr>
        <w:t xml:space="preserve">2. Về năng lực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left"/>
        <w:rPr>
          <w:b w:val="1"/>
          <w:i w:val="1"/>
          <w:smallCaps w:val="0"/>
          <w:strike w:val="0"/>
          <w:color w:val="000000"/>
          <w:sz w:val="26"/>
          <w:szCs w:val="26"/>
          <w:u w:val="none"/>
          <w:shd w:fill="auto" w:val="clear"/>
          <w:vertAlign w:val="baseline"/>
        </w:rPr>
      </w:pPr>
      <w:r w:rsidDel="00000000" w:rsidR="00000000" w:rsidRPr="00000000">
        <w:rPr>
          <w:b w:val="1"/>
          <w:i w:val="1"/>
          <w:smallCaps w:val="0"/>
          <w:strike w:val="0"/>
          <w:color w:val="000000"/>
          <w:sz w:val="26"/>
          <w:szCs w:val="26"/>
          <w:u w:val="none"/>
          <w:shd w:fill="auto" w:val="clear"/>
          <w:vertAlign w:val="baseline"/>
          <w:rtl w:val="0"/>
        </w:rPr>
        <w:t xml:space="preserve">Năng lực chung:</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1"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Năng lực tự chủ và tự học trong tìm tòi khám phá</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1"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Năng lực giao tiếp và hợp tác trong trình bày, thảo luận và làm việc nhóm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1"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Năng lực giải quyết vấn đề và sáng tạo trong thực hành, vận dụng.</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1" w:right="0" w:firstLine="0"/>
        <w:jc w:val="left"/>
        <w:rPr>
          <w:b w:val="1"/>
          <w:i w:val="1"/>
          <w:smallCaps w:val="0"/>
          <w:strike w:val="0"/>
          <w:color w:val="000000"/>
          <w:sz w:val="26"/>
          <w:szCs w:val="26"/>
          <w:u w:val="none"/>
          <w:shd w:fill="auto" w:val="clear"/>
          <w:vertAlign w:val="baseline"/>
        </w:rPr>
      </w:pPr>
      <w:r w:rsidDel="00000000" w:rsidR="00000000" w:rsidRPr="00000000">
        <w:rPr>
          <w:b w:val="1"/>
          <w:i w:val="1"/>
          <w:smallCaps w:val="0"/>
          <w:strike w:val="0"/>
          <w:color w:val="000000"/>
          <w:sz w:val="26"/>
          <w:szCs w:val="26"/>
          <w:u w:val="none"/>
          <w:shd w:fill="auto" w:val="clear"/>
          <w:vertAlign w:val="baseline"/>
          <w:rtl w:val="0"/>
        </w:rPr>
        <w:t xml:space="preserve">Năng lực chuyên biệt: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1"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Góp phần tạo cơ hội để HS phát triển một số NL toán học như: NL tư duy và lập luận toán học; NL giải quyết vấn đề toán học.</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1"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Thông qua các thao tác như: phân tích, lập luận thông qua hoạt động gợi động cơ mở đầu trong phần đầu bài Hình 37, học sinh đưa ra các cặp đoạn thẳng tương ứng tỉ lệ với đường phân giác trong tam giác ; học sinh hình thành một phương pháp kẻ hình phụ để dẫn đến các cặp tỉ số bằng nhau thông qua định lý Talet từ đó giải thích được tính chất đường phân giác của tam giác; .. đó là cơ hội để HS hình thành NL tư duy và lập luận toán học.</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1"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Thông qua các thao tác như: phân tích đề bài phát hiện đường phân giác trong tam giác để áp dụng tính chất vào giải quyết vấn đề; khái quát hóa; tổng hợp tính chất 3 đường phân giác trong tam giác để chứng minh được đẳng thức </w:t>
      </w:r>
      <w:r w:rsidDel="00000000" w:rsidR="00000000" w:rsidRPr="00000000">
        <w:rPr>
          <w:i w:val="0"/>
          <w:smallCaps w:val="0"/>
          <w:strike w:val="0"/>
          <w:color w:val="000000"/>
          <w:sz w:val="43.333333333333336"/>
          <w:szCs w:val="43.333333333333336"/>
          <w:u w:val="none"/>
          <w:shd w:fill="auto" w:val="clear"/>
          <w:vertAlign w:val="subscript"/>
        </w:rPr>
        <w:pict>
          <v:shape id="_x0000_i1025" style="width:91.2pt;height:34.8pt" o:ole="" type="#_x0000_t75">
            <v:imagedata r:id="rId1" o:title=""/>
          </v:shape>
          <o:OLEObject DrawAspect="Content" r:id="rId2" ObjectID="_1804777845" ProgID="Equation.DSMT4" ShapeID="_x0000_i1025" Type="Embed"/>
        </w:pict>
      </w:r>
      <w:r w:rsidDel="00000000" w:rsidR="00000000" w:rsidRPr="00000000">
        <w:rPr>
          <w:i w:val="0"/>
          <w:smallCaps w:val="0"/>
          <w:strike w:val="0"/>
          <w:color w:val="000000"/>
          <w:sz w:val="26"/>
          <w:szCs w:val="26"/>
          <w:u w:val="none"/>
          <w:shd w:fill="auto" w:val="clear"/>
          <w:vertAlign w:val="baseline"/>
          <w:rtl w:val="0"/>
        </w:rPr>
        <w:t xml:space="preserve">... là cơ hội để HS hình thành NL giải quyết vấn đề toán học.</w:t>
      </w:r>
    </w:p>
    <w:p w:rsidR="00000000" w:rsidDel="00000000" w:rsidP="00000000" w:rsidRDefault="00000000" w:rsidRPr="00000000" w14:paraId="00000012">
      <w:pPr>
        <w:spacing w:after="0" w:line="240" w:lineRule="auto"/>
        <w:rPr>
          <w:sz w:val="26"/>
          <w:szCs w:val="26"/>
        </w:rPr>
      </w:pPr>
      <w:r w:rsidDel="00000000" w:rsidR="00000000" w:rsidRPr="00000000">
        <w:rPr>
          <w:sz w:val="26"/>
          <w:szCs w:val="26"/>
          <w:rtl w:val="0"/>
        </w:rPr>
        <w:t xml:space="preserve">HSKT: Nhận biết được tính chất đường phân giác của tam giác.</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169"/>
        </w:tabs>
        <w:spacing w:after="0" w:before="0" w:line="240" w:lineRule="auto"/>
        <w:ind w:left="41" w:right="0" w:firstLine="0"/>
        <w:jc w:val="both"/>
        <w:rPr>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3. Về phẩm chất</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1"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Có ý thức học tập, ý thức tìm tòi, khám phá và sáng tạo, có ý thức làm việc nhóm, tôn trọng ý kiến các thành viên khi hợp tác.</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1" w:right="0" w:firstLine="0"/>
        <w:jc w:val="both"/>
        <w:rPr>
          <w:i w:val="0"/>
          <w:smallCaps w:val="0"/>
          <w:strike w:val="0"/>
          <w:color w:val="000000"/>
          <w:sz w:val="26"/>
          <w:szCs w:val="26"/>
          <w:u w:val="none"/>
          <w:shd w:fill="auto" w:val="clear"/>
          <w:vertAlign w:val="baseline"/>
        </w:rPr>
      </w:pPr>
      <w:r w:rsidDel="00000000" w:rsidR="00000000" w:rsidRPr="00000000">
        <w:rPr>
          <w:i w:val="0"/>
          <w:smallCaps w:val="0"/>
          <w:strike w:val="0"/>
          <w:color w:val="000000"/>
          <w:sz w:val="26"/>
          <w:szCs w:val="26"/>
          <w:u w:val="none"/>
          <w:shd w:fill="auto" w:val="clear"/>
          <w:vertAlign w:val="baseline"/>
          <w:rtl w:val="0"/>
        </w:rPr>
        <w:t xml:space="preserve">- Chăm chỉ tích cực xây dựng bài, có trách nhiệm, chủ động chiếm lĩnh kiến thức theo sự hướng dẫn của GV.</w:t>
      </w:r>
    </w:p>
    <w:p w:rsidR="00000000" w:rsidDel="00000000" w:rsidP="00000000" w:rsidRDefault="00000000" w:rsidRPr="00000000" w14:paraId="00000016">
      <w:pPr>
        <w:tabs>
          <w:tab w:val="left" w:leader="none" w:pos="7169"/>
        </w:tabs>
        <w:spacing w:after="60" w:before="60" w:lineRule="auto"/>
        <w:rPr/>
      </w:pPr>
      <w:r w:rsidDel="00000000" w:rsidR="00000000" w:rsidRPr="00000000">
        <w:rPr>
          <w:b w:val="1"/>
          <w:rtl w:val="0"/>
        </w:rPr>
        <w:t xml:space="preserve">II. THIẾT BỊ DẠY HỌC VÀ HỌC LIỆU</w:t>
      </w:r>
      <w:r w:rsidDel="00000000" w:rsidR="00000000" w:rsidRPr="00000000">
        <w:rPr>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8"/>
          <w:szCs w:val="28"/>
          <w:u w:val="none"/>
          <w:shd w:fill="auto" w:val="clear"/>
          <w:vertAlign w:val="baseline"/>
        </w:rPr>
      </w:pPr>
      <w:r w:rsidDel="00000000" w:rsidR="00000000" w:rsidRPr="00000000">
        <w:rPr>
          <w:b w:val="1"/>
          <w:i w:val="1"/>
          <w:smallCaps w:val="0"/>
          <w:strike w:val="0"/>
          <w:color w:val="000000"/>
          <w:sz w:val="28"/>
          <w:szCs w:val="28"/>
          <w:u w:val="none"/>
          <w:shd w:fill="auto" w:val="clear"/>
          <w:vertAlign w:val="baseline"/>
          <w:rtl w:val="0"/>
        </w:rPr>
        <w:t xml:space="preserve">1. Đối với GV:</w:t>
      </w:r>
      <w:r w:rsidDel="00000000" w:rsidR="00000000" w:rsidRPr="00000000">
        <w:rPr>
          <w:b w:val="1"/>
          <w:i w:val="0"/>
          <w:smallCaps w:val="0"/>
          <w:strike w:val="0"/>
          <w:color w:val="000000"/>
          <w:sz w:val="28"/>
          <w:szCs w:val="28"/>
          <w:u w:val="none"/>
          <w:shd w:fill="auto" w:val="clear"/>
          <w:vertAlign w:val="baseline"/>
          <w:rtl w:val="0"/>
        </w:rPr>
        <w:t xml:space="preserve">  </w:t>
      </w:r>
      <w:r w:rsidDel="00000000" w:rsidR="00000000" w:rsidRPr="00000000">
        <w:rPr>
          <w:i w:val="0"/>
          <w:smallCaps w:val="0"/>
          <w:strike w:val="0"/>
          <w:color w:val="000000"/>
          <w:sz w:val="28"/>
          <w:szCs w:val="28"/>
          <w:u w:val="none"/>
          <w:shd w:fill="auto" w:val="clear"/>
          <w:vertAlign w:val="baseline"/>
          <w:rtl w:val="0"/>
        </w:rPr>
        <w:t xml:space="preserve">SGK, Tài liệu giảng dạy, giáo án, đồ dùng dạy học.</w:t>
      </w:r>
    </w:p>
    <w:p w:rsidR="00000000" w:rsidDel="00000000" w:rsidP="00000000" w:rsidRDefault="00000000" w:rsidRPr="00000000" w14:paraId="00000018">
      <w:pPr>
        <w:tabs>
          <w:tab w:val="left" w:leader="none" w:pos="7169"/>
        </w:tabs>
        <w:ind w:right="0"/>
        <w:rPr/>
      </w:pPr>
      <w:r w:rsidDel="00000000" w:rsidR="00000000" w:rsidRPr="00000000">
        <w:rPr>
          <w:b w:val="1"/>
          <w:i w:val="1"/>
          <w:rtl w:val="0"/>
        </w:rPr>
        <w:t xml:space="preserve">2. Đối với HS</w:t>
      </w:r>
      <w:r w:rsidDel="00000000" w:rsidR="00000000" w:rsidRPr="00000000">
        <w:rPr>
          <w:rtl w:val="0"/>
        </w:rPr>
        <w:t xml:space="preserve">: SGK, SBT, vở ghi, giấy nháp, đồ dùng học tập (bút, thước...), bảng nhóm, bút viết bảng nhóm.</w:t>
      </w:r>
    </w:p>
    <w:p w:rsidR="00000000" w:rsidDel="00000000" w:rsidP="00000000" w:rsidRDefault="00000000" w:rsidRPr="00000000" w14:paraId="00000019">
      <w:pPr>
        <w:tabs>
          <w:tab w:val="left" w:leader="none" w:pos="7169"/>
        </w:tabs>
        <w:spacing w:after="60" w:before="60" w:lineRule="auto"/>
        <w:rPr>
          <w:b w:val="1"/>
        </w:rPr>
      </w:pPr>
      <w:r w:rsidDel="00000000" w:rsidR="00000000" w:rsidRPr="00000000">
        <w:rPr>
          <w:b w:val="1"/>
          <w:rtl w:val="0"/>
        </w:rPr>
        <w:t xml:space="preserve">III. TIẾN TRÌNH DẠY HỌC</w:t>
      </w:r>
    </w:p>
    <w:p w:rsidR="00000000" w:rsidDel="00000000" w:rsidP="00000000" w:rsidRDefault="00000000" w:rsidRPr="00000000" w14:paraId="0000001A">
      <w:pPr>
        <w:ind w:right="0"/>
        <w:rPr>
          <w:b w:val="1"/>
        </w:rPr>
      </w:pPr>
      <w:r w:rsidDel="00000000" w:rsidR="00000000" w:rsidRPr="00000000">
        <w:rPr>
          <w:b w:val="1"/>
          <w:rtl w:val="0"/>
        </w:rPr>
        <w:t xml:space="preserve">A. HOẠT ĐỘNG KHỞI ĐỘNG (MỞ ĐẦU) </w:t>
      </w:r>
      <w:r w:rsidDel="00000000" w:rsidR="00000000" w:rsidRPr="00000000">
        <w:rPr>
          <w:b w:val="1"/>
          <w:i w:val="1"/>
          <w:rtl w:val="0"/>
        </w:rPr>
        <w:t xml:space="preserve"> (5 phút)</w:t>
      </w:r>
      <w:r w:rsidDel="00000000" w:rsidR="00000000" w:rsidRPr="00000000">
        <w:rPr>
          <w:rtl w:val="0"/>
        </w:rPr>
      </w:r>
    </w:p>
    <w:p w:rsidR="00000000" w:rsidDel="00000000" w:rsidP="00000000" w:rsidRDefault="00000000" w:rsidRPr="00000000" w14:paraId="0000001B">
      <w:pPr>
        <w:tabs>
          <w:tab w:val="left" w:leader="none" w:pos="567"/>
          <w:tab w:val="left" w:leader="none" w:pos="1134"/>
        </w:tabs>
        <w:ind w:right="0"/>
        <w:rPr/>
      </w:pPr>
      <w:r w:rsidDel="00000000" w:rsidR="00000000" w:rsidRPr="00000000">
        <w:rPr>
          <w:b w:val="1"/>
          <w:rtl w:val="0"/>
        </w:rPr>
        <w:t xml:space="preserve">a) Mục tiêu:</w:t>
      </w:r>
      <w:r w:rsidDel="00000000" w:rsidR="00000000" w:rsidRPr="00000000">
        <w:rPr>
          <w:rtl w:val="0"/>
        </w:rPr>
        <w:t xml:space="preserve"> Đặt ra tình huống giúp HS thấy sự tồn tại của cặp tỉ số bằng nhau thông qua tính chất đường phân giác của tam giác</w:t>
      </w:r>
    </w:p>
    <w:p w:rsidR="00000000" w:rsidDel="00000000" w:rsidP="00000000" w:rsidRDefault="00000000" w:rsidRPr="00000000" w14:paraId="0000001C">
      <w:pPr>
        <w:ind w:right="0"/>
        <w:rPr/>
      </w:pPr>
      <w:r w:rsidDel="00000000" w:rsidR="00000000" w:rsidRPr="00000000">
        <w:rPr>
          <w:b w:val="1"/>
          <w:rtl w:val="0"/>
        </w:rPr>
        <w:t xml:space="preserve">b) Nội dung: </w:t>
      </w:r>
      <w:r w:rsidDel="00000000" w:rsidR="00000000" w:rsidRPr="00000000">
        <w:rPr>
          <w:rtl w:val="0"/>
        </w:rPr>
        <w:t xml:space="preserve">HS đọc tình huống mở đầu, suy nghĩ trả lời câu hỏi.</w:t>
      </w:r>
    </w:p>
    <w:p w:rsidR="00000000" w:rsidDel="00000000" w:rsidP="00000000" w:rsidRDefault="00000000" w:rsidRPr="00000000" w14:paraId="0000001D">
      <w:pPr>
        <w:ind w:right="0"/>
        <w:rPr/>
      </w:pPr>
      <w:r w:rsidDel="00000000" w:rsidR="00000000" w:rsidRPr="00000000">
        <w:rPr>
          <w:b w:val="1"/>
          <w:rtl w:val="0"/>
        </w:rPr>
        <w:t xml:space="preserve">c) Sản phẩm: </w:t>
      </w:r>
      <w:r w:rsidDel="00000000" w:rsidR="00000000" w:rsidRPr="00000000">
        <w:rPr>
          <w:rtl w:val="0"/>
        </w:rPr>
        <w:t xml:space="preserve">HS thấy được từ đường phân giác trong tam giác suy ra được cặp tỉ số bằng nhau</w:t>
      </w:r>
    </w:p>
    <w:p w:rsidR="00000000" w:rsidDel="00000000" w:rsidP="00000000" w:rsidRDefault="00000000" w:rsidRPr="00000000" w14:paraId="0000001E">
      <w:pPr>
        <w:tabs>
          <w:tab w:val="left" w:leader="none" w:pos="567"/>
          <w:tab w:val="left" w:leader="none" w:pos="1134"/>
        </w:tabs>
        <w:ind w:right="0"/>
        <w:rPr>
          <w:b w:val="1"/>
        </w:rPr>
      </w:pPr>
      <w:r w:rsidDel="00000000" w:rsidR="00000000" w:rsidRPr="00000000">
        <w:rPr>
          <w:b w:val="1"/>
          <w:rtl w:val="0"/>
        </w:rPr>
        <w:t xml:space="preserve">d) Tổ chức thực hiện: </w:t>
      </w:r>
    </w:p>
    <w:p w:rsidR="00000000" w:rsidDel="00000000" w:rsidP="00000000" w:rsidRDefault="00000000" w:rsidRPr="00000000" w14:paraId="0000001F">
      <w:pPr>
        <w:tabs>
          <w:tab w:val="left" w:leader="none" w:pos="567"/>
          <w:tab w:val="left" w:leader="none" w:pos="1134"/>
        </w:tabs>
        <w:ind w:left="284" w:right="0" w:firstLine="0"/>
        <w:rPr>
          <w:i w:val="1"/>
        </w:rPr>
      </w:pPr>
      <w:r w:rsidDel="00000000" w:rsidR="00000000" w:rsidRPr="00000000">
        <w:rPr>
          <w:b w:val="1"/>
          <w:i w:val="1"/>
          <w:rtl w:val="0"/>
        </w:rPr>
        <w:t xml:space="preserve">Bước 1: Chuyển giao nhiệm vụ:</w:t>
      </w:r>
      <w:r w:rsidDel="00000000" w:rsidR="00000000" w:rsidRPr="00000000">
        <w:rPr>
          <w:i w:val="1"/>
          <w:rtl w:val="0"/>
        </w:rPr>
        <w:t xml:space="preserve"> </w:t>
      </w:r>
    </w:p>
    <w:p w:rsidR="00000000" w:rsidDel="00000000" w:rsidP="00000000" w:rsidRDefault="00000000" w:rsidRPr="00000000" w14:paraId="00000020">
      <w:pPr>
        <w:ind w:left="284" w:right="0" w:firstLine="0"/>
        <w:rPr/>
      </w:pPr>
      <w:r w:rsidDel="00000000" w:rsidR="00000000" w:rsidRPr="00000000">
        <w:rPr>
          <w:rtl w:val="0"/>
        </w:rPr>
        <w:t xml:space="preserve">- GV yêu cầu HS đọc tình huống mở đầu: (SGK/T66)</w:t>
      </w:r>
    </w:p>
    <w:p w:rsidR="00000000" w:rsidDel="00000000" w:rsidP="00000000" w:rsidRDefault="00000000" w:rsidRPr="00000000" w14:paraId="00000021">
      <w:pPr>
        <w:ind w:left="284" w:firstLine="0"/>
        <w:rPr/>
      </w:pPr>
      <w:r w:rsidDel="00000000" w:rsidR="00000000" w:rsidRPr="00000000">
        <w:rPr>
          <w:rtl w:val="0"/>
        </w:rPr>
        <w:t xml:space="preserve">Hình 37 minh họa một phần sân nhà bạn Duy được lát bởi các viên gạch hình vuông khít nhau, trong đó các điểm A,B,C,D là bốn đỉnh của một viên gạch. Bạn Duy Đặt một thước gỗ trên mặt sân sao cho thước gỗ luôn đi qua điểm C và cắt tia AB tại M, cắt tia AD tại N. Bạn Duy nhận thấy ta luôn có tỉ lệ thức </w:t>
      </w:r>
      <w:r w:rsidDel="00000000" w:rsidR="00000000" w:rsidRPr="00000000">
        <w:rPr>
          <w:sz w:val="36.66666666666667"/>
          <w:szCs w:val="36.66666666666667"/>
          <w:vertAlign w:val="subscript"/>
        </w:rPr>
        <w:pict>
          <v:shape id="_x0000_i1026" style="width:64.8pt;height:34.8pt" o:ole="" type="#_x0000_t75">
            <v:imagedata r:id="rId3" o:title=""/>
          </v:shape>
          <o:OLEObject DrawAspect="Content" r:id="rId4" ObjectID="_1804777846" ProgID="Equation.DSMT4" ShapeID="_x0000_i1026" Type="Embed"/>
        </w:pict>
      </w:r>
      <w:r w:rsidDel="00000000" w:rsidR="00000000" w:rsidRPr="00000000">
        <w:rPr>
          <w:rtl w:val="0"/>
        </w:rPr>
        <w:t xml:space="preserve">.</w:t>
      </w:r>
    </w:p>
    <w:tbl>
      <w:tblPr>
        <w:tblStyle w:val="Table1"/>
        <w:tblW w:w="8537.0" w:type="dxa"/>
        <w:jc w:val="left"/>
        <w:tblInd w:w="534.0" w:type="dxa"/>
        <w:tblLayout w:type="fixed"/>
        <w:tblLook w:val="0400"/>
      </w:tblPr>
      <w:tblGrid>
        <w:gridCol w:w="5311"/>
        <w:gridCol w:w="3226"/>
        <w:tblGridChange w:id="0">
          <w:tblGrid>
            <w:gridCol w:w="5311"/>
            <w:gridCol w:w="3226"/>
          </w:tblGrid>
        </w:tblGridChange>
      </w:tblGrid>
      <w:tr>
        <w:trPr>
          <w:cantSplit w:val="0"/>
          <w:tblHeader w:val="0"/>
        </w:trPr>
        <w:tc>
          <w:tcPr>
            <w:shd w:fill="auto" w:val="clear"/>
          </w:tcPr>
          <w:p w:rsidR="00000000" w:rsidDel="00000000" w:rsidP="00000000" w:rsidRDefault="00000000" w:rsidRPr="00000000" w14:paraId="00000022">
            <w:pPr>
              <w:ind w:left="31" w:firstLine="0"/>
              <w:rPr>
                <w:i w:val="1"/>
              </w:rPr>
            </w:pPr>
            <w:r w:rsidDel="00000000" w:rsidR="00000000" w:rsidRPr="00000000">
              <w:rPr>
                <w:i w:val="1"/>
                <w:rtl w:val="0"/>
              </w:rPr>
              <w:t xml:space="preserve">“Cặp tỉ số bằng nhau suy ra từ tính chất đường phân giác của tam giác là gì? Chúng ta cùng tìm hiểu trong bài học ngày hôm nay”.</w:t>
            </w:r>
          </w:p>
          <w:p w:rsidR="00000000" w:rsidDel="00000000" w:rsidP="00000000" w:rsidRDefault="00000000" w:rsidRPr="00000000" w14:paraId="00000023">
            <w:pPr>
              <w:ind w:left="31" w:right="0" w:firstLine="0"/>
              <w:rPr/>
            </w:pPr>
            <w:r w:rsidDel="00000000" w:rsidR="00000000" w:rsidRPr="00000000">
              <w:rPr>
                <w:b w:val="1"/>
                <w:i w:val="1"/>
                <w:rtl w:val="0"/>
              </w:rPr>
              <w:t xml:space="preserve">Bước 2: Thực hiện nhiệm vụ:</w:t>
            </w:r>
            <w:r w:rsidDel="00000000" w:rsidR="00000000" w:rsidRPr="00000000">
              <w:rPr>
                <w:b w:val="1"/>
                <w:rtl w:val="0"/>
              </w:rPr>
              <w:t xml:space="preserve"> </w:t>
            </w:r>
            <w:r w:rsidDel="00000000" w:rsidR="00000000" w:rsidRPr="00000000">
              <w:rPr>
                <w:rtl w:val="0"/>
              </w:rPr>
              <w:t xml:space="preserve">HS quan sát và chú ý lắng nghe, thảo luận nhóm đôi hoàn thành yêu cầu.</w:t>
            </w:r>
          </w:p>
          <w:p w:rsidR="00000000" w:rsidDel="00000000" w:rsidP="00000000" w:rsidRDefault="00000000" w:rsidRPr="00000000" w14:paraId="00000024">
            <w:pPr>
              <w:ind w:left="31" w:right="0" w:firstLine="0"/>
              <w:rPr/>
            </w:pPr>
            <w:r w:rsidDel="00000000" w:rsidR="00000000" w:rsidRPr="00000000">
              <w:rPr>
                <w:b w:val="1"/>
                <w:i w:val="1"/>
                <w:rtl w:val="0"/>
              </w:rPr>
              <w:t xml:space="preserve">Bước 3: Báo cáo, thảo luận:</w:t>
            </w:r>
            <w:r w:rsidDel="00000000" w:rsidR="00000000" w:rsidRPr="00000000">
              <w:rPr>
                <w:b w:val="1"/>
                <w:rtl w:val="0"/>
              </w:rPr>
              <w:t xml:space="preserve"> </w:t>
            </w:r>
            <w:r w:rsidDel="00000000" w:rsidR="00000000" w:rsidRPr="00000000">
              <w:rPr>
                <w:rtl w:val="0"/>
              </w:rPr>
              <w:t xml:space="preserve">GV gọi một số HS trả lời, HS khác nhận xét, bổ sung.</w:t>
            </w:r>
          </w:p>
          <w:p w:rsidR="00000000" w:rsidDel="00000000" w:rsidP="00000000" w:rsidRDefault="00000000" w:rsidRPr="00000000" w14:paraId="00000025">
            <w:pPr>
              <w:ind w:left="31" w:right="0" w:firstLine="0"/>
              <w:rPr/>
            </w:pPr>
            <w:r w:rsidDel="00000000" w:rsidR="00000000" w:rsidRPr="00000000">
              <w:rPr>
                <w:b w:val="1"/>
                <w:i w:val="1"/>
                <w:rtl w:val="0"/>
              </w:rPr>
              <w:t xml:space="preserve">Bước 4: Kết luận, nhận định:</w:t>
            </w:r>
            <w:r w:rsidDel="00000000" w:rsidR="00000000" w:rsidRPr="00000000">
              <w:rPr>
                <w:b w:val="1"/>
                <w:rtl w:val="0"/>
              </w:rPr>
              <w:t xml:space="preserve"> </w:t>
            </w:r>
            <w:r w:rsidDel="00000000" w:rsidR="00000000" w:rsidRPr="00000000">
              <w:rPr>
                <w:rtl w:val="0"/>
              </w:rPr>
              <w:t xml:space="preserve">GV đánh giá kết quả của HS, trên cơ sở đó dẫn dắt HS vào bài học mới: </w:t>
            </w:r>
            <w:r w:rsidDel="00000000" w:rsidR="00000000" w:rsidRPr="00000000">
              <w:rPr>
                <w:b w:val="1"/>
                <w:i w:val="1"/>
                <w:rtl w:val="0"/>
              </w:rPr>
              <w:t xml:space="preserve">§4: TÍNH CHẤT ĐƯỜNG PHÂN GIÁC CỦA TAM GIÁC</w:t>
            </w:r>
            <w:r w:rsidDel="00000000" w:rsidR="00000000" w:rsidRPr="00000000">
              <w:rPr>
                <w:rtl w:val="0"/>
              </w:rPr>
            </w:r>
          </w:p>
        </w:tc>
        <w:tc>
          <w:tcPr>
            <w:shd w:fill="auto" w:val="clear"/>
          </w:tcPr>
          <w:p w:rsidR="00000000" w:rsidDel="00000000" w:rsidP="00000000" w:rsidRDefault="00000000" w:rsidRPr="00000000" w14:paraId="00000026">
            <w:pPr>
              <w:rPr/>
            </w:pPr>
            <w:r w:rsidDel="00000000" w:rsidR="00000000" w:rsidRPr="00000000">
              <w:rPr/>
              <w:drawing>
                <wp:inline distB="0" distT="0" distL="0" distR="0">
                  <wp:extent cx="1916522" cy="1601883"/>
                  <wp:effectExtent b="0" l="0" r="0" t="0"/>
                  <wp:docPr id="37" name="image141.jpg"/>
                  <a:graphic>
                    <a:graphicData uri="http://schemas.openxmlformats.org/drawingml/2006/picture">
                      <pic:pic>
                        <pic:nvPicPr>
                          <pic:cNvPr id="0" name="image141.jpg"/>
                          <pic:cNvPicPr preferRelativeResize="0"/>
                        </pic:nvPicPr>
                        <pic:blipFill>
                          <a:blip r:embed="rId279"/>
                          <a:srcRect b="0" l="0" r="0" t="0"/>
                          <a:stretch>
                            <a:fillRect/>
                          </a:stretch>
                        </pic:blipFill>
                        <pic:spPr>
                          <a:xfrm>
                            <a:off x="0" y="0"/>
                            <a:ext cx="1916522" cy="160188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7">
      <w:pPr>
        <w:tabs>
          <w:tab w:val="left" w:leader="none" w:pos="7169"/>
        </w:tabs>
        <w:spacing w:after="60" w:before="60" w:lineRule="auto"/>
        <w:rPr>
          <w:b w:val="1"/>
        </w:rPr>
      </w:pPr>
      <w:r w:rsidDel="00000000" w:rsidR="00000000" w:rsidRPr="00000000">
        <w:rPr>
          <w:b w:val="1"/>
          <w:rtl w:val="0"/>
        </w:rPr>
        <w:t xml:space="preserve">B. HÌNH THÀNH KIẾN THỨC MỚI</w:t>
      </w:r>
    </w:p>
    <w:p w:rsidR="00000000" w:rsidDel="00000000" w:rsidP="00000000" w:rsidRDefault="00000000" w:rsidRPr="00000000" w14:paraId="00000028">
      <w:pPr>
        <w:ind w:right="0"/>
        <w:rPr>
          <w:b w:val="1"/>
          <w:i w:val="1"/>
        </w:rPr>
      </w:pPr>
      <w:r w:rsidDel="00000000" w:rsidR="00000000" w:rsidRPr="00000000">
        <w:rPr>
          <w:b w:val="1"/>
          <w:i w:val="1"/>
          <w:rtl w:val="0"/>
        </w:rPr>
        <w:t xml:space="preserve">Hoạt động 1.1: Tính chất đường phân giác của tam giác</w:t>
      </w:r>
    </w:p>
    <w:p w:rsidR="00000000" w:rsidDel="00000000" w:rsidP="00000000" w:rsidRDefault="00000000" w:rsidRPr="00000000" w14:paraId="00000029">
      <w:pPr>
        <w:tabs>
          <w:tab w:val="left" w:leader="none" w:pos="567"/>
          <w:tab w:val="left" w:leader="none" w:pos="1134"/>
        </w:tabs>
        <w:ind w:right="0"/>
        <w:rPr/>
      </w:pPr>
      <w:r w:rsidDel="00000000" w:rsidR="00000000" w:rsidRPr="00000000">
        <w:rPr>
          <w:b w:val="1"/>
          <w:rtl w:val="0"/>
        </w:rPr>
        <w:t xml:space="preserve">a) Mục tiêu:</w:t>
      </w:r>
      <w:r w:rsidDel="00000000" w:rsidR="00000000" w:rsidRPr="00000000">
        <w:rPr>
          <w:rtl w:val="0"/>
        </w:rPr>
        <w:t xml:space="preserve">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90" w:right="0" w:hanging="238"/>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Phát hiện tính chất đường phân giác của tam giác</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90" w:right="0" w:hanging="238"/>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Viết được GT-KL của Định lý và chứng minh được định lý</w:t>
      </w:r>
    </w:p>
    <w:p w:rsidR="00000000" w:rsidDel="00000000" w:rsidP="00000000" w:rsidRDefault="00000000" w:rsidRPr="00000000" w14:paraId="0000002C">
      <w:pPr>
        <w:tabs>
          <w:tab w:val="left" w:leader="none" w:pos="567"/>
          <w:tab w:val="left" w:leader="none" w:pos="1134"/>
        </w:tabs>
        <w:ind w:right="0"/>
        <w:rPr>
          <w:b w:val="1"/>
        </w:rPr>
      </w:pPr>
      <w:r w:rsidDel="00000000" w:rsidR="00000000" w:rsidRPr="00000000">
        <w:rPr>
          <w:b w:val="1"/>
          <w:rtl w:val="0"/>
        </w:rPr>
        <w:t xml:space="preserve">b) Nội dung:</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490" w:right="0" w:hanging="238"/>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HS đọc SGK, nghe giảng, thực hiện các nhiệm vụ được giao, suy nghĩ trả lời câu hỏi, thực hiện các hoạt động, luyện tập.</w:t>
      </w:r>
    </w:p>
    <w:p w:rsidR="00000000" w:rsidDel="00000000" w:rsidP="00000000" w:rsidRDefault="00000000" w:rsidRPr="00000000" w14:paraId="0000002E">
      <w:pPr>
        <w:tabs>
          <w:tab w:val="left" w:leader="none" w:pos="567"/>
          <w:tab w:val="left" w:leader="none" w:pos="1134"/>
        </w:tabs>
        <w:ind w:right="0"/>
        <w:rPr/>
      </w:pPr>
      <w:r w:rsidDel="00000000" w:rsidR="00000000" w:rsidRPr="00000000">
        <w:rPr>
          <w:b w:val="1"/>
          <w:rtl w:val="0"/>
        </w:rPr>
        <w:t xml:space="preserve">c) Sản phẩm: </w:t>
      </w:r>
      <w:r w:rsidDel="00000000" w:rsidR="00000000" w:rsidRPr="00000000">
        <w:rPr>
          <w:rtl w:val="0"/>
        </w:rPr>
        <w:t xml:space="preserve">HS hình thành được kiến thức bài học, câu trả lời của HS cho các câu hỏi, cho HĐ1, LT1.</w:t>
      </w:r>
    </w:p>
    <w:p w:rsidR="00000000" w:rsidDel="00000000" w:rsidP="00000000" w:rsidRDefault="00000000" w:rsidRPr="00000000" w14:paraId="0000002F">
      <w:pPr>
        <w:tabs>
          <w:tab w:val="left" w:leader="none" w:pos="567"/>
          <w:tab w:val="left" w:leader="none" w:pos="1134"/>
        </w:tabs>
        <w:ind w:right="0"/>
        <w:rPr>
          <w:b w:val="1"/>
        </w:rPr>
      </w:pPr>
      <w:r w:rsidDel="00000000" w:rsidR="00000000" w:rsidRPr="00000000">
        <w:rPr>
          <w:b w:val="1"/>
          <w:rtl w:val="0"/>
        </w:rPr>
        <w:t xml:space="preserve">d) Tổ chức thực hiện:</w:t>
      </w:r>
    </w:p>
    <w:tbl>
      <w:tblPr>
        <w:tblStyle w:val="Table2"/>
        <w:tblW w:w="949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78"/>
        <w:gridCol w:w="4920"/>
        <w:tblGridChange w:id="0">
          <w:tblGrid>
            <w:gridCol w:w="4578"/>
            <w:gridCol w:w="4920"/>
          </w:tblGrid>
        </w:tblGridChange>
      </w:tblGrid>
      <w:tr>
        <w:trPr>
          <w:cantSplit w:val="0"/>
          <w:tblHeader w:val="0"/>
        </w:trPr>
        <w:tc>
          <w:tcPr>
            <w:shd w:fill="auto" w:val="clear"/>
          </w:tcPr>
          <w:p w:rsidR="00000000" w:rsidDel="00000000" w:rsidP="00000000" w:rsidRDefault="00000000" w:rsidRPr="00000000" w14:paraId="00000030">
            <w:pPr>
              <w:tabs>
                <w:tab w:val="left" w:leader="none" w:pos="567"/>
                <w:tab w:val="left" w:leader="none" w:pos="1134"/>
              </w:tabs>
              <w:spacing w:after="60" w:before="60" w:lineRule="auto"/>
              <w:jc w:val="center"/>
              <w:rPr>
                <w:b w:val="1"/>
              </w:rPr>
            </w:pPr>
            <w:r w:rsidDel="00000000" w:rsidR="00000000" w:rsidRPr="00000000">
              <w:rPr>
                <w:b w:val="1"/>
                <w:rtl w:val="0"/>
              </w:rPr>
              <w:t xml:space="preserve">HĐ CỦA GV VÀ HS</w:t>
            </w:r>
          </w:p>
        </w:tc>
        <w:tc>
          <w:tcPr>
            <w:shd w:fill="auto" w:val="clear"/>
          </w:tcPr>
          <w:p w:rsidR="00000000" w:rsidDel="00000000" w:rsidP="00000000" w:rsidRDefault="00000000" w:rsidRPr="00000000" w14:paraId="00000031">
            <w:pPr>
              <w:tabs>
                <w:tab w:val="left" w:leader="none" w:pos="567"/>
                <w:tab w:val="left" w:leader="none" w:pos="1134"/>
              </w:tabs>
              <w:spacing w:after="60" w:before="60" w:lineRule="auto"/>
              <w:jc w:val="center"/>
              <w:rPr>
                <w:b w:val="1"/>
              </w:rPr>
            </w:pPr>
            <w:r w:rsidDel="00000000" w:rsidR="00000000" w:rsidRPr="00000000">
              <w:rPr>
                <w:b w:val="1"/>
                <w:rtl w:val="0"/>
              </w:rPr>
              <w:t xml:space="preserve">NỘI DUNG</w:t>
            </w:r>
          </w:p>
        </w:tc>
      </w:tr>
      <w:tr>
        <w:trPr>
          <w:cantSplit w:val="0"/>
          <w:tblHeader w:val="0"/>
        </w:trPr>
        <w:tc>
          <w:tcPr>
            <w:shd w:fill="auto" w:val="clear"/>
          </w:tcPr>
          <w:p w:rsidR="00000000" w:rsidDel="00000000" w:rsidP="00000000" w:rsidRDefault="00000000" w:rsidRPr="00000000" w14:paraId="00000032">
            <w:pPr>
              <w:ind w:right="0"/>
              <w:rPr>
                <w:b w:val="1"/>
                <w:i w:val="1"/>
              </w:rPr>
            </w:pPr>
            <w:r w:rsidDel="00000000" w:rsidR="00000000" w:rsidRPr="00000000">
              <w:rPr>
                <w:b w:val="1"/>
                <w:i w:val="1"/>
                <w:rtl w:val="0"/>
              </w:rPr>
              <w:t xml:space="preserve">Bước 1: Chuyển giao nhiệm vụ:</w:t>
            </w:r>
          </w:p>
          <w:p w:rsidR="00000000" w:rsidDel="00000000" w:rsidP="00000000" w:rsidRDefault="00000000" w:rsidRPr="00000000" w14:paraId="00000033">
            <w:pPr>
              <w:ind w:right="0"/>
              <w:rPr/>
            </w:pPr>
            <w:r w:rsidDel="00000000" w:rsidR="00000000" w:rsidRPr="00000000">
              <w:rPr>
                <w:rtl w:val="0"/>
              </w:rPr>
              <w:t xml:space="preserve">- HS thực hiện </w:t>
            </w:r>
            <w:r w:rsidDel="00000000" w:rsidR="00000000" w:rsidRPr="00000000">
              <w:rPr>
                <w:b w:val="1"/>
                <w:rtl w:val="0"/>
              </w:rPr>
              <w:t xml:space="preserve">HĐ1 </w:t>
            </w:r>
            <w:r w:rsidDel="00000000" w:rsidR="00000000" w:rsidRPr="00000000">
              <w:rPr>
                <w:rtl w:val="0"/>
              </w:rPr>
            </w:r>
          </w:p>
          <w:p w:rsidR="00000000" w:rsidDel="00000000" w:rsidP="00000000" w:rsidRDefault="00000000" w:rsidRPr="00000000" w14:paraId="00000034">
            <w:pPr>
              <w:ind w:right="0"/>
              <w:rPr/>
            </w:pPr>
            <w:r w:rsidDel="00000000" w:rsidR="00000000" w:rsidRPr="00000000">
              <w:rPr>
                <w:rtl w:val="0"/>
              </w:rPr>
              <w:t xml:space="preserve">GV giúp HS nhận biết tính chất đường phân giác của tam giác.</w:t>
            </w:r>
          </w:p>
          <w:p w:rsidR="00000000" w:rsidDel="00000000" w:rsidP="00000000" w:rsidRDefault="00000000" w:rsidRPr="00000000" w14:paraId="00000035">
            <w:pPr>
              <w:ind w:right="0"/>
              <w:rPr/>
            </w:pPr>
            <w:r w:rsidDel="00000000" w:rsidR="00000000" w:rsidRPr="00000000">
              <w:rPr>
                <w:rtl w:val="0"/>
              </w:rPr>
              <w:t xml:space="preserve">HS viết GT_KL</w:t>
            </w:r>
          </w:p>
          <w:p w:rsidR="00000000" w:rsidDel="00000000" w:rsidP="00000000" w:rsidRDefault="00000000" w:rsidRPr="00000000" w14:paraId="00000036">
            <w:pPr>
              <w:ind w:right="0"/>
              <w:rPr/>
            </w:pPr>
            <w:r w:rsidDel="00000000" w:rsidR="00000000" w:rsidRPr="00000000">
              <w:rPr>
                <w:rtl w:val="0"/>
              </w:rPr>
              <w:t xml:space="preserve">Chứng minh định lý</w:t>
            </w:r>
          </w:p>
          <w:p w:rsidR="00000000" w:rsidDel="00000000" w:rsidP="00000000" w:rsidRDefault="00000000" w:rsidRPr="00000000" w14:paraId="00000037">
            <w:pPr>
              <w:ind w:right="0"/>
              <w:rPr/>
            </w:pPr>
            <w:r w:rsidDel="00000000" w:rsidR="00000000" w:rsidRPr="00000000">
              <w:rPr>
                <w:rtl w:val="0"/>
              </w:rPr>
              <w:t xml:space="preserve">HS lấy thêm ví dụ.</w:t>
            </w:r>
          </w:p>
          <w:p w:rsidR="00000000" w:rsidDel="00000000" w:rsidP="00000000" w:rsidRDefault="00000000" w:rsidRPr="00000000" w14:paraId="00000038">
            <w:pPr>
              <w:ind w:right="0"/>
              <w:rPr/>
            </w:pPr>
            <w:r w:rsidDel="00000000" w:rsidR="00000000" w:rsidRPr="00000000">
              <w:rPr>
                <w:rtl w:val="0"/>
              </w:rPr>
              <w:t xml:space="preserve">- GV chú ý cho HS về sự tương ứng về quan hệ “cạnh kề hai đoạn ấy”</w:t>
            </w:r>
          </w:p>
          <w:p w:rsidR="00000000" w:rsidDel="00000000" w:rsidP="00000000" w:rsidRDefault="00000000" w:rsidRPr="00000000" w14:paraId="00000039">
            <w:pPr>
              <w:ind w:right="0"/>
              <w:rPr>
                <w:b w:val="1"/>
                <w:i w:val="1"/>
              </w:rPr>
            </w:pPr>
            <w:r w:rsidDel="00000000" w:rsidR="00000000" w:rsidRPr="00000000">
              <w:rPr>
                <w:b w:val="1"/>
                <w:i w:val="1"/>
                <w:rtl w:val="0"/>
              </w:rPr>
              <w:t xml:space="preserve">Bước 2: Thực hiện nhiệm vụ: </w:t>
            </w:r>
          </w:p>
          <w:p w:rsidR="00000000" w:rsidDel="00000000" w:rsidP="00000000" w:rsidRDefault="00000000" w:rsidRPr="00000000" w14:paraId="0000003A">
            <w:pPr>
              <w:ind w:right="0"/>
              <w:rPr/>
            </w:pPr>
            <w:r w:rsidDel="00000000" w:rsidR="00000000" w:rsidRPr="00000000">
              <w:rPr>
                <w:rtl w:val="0"/>
              </w:rPr>
              <w:t xml:space="preserve">- HS theo dõi SGK, chú ý nghe, tiếp nhận kiến thức, hoàn thành các yêu cầu, thảo luận nhóm.</w:t>
            </w:r>
          </w:p>
          <w:p w:rsidR="00000000" w:rsidDel="00000000" w:rsidP="00000000" w:rsidRDefault="00000000" w:rsidRPr="00000000" w14:paraId="0000003B">
            <w:pPr>
              <w:ind w:right="0"/>
              <w:rPr/>
            </w:pPr>
            <w:r w:rsidDel="00000000" w:rsidR="00000000" w:rsidRPr="00000000">
              <w:rPr>
                <w:rtl w:val="0"/>
              </w:rPr>
              <w:t xml:space="preserve">- GV quan sát hỗ trợ.</w:t>
            </w:r>
          </w:p>
          <w:p w:rsidR="00000000" w:rsidDel="00000000" w:rsidP="00000000" w:rsidRDefault="00000000" w:rsidRPr="00000000" w14:paraId="0000003C">
            <w:pPr>
              <w:ind w:right="0"/>
              <w:rPr/>
            </w:pPr>
            <w:r w:rsidDel="00000000" w:rsidR="00000000" w:rsidRPr="00000000">
              <w:rPr>
                <w:rtl w:val="0"/>
              </w:rPr>
              <w:t xml:space="preserve">* Chứng minh</w:t>
            </w:r>
          </w:p>
          <w:p w:rsidR="00000000" w:rsidDel="00000000" w:rsidP="00000000" w:rsidRDefault="00000000" w:rsidRPr="00000000" w14:paraId="0000003D">
            <w:pPr>
              <w:ind w:right="0"/>
              <w:rPr/>
            </w:pPr>
            <w:r w:rsidDel="00000000" w:rsidR="00000000" w:rsidRPr="00000000">
              <w:rPr>
                <w:rtl w:val="0"/>
              </w:rPr>
              <w:t xml:space="preserve">* Bài tập trắc nghiệm</w:t>
            </w:r>
          </w:p>
          <w:p w:rsidR="00000000" w:rsidDel="00000000" w:rsidP="00000000" w:rsidRDefault="00000000" w:rsidRPr="00000000" w14:paraId="0000003E">
            <w:pPr>
              <w:ind w:right="0"/>
              <w:rPr/>
            </w:pPr>
            <w:r w:rsidDel="00000000" w:rsidR="00000000" w:rsidRPr="00000000">
              <w:rPr>
                <w:rtl w:val="0"/>
              </w:rPr>
              <w:t xml:space="preserve">- Điền vào ô trống</w:t>
            </w:r>
          </w:p>
          <w:p w:rsidR="00000000" w:rsidDel="00000000" w:rsidP="00000000" w:rsidRDefault="00000000" w:rsidRPr="00000000" w14:paraId="0000003F">
            <w:pPr>
              <w:ind w:right="0"/>
              <w:rPr/>
            </w:pPr>
            <w:r w:rsidDel="00000000" w:rsidR="00000000" w:rsidRPr="00000000">
              <w:rPr>
                <w:rtl w:val="0"/>
              </w:rPr>
              <w:t xml:space="preserve">- Chọn đáp án đúng Suy ra:</w:t>
            </w:r>
          </w:p>
          <w:p w:rsidR="00000000" w:rsidDel="00000000" w:rsidP="00000000" w:rsidRDefault="00000000" w:rsidRPr="00000000" w14:paraId="00000040">
            <w:pPr>
              <w:ind w:right="0"/>
              <w:rPr/>
            </w:pPr>
            <w:r w:rsidDel="00000000" w:rsidR="00000000" w:rsidRPr="00000000">
              <w:rPr>
                <w:rtl w:val="0"/>
              </w:rPr>
            </w:r>
          </w:p>
          <w:p w:rsidR="00000000" w:rsidDel="00000000" w:rsidP="00000000" w:rsidRDefault="00000000" w:rsidRPr="00000000" w14:paraId="00000041">
            <w:pPr>
              <w:ind w:right="0"/>
              <w:rPr>
                <w:b w:val="1"/>
                <w:i w:val="1"/>
              </w:rPr>
            </w:pPr>
            <w:r w:rsidDel="00000000" w:rsidR="00000000" w:rsidRPr="00000000">
              <w:rPr>
                <w:b w:val="1"/>
                <w:i w:val="1"/>
                <w:rtl w:val="0"/>
              </w:rPr>
              <w:t xml:space="preserve">Bước 3: Báo cáo, thảo luận: </w:t>
            </w:r>
          </w:p>
          <w:p w:rsidR="00000000" w:rsidDel="00000000" w:rsidP="00000000" w:rsidRDefault="00000000" w:rsidRPr="00000000" w14:paraId="00000042">
            <w:pPr>
              <w:ind w:right="0"/>
              <w:rPr/>
            </w:pPr>
            <w:r w:rsidDel="00000000" w:rsidR="00000000" w:rsidRPr="00000000">
              <w:rPr>
                <w:rtl w:val="0"/>
              </w:rPr>
              <w:t xml:space="preserve">- HS giơ tay phát biểu, lên bảng trình bày</w:t>
            </w:r>
          </w:p>
          <w:p w:rsidR="00000000" w:rsidDel="00000000" w:rsidP="00000000" w:rsidRDefault="00000000" w:rsidRPr="00000000" w14:paraId="00000043">
            <w:pPr>
              <w:ind w:right="0"/>
              <w:rPr/>
            </w:pPr>
            <w:r w:rsidDel="00000000" w:rsidR="00000000" w:rsidRPr="00000000">
              <w:rPr>
                <w:rtl w:val="0"/>
              </w:rPr>
              <w:t xml:space="preserve">- Một số HS khác nhận xét, bổ sung cho bạn. </w:t>
            </w:r>
          </w:p>
          <w:p w:rsidR="00000000" w:rsidDel="00000000" w:rsidP="00000000" w:rsidRDefault="00000000" w:rsidRPr="00000000" w14:paraId="00000044">
            <w:pPr>
              <w:tabs>
                <w:tab w:val="left" w:leader="none" w:pos="567"/>
                <w:tab w:val="left" w:leader="none" w:pos="1134"/>
              </w:tabs>
              <w:ind w:right="0"/>
              <w:rPr>
                <w:b w:val="1"/>
              </w:rPr>
            </w:pPr>
            <w:r w:rsidDel="00000000" w:rsidR="00000000" w:rsidRPr="00000000">
              <w:rPr>
                <w:b w:val="1"/>
                <w:i w:val="1"/>
                <w:rtl w:val="0"/>
              </w:rPr>
              <w:t xml:space="preserve">Bước 4: Kết luận, nhận định:</w:t>
            </w:r>
            <w:r w:rsidDel="00000000" w:rsidR="00000000" w:rsidRPr="00000000">
              <w:rPr>
                <w:b w:val="1"/>
                <w:rtl w:val="0"/>
              </w:rPr>
              <w:t xml:space="preserve"> </w:t>
            </w:r>
          </w:p>
          <w:p w:rsidR="00000000" w:rsidDel="00000000" w:rsidP="00000000" w:rsidRDefault="00000000" w:rsidRPr="00000000" w14:paraId="00000045">
            <w:pPr>
              <w:tabs>
                <w:tab w:val="left" w:leader="none" w:pos="567"/>
                <w:tab w:val="left" w:leader="none" w:pos="1134"/>
              </w:tabs>
              <w:ind w:right="0"/>
              <w:rPr/>
            </w:pPr>
            <w:r w:rsidDel="00000000" w:rsidR="00000000" w:rsidRPr="00000000">
              <w:rPr>
                <w:rtl w:val="0"/>
              </w:rPr>
              <w:t xml:space="preserve">GV tổng quát lưu ý lại kiến thức trọng tâm và yêu cầu HS ghi chép đầy đủ vào vở.</w:t>
            </w:r>
          </w:p>
          <w:p w:rsidR="00000000" w:rsidDel="00000000" w:rsidP="00000000" w:rsidRDefault="00000000" w:rsidRPr="00000000" w14:paraId="00000046">
            <w:pPr>
              <w:tabs>
                <w:tab w:val="left" w:leader="none" w:pos="567"/>
                <w:tab w:val="left" w:leader="none" w:pos="1134"/>
              </w:tabs>
              <w:ind w:right="0"/>
              <w:rPr>
                <w:b w:val="1"/>
              </w:rPr>
            </w:pPr>
            <w:r w:rsidDel="00000000" w:rsidR="00000000" w:rsidRPr="00000000">
              <w:rPr>
                <w:rtl w:val="0"/>
              </w:rPr>
            </w:r>
          </w:p>
        </w:tc>
        <w:tc>
          <w:tcPr>
            <w:shd w:fill="auto" w:val="clear"/>
          </w:tcPr>
          <w:p w:rsidR="00000000" w:rsidDel="00000000" w:rsidP="00000000" w:rsidRDefault="00000000" w:rsidRPr="00000000" w14:paraId="00000047">
            <w:pPr>
              <w:ind w:right="0"/>
              <w:rPr>
                <w:b w:val="1"/>
                <w:i w:val="1"/>
              </w:rPr>
            </w:pPr>
            <w:r w:rsidDel="00000000" w:rsidR="00000000" w:rsidRPr="00000000">
              <w:rPr>
                <w:b w:val="1"/>
                <w:i w:val="1"/>
                <w:rtl w:val="0"/>
              </w:rPr>
              <w:t xml:space="preserve">1.1. Định lý Tính chất đường phân giác của tam giác</w:t>
            </w:r>
          </w:p>
          <w:p w:rsidR="00000000" w:rsidDel="00000000" w:rsidP="00000000" w:rsidRDefault="00000000" w:rsidRPr="00000000" w14:paraId="00000048">
            <w:pPr>
              <w:tabs>
                <w:tab w:val="left" w:leader="none" w:pos="567"/>
                <w:tab w:val="left" w:leader="none" w:pos="1134"/>
              </w:tabs>
              <w:ind w:right="0"/>
              <w:rPr>
                <w:b w:val="1"/>
              </w:rPr>
            </w:pPr>
            <w:r w:rsidDel="00000000" w:rsidR="00000000" w:rsidRPr="00000000">
              <w:rPr>
                <w:rtl w:val="0"/>
              </w:rPr>
            </w:r>
          </w:p>
          <w:p w:rsidR="00000000" w:rsidDel="00000000" w:rsidP="00000000" w:rsidRDefault="00000000" w:rsidRPr="00000000" w14:paraId="00000049">
            <w:pPr>
              <w:tabs>
                <w:tab w:val="left" w:leader="none" w:pos="567"/>
                <w:tab w:val="left" w:leader="none" w:pos="1134"/>
              </w:tabs>
              <w:ind w:right="0"/>
              <w:rPr>
                <w:b w:val="1"/>
              </w:rPr>
            </w:pPr>
            <w:r w:rsidDel="00000000" w:rsidR="00000000" w:rsidRPr="00000000">
              <w:rPr>
                <w:b w:val="1"/>
                <w:rtl w:val="0"/>
              </w:rPr>
              <w:t xml:space="preserve">HĐ1:</w:t>
            </w:r>
          </w:p>
          <w:p w:rsidR="00000000" w:rsidDel="00000000" w:rsidP="00000000" w:rsidRDefault="00000000" w:rsidRPr="00000000" w14:paraId="0000004A">
            <w:pPr>
              <w:tabs>
                <w:tab w:val="left" w:leader="none" w:pos="567"/>
                <w:tab w:val="left" w:leader="none" w:pos="1134"/>
              </w:tabs>
              <w:ind w:right="0"/>
              <w:rPr>
                <w:b w:val="1"/>
              </w:rPr>
            </w:pPr>
            <w:r w:rsidDel="00000000" w:rsidR="00000000" w:rsidRPr="00000000">
              <w:rPr>
                <w:b w:val="1"/>
              </w:rPr>
              <w:drawing>
                <wp:inline distB="0" distT="0" distL="0" distR="0">
                  <wp:extent cx="1956641" cy="1579640"/>
                  <wp:effectExtent b="0" l="0" r="0" t="0"/>
                  <wp:docPr id="38" name="image139.jpg"/>
                  <a:graphic>
                    <a:graphicData uri="http://schemas.openxmlformats.org/drawingml/2006/picture">
                      <pic:pic>
                        <pic:nvPicPr>
                          <pic:cNvPr id="0" name="image139.jpg"/>
                          <pic:cNvPicPr preferRelativeResize="0"/>
                        </pic:nvPicPr>
                        <pic:blipFill>
                          <a:blip r:embed="rId280"/>
                          <a:srcRect b="0" l="0" r="0" t="0"/>
                          <a:stretch>
                            <a:fillRect/>
                          </a:stretch>
                        </pic:blipFill>
                        <pic:spPr>
                          <a:xfrm>
                            <a:off x="0" y="0"/>
                            <a:ext cx="1956641" cy="157964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a. DB=2 ; DC=3</w:t>
            </w:r>
          </w:p>
          <w:p w:rsidR="00000000" w:rsidDel="00000000" w:rsidP="00000000" w:rsidRDefault="00000000" w:rsidRPr="00000000" w14:paraId="0000004C">
            <w:pPr>
              <w:rPr/>
            </w:pPr>
            <w:r w:rsidDel="00000000" w:rsidR="00000000" w:rsidRPr="00000000">
              <w:rPr>
                <w:rtl w:val="0"/>
              </w:rPr>
              <w:t xml:space="preserve">b. AB = 4; AC = 6</w:t>
            </w:r>
          </w:p>
          <w:p w:rsidR="00000000" w:rsidDel="00000000" w:rsidP="00000000" w:rsidRDefault="00000000" w:rsidRPr="00000000" w14:paraId="0000004D">
            <w:pPr>
              <w:rPr/>
            </w:pPr>
            <w:r w:rsidDel="00000000" w:rsidR="00000000" w:rsidRPr="00000000">
              <w:rPr>
                <w:rtl w:val="0"/>
              </w:rPr>
              <w:t xml:space="preserve">c. </w:t>
            </w:r>
            <w:r w:rsidDel="00000000" w:rsidR="00000000" w:rsidRPr="00000000">
              <w:rPr>
                <w:sz w:val="36.66666666666667"/>
                <w:szCs w:val="36.66666666666667"/>
                <w:vertAlign w:val="subscript"/>
              </w:rPr>
              <w:pict>
                <v:shape id="_x0000_i1027" style="width:116.4pt;height:34.8pt" o:ole="" type="#_x0000_t75">
                  <v:imagedata r:id="rId5" o:title=""/>
                </v:shape>
                <o:OLEObject DrawAspect="Content" r:id="rId6" ObjectID="_1804777847" ProgID="Equation.DSMT4" ShapeID="_x0000_i1027" Type="Embed"/>
              </w:pict>
            </w:r>
            <w:r w:rsidDel="00000000" w:rsidR="00000000" w:rsidRPr="00000000">
              <w:rPr>
                <w:rtl w:val="0"/>
              </w:rPr>
            </w:r>
          </w:p>
          <w:p w:rsidR="00000000" w:rsidDel="00000000" w:rsidP="00000000" w:rsidRDefault="00000000" w:rsidRPr="00000000" w14:paraId="0000004E">
            <w:pPr>
              <w:rPr/>
            </w:pPr>
            <w:r w:rsidDel="00000000" w:rsidR="00000000" w:rsidRPr="00000000">
              <w:rPr>
                <w:sz w:val="36.66666666666667"/>
                <w:szCs w:val="36.66666666666667"/>
                <w:vertAlign w:val="subscript"/>
              </w:rPr>
              <w:pict>
                <v:shape id="_x0000_i1028" style="width:58.2pt;height:34.8pt" o:ole="" type="#_x0000_t75">
                  <v:imagedata r:id="rId7" o:title=""/>
                </v:shape>
                <o:OLEObject DrawAspect="Content" r:id="rId8" ObjectID="_1804777848" ProgID="Equation.DSMT4" ShapeID="_x0000_i1028" Type="Embed"/>
              </w:pict>
            </w: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Kết luận:</w:t>
            </w:r>
          </w:p>
          <w:tbl>
            <w:tblPr>
              <w:tblStyle w:val="Table3"/>
              <w:tblW w:w="46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1"/>
              <w:gridCol w:w="3883"/>
              <w:tblGridChange w:id="0">
                <w:tblGrid>
                  <w:gridCol w:w="811"/>
                  <w:gridCol w:w="3883"/>
                </w:tblGrid>
              </w:tblGridChange>
            </w:tblGrid>
            <w:tr>
              <w:trPr>
                <w:cantSplit w:val="0"/>
                <w:tblHeader w:val="0"/>
              </w:trPr>
              <w:tc>
                <w:tcPr/>
                <w:p w:rsidR="00000000" w:rsidDel="00000000" w:rsidP="00000000" w:rsidRDefault="00000000" w:rsidRPr="00000000" w14:paraId="00000050">
                  <w:pPr>
                    <w:rPr>
                      <w:b w:val="1"/>
                    </w:rPr>
                  </w:pPr>
                  <w:r w:rsidDel="00000000" w:rsidR="00000000" w:rsidRPr="00000000">
                    <w:rPr>
                      <w:b w:val="1"/>
                      <w:rtl w:val="0"/>
                    </w:rPr>
                    <w:t xml:space="preserve">GT</w:t>
                  </w:r>
                </w:p>
              </w:tc>
              <w:tc>
                <w:tcPr/>
                <w:p w:rsidR="00000000" w:rsidDel="00000000" w:rsidP="00000000" w:rsidRDefault="00000000" w:rsidRPr="00000000" w14:paraId="00000051">
                  <w:pPr>
                    <w:rPr/>
                  </w:pPr>
                  <w:r w:rsidDel="00000000" w:rsidR="00000000" w:rsidRPr="00000000">
                    <w:rPr>
                      <w:sz w:val="36.66666666666667"/>
                      <w:szCs w:val="36.66666666666667"/>
                      <w:vertAlign w:val="subscript"/>
                    </w:rPr>
                    <w:pict>
                      <v:shape id="_x0000_i1029" style="width:37.2pt;height:14.4pt" o:ole="" type="#_x0000_t75">
                        <v:imagedata r:id="rId9" o:title=""/>
                      </v:shape>
                      <o:OLEObject DrawAspect="Content" r:id="rId10" ObjectID="_1804777849" ProgID="Equation.DSMT4" ShapeID="_x0000_i1029" Type="Embed"/>
                    </w:pict>
                  </w: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AD là đường phân giác của góc BAC (</w:t>
                  </w:r>
                  <w:r w:rsidDel="00000000" w:rsidR="00000000" w:rsidRPr="00000000">
                    <w:rPr>
                      <w:sz w:val="36.66666666666667"/>
                      <w:szCs w:val="36.66666666666667"/>
                      <w:vertAlign w:val="subscript"/>
                    </w:rPr>
                    <w:pict>
                      <v:shape id="_x0000_i1030" style="width:44.4pt;height:14.4pt" o:ole="" type="#_x0000_t75">
                        <v:imagedata r:id="rId11" o:title=""/>
                      </v:shape>
                      <o:OLEObject DrawAspect="Content" r:id="rId12" ObjectID="_1804777850" ProgID="Equation.DSMT4" ShapeID="_x0000_i1030" Type="Embed"/>
                    </w:pict>
                  </w:r>
                  <w:r w:rsidDel="00000000" w:rsidR="00000000" w:rsidRPr="00000000">
                    <w:rPr>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53">
                  <w:pPr>
                    <w:rPr>
                      <w:b w:val="1"/>
                    </w:rPr>
                  </w:pPr>
                  <w:r w:rsidDel="00000000" w:rsidR="00000000" w:rsidRPr="00000000">
                    <w:rPr>
                      <w:b w:val="1"/>
                      <w:rtl w:val="0"/>
                    </w:rPr>
                    <w:t xml:space="preserve">KL</w:t>
                  </w:r>
                </w:p>
              </w:tc>
              <w:tc>
                <w:tcPr/>
                <w:p w:rsidR="00000000" w:rsidDel="00000000" w:rsidP="00000000" w:rsidRDefault="00000000" w:rsidRPr="00000000" w14:paraId="00000054">
                  <w:pPr>
                    <w:rPr>
                      <w:b w:val="1"/>
                    </w:rPr>
                  </w:pPr>
                  <w:r w:rsidDel="00000000" w:rsidR="00000000" w:rsidRPr="00000000">
                    <w:rPr>
                      <w:sz w:val="36.66666666666667"/>
                      <w:szCs w:val="36.66666666666667"/>
                      <w:vertAlign w:val="subscript"/>
                    </w:rPr>
                    <w:pict>
                      <v:shape id="_x0000_i1031" style="width:58.2pt;height:34.8pt" o:ole="" type="#_x0000_t75">
                        <v:imagedata r:id="rId13" o:title=""/>
                      </v:shape>
                      <o:OLEObject DrawAspect="Content" r:id="rId14" ObjectID="_1804777851" ProgID="Equation.DSMT4" ShapeID="_x0000_i1031" Type="Embed"/>
                    </w:pict>
                  </w:r>
                  <w:r w:rsidDel="00000000" w:rsidR="00000000" w:rsidRPr="00000000">
                    <w:rPr>
                      <w:rtl w:val="0"/>
                    </w:rPr>
                  </w:r>
                </w:p>
              </w:tc>
            </w:tr>
          </w:tbl>
          <w:p w:rsidR="00000000" w:rsidDel="00000000" w:rsidP="00000000" w:rsidRDefault="00000000" w:rsidRPr="00000000" w14:paraId="00000055">
            <w:pPr>
              <w:rPr>
                <w:b w:val="1"/>
              </w:rPr>
            </w:pPr>
            <w:r w:rsidDel="00000000" w:rsidR="00000000" w:rsidRPr="00000000">
              <w:rPr>
                <w:b w:val="1"/>
                <w:rtl w:val="0"/>
              </w:rPr>
              <w:t xml:space="preserve">* Định lý: (SGK/T66)</w:t>
            </w:r>
          </w:p>
          <w:p w:rsidR="00000000" w:rsidDel="00000000" w:rsidP="00000000" w:rsidRDefault="00000000" w:rsidRPr="00000000" w14:paraId="00000056">
            <w:pPr>
              <w:numPr>
                <w:ilvl w:val="0"/>
                <w:numId w:val="4"/>
              </w:numPr>
              <w:spacing w:after="0" w:lineRule="auto"/>
              <w:ind w:left="415" w:hanging="283"/>
              <w:rPr>
                <w:rFonts w:ascii="Times New Roman" w:cs="Times New Roman" w:eastAsia="Times New Roman" w:hAnsi="Times New Roman"/>
              </w:rPr>
            </w:pPr>
            <w:r w:rsidDel="00000000" w:rsidR="00000000" w:rsidRPr="00000000">
              <w:rPr>
                <w:b w:val="1"/>
                <w:rtl w:val="0"/>
              </w:rPr>
              <w:t xml:space="preserve">Chứng minh: (SGK)</w:t>
            </w:r>
            <w:r w:rsidDel="00000000" w:rsidR="00000000" w:rsidRPr="00000000">
              <w:rPr>
                <w:rtl w:val="0"/>
              </w:rPr>
            </w:r>
          </w:p>
          <w:p w:rsidR="00000000" w:rsidDel="00000000" w:rsidP="00000000" w:rsidRDefault="00000000" w:rsidRPr="00000000" w14:paraId="00000057">
            <w:pPr>
              <w:rPr/>
            </w:pPr>
            <w:r w:rsidDel="00000000" w:rsidR="00000000" w:rsidRPr="00000000">
              <w:rPr/>
              <w:drawing>
                <wp:inline distB="0" distT="0" distL="0" distR="0">
                  <wp:extent cx="1424962" cy="1742177"/>
                  <wp:effectExtent b="0" l="0" r="0" t="0"/>
                  <wp:docPr id="41" name="image142.jpg"/>
                  <a:graphic>
                    <a:graphicData uri="http://schemas.openxmlformats.org/drawingml/2006/picture">
                      <pic:pic>
                        <pic:nvPicPr>
                          <pic:cNvPr id="0" name="image142.jpg"/>
                          <pic:cNvPicPr preferRelativeResize="0"/>
                        </pic:nvPicPr>
                        <pic:blipFill>
                          <a:blip r:embed="rId281"/>
                          <a:srcRect b="0" l="0" r="0" t="0"/>
                          <a:stretch>
                            <a:fillRect/>
                          </a:stretch>
                        </pic:blipFill>
                        <pic:spPr>
                          <a:xfrm>
                            <a:off x="0" y="0"/>
                            <a:ext cx="1424962" cy="1742177"/>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tc>
      </w:tr>
    </w:tbl>
    <w:p w:rsidR="00000000" w:rsidDel="00000000" w:rsidP="00000000" w:rsidRDefault="00000000" w:rsidRPr="00000000" w14:paraId="00000059">
      <w:pPr>
        <w:ind w:right="0"/>
        <w:rPr>
          <w:b w:val="1"/>
          <w:i w:val="1"/>
        </w:rPr>
      </w:pPr>
      <w:r w:rsidDel="00000000" w:rsidR="00000000" w:rsidRPr="00000000">
        <w:rPr>
          <w:b w:val="1"/>
          <w:i w:val="1"/>
          <w:rtl w:val="0"/>
        </w:rPr>
        <w:t xml:space="preserve">Hoạt động 1.2: Ứng dụng Tính chất đường phân giác của tam giác vào các bài toán</w:t>
      </w:r>
    </w:p>
    <w:p w:rsidR="00000000" w:rsidDel="00000000" w:rsidP="00000000" w:rsidRDefault="00000000" w:rsidRPr="00000000" w14:paraId="0000005A">
      <w:pPr>
        <w:tabs>
          <w:tab w:val="left" w:leader="none" w:pos="567"/>
          <w:tab w:val="left" w:leader="none" w:pos="1134"/>
        </w:tabs>
        <w:ind w:right="0"/>
        <w:rPr/>
      </w:pPr>
      <w:r w:rsidDel="00000000" w:rsidR="00000000" w:rsidRPr="00000000">
        <w:rPr>
          <w:b w:val="1"/>
          <w:rtl w:val="0"/>
        </w:rPr>
        <w:t xml:space="preserve">a) Mục tiêu:</w:t>
      </w:r>
      <w:r w:rsidDel="00000000" w:rsidR="00000000" w:rsidRPr="00000000">
        <w:rPr>
          <w:rtl w:val="0"/>
        </w:rPr>
        <w:t xml:space="preserve">  </w:t>
      </w:r>
    </w:p>
    <w:p w:rsidR="00000000" w:rsidDel="00000000" w:rsidP="00000000" w:rsidRDefault="00000000" w:rsidRPr="00000000" w14:paraId="0000005B">
      <w:pPr>
        <w:ind w:right="0"/>
        <w:rPr/>
      </w:pPr>
      <w:r w:rsidDel="00000000" w:rsidR="00000000" w:rsidRPr="00000000">
        <w:rPr>
          <w:rtl w:val="0"/>
        </w:rPr>
        <w:t xml:space="preserve">- Phân tích bài toán, tìm ra đường phân giác trong tam giác</w:t>
      </w:r>
    </w:p>
    <w:p w:rsidR="00000000" w:rsidDel="00000000" w:rsidP="00000000" w:rsidRDefault="00000000" w:rsidRPr="00000000" w14:paraId="0000005C">
      <w:pPr>
        <w:ind w:right="0"/>
        <w:rPr/>
      </w:pPr>
      <w:r w:rsidDel="00000000" w:rsidR="00000000" w:rsidRPr="00000000">
        <w:rPr>
          <w:rtl w:val="0"/>
        </w:rPr>
        <w:t xml:space="preserve">- Áp dụng tính chất đường phân giác trong tam giác để tính tỉ số giữa độ dài hai đoạn thẳng, tính độ dài hai đoạn thẳng, chứng minh trung điểm, tia phân giác...</w:t>
      </w:r>
    </w:p>
    <w:p w:rsidR="00000000" w:rsidDel="00000000" w:rsidP="00000000" w:rsidRDefault="00000000" w:rsidRPr="00000000" w14:paraId="0000005D">
      <w:pPr>
        <w:ind w:right="0"/>
        <w:rPr/>
      </w:pPr>
      <w:r w:rsidDel="00000000" w:rsidR="00000000" w:rsidRPr="00000000">
        <w:rPr>
          <w:rtl w:val="0"/>
        </w:rPr>
        <w:t xml:space="preserve">- Suy ra tính chất 3 đường phân giác trong tam giác, chứng minh định lý đảo Tính chất đường phân giác trong tam giác.</w:t>
      </w:r>
    </w:p>
    <w:p w:rsidR="00000000" w:rsidDel="00000000" w:rsidP="00000000" w:rsidRDefault="00000000" w:rsidRPr="00000000" w14:paraId="0000005E">
      <w:pPr>
        <w:tabs>
          <w:tab w:val="left" w:leader="none" w:pos="567"/>
          <w:tab w:val="left" w:leader="none" w:pos="1134"/>
        </w:tabs>
        <w:ind w:right="0"/>
        <w:rPr>
          <w:b w:val="1"/>
        </w:rPr>
      </w:pPr>
      <w:r w:rsidDel="00000000" w:rsidR="00000000" w:rsidRPr="00000000">
        <w:rPr>
          <w:b w:val="1"/>
          <w:rtl w:val="0"/>
        </w:rPr>
        <w:t xml:space="preserve">b) Nội dung:</w:t>
      </w:r>
    </w:p>
    <w:p w:rsidR="00000000" w:rsidDel="00000000" w:rsidP="00000000" w:rsidRDefault="00000000" w:rsidRPr="00000000" w14:paraId="0000005F">
      <w:pPr>
        <w:ind w:right="0"/>
        <w:rPr/>
      </w:pPr>
      <w:r w:rsidDel="00000000" w:rsidR="00000000" w:rsidRPr="00000000">
        <w:rPr>
          <w:rtl w:val="0"/>
        </w:rPr>
        <w:t xml:space="preserve">HS đọc SGK, nghe giảng, thực hiện các nhiệm vụ được giao, suy nghĩ trả lời câu hỏi, thực hiện các hoạt động, luyện tập.</w:t>
      </w:r>
    </w:p>
    <w:p w:rsidR="00000000" w:rsidDel="00000000" w:rsidP="00000000" w:rsidRDefault="00000000" w:rsidRPr="00000000" w14:paraId="00000060">
      <w:pPr>
        <w:tabs>
          <w:tab w:val="left" w:leader="none" w:pos="567"/>
          <w:tab w:val="left" w:leader="none" w:pos="1134"/>
        </w:tabs>
        <w:ind w:right="0"/>
        <w:rPr/>
      </w:pPr>
      <w:r w:rsidDel="00000000" w:rsidR="00000000" w:rsidRPr="00000000">
        <w:rPr>
          <w:b w:val="1"/>
          <w:rtl w:val="0"/>
        </w:rPr>
        <w:t xml:space="preserve">c) Sản phẩm: </w:t>
      </w:r>
      <w:r w:rsidDel="00000000" w:rsidR="00000000" w:rsidRPr="00000000">
        <w:rPr>
          <w:rtl w:val="0"/>
        </w:rPr>
        <w:t xml:space="preserve">HS hình thành được kiến thức bài học, câu trả lời của HS cho các câu hỏi, cho Ví dụ 1, LT1, VD2, LT2,3; VD3</w:t>
      </w:r>
    </w:p>
    <w:p w:rsidR="00000000" w:rsidDel="00000000" w:rsidP="00000000" w:rsidRDefault="00000000" w:rsidRPr="00000000" w14:paraId="00000061">
      <w:pPr>
        <w:tabs>
          <w:tab w:val="left" w:leader="none" w:pos="567"/>
          <w:tab w:val="left" w:leader="none" w:pos="1134"/>
        </w:tabs>
        <w:ind w:right="0"/>
        <w:rPr>
          <w:b w:val="1"/>
        </w:rPr>
      </w:pPr>
      <w:r w:rsidDel="00000000" w:rsidR="00000000" w:rsidRPr="00000000">
        <w:rPr>
          <w:b w:val="1"/>
          <w:rtl w:val="0"/>
        </w:rPr>
        <w:t xml:space="preserve">d) Tổ chức thực hiện:</w:t>
      </w:r>
    </w:p>
    <w:tbl>
      <w:tblPr>
        <w:tblStyle w:val="Table4"/>
        <w:tblW w:w="9782.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67"/>
        <w:gridCol w:w="5915"/>
        <w:tblGridChange w:id="0">
          <w:tblGrid>
            <w:gridCol w:w="3867"/>
            <w:gridCol w:w="5915"/>
          </w:tblGrid>
        </w:tblGridChange>
      </w:tblGrid>
      <w:tr>
        <w:trPr>
          <w:cantSplit w:val="0"/>
          <w:tblHeader w:val="0"/>
        </w:trPr>
        <w:tc>
          <w:tcPr>
            <w:shd w:fill="auto" w:val="clear"/>
          </w:tcPr>
          <w:p w:rsidR="00000000" w:rsidDel="00000000" w:rsidP="00000000" w:rsidRDefault="00000000" w:rsidRPr="00000000" w14:paraId="00000062">
            <w:pPr>
              <w:tabs>
                <w:tab w:val="left" w:leader="none" w:pos="567"/>
                <w:tab w:val="left" w:leader="none" w:pos="1134"/>
              </w:tabs>
              <w:spacing w:after="60" w:before="60" w:lineRule="auto"/>
              <w:jc w:val="center"/>
              <w:rPr>
                <w:b w:val="1"/>
              </w:rPr>
            </w:pPr>
            <w:r w:rsidDel="00000000" w:rsidR="00000000" w:rsidRPr="00000000">
              <w:rPr>
                <w:b w:val="1"/>
                <w:rtl w:val="0"/>
              </w:rPr>
              <w:t xml:space="preserve">HĐ CỦA GV VÀ HS</w:t>
            </w:r>
          </w:p>
        </w:tc>
        <w:tc>
          <w:tcPr>
            <w:shd w:fill="auto" w:val="clear"/>
          </w:tcPr>
          <w:p w:rsidR="00000000" w:rsidDel="00000000" w:rsidP="00000000" w:rsidRDefault="00000000" w:rsidRPr="00000000" w14:paraId="00000063">
            <w:pPr>
              <w:tabs>
                <w:tab w:val="left" w:leader="none" w:pos="567"/>
                <w:tab w:val="left" w:leader="none" w:pos="1134"/>
              </w:tabs>
              <w:spacing w:after="60" w:before="60" w:lineRule="auto"/>
              <w:jc w:val="center"/>
              <w:rPr>
                <w:b w:val="1"/>
              </w:rPr>
            </w:pPr>
            <w:r w:rsidDel="00000000" w:rsidR="00000000" w:rsidRPr="00000000">
              <w:rPr>
                <w:b w:val="1"/>
                <w:rtl w:val="0"/>
              </w:rPr>
              <w:t xml:space="preserve">NỘI DUNG</w:t>
            </w:r>
          </w:p>
        </w:tc>
      </w:tr>
      <w:tr>
        <w:trPr>
          <w:cantSplit w:val="0"/>
          <w:tblHeader w:val="0"/>
        </w:trPr>
        <w:tc>
          <w:tcPr>
            <w:shd w:fill="auto" w:val="clear"/>
          </w:tcPr>
          <w:p w:rsidR="00000000" w:rsidDel="00000000" w:rsidP="00000000" w:rsidRDefault="00000000" w:rsidRPr="00000000" w14:paraId="00000064">
            <w:pPr>
              <w:ind w:right="0"/>
              <w:rPr>
                <w:b w:val="1"/>
                <w:i w:val="1"/>
              </w:rPr>
            </w:pPr>
            <w:r w:rsidDel="00000000" w:rsidR="00000000" w:rsidRPr="00000000">
              <w:rPr>
                <w:b w:val="1"/>
                <w:i w:val="1"/>
                <w:rtl w:val="0"/>
              </w:rPr>
              <w:t xml:space="preserve">Bước 1: Chuyển giao nhiệm vụ:</w:t>
            </w:r>
          </w:p>
          <w:p w:rsidR="00000000" w:rsidDel="00000000" w:rsidP="00000000" w:rsidRDefault="00000000" w:rsidRPr="00000000" w14:paraId="00000065">
            <w:pPr>
              <w:ind w:right="0"/>
              <w:rPr/>
            </w:pPr>
            <w:r w:rsidDel="00000000" w:rsidR="00000000" w:rsidRPr="00000000">
              <w:rPr>
                <w:rtl w:val="0"/>
              </w:rPr>
              <w:t xml:space="preserve">- HS thực hiện</w:t>
            </w:r>
            <w:r w:rsidDel="00000000" w:rsidR="00000000" w:rsidRPr="00000000">
              <w:rPr>
                <w:b w:val="1"/>
                <w:rtl w:val="0"/>
              </w:rPr>
              <w:t xml:space="preserve"> VD1</w:t>
            </w:r>
            <w:r w:rsidDel="00000000" w:rsidR="00000000" w:rsidRPr="00000000">
              <w:rPr>
                <w:rtl w:val="0"/>
              </w:rPr>
            </w:r>
          </w:p>
          <w:p w:rsidR="00000000" w:rsidDel="00000000" w:rsidP="00000000" w:rsidRDefault="00000000" w:rsidRPr="00000000" w14:paraId="00000066">
            <w:pPr>
              <w:ind w:right="0"/>
              <w:rPr/>
            </w:pPr>
            <w:r w:rsidDel="00000000" w:rsidR="00000000" w:rsidRPr="00000000">
              <w:rPr>
                <w:rtl w:val="0"/>
              </w:rPr>
              <w:t xml:space="preserve">- HS thực hiện LT1, LT2</w:t>
            </w:r>
          </w:p>
          <w:p w:rsidR="00000000" w:rsidDel="00000000" w:rsidP="00000000" w:rsidRDefault="00000000" w:rsidRPr="00000000" w14:paraId="00000067">
            <w:pPr>
              <w:ind w:right="0"/>
              <w:rPr>
                <w:b w:val="1"/>
              </w:rPr>
            </w:pPr>
            <w:r w:rsidDel="00000000" w:rsidR="00000000" w:rsidRPr="00000000">
              <w:rPr>
                <w:rtl w:val="0"/>
              </w:rPr>
              <w:t xml:space="preserve">- HS thực hiện</w:t>
            </w:r>
            <w:r w:rsidDel="00000000" w:rsidR="00000000" w:rsidRPr="00000000">
              <w:rPr>
                <w:b w:val="1"/>
                <w:rtl w:val="0"/>
              </w:rPr>
              <w:t xml:space="preserve"> VD2</w:t>
            </w:r>
          </w:p>
          <w:p w:rsidR="00000000" w:rsidDel="00000000" w:rsidP="00000000" w:rsidRDefault="00000000" w:rsidRPr="00000000" w14:paraId="00000068">
            <w:pPr>
              <w:ind w:right="0"/>
              <w:rPr/>
            </w:pPr>
            <w:r w:rsidDel="00000000" w:rsidR="00000000" w:rsidRPr="00000000">
              <w:rPr>
                <w:rtl w:val="0"/>
              </w:rPr>
              <w:t xml:space="preserve">- HS thực hiện LT 3</w:t>
            </w:r>
          </w:p>
          <w:p w:rsidR="00000000" w:rsidDel="00000000" w:rsidP="00000000" w:rsidRDefault="00000000" w:rsidRPr="00000000" w14:paraId="00000069">
            <w:pPr>
              <w:ind w:right="0"/>
              <w:rPr>
                <w:b w:val="1"/>
                <w:i w:val="1"/>
              </w:rPr>
            </w:pPr>
            <w:r w:rsidDel="00000000" w:rsidR="00000000" w:rsidRPr="00000000">
              <w:rPr>
                <w:b w:val="1"/>
                <w:i w:val="1"/>
                <w:rtl w:val="0"/>
              </w:rPr>
              <w:t xml:space="preserve">Bước 2: Thực hiện nhiệm vụ: </w:t>
            </w:r>
          </w:p>
          <w:p w:rsidR="00000000" w:rsidDel="00000000" w:rsidP="00000000" w:rsidRDefault="00000000" w:rsidRPr="00000000" w14:paraId="0000006A">
            <w:pPr>
              <w:ind w:right="0"/>
              <w:rPr/>
            </w:pPr>
            <w:r w:rsidDel="00000000" w:rsidR="00000000" w:rsidRPr="00000000">
              <w:rPr>
                <w:rtl w:val="0"/>
              </w:rPr>
              <w:t xml:space="preserve">- HS theo dõi SGK, chú ý nghe, tiếp nhận kiến thức, hoàn thành các yêu cầu, thảo luận nhóm.</w:t>
            </w:r>
          </w:p>
          <w:p w:rsidR="00000000" w:rsidDel="00000000" w:rsidP="00000000" w:rsidRDefault="00000000" w:rsidRPr="00000000" w14:paraId="0000006B">
            <w:pPr>
              <w:ind w:right="0"/>
              <w:rPr/>
            </w:pPr>
            <w:r w:rsidDel="00000000" w:rsidR="00000000" w:rsidRPr="00000000">
              <w:rPr>
                <w:rtl w:val="0"/>
              </w:rPr>
              <w:t xml:space="preserve">- GV quan sát hỗ trợ.</w:t>
            </w:r>
          </w:p>
          <w:p w:rsidR="00000000" w:rsidDel="00000000" w:rsidP="00000000" w:rsidRDefault="00000000" w:rsidRPr="00000000" w14:paraId="0000006C">
            <w:pPr>
              <w:ind w:right="0"/>
              <w:rPr/>
            </w:pPr>
            <w:r w:rsidDel="00000000" w:rsidR="00000000" w:rsidRPr="00000000">
              <w:rPr>
                <w:rtl w:val="0"/>
              </w:rPr>
              <w:t xml:space="preserve">HS thực hiện</w:t>
            </w:r>
            <w:r w:rsidDel="00000000" w:rsidR="00000000" w:rsidRPr="00000000">
              <w:rPr>
                <w:b w:val="1"/>
                <w:rtl w:val="0"/>
              </w:rPr>
              <w:t xml:space="preserve"> VD1</w:t>
            </w:r>
            <w:r w:rsidDel="00000000" w:rsidR="00000000" w:rsidRPr="00000000">
              <w:rPr>
                <w:rtl w:val="0"/>
              </w:rPr>
            </w:r>
          </w:p>
          <w:p w:rsidR="00000000" w:rsidDel="00000000" w:rsidP="00000000" w:rsidRDefault="00000000" w:rsidRPr="00000000" w14:paraId="0000006D">
            <w:pPr>
              <w:ind w:right="0"/>
              <w:rPr/>
            </w:pPr>
            <w:r w:rsidDel="00000000" w:rsidR="00000000" w:rsidRPr="00000000">
              <w:rPr>
                <w:rtl w:val="0"/>
              </w:rPr>
              <w:t xml:space="preserve">+ HS  phân tích hình vẽ viết GT_KL</w:t>
            </w:r>
          </w:p>
          <w:p w:rsidR="00000000" w:rsidDel="00000000" w:rsidP="00000000" w:rsidRDefault="00000000" w:rsidRPr="00000000" w14:paraId="0000006E">
            <w:pPr>
              <w:ind w:right="0"/>
              <w:rPr/>
            </w:pPr>
            <w:r w:rsidDel="00000000" w:rsidR="00000000" w:rsidRPr="00000000">
              <w:rPr>
                <w:rtl w:val="0"/>
              </w:rPr>
              <w:t xml:space="preserve">+ HS giải quyết bài toán</w:t>
            </w:r>
          </w:p>
          <w:p w:rsidR="00000000" w:rsidDel="00000000" w:rsidP="00000000" w:rsidRDefault="00000000" w:rsidRPr="00000000" w14:paraId="0000006F">
            <w:pPr>
              <w:ind w:right="0"/>
              <w:rPr/>
            </w:pPr>
            <w:r w:rsidDel="00000000" w:rsidR="00000000" w:rsidRPr="00000000">
              <w:rPr>
                <w:rtl w:val="0"/>
              </w:rPr>
              <w:t xml:space="preserve">+ HS suy nghĩ giải Cách 2: </w:t>
            </w:r>
          </w:p>
          <w:p w:rsidR="00000000" w:rsidDel="00000000" w:rsidP="00000000" w:rsidRDefault="00000000" w:rsidRPr="00000000" w14:paraId="00000070">
            <w:pPr>
              <w:ind w:right="0"/>
              <w:rPr/>
            </w:pPr>
            <w:r w:rsidDel="00000000" w:rsidR="00000000" w:rsidRPr="00000000">
              <w:rPr>
                <w:rtl w:val="0"/>
              </w:rPr>
              <w:t xml:space="preserve">Về nhà</w:t>
            </w:r>
          </w:p>
          <w:p w:rsidR="00000000" w:rsidDel="00000000" w:rsidP="00000000" w:rsidRDefault="00000000" w:rsidRPr="00000000" w14:paraId="00000071">
            <w:pPr>
              <w:ind w:right="0"/>
              <w:rPr>
                <w:b w:val="1"/>
              </w:rPr>
            </w:pPr>
            <w:r w:rsidDel="00000000" w:rsidR="00000000" w:rsidRPr="00000000">
              <w:rPr>
                <w:b w:val="1"/>
                <w:rtl w:val="0"/>
              </w:rPr>
              <w:t xml:space="preserve">* LT1:</w:t>
            </w:r>
          </w:p>
          <w:p w:rsidR="00000000" w:rsidDel="00000000" w:rsidP="00000000" w:rsidRDefault="00000000" w:rsidRPr="00000000" w14:paraId="00000072">
            <w:pPr>
              <w:ind w:right="0"/>
              <w:rPr/>
            </w:pPr>
            <w:r w:rsidDel="00000000" w:rsidR="00000000" w:rsidRPr="00000000">
              <w:rPr>
                <w:rtl w:val="0"/>
              </w:rPr>
              <w:t xml:space="preserve">? Theo phần mở đầu, ta dự đoán AC là đường phân giác của tam giác NAM, giải thích vì sao?</w:t>
            </w:r>
          </w:p>
          <w:p w:rsidR="00000000" w:rsidDel="00000000" w:rsidP="00000000" w:rsidRDefault="00000000" w:rsidRPr="00000000" w14:paraId="00000073">
            <w:pPr>
              <w:ind w:right="0"/>
              <w:rPr/>
            </w:pPr>
            <w:r w:rsidDel="00000000" w:rsidR="00000000" w:rsidRPr="00000000">
              <w:rPr>
                <w:rtl w:val="0"/>
              </w:rPr>
              <w:t xml:space="preserve">? Tại sao ta luôn có tỉ lệ thức </w:t>
            </w:r>
            <w:r w:rsidDel="00000000" w:rsidR="00000000" w:rsidRPr="00000000">
              <w:rPr>
                <w:sz w:val="36.66666666666667"/>
                <w:szCs w:val="36.66666666666667"/>
                <w:vertAlign w:val="subscript"/>
              </w:rPr>
              <w:pict>
                <v:shape id="_x0000_i1032" style="width:64.8pt;height:34.8pt" o:ole="" type="#_x0000_t75">
                  <v:imagedata r:id="rId15" o:title=""/>
                </v:shape>
                <o:OLEObject DrawAspect="Content" r:id="rId16" ObjectID="_1804777852" ProgID="Equation.DSMT4" ShapeID="_x0000_i1032" Type="Embed"/>
              </w:pict>
            </w:r>
            <w:r w:rsidDel="00000000" w:rsidR="00000000" w:rsidRPr="00000000">
              <w:rPr>
                <w:rtl w:val="0"/>
              </w:rPr>
              <w:t xml:space="preserve">?</w:t>
            </w:r>
          </w:p>
          <w:p w:rsidR="00000000" w:rsidDel="00000000" w:rsidP="00000000" w:rsidRDefault="00000000" w:rsidRPr="00000000" w14:paraId="00000074">
            <w:pPr>
              <w:ind w:right="0"/>
              <w:rPr>
                <w:b w:val="1"/>
              </w:rPr>
            </w:pPr>
            <w:r w:rsidDel="00000000" w:rsidR="00000000" w:rsidRPr="00000000">
              <w:rPr>
                <w:b w:val="1"/>
                <w:rtl w:val="0"/>
              </w:rPr>
              <w:t xml:space="preserve">* LT2:</w:t>
            </w:r>
          </w:p>
          <w:p w:rsidR="00000000" w:rsidDel="00000000" w:rsidP="00000000" w:rsidRDefault="00000000" w:rsidRPr="00000000" w14:paraId="00000075">
            <w:pPr>
              <w:ind w:right="0"/>
              <w:rPr/>
            </w:pPr>
            <w:r w:rsidDel="00000000" w:rsidR="00000000" w:rsidRPr="00000000">
              <w:rPr>
                <w:rtl w:val="0"/>
              </w:rPr>
              <w:t xml:space="preserve">- Viết GT-KL</w:t>
            </w:r>
          </w:p>
          <w:p w:rsidR="00000000" w:rsidDel="00000000" w:rsidP="00000000" w:rsidRDefault="00000000" w:rsidRPr="00000000" w14:paraId="00000076">
            <w:pPr>
              <w:ind w:right="0"/>
              <w:rPr/>
            </w:pPr>
            <w:r w:rsidDel="00000000" w:rsidR="00000000" w:rsidRPr="00000000">
              <w:rPr>
                <w:rtl w:val="0"/>
              </w:rPr>
              <w:t xml:space="preserve">- Từ AB&lt;AC suy ra </w:t>
            </w:r>
            <w:r w:rsidDel="00000000" w:rsidR="00000000" w:rsidRPr="00000000">
              <w:rPr>
                <w:sz w:val="36.66666666666667"/>
                <w:szCs w:val="36.66666666666667"/>
                <w:vertAlign w:val="subscript"/>
              </w:rPr>
              <w:pict>
                <v:shape id="_x0000_i1033" style="width:42pt;height:34.8pt" o:ole="" type="#_x0000_t75">
                  <v:imagedata r:id="rId17" o:title=""/>
                </v:shape>
                <o:OLEObject DrawAspect="Content" r:id="rId18" ObjectID="_1804777853" ProgID="Equation.DSMT4" ShapeID="_x0000_i1033" Type="Embed"/>
              </w:pict>
            </w:r>
            <w:r w:rsidDel="00000000" w:rsidR="00000000" w:rsidRPr="00000000">
              <w:rPr>
                <w:rtl w:val="0"/>
              </w:rPr>
            </w:r>
          </w:p>
          <w:p w:rsidR="00000000" w:rsidDel="00000000" w:rsidP="00000000" w:rsidRDefault="00000000" w:rsidRPr="00000000" w14:paraId="00000077">
            <w:pPr>
              <w:ind w:right="0"/>
              <w:rPr/>
            </w:pPr>
            <w:r w:rsidDel="00000000" w:rsidR="00000000" w:rsidRPr="00000000">
              <w:rPr>
                <w:rtl w:val="0"/>
              </w:rPr>
              <w:t xml:space="preserve">- Suy ra </w:t>
            </w:r>
            <w:r w:rsidDel="00000000" w:rsidR="00000000" w:rsidRPr="00000000">
              <w:rPr>
                <w:sz w:val="36.66666666666667"/>
                <w:szCs w:val="36.66666666666667"/>
                <w:vertAlign w:val="subscript"/>
              </w:rPr>
              <w:pict>
                <v:shape id="_x0000_i1034" style="width:42.6pt;height:34.8pt" o:ole="" type="#_x0000_t75">
                  <v:imagedata r:id="rId19" o:title=""/>
                </v:shape>
                <o:OLEObject DrawAspect="Content" r:id="rId20" ObjectID="_1804777854" ProgID="Equation.DSMT4" ShapeID="_x0000_i1034" Type="Embed"/>
              </w:pict>
            </w:r>
            <w:r w:rsidDel="00000000" w:rsidR="00000000" w:rsidRPr="00000000">
              <w:rPr>
                <w:rtl w:val="0"/>
              </w:rPr>
            </w:r>
          </w:p>
          <w:p w:rsidR="00000000" w:rsidDel="00000000" w:rsidP="00000000" w:rsidRDefault="00000000" w:rsidRPr="00000000" w14:paraId="00000078">
            <w:pPr>
              <w:ind w:right="0"/>
              <w:rPr/>
            </w:pPr>
            <w:r w:rsidDel="00000000" w:rsidR="00000000" w:rsidRPr="00000000">
              <w:rPr>
                <w:rtl w:val="0"/>
              </w:rPr>
              <w:t xml:space="preserve">- So sánh DB và DC?</w:t>
            </w:r>
          </w:p>
          <w:p w:rsidR="00000000" w:rsidDel="00000000" w:rsidP="00000000" w:rsidRDefault="00000000" w:rsidRPr="00000000" w14:paraId="00000079">
            <w:pPr>
              <w:ind w:right="0"/>
              <w:rPr/>
            </w:pPr>
            <w:r w:rsidDel="00000000" w:rsidR="00000000" w:rsidRPr="00000000">
              <w:rPr>
                <w:rtl w:val="0"/>
              </w:rPr>
              <w:t xml:space="preserve">=&gt; Giao về nhà trình bày</w:t>
            </w:r>
          </w:p>
          <w:p w:rsidR="00000000" w:rsidDel="00000000" w:rsidP="00000000" w:rsidRDefault="00000000" w:rsidRPr="00000000" w14:paraId="0000007A">
            <w:pPr>
              <w:ind w:right="0"/>
              <w:rPr/>
            </w:pPr>
            <w:r w:rsidDel="00000000" w:rsidR="00000000" w:rsidRPr="00000000">
              <w:rPr>
                <w:rtl w:val="0"/>
              </w:rPr>
              <w:t xml:space="preserve">HS thực hiện</w:t>
            </w:r>
            <w:r w:rsidDel="00000000" w:rsidR="00000000" w:rsidRPr="00000000">
              <w:rPr>
                <w:b w:val="1"/>
                <w:rtl w:val="0"/>
              </w:rPr>
              <w:t xml:space="preserve"> VD2</w:t>
            </w:r>
            <w:r w:rsidDel="00000000" w:rsidR="00000000" w:rsidRPr="00000000">
              <w:rPr>
                <w:rtl w:val="0"/>
              </w:rPr>
            </w:r>
          </w:p>
          <w:p w:rsidR="00000000" w:rsidDel="00000000" w:rsidP="00000000" w:rsidRDefault="00000000" w:rsidRPr="00000000" w14:paraId="0000007B">
            <w:pPr>
              <w:ind w:right="0"/>
              <w:rPr/>
            </w:pPr>
            <w:r w:rsidDel="00000000" w:rsidR="00000000" w:rsidRPr="00000000">
              <w:rPr>
                <w:rtl w:val="0"/>
              </w:rPr>
              <w:t xml:space="preserve">+ HS  phân tích hình vẽ viết GT_KL</w:t>
            </w:r>
          </w:p>
          <w:p w:rsidR="00000000" w:rsidDel="00000000" w:rsidP="00000000" w:rsidRDefault="00000000" w:rsidRPr="00000000" w14:paraId="0000007C">
            <w:pPr>
              <w:ind w:right="0"/>
              <w:rPr/>
            </w:pPr>
            <w:r w:rsidDel="00000000" w:rsidR="00000000" w:rsidRPr="00000000">
              <w:rPr>
                <w:rtl w:val="0"/>
              </w:rPr>
              <w:t xml:space="preserve">+ HS giải quyết bài toán qua hoạt động nhóm bàn</w:t>
            </w:r>
          </w:p>
          <w:p w:rsidR="00000000" w:rsidDel="00000000" w:rsidP="00000000" w:rsidRDefault="00000000" w:rsidRPr="00000000" w14:paraId="0000007D">
            <w:pPr>
              <w:ind w:right="0"/>
              <w:rPr/>
            </w:pPr>
            <w:r w:rsidDel="00000000" w:rsidR="00000000" w:rsidRPr="00000000">
              <w:rPr>
                <w:rtl w:val="0"/>
              </w:rPr>
              <w:t xml:space="preserve">* Tương tự nếu bài toán không nối B và I, nối I và C cho ta kết quả tương tự không?</w:t>
            </w:r>
          </w:p>
          <w:p w:rsidR="00000000" w:rsidDel="00000000" w:rsidP="00000000" w:rsidRDefault="00000000" w:rsidRPr="00000000" w14:paraId="0000007E">
            <w:pPr>
              <w:ind w:right="0"/>
              <w:rPr/>
            </w:pPr>
            <w:r w:rsidDel="00000000" w:rsidR="00000000" w:rsidRPr="00000000">
              <w:rPr>
                <w:rtl w:val="0"/>
              </w:rPr>
              <w:t xml:space="preserve">=&gt; Giao về nhà</w:t>
            </w:r>
          </w:p>
          <w:p w:rsidR="00000000" w:rsidDel="00000000" w:rsidP="00000000" w:rsidRDefault="00000000" w:rsidRPr="00000000" w14:paraId="0000007F">
            <w:pPr>
              <w:ind w:right="0"/>
              <w:rPr>
                <w:b w:val="1"/>
              </w:rPr>
            </w:pPr>
            <w:r w:rsidDel="00000000" w:rsidR="00000000" w:rsidRPr="00000000">
              <w:rPr>
                <w:b w:val="1"/>
                <w:rtl w:val="0"/>
              </w:rPr>
              <w:t xml:space="preserve">* LT3: HOẠT ĐỘNG NHÓM</w:t>
            </w:r>
          </w:p>
          <w:p w:rsidR="00000000" w:rsidDel="00000000" w:rsidP="00000000" w:rsidRDefault="00000000" w:rsidRPr="00000000" w14:paraId="00000080">
            <w:pPr>
              <w:ind w:right="0"/>
              <w:rPr/>
            </w:pPr>
            <w:r w:rsidDel="00000000" w:rsidR="00000000" w:rsidRPr="00000000">
              <w:rPr>
                <w:b w:val="1"/>
                <w:rtl w:val="0"/>
              </w:rPr>
              <w:t xml:space="preserve">- </w:t>
            </w:r>
            <w:r w:rsidDel="00000000" w:rsidR="00000000" w:rsidRPr="00000000">
              <w:rPr>
                <w:rtl w:val="0"/>
              </w:rPr>
              <w:t xml:space="preserve">GT cho 3 đường phân giác trong tam giác ABC ta suy ra điều gì?</w:t>
            </w:r>
          </w:p>
          <w:p w:rsidR="00000000" w:rsidDel="00000000" w:rsidP="00000000" w:rsidRDefault="00000000" w:rsidRPr="00000000" w14:paraId="00000081">
            <w:pPr>
              <w:ind w:right="0"/>
              <w:rPr/>
            </w:pPr>
            <w:r w:rsidDel="00000000" w:rsidR="00000000" w:rsidRPr="00000000">
              <w:rPr>
                <w:b w:val="1"/>
                <w:rtl w:val="0"/>
              </w:rPr>
              <w:t xml:space="preserve">- </w:t>
            </w:r>
            <w:r w:rsidDel="00000000" w:rsidR="00000000" w:rsidRPr="00000000">
              <w:rPr>
                <w:rtl w:val="0"/>
              </w:rPr>
              <w:t xml:space="preserve">Thay thế các tỉ số trong tích </w:t>
            </w:r>
            <w:r w:rsidDel="00000000" w:rsidR="00000000" w:rsidRPr="00000000">
              <w:rPr>
                <w:sz w:val="36.66666666666667"/>
                <w:szCs w:val="36.66666666666667"/>
                <w:vertAlign w:val="subscript"/>
              </w:rPr>
              <w:pict>
                <v:shape id="_x0000_i1035" style="width:74.4pt;height:34.8pt" o:ole="" type="#_x0000_t75">
                  <v:imagedata r:id="rId21" o:title=""/>
                </v:shape>
                <o:OLEObject DrawAspect="Content" r:id="rId22" ObjectID="_1804777855" ProgID="Equation.DSMT4" ShapeID="_x0000_i1035" Type="Embed"/>
              </w:pict>
            </w:r>
            <w:r w:rsidDel="00000000" w:rsidR="00000000" w:rsidRPr="00000000">
              <w:rPr>
                <w:rtl w:val="0"/>
              </w:rPr>
              <w:t xml:space="preserve">  bằng các tỉ số </w:t>
            </w:r>
            <w:r w:rsidDel="00000000" w:rsidR="00000000" w:rsidRPr="00000000">
              <w:rPr>
                <w:sz w:val="36.66666666666667"/>
                <w:szCs w:val="36.66666666666667"/>
                <w:vertAlign w:val="subscript"/>
              </w:rPr>
              <w:pict>
                <v:shape id="_x0000_i1036" style="width:76.8pt;height:34.8pt" o:ole="" type="#_x0000_t75">
                  <v:imagedata r:id="rId23" o:title=""/>
                </v:shape>
                <o:OLEObject DrawAspect="Content" r:id="rId24" ObjectID="_1804777856" ProgID="Equation.DSMT4" ShapeID="_x0000_i1036" Type="Embed"/>
              </w:pict>
            </w:r>
            <w:r w:rsidDel="00000000" w:rsidR="00000000" w:rsidRPr="00000000">
              <w:rPr>
                <w:rtl w:val="0"/>
              </w:rPr>
              <w:t xml:space="preserve"> ta được điều gì?</w:t>
            </w:r>
          </w:p>
          <w:p w:rsidR="00000000" w:rsidDel="00000000" w:rsidP="00000000" w:rsidRDefault="00000000" w:rsidRPr="00000000" w14:paraId="00000082">
            <w:pPr>
              <w:ind w:right="0"/>
              <w:rPr>
                <w:b w:val="1"/>
              </w:rPr>
            </w:pPr>
            <w:r w:rsidDel="00000000" w:rsidR="00000000" w:rsidRPr="00000000">
              <w:rPr>
                <w:b w:val="1"/>
                <w:rtl w:val="0"/>
              </w:rPr>
              <w:t xml:space="preserve">* VD3: </w:t>
            </w:r>
          </w:p>
          <w:p w:rsidR="00000000" w:rsidDel="00000000" w:rsidP="00000000" w:rsidRDefault="00000000" w:rsidRPr="00000000" w14:paraId="00000083">
            <w:pPr>
              <w:ind w:right="0"/>
              <w:rPr>
                <w:b w:val="1"/>
              </w:rPr>
            </w:pPr>
            <w:r w:rsidDel="00000000" w:rsidR="00000000" w:rsidRPr="00000000">
              <w:rPr>
                <w:b w:val="1"/>
              </w:rPr>
              <w:drawing>
                <wp:inline distB="0" distT="0" distL="0" distR="0">
                  <wp:extent cx="1394816" cy="1643354"/>
                  <wp:effectExtent b="0" l="0" r="0" t="0"/>
                  <wp:docPr id="42" name="image144.jpg"/>
                  <a:graphic>
                    <a:graphicData uri="http://schemas.openxmlformats.org/drawingml/2006/picture">
                      <pic:pic>
                        <pic:nvPicPr>
                          <pic:cNvPr id="0" name="image144.jpg"/>
                          <pic:cNvPicPr preferRelativeResize="0"/>
                        </pic:nvPicPr>
                        <pic:blipFill>
                          <a:blip r:embed="rId282"/>
                          <a:srcRect b="0" l="0" r="0" t="0"/>
                          <a:stretch>
                            <a:fillRect/>
                          </a:stretch>
                        </pic:blipFill>
                        <pic:spPr>
                          <a:xfrm>
                            <a:off x="0" y="0"/>
                            <a:ext cx="1394816" cy="1643354"/>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ind w:right="0"/>
              <w:rPr/>
            </w:pPr>
            <w:r w:rsidDel="00000000" w:rsidR="00000000" w:rsidRPr="00000000">
              <w:rPr>
                <w:rtl w:val="0"/>
              </w:rPr>
              <w:t xml:space="preserve">- Để chứng minh DE//BC ta có những cách CM nào?</w:t>
            </w:r>
          </w:p>
          <w:p w:rsidR="00000000" w:rsidDel="00000000" w:rsidP="00000000" w:rsidRDefault="00000000" w:rsidRPr="00000000" w14:paraId="00000085">
            <w:pPr>
              <w:ind w:right="0"/>
              <w:rPr/>
            </w:pPr>
            <w:r w:rsidDel="00000000" w:rsidR="00000000" w:rsidRPr="00000000">
              <w:rPr>
                <w:rtl w:val="0"/>
              </w:rPr>
              <w:t xml:space="preserve">- Trong bài toán này cho thêm GT đường phân giác tức là đã có những tỉ lệ thức? Em chọn cách nào để CM DE//BC</w:t>
            </w:r>
          </w:p>
          <w:p w:rsidR="00000000" w:rsidDel="00000000" w:rsidP="00000000" w:rsidRDefault="00000000" w:rsidRPr="00000000" w14:paraId="00000086">
            <w:pPr>
              <w:ind w:right="0"/>
              <w:rPr/>
            </w:pPr>
            <w:r w:rsidDel="00000000" w:rsidR="00000000" w:rsidRPr="00000000">
              <w:rPr>
                <w:rtl w:val="0"/>
              </w:rPr>
              <w:t xml:space="preserve">- Để chứng minh </w:t>
            </w:r>
            <w:r w:rsidDel="00000000" w:rsidR="00000000" w:rsidRPr="00000000">
              <w:rPr>
                <w:sz w:val="36.66666666666667"/>
                <w:szCs w:val="36.66666666666667"/>
                <w:vertAlign w:val="subscript"/>
              </w:rPr>
              <w:pict>
                <v:shape id="_x0000_i1037" style="width:57pt;height:34.8pt" o:ole="" type="#_x0000_t75">
                  <v:imagedata r:id="rId25" o:title=""/>
                </v:shape>
                <o:OLEObject DrawAspect="Content" r:id="rId26" ObjectID="_1804777857" ProgID="Equation.DSMT4" ShapeID="_x0000_i1037" Type="Embed"/>
              </w:pict>
            </w:r>
            <w:r w:rsidDel="00000000" w:rsidR="00000000" w:rsidRPr="00000000">
              <w:rPr>
                <w:rtl w:val="0"/>
              </w:rPr>
              <w:t xml:space="preserve"> ta chứng minh thông qua tỉ lệ thức nào?</w:t>
            </w:r>
          </w:p>
          <w:p w:rsidR="00000000" w:rsidDel="00000000" w:rsidP="00000000" w:rsidRDefault="00000000" w:rsidRPr="00000000" w14:paraId="00000087">
            <w:pPr>
              <w:ind w:right="0"/>
              <w:rPr/>
            </w:pPr>
            <w:r w:rsidDel="00000000" w:rsidR="00000000" w:rsidRPr="00000000">
              <w:rPr>
                <w:rtl w:val="0"/>
              </w:rPr>
              <w:t xml:space="preserve">- Vì sao có </w:t>
            </w:r>
            <w:r w:rsidDel="00000000" w:rsidR="00000000" w:rsidRPr="00000000">
              <w:rPr>
                <w:sz w:val="36.66666666666667"/>
                <w:szCs w:val="36.66666666666667"/>
                <w:vertAlign w:val="subscript"/>
              </w:rPr>
              <w:pict>
                <v:shape id="_x0000_i1038" style="width:64.8pt;height:34.8pt" o:ole="" type="#_x0000_t75">
                  <v:imagedata r:id="rId27" o:title=""/>
                </v:shape>
                <o:OLEObject DrawAspect="Content" r:id="rId28" ObjectID="_1804777858" ProgID="Equation.DSMT4" ShapeID="_x0000_i1038" Type="Embed"/>
              </w:pict>
            </w:r>
            <w:r w:rsidDel="00000000" w:rsidR="00000000" w:rsidRPr="00000000">
              <w:rPr>
                <w:rtl w:val="0"/>
              </w:rPr>
              <w:t xml:space="preserve">?</w:t>
            </w:r>
          </w:p>
          <w:p w:rsidR="00000000" w:rsidDel="00000000" w:rsidP="00000000" w:rsidRDefault="00000000" w:rsidRPr="00000000" w14:paraId="00000088">
            <w:pPr>
              <w:ind w:right="0"/>
              <w:rPr/>
            </w:pPr>
            <w:r w:rsidDel="00000000" w:rsidR="00000000" w:rsidRPr="00000000">
              <w:rPr>
                <w:rtl w:val="0"/>
              </w:rPr>
              <w:t xml:space="preserve">- Nhận xét khi DE//BC suy ra tam giác DIM và IME là những tam giác gì? </w:t>
            </w:r>
          </w:p>
          <w:p w:rsidR="00000000" w:rsidDel="00000000" w:rsidP="00000000" w:rsidRDefault="00000000" w:rsidRPr="00000000" w14:paraId="00000089">
            <w:pPr>
              <w:ind w:right="0"/>
              <w:rPr/>
            </w:pPr>
            <w:r w:rsidDel="00000000" w:rsidR="00000000" w:rsidRPr="00000000">
              <w:rPr>
                <w:rtl w:val="0"/>
              </w:rPr>
              <w:t xml:space="preserve">- So sánh DI và DE?</w:t>
            </w:r>
          </w:p>
          <w:p w:rsidR="00000000" w:rsidDel="00000000" w:rsidP="00000000" w:rsidRDefault="00000000" w:rsidRPr="00000000" w14:paraId="0000008A">
            <w:pPr>
              <w:ind w:right="0"/>
              <w:rPr>
                <w:b w:val="1"/>
                <w:i w:val="1"/>
              </w:rPr>
            </w:pPr>
            <w:r w:rsidDel="00000000" w:rsidR="00000000" w:rsidRPr="00000000">
              <w:rPr>
                <w:b w:val="1"/>
                <w:i w:val="1"/>
                <w:rtl w:val="0"/>
              </w:rPr>
              <w:t xml:space="preserve">Bước 3: Báo cáo, thảo luận: </w:t>
            </w:r>
          </w:p>
          <w:p w:rsidR="00000000" w:rsidDel="00000000" w:rsidP="00000000" w:rsidRDefault="00000000" w:rsidRPr="00000000" w14:paraId="0000008B">
            <w:pPr>
              <w:ind w:right="0"/>
              <w:rPr/>
            </w:pPr>
            <w:r w:rsidDel="00000000" w:rsidR="00000000" w:rsidRPr="00000000">
              <w:rPr>
                <w:rtl w:val="0"/>
              </w:rPr>
              <w:t xml:space="preserve">- HS giơ tay phát biểu, lên bảng trình bày</w:t>
            </w:r>
          </w:p>
          <w:p w:rsidR="00000000" w:rsidDel="00000000" w:rsidP="00000000" w:rsidRDefault="00000000" w:rsidRPr="00000000" w14:paraId="0000008C">
            <w:pPr>
              <w:ind w:right="0"/>
              <w:rPr/>
            </w:pPr>
            <w:r w:rsidDel="00000000" w:rsidR="00000000" w:rsidRPr="00000000">
              <w:rPr>
                <w:rtl w:val="0"/>
              </w:rPr>
              <w:t xml:space="preserve">- Một số HS khác nhận xét, bổ sung cho bạn. </w:t>
            </w:r>
          </w:p>
          <w:p w:rsidR="00000000" w:rsidDel="00000000" w:rsidP="00000000" w:rsidRDefault="00000000" w:rsidRPr="00000000" w14:paraId="0000008D">
            <w:pPr>
              <w:tabs>
                <w:tab w:val="left" w:leader="none" w:pos="567"/>
                <w:tab w:val="left" w:leader="none" w:pos="1134"/>
              </w:tabs>
              <w:ind w:right="0"/>
              <w:rPr>
                <w:b w:val="1"/>
              </w:rPr>
            </w:pPr>
            <w:r w:rsidDel="00000000" w:rsidR="00000000" w:rsidRPr="00000000">
              <w:rPr>
                <w:b w:val="1"/>
                <w:i w:val="1"/>
                <w:rtl w:val="0"/>
              </w:rPr>
              <w:t xml:space="preserve">Bước 4: Kết luận, nhận định:</w:t>
            </w:r>
            <w:r w:rsidDel="00000000" w:rsidR="00000000" w:rsidRPr="00000000">
              <w:rPr>
                <w:b w:val="1"/>
                <w:rtl w:val="0"/>
              </w:rPr>
              <w:t xml:space="preserve"> </w:t>
            </w:r>
          </w:p>
          <w:p w:rsidR="00000000" w:rsidDel="00000000" w:rsidP="00000000" w:rsidRDefault="00000000" w:rsidRPr="00000000" w14:paraId="0000008E">
            <w:pPr>
              <w:tabs>
                <w:tab w:val="left" w:leader="none" w:pos="567"/>
                <w:tab w:val="left" w:leader="none" w:pos="1134"/>
              </w:tabs>
              <w:ind w:right="0"/>
              <w:rPr/>
            </w:pPr>
            <w:r w:rsidDel="00000000" w:rsidR="00000000" w:rsidRPr="00000000">
              <w:rPr>
                <w:rtl w:val="0"/>
              </w:rPr>
              <w:t xml:space="preserve">GV tổng quát trình bày kết quả lời giải lên bảng, trình bày mẫu.</w:t>
            </w:r>
          </w:p>
          <w:p w:rsidR="00000000" w:rsidDel="00000000" w:rsidP="00000000" w:rsidRDefault="00000000" w:rsidRPr="00000000" w14:paraId="0000008F">
            <w:pPr>
              <w:tabs>
                <w:tab w:val="left" w:leader="none" w:pos="567"/>
                <w:tab w:val="left" w:leader="none" w:pos="1134"/>
              </w:tabs>
              <w:ind w:right="0"/>
              <w:rPr/>
            </w:pPr>
            <w:r w:rsidDel="00000000" w:rsidR="00000000" w:rsidRPr="00000000">
              <w:rPr>
                <w:rtl w:val="0"/>
              </w:rPr>
            </w:r>
          </w:p>
          <w:p w:rsidR="00000000" w:rsidDel="00000000" w:rsidP="00000000" w:rsidRDefault="00000000" w:rsidRPr="00000000" w14:paraId="00000090">
            <w:pPr>
              <w:tabs>
                <w:tab w:val="left" w:leader="none" w:pos="567"/>
                <w:tab w:val="left" w:leader="none" w:pos="1134"/>
              </w:tabs>
              <w:ind w:right="0"/>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b w:val="1"/>
                <w:rtl w:val="0"/>
              </w:rPr>
              <w:t xml:space="preserve">LT2: </w:t>
            </w:r>
          </w:p>
          <w:tbl>
            <w:tblPr>
              <w:tblStyle w:val="Table5"/>
              <w:tblW w:w="36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5"/>
              <w:gridCol w:w="2896"/>
              <w:tblGridChange w:id="0">
                <w:tblGrid>
                  <w:gridCol w:w="745"/>
                  <w:gridCol w:w="2896"/>
                </w:tblGrid>
              </w:tblGridChange>
            </w:tblGrid>
            <w:tr>
              <w:trPr>
                <w:cantSplit w:val="0"/>
                <w:tblHeader w:val="0"/>
              </w:trPr>
              <w:tc>
                <w:tcPr/>
                <w:p w:rsidR="00000000" w:rsidDel="00000000" w:rsidP="00000000" w:rsidRDefault="00000000" w:rsidRPr="00000000" w14:paraId="00000092">
                  <w:pPr>
                    <w:rPr>
                      <w:b w:val="1"/>
                    </w:rPr>
                  </w:pPr>
                  <w:r w:rsidDel="00000000" w:rsidR="00000000" w:rsidRPr="00000000">
                    <w:rPr>
                      <w:b w:val="1"/>
                      <w:rtl w:val="0"/>
                    </w:rPr>
                    <w:t xml:space="preserve">GT</w:t>
                  </w:r>
                </w:p>
              </w:tc>
              <w:tc>
                <w:tcPr/>
                <w:p w:rsidR="00000000" w:rsidDel="00000000" w:rsidP="00000000" w:rsidRDefault="00000000" w:rsidRPr="00000000" w14:paraId="00000093">
                  <w:pPr>
                    <w:rPr/>
                  </w:pPr>
                  <w:r w:rsidDel="00000000" w:rsidR="00000000" w:rsidRPr="00000000">
                    <w:rPr>
                      <w:sz w:val="36.66666666666667"/>
                      <w:szCs w:val="36.66666666666667"/>
                      <w:vertAlign w:val="subscript"/>
                    </w:rPr>
                    <w:pict>
                      <v:shape id="_x0000_i1039" style="width:37.2pt;height:14.4pt" o:ole="" type="#_x0000_t75">
                        <v:imagedata r:id="rId29" o:title=""/>
                      </v:shape>
                      <o:OLEObject DrawAspect="Content" r:id="rId30" ObjectID="_1804777859" ProgID="Equation.DSMT4" ShapeID="_x0000_i1039" Type="Embed"/>
                    </w:pict>
                  </w:r>
                  <w:r w:rsidDel="00000000" w:rsidR="00000000" w:rsidRPr="00000000">
                    <w:rPr>
                      <w:rtl w:val="0"/>
                    </w:rPr>
                    <w:t xml:space="preserve">; AB&lt;AC</w:t>
                  </w:r>
                </w:p>
                <w:p w:rsidR="00000000" w:rsidDel="00000000" w:rsidP="00000000" w:rsidRDefault="00000000" w:rsidRPr="00000000" w14:paraId="00000094">
                  <w:pPr>
                    <w:rPr/>
                  </w:pPr>
                  <w:r w:rsidDel="00000000" w:rsidR="00000000" w:rsidRPr="00000000">
                    <w:rPr>
                      <w:b w:val="1"/>
                      <w:rtl w:val="0"/>
                    </w:rPr>
                    <w:t xml:space="preserve">AD là đường phân giác của góc BAC (</w:t>
                  </w:r>
                  <w:r w:rsidDel="00000000" w:rsidR="00000000" w:rsidRPr="00000000">
                    <w:rPr>
                      <w:sz w:val="36.66666666666667"/>
                      <w:szCs w:val="36.66666666666667"/>
                      <w:vertAlign w:val="subscript"/>
                    </w:rPr>
                    <w:pict>
                      <v:shape id="_x0000_i1040" style="width:44.4pt;height:14.4pt" o:ole="" type="#_x0000_t75">
                        <v:imagedata r:id="rId31" o:title=""/>
                      </v:shape>
                      <o:OLEObject DrawAspect="Content" r:id="rId32" ObjectID="_1804777860" ProgID="Equation.DSMT4" ShapeID="_x0000_i1040" Type="Embed"/>
                    </w:pict>
                  </w:r>
                  <w:r w:rsidDel="00000000" w:rsidR="00000000" w:rsidRPr="00000000">
                    <w:rPr>
                      <w:rtl w:val="0"/>
                    </w:rPr>
                    <w:t xml:space="preserve">)</w:t>
                  </w:r>
                </w:p>
                <w:p w:rsidR="00000000" w:rsidDel="00000000" w:rsidP="00000000" w:rsidRDefault="00000000" w:rsidRPr="00000000" w14:paraId="00000095">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96">
                  <w:pPr>
                    <w:rPr>
                      <w:b w:val="1"/>
                    </w:rPr>
                  </w:pPr>
                  <w:r w:rsidDel="00000000" w:rsidR="00000000" w:rsidRPr="00000000">
                    <w:rPr>
                      <w:b w:val="1"/>
                      <w:rtl w:val="0"/>
                    </w:rPr>
                    <w:t xml:space="preserve">KL</w:t>
                  </w:r>
                </w:p>
              </w:tc>
              <w:tc>
                <w:tcPr/>
                <w:p w:rsidR="00000000" w:rsidDel="00000000" w:rsidP="00000000" w:rsidRDefault="00000000" w:rsidRPr="00000000" w14:paraId="00000097">
                  <w:pPr>
                    <w:rPr>
                      <w:b w:val="1"/>
                    </w:rPr>
                  </w:pPr>
                  <w:r w:rsidDel="00000000" w:rsidR="00000000" w:rsidRPr="00000000">
                    <w:rPr>
                      <w:rtl w:val="0"/>
                    </w:rPr>
                    <w:t xml:space="preserve">DB &lt; DC </w:t>
                  </w:r>
                  <w:r w:rsidDel="00000000" w:rsidR="00000000" w:rsidRPr="00000000">
                    <w:rPr>
                      <w:rtl w:val="0"/>
                    </w:rPr>
                  </w:r>
                </w:p>
              </w:tc>
            </w:tr>
          </w:tbl>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b w:val="1"/>
                <w:rtl w:val="0"/>
              </w:rPr>
              <w:t xml:space="preserve">Giải:</w:t>
            </w:r>
            <w:r w:rsidDel="00000000" w:rsidR="00000000" w:rsidRPr="00000000">
              <w:rPr>
                <w:rtl w:val="0"/>
              </w:rPr>
              <w:t xml:space="preserve"> Xét tam giác ABC có AD là đường phân giác của góc BAC nên </w:t>
            </w:r>
            <w:r w:rsidDel="00000000" w:rsidR="00000000" w:rsidRPr="00000000">
              <w:rPr>
                <w:sz w:val="36.66666666666667"/>
                <w:szCs w:val="36.66666666666667"/>
                <w:vertAlign w:val="subscript"/>
              </w:rPr>
              <w:pict>
                <v:shape id="_x0000_i1041" style="width:58.2pt;height:34.8pt" o:ole="" type="#_x0000_t75">
                  <v:imagedata r:id="rId33" o:title=""/>
                </v:shape>
                <o:OLEObject DrawAspect="Content" r:id="rId34" ObjectID="_1804777861" ProgID="Equation.DSMT4" ShapeID="_x0000_i1041" Type="Embed"/>
              </w:pict>
            </w:r>
            <w:r w:rsidDel="00000000" w:rsidR="00000000" w:rsidRPr="00000000">
              <w:rPr>
                <w:rtl w:val="0"/>
              </w:rPr>
              <w:t xml:space="preserve"> (tính chất đường phân giác)</w:t>
            </w:r>
          </w:p>
          <w:p w:rsidR="00000000" w:rsidDel="00000000" w:rsidP="00000000" w:rsidRDefault="00000000" w:rsidRPr="00000000" w14:paraId="0000009A">
            <w:pPr>
              <w:rPr/>
            </w:pPr>
            <w:r w:rsidDel="00000000" w:rsidR="00000000" w:rsidRPr="00000000">
              <w:rPr>
                <w:rtl w:val="0"/>
              </w:rPr>
              <w:t xml:space="preserve">Mà AB&lt;AC nên</w:t>
            </w:r>
            <w:r w:rsidDel="00000000" w:rsidR="00000000" w:rsidRPr="00000000">
              <w:rPr>
                <w:b w:val="1"/>
                <w:rtl w:val="0"/>
              </w:rPr>
              <w:t xml:space="preserve"> </w:t>
            </w:r>
            <w:r w:rsidDel="00000000" w:rsidR="00000000" w:rsidRPr="00000000">
              <w:rPr>
                <w:sz w:val="36.66666666666667"/>
                <w:szCs w:val="36.66666666666667"/>
                <w:vertAlign w:val="subscript"/>
              </w:rPr>
              <w:pict>
                <v:shape id="_x0000_i1042" style="width:40.2pt;height:34.8pt" o:ole="" type="#_x0000_t75">
                  <v:imagedata r:id="rId35" o:title=""/>
                </v:shape>
                <o:OLEObject DrawAspect="Content" r:id="rId36" ObjectID="_1804777862" ProgID="Equation.DSMT4" ShapeID="_x0000_i1042" Type="Embed"/>
              </w:pict>
            </w:r>
            <w:r w:rsidDel="00000000" w:rsidR="00000000" w:rsidRPr="00000000">
              <w:rPr>
                <w:rtl w:val="0"/>
              </w:rPr>
              <w:t xml:space="preserve">hay </w:t>
            </w:r>
            <w:r w:rsidDel="00000000" w:rsidR="00000000" w:rsidRPr="00000000">
              <w:rPr>
                <w:sz w:val="36.66666666666667"/>
                <w:szCs w:val="36.66666666666667"/>
                <w:vertAlign w:val="subscript"/>
              </w:rPr>
              <w:pict>
                <v:shape id="_x0000_i1043" style="width:42pt;height:34.8pt" o:ole="" type="#_x0000_t75">
                  <v:imagedata r:id="rId37" o:title=""/>
                </v:shape>
                <o:OLEObject DrawAspect="Content" r:id="rId38" ObjectID="_1804777863" ProgID="Equation.DSMT4" ShapeID="_x0000_i1043" Type="Embed"/>
              </w:pict>
            </w:r>
            <w:r w:rsidDel="00000000" w:rsidR="00000000" w:rsidRPr="00000000">
              <w:rPr>
                <w:rtl w:val="0"/>
              </w:rPr>
            </w:r>
          </w:p>
          <w:p w:rsidR="00000000" w:rsidDel="00000000" w:rsidP="00000000" w:rsidRDefault="00000000" w:rsidRPr="00000000" w14:paraId="0000009B">
            <w:pPr>
              <w:tabs>
                <w:tab w:val="left" w:leader="none" w:pos="567"/>
                <w:tab w:val="left" w:leader="none" w:pos="1134"/>
              </w:tabs>
              <w:ind w:right="0"/>
              <w:rPr/>
            </w:pPr>
            <w:r w:rsidDel="00000000" w:rsidR="00000000" w:rsidRPr="00000000">
              <w:rPr>
                <w:rtl w:val="0"/>
              </w:rPr>
              <w:t xml:space="preserve">Suy ra DB&lt;DC (Đpcm)</w:t>
            </w:r>
          </w:p>
          <w:p w:rsidR="00000000" w:rsidDel="00000000" w:rsidP="00000000" w:rsidRDefault="00000000" w:rsidRPr="00000000" w14:paraId="0000009C">
            <w:pPr>
              <w:ind w:right="0"/>
              <w:rPr/>
            </w:pPr>
            <w:r w:rsidDel="00000000" w:rsidR="00000000" w:rsidRPr="00000000">
              <w:rPr>
                <w:rtl w:val="0"/>
              </w:rPr>
              <w:t xml:space="preserve">HS thực hiện</w:t>
            </w:r>
            <w:r w:rsidDel="00000000" w:rsidR="00000000" w:rsidRPr="00000000">
              <w:rPr>
                <w:b w:val="1"/>
                <w:rtl w:val="0"/>
              </w:rPr>
              <w:t xml:space="preserve"> VD2:</w:t>
            </w:r>
            <w:r w:rsidDel="00000000" w:rsidR="00000000" w:rsidRPr="00000000">
              <w:rPr>
                <w:rtl w:val="0"/>
              </w:rPr>
            </w:r>
          </w:p>
          <w:p w:rsidR="00000000" w:rsidDel="00000000" w:rsidP="00000000" w:rsidRDefault="00000000" w:rsidRPr="00000000" w14:paraId="0000009D">
            <w:pPr>
              <w:ind w:right="0"/>
              <w:rPr/>
            </w:pPr>
            <w:r w:rsidDel="00000000" w:rsidR="00000000" w:rsidRPr="00000000">
              <w:rPr>
                <w:rtl w:val="0"/>
              </w:rPr>
              <w:t xml:space="preserve">+ HS  phân tích hình vẽ viết GT_KL</w:t>
            </w:r>
          </w:p>
          <w:p w:rsidR="00000000" w:rsidDel="00000000" w:rsidP="00000000" w:rsidRDefault="00000000" w:rsidRPr="00000000" w14:paraId="0000009E">
            <w:pPr>
              <w:ind w:right="0"/>
              <w:rPr/>
            </w:pPr>
            <w:r w:rsidDel="00000000" w:rsidR="00000000" w:rsidRPr="00000000">
              <w:rPr>
                <w:rtl w:val="0"/>
              </w:rPr>
              <w:t xml:space="preserve">+ HS giải quyết bài toán</w:t>
            </w:r>
          </w:p>
          <w:p w:rsidR="00000000" w:rsidDel="00000000" w:rsidP="00000000" w:rsidRDefault="00000000" w:rsidRPr="00000000" w14:paraId="0000009F">
            <w:pPr>
              <w:ind w:right="0"/>
              <w:rPr/>
            </w:pPr>
            <w:r w:rsidDel="00000000" w:rsidR="00000000" w:rsidRPr="00000000">
              <w:rPr>
                <w:rtl w:val="0"/>
              </w:rPr>
              <w:t xml:space="preserve">+ HS suy nghĩ giải Cách 2: </w:t>
            </w:r>
          </w:p>
          <w:p w:rsidR="00000000" w:rsidDel="00000000" w:rsidP="00000000" w:rsidRDefault="00000000" w:rsidRPr="00000000" w14:paraId="000000A0">
            <w:pPr>
              <w:tabs>
                <w:tab w:val="left" w:leader="none" w:pos="567"/>
                <w:tab w:val="left" w:leader="none" w:pos="1134"/>
              </w:tabs>
              <w:ind w:right="0"/>
              <w:rPr>
                <w:b w:val="1"/>
              </w:rPr>
            </w:pPr>
            <w:r w:rsidDel="00000000" w:rsidR="00000000" w:rsidRPr="00000000">
              <w:rPr>
                <w:rtl w:val="0"/>
              </w:rPr>
            </w:r>
          </w:p>
        </w:tc>
        <w:tc>
          <w:tcPr>
            <w:shd w:fill="auto" w:val="clear"/>
          </w:tcPr>
          <w:p w:rsidR="00000000" w:rsidDel="00000000" w:rsidP="00000000" w:rsidRDefault="00000000" w:rsidRPr="00000000" w14:paraId="000000A1">
            <w:pPr>
              <w:tabs>
                <w:tab w:val="left" w:leader="none" w:pos="567"/>
                <w:tab w:val="left" w:leader="none" w:pos="1134"/>
              </w:tabs>
              <w:ind w:right="0"/>
              <w:rPr>
                <w:b w:val="1"/>
                <w:i w:val="1"/>
              </w:rPr>
            </w:pPr>
            <w:r w:rsidDel="00000000" w:rsidR="00000000" w:rsidRPr="00000000">
              <w:rPr>
                <w:b w:val="1"/>
                <w:i w:val="1"/>
                <w:rtl w:val="0"/>
              </w:rPr>
              <w:t xml:space="preserve">1.2 Ứng dụng Tính chất đường phân giác của tam giác vào các bài toán</w:t>
            </w:r>
          </w:p>
          <w:p w:rsidR="00000000" w:rsidDel="00000000" w:rsidP="00000000" w:rsidRDefault="00000000" w:rsidRPr="00000000" w14:paraId="000000A2">
            <w:pPr>
              <w:tabs>
                <w:tab w:val="left" w:leader="none" w:pos="567"/>
                <w:tab w:val="left" w:leader="none" w:pos="1134"/>
              </w:tabs>
              <w:ind w:right="0"/>
              <w:rPr>
                <w:b w:val="1"/>
              </w:rPr>
            </w:pPr>
            <w:r w:rsidDel="00000000" w:rsidR="00000000" w:rsidRPr="00000000">
              <w:rPr>
                <w:b w:val="1"/>
                <w:rtl w:val="0"/>
              </w:rPr>
              <w:t xml:space="preserve">VD1: </w:t>
            </w:r>
          </w:p>
          <w:p w:rsidR="00000000" w:rsidDel="00000000" w:rsidP="00000000" w:rsidRDefault="00000000" w:rsidRPr="00000000" w14:paraId="000000A3">
            <w:pPr>
              <w:tabs>
                <w:tab w:val="left" w:leader="none" w:pos="567"/>
                <w:tab w:val="left" w:leader="none" w:pos="1134"/>
              </w:tabs>
              <w:ind w:right="0"/>
              <w:rPr>
                <w:b w:val="1"/>
              </w:rPr>
            </w:pPr>
            <w:r w:rsidDel="00000000" w:rsidR="00000000" w:rsidRPr="00000000">
              <w:rPr>
                <w:b w:val="1"/>
              </w:rPr>
              <w:drawing>
                <wp:inline distB="0" distT="0" distL="0" distR="0">
                  <wp:extent cx="1757593" cy="1276177"/>
                  <wp:effectExtent b="0" l="0" r="0" t="0"/>
                  <wp:docPr id="36" name="image140.jpg"/>
                  <a:graphic>
                    <a:graphicData uri="http://schemas.openxmlformats.org/drawingml/2006/picture">
                      <pic:pic>
                        <pic:nvPicPr>
                          <pic:cNvPr id="0" name="image140.jpg"/>
                          <pic:cNvPicPr preferRelativeResize="0"/>
                        </pic:nvPicPr>
                        <pic:blipFill>
                          <a:blip r:embed="rId283"/>
                          <a:srcRect b="0" l="0" r="0" t="0"/>
                          <a:stretch>
                            <a:fillRect/>
                          </a:stretch>
                        </pic:blipFill>
                        <pic:spPr>
                          <a:xfrm>
                            <a:off x="0" y="0"/>
                            <a:ext cx="1757593" cy="1276177"/>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tbl>
            <w:tblPr>
              <w:tblStyle w:val="Table6"/>
              <w:tblW w:w="55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9"/>
              <w:gridCol w:w="4646"/>
              <w:tblGridChange w:id="0">
                <w:tblGrid>
                  <w:gridCol w:w="869"/>
                  <w:gridCol w:w="4646"/>
                </w:tblGrid>
              </w:tblGridChange>
            </w:tblGrid>
            <w:tr>
              <w:trPr>
                <w:cantSplit w:val="0"/>
                <w:tblHeader w:val="0"/>
              </w:trPr>
              <w:tc>
                <w:tcPr/>
                <w:p w:rsidR="00000000" w:rsidDel="00000000" w:rsidP="00000000" w:rsidRDefault="00000000" w:rsidRPr="00000000" w14:paraId="000000A5">
                  <w:pPr>
                    <w:rPr>
                      <w:b w:val="1"/>
                    </w:rPr>
                  </w:pPr>
                  <w:r w:rsidDel="00000000" w:rsidR="00000000" w:rsidRPr="00000000">
                    <w:rPr>
                      <w:b w:val="1"/>
                      <w:rtl w:val="0"/>
                    </w:rPr>
                    <w:t xml:space="preserve">GT</w:t>
                  </w:r>
                </w:p>
              </w:tc>
              <w:tc>
                <w:tcPr/>
                <w:p w:rsidR="00000000" w:rsidDel="00000000" w:rsidP="00000000" w:rsidRDefault="00000000" w:rsidRPr="00000000" w14:paraId="000000A6">
                  <w:pPr>
                    <w:rPr/>
                  </w:pPr>
                  <w:r w:rsidDel="00000000" w:rsidR="00000000" w:rsidRPr="00000000">
                    <w:rPr>
                      <w:sz w:val="36.66666666666667"/>
                      <w:szCs w:val="36.66666666666667"/>
                      <w:vertAlign w:val="subscript"/>
                    </w:rPr>
                    <w:pict>
                      <v:shape id="_x0000_i1044" style="width:37.2pt;height:14.4pt" o:ole="" type="#_x0000_t75">
                        <v:imagedata r:id="rId39" o:title=""/>
                      </v:shape>
                      <o:OLEObject DrawAspect="Content" r:id="rId40" ObjectID="_1804777864" ProgID="Equation.DSMT4" ShapeID="_x0000_i1044" Type="Embed"/>
                    </w:pict>
                  </w:r>
                  <w:r w:rsidDel="00000000" w:rsidR="00000000" w:rsidRPr="00000000">
                    <w:rPr>
                      <w:rtl w:val="0"/>
                    </w:rPr>
                  </w:r>
                </w:p>
                <w:p w:rsidR="00000000" w:rsidDel="00000000" w:rsidP="00000000" w:rsidRDefault="00000000" w:rsidRPr="00000000" w14:paraId="000000A7">
                  <w:pPr>
                    <w:rPr/>
                  </w:pPr>
                  <w:r w:rsidDel="00000000" w:rsidR="00000000" w:rsidRPr="00000000">
                    <w:rPr>
                      <w:b w:val="1"/>
                      <w:rtl w:val="0"/>
                    </w:rPr>
                    <w:t xml:space="preserve">AD là đường phân giác của góc BAC (</w:t>
                  </w:r>
                  <w:r w:rsidDel="00000000" w:rsidR="00000000" w:rsidRPr="00000000">
                    <w:rPr>
                      <w:sz w:val="36.66666666666667"/>
                      <w:szCs w:val="36.66666666666667"/>
                      <w:vertAlign w:val="subscript"/>
                    </w:rPr>
                    <w:pict>
                      <v:shape id="_x0000_i1045" style="width:44.4pt;height:14.4pt" o:ole="" type="#_x0000_t75">
                        <v:imagedata r:id="rId41" o:title=""/>
                      </v:shape>
                      <o:OLEObject DrawAspect="Content" r:id="rId42" ObjectID="_1804777865" ProgID="Equation.DSMT4" ShapeID="_x0000_i1045" Type="Embed"/>
                    </w:pict>
                  </w:r>
                  <w:r w:rsidDel="00000000" w:rsidR="00000000" w:rsidRPr="00000000">
                    <w:rPr>
                      <w:rtl w:val="0"/>
                    </w:rPr>
                    <w:t xml:space="preserve">)</w:t>
                  </w:r>
                </w:p>
                <w:p w:rsidR="00000000" w:rsidDel="00000000" w:rsidP="00000000" w:rsidRDefault="00000000" w:rsidRPr="00000000" w14:paraId="000000A8">
                  <w:pPr>
                    <w:rPr>
                      <w:b w:val="1"/>
                    </w:rPr>
                  </w:pPr>
                  <w:r w:rsidDel="00000000" w:rsidR="00000000" w:rsidRPr="00000000">
                    <w:rPr>
                      <w:b w:val="1"/>
                      <w:rtl w:val="0"/>
                    </w:rPr>
                    <w:t xml:space="preserve">AB= 6; AC= 10; BD=x; DC=y</w:t>
                  </w:r>
                </w:p>
              </w:tc>
            </w:tr>
            <w:tr>
              <w:trPr>
                <w:cantSplit w:val="0"/>
                <w:tblHeader w:val="0"/>
              </w:trPr>
              <w:tc>
                <w:tcPr/>
                <w:p w:rsidR="00000000" w:rsidDel="00000000" w:rsidP="00000000" w:rsidRDefault="00000000" w:rsidRPr="00000000" w14:paraId="000000A9">
                  <w:pPr>
                    <w:rPr>
                      <w:b w:val="1"/>
                    </w:rPr>
                  </w:pPr>
                  <w:r w:rsidDel="00000000" w:rsidR="00000000" w:rsidRPr="00000000">
                    <w:rPr>
                      <w:b w:val="1"/>
                      <w:rtl w:val="0"/>
                    </w:rPr>
                    <w:t xml:space="preserve">KL</w:t>
                  </w:r>
                </w:p>
              </w:tc>
              <w:tc>
                <w:tcPr/>
                <w:p w:rsidR="00000000" w:rsidDel="00000000" w:rsidP="00000000" w:rsidRDefault="00000000" w:rsidRPr="00000000" w14:paraId="000000AA">
                  <w:pPr>
                    <w:rPr/>
                  </w:pPr>
                  <w:r w:rsidDel="00000000" w:rsidR="00000000" w:rsidRPr="00000000">
                    <w:rPr>
                      <w:rtl w:val="0"/>
                    </w:rPr>
                    <w:t xml:space="preserve">a) </w:t>
                  </w:r>
                  <w:r w:rsidDel="00000000" w:rsidR="00000000" w:rsidRPr="00000000">
                    <w:rPr>
                      <w:sz w:val="36.66666666666667"/>
                      <w:szCs w:val="36.66666666666667"/>
                      <w:vertAlign w:val="subscript"/>
                    </w:rPr>
                    <w:pict>
                      <v:shape id="_x0000_i1046" style="width:31.8pt;height:37.2pt" o:ole="" type="#_x0000_t75">
                        <v:imagedata r:id="rId43" o:title=""/>
                      </v:shape>
                      <o:OLEObject DrawAspect="Content" r:id="rId44" ObjectID="_1804777866" ProgID="Equation.DSMT4" ShapeID="_x0000_i1046" Type="Embed"/>
                    </w:pict>
                  </w:r>
                  <w:r w:rsidDel="00000000" w:rsidR="00000000" w:rsidRPr="00000000">
                    <w:rPr>
                      <w:rtl w:val="0"/>
                    </w:rPr>
                  </w:r>
                </w:p>
                <w:p w:rsidR="00000000" w:rsidDel="00000000" w:rsidP="00000000" w:rsidRDefault="00000000" w:rsidRPr="00000000" w14:paraId="000000AB">
                  <w:pPr>
                    <w:rPr>
                      <w:b w:val="1"/>
                    </w:rPr>
                  </w:pPr>
                  <w:r w:rsidDel="00000000" w:rsidR="00000000" w:rsidRPr="00000000">
                    <w:rPr>
                      <w:rtl w:val="0"/>
                    </w:rPr>
                    <w:t xml:space="preserve">b) Tính x, y biết x+y=9 </w:t>
                  </w:r>
                  <w:r w:rsidDel="00000000" w:rsidR="00000000" w:rsidRPr="00000000">
                    <w:rPr>
                      <w:rtl w:val="0"/>
                    </w:rPr>
                  </w:r>
                </w:p>
              </w:tc>
            </w:tr>
          </w:tbl>
          <w:p w:rsidR="00000000" w:rsidDel="00000000" w:rsidP="00000000" w:rsidRDefault="00000000" w:rsidRPr="00000000" w14:paraId="000000AC">
            <w:pPr>
              <w:rPr/>
            </w:pPr>
            <w:r w:rsidDel="00000000" w:rsidR="00000000" w:rsidRPr="00000000">
              <w:rPr>
                <w:rtl w:val="0"/>
              </w:rPr>
              <w:t xml:space="preserve">Xét tam giác ABC có AD là đường phân giác của góc BAC nên </w:t>
            </w:r>
            <w:r w:rsidDel="00000000" w:rsidR="00000000" w:rsidRPr="00000000">
              <w:rPr>
                <w:sz w:val="36.66666666666667"/>
                <w:szCs w:val="36.66666666666667"/>
                <w:vertAlign w:val="subscript"/>
              </w:rPr>
              <w:pict>
                <v:shape id="_x0000_i1047" style="width:58.2pt;height:34.8pt" o:ole="" type="#_x0000_t75">
                  <v:imagedata r:id="rId45" o:title=""/>
                </v:shape>
                <o:OLEObject DrawAspect="Content" r:id="rId46" ObjectID="_1804777867" ProgID="Equation.DSMT4" ShapeID="_x0000_i1047" Type="Embed"/>
              </w:pict>
            </w:r>
            <w:r w:rsidDel="00000000" w:rsidR="00000000" w:rsidRPr="00000000">
              <w:rPr>
                <w:rtl w:val="0"/>
              </w:rPr>
              <w:t xml:space="preserve"> (tính chất đường phân giác)</w:t>
            </w:r>
          </w:p>
          <w:p w:rsidR="00000000" w:rsidDel="00000000" w:rsidP="00000000" w:rsidRDefault="00000000" w:rsidRPr="00000000" w14:paraId="000000AD">
            <w:pPr>
              <w:rPr/>
            </w:pPr>
            <w:r w:rsidDel="00000000" w:rsidR="00000000" w:rsidRPr="00000000">
              <w:rPr>
                <w:rtl w:val="0"/>
              </w:rPr>
              <w:t xml:space="preserve">Suy ra </w:t>
            </w:r>
            <w:r w:rsidDel="00000000" w:rsidR="00000000" w:rsidRPr="00000000">
              <w:rPr>
                <w:sz w:val="36.66666666666667"/>
                <w:szCs w:val="36.66666666666667"/>
                <w:vertAlign w:val="subscript"/>
              </w:rPr>
              <w:pict>
                <v:shape id="_x0000_i1048" style="width:60.6pt;height:37.2pt" o:ole="" type="#_x0000_t75">
                  <v:imagedata r:id="rId47" o:title=""/>
                </v:shape>
                <o:OLEObject DrawAspect="Content" r:id="rId48" ObjectID="_1804777868" ProgID="Equation.DSMT4" ShapeID="_x0000_i1048" Type="Embed"/>
              </w:pic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b) Ta có </w:t>
            </w:r>
            <w:r w:rsidDel="00000000" w:rsidR="00000000" w:rsidRPr="00000000">
              <w:rPr>
                <w:sz w:val="36.66666666666667"/>
                <w:szCs w:val="36.66666666666667"/>
                <w:vertAlign w:val="subscript"/>
              </w:rPr>
              <w:pict>
                <v:shape id="_x0000_i1049" style="width:34.8pt;height:37.2pt" o:ole="" type="#_x0000_t75">
                  <v:imagedata r:id="rId49" o:title=""/>
                </v:shape>
                <o:OLEObject DrawAspect="Content" r:id="rId50" ObjectID="_1804777869" ProgID="Equation.DSMT4" ShapeID="_x0000_i1049" Type="Embed"/>
              </w:pict>
            </w:r>
            <w:r w:rsidDel="00000000" w:rsidR="00000000" w:rsidRPr="00000000">
              <w:rPr>
                <w:rtl w:val="0"/>
              </w:rPr>
              <w:t xml:space="preserve">, suy ra </w:t>
            </w:r>
            <w:r w:rsidDel="00000000" w:rsidR="00000000" w:rsidRPr="00000000">
              <w:rPr>
                <w:sz w:val="36.66666666666667"/>
                <w:szCs w:val="36.66666666666667"/>
                <w:vertAlign w:val="subscript"/>
              </w:rPr>
              <w:pict>
                <v:shape id="_x0000_i1050" style="width:34.8pt;height:34.8pt" o:ole="" type="#_x0000_t75">
                  <v:imagedata r:id="rId51" o:title=""/>
                </v:shape>
                <o:OLEObject DrawAspect="Content" r:id="rId52" ObjectID="_1804777870" ProgID="Equation.DSMT4" ShapeID="_x0000_i1050" Type="Embed"/>
              </w:pict>
            </w: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Theo tính chất của dãy tỉ số bằng nhau ta có:</w:t>
            </w:r>
          </w:p>
          <w:p w:rsidR="00000000" w:rsidDel="00000000" w:rsidP="00000000" w:rsidRDefault="00000000" w:rsidRPr="00000000" w14:paraId="000000B0">
            <w:pPr>
              <w:rPr/>
            </w:pPr>
            <w:r w:rsidDel="00000000" w:rsidR="00000000" w:rsidRPr="00000000">
              <w:rPr>
                <w:sz w:val="36.66666666666667"/>
                <w:szCs w:val="36.66666666666667"/>
                <w:vertAlign w:val="subscript"/>
              </w:rPr>
              <w:pict>
                <v:shape id="_x0000_i1051" style="width:96.6pt;height:34.8pt" o:ole="" type="#_x0000_t75">
                  <v:imagedata r:id="rId53" o:title=""/>
                </v:shape>
                <o:OLEObject DrawAspect="Content" r:id="rId54" ObjectID="_1804777871" ProgID="Equation.DSMT4" ShapeID="_x0000_i1051" Type="Embed"/>
              </w:pict>
            </w:r>
            <w:r w:rsidDel="00000000" w:rsidR="00000000" w:rsidRPr="00000000">
              <w:rPr>
                <w:rtl w:val="0"/>
              </w:rPr>
              <w:t xml:space="preserve">.</w:t>
            </w:r>
          </w:p>
          <w:p w:rsidR="00000000" w:rsidDel="00000000" w:rsidP="00000000" w:rsidRDefault="00000000" w:rsidRPr="00000000" w14:paraId="000000B1">
            <w:pPr>
              <w:rPr/>
            </w:pPr>
            <w:r w:rsidDel="00000000" w:rsidR="00000000" w:rsidRPr="00000000">
              <w:rPr>
                <w:rtl w:val="0"/>
              </w:rPr>
              <w:t xml:space="preserve">Suy ra: x=</w:t>
            </w:r>
            <w:r w:rsidDel="00000000" w:rsidR="00000000" w:rsidRPr="00000000">
              <w:rPr>
                <w:sz w:val="36.66666666666667"/>
                <w:szCs w:val="36.66666666666667"/>
                <w:vertAlign w:val="subscript"/>
              </w:rPr>
              <w:pict>
                <v:shape id="_x0000_i1052" style="width:126.6pt;height:34.8pt" o:ole="" type="#_x0000_t75">
                  <v:imagedata r:id="rId55" o:title=""/>
                </v:shape>
                <o:OLEObject DrawAspect="Content" r:id="rId56" ObjectID="_1804777872" ProgID="Equation.DSMT4" ShapeID="_x0000_i1052" Type="Embed"/>
              </w:pict>
            </w:r>
            <w:r w:rsidDel="00000000" w:rsidR="00000000" w:rsidRPr="00000000">
              <w:rPr>
                <w:rtl w:val="0"/>
              </w:rPr>
            </w:r>
          </w:p>
          <w:p w:rsidR="00000000" w:rsidDel="00000000" w:rsidP="00000000" w:rsidRDefault="00000000" w:rsidRPr="00000000" w14:paraId="000000B2">
            <w:pPr>
              <w:rPr/>
            </w:pPr>
            <w:r w:rsidDel="00000000" w:rsidR="00000000" w:rsidRPr="00000000">
              <w:rPr>
                <w:b w:val="1"/>
                <w:rtl w:val="0"/>
              </w:rPr>
              <w:t xml:space="preserve">LT1: </w:t>
            </w:r>
            <w:r w:rsidDel="00000000" w:rsidR="00000000" w:rsidRPr="00000000">
              <w:rPr>
                <w:rtl w:val="0"/>
              </w:rPr>
            </w:r>
          </w:p>
          <w:p w:rsidR="00000000" w:rsidDel="00000000" w:rsidP="00000000" w:rsidRDefault="00000000" w:rsidRPr="00000000" w14:paraId="000000B3">
            <w:pPr>
              <w:rPr/>
            </w:pPr>
            <w:r w:rsidDel="00000000" w:rsidR="00000000" w:rsidRPr="00000000">
              <w:rPr/>
              <w:drawing>
                <wp:inline distB="0" distT="0" distL="0" distR="0">
                  <wp:extent cx="1916522" cy="1601883"/>
                  <wp:effectExtent b="0" l="0" r="0" t="0"/>
                  <wp:docPr id="27" name="image141.jpg"/>
                  <a:graphic>
                    <a:graphicData uri="http://schemas.openxmlformats.org/drawingml/2006/picture">
                      <pic:pic>
                        <pic:nvPicPr>
                          <pic:cNvPr id="0" name="image141.jpg"/>
                          <pic:cNvPicPr preferRelativeResize="0"/>
                        </pic:nvPicPr>
                        <pic:blipFill>
                          <a:blip r:embed="rId279"/>
                          <a:srcRect b="0" l="0" r="0" t="0"/>
                          <a:stretch>
                            <a:fillRect/>
                          </a:stretch>
                        </pic:blipFill>
                        <pic:spPr>
                          <a:xfrm>
                            <a:off x="0" y="0"/>
                            <a:ext cx="1916522" cy="1601883"/>
                          </a:xfrm>
                          <a:prstGeom prst="rect"/>
                          <a:ln/>
                        </pic:spPr>
                      </pic:pic>
                    </a:graphicData>
                  </a:graphic>
                </wp:inline>
              </w:drawing>
            </w:r>
            <w:r w:rsidDel="00000000" w:rsidR="00000000" w:rsidRPr="00000000">
              <w:rPr>
                <w:rtl w:val="0"/>
              </w:rPr>
            </w:r>
          </w:p>
          <w:p w:rsidR="00000000" w:rsidDel="00000000" w:rsidP="00000000" w:rsidRDefault="00000000" w:rsidRPr="00000000" w14:paraId="000000B4">
            <w:pPr>
              <w:rPr/>
            </w:pPr>
            <w:r w:rsidDel="00000000" w:rsidR="00000000" w:rsidRPr="00000000">
              <w:rPr>
                <w:b w:val="1"/>
                <w:rtl w:val="0"/>
              </w:rPr>
              <w:t xml:space="preserve">Giải :</w:t>
            </w:r>
            <w:r w:rsidDel="00000000" w:rsidR="00000000" w:rsidRPr="00000000">
              <w:rPr>
                <w:rtl w:val="0"/>
              </w:rPr>
              <w:t xml:space="preserve"> Vì ABCD là hình vuông nên AC là tia phân giác của góc DAB hay AC là đường phân giác trong tam giác NAM</w:t>
            </w:r>
          </w:p>
          <w:p w:rsidR="00000000" w:rsidDel="00000000" w:rsidP="00000000" w:rsidRDefault="00000000" w:rsidRPr="00000000" w14:paraId="000000B5">
            <w:pPr>
              <w:rPr/>
            </w:pPr>
            <w:r w:rsidDel="00000000" w:rsidR="00000000" w:rsidRPr="00000000">
              <w:rPr>
                <w:rtl w:val="0"/>
              </w:rPr>
              <w:t xml:space="preserve">Áp dụng tính chất đường phân giác trong tam giác</w:t>
            </w:r>
          </w:p>
          <w:p w:rsidR="00000000" w:rsidDel="00000000" w:rsidP="00000000" w:rsidRDefault="00000000" w:rsidRPr="00000000" w14:paraId="000000B6">
            <w:pPr>
              <w:rPr/>
            </w:pPr>
            <w:r w:rsidDel="00000000" w:rsidR="00000000" w:rsidRPr="00000000">
              <w:rPr>
                <w:rtl w:val="0"/>
              </w:rPr>
              <w:t xml:space="preserve">Ta có: </w:t>
            </w:r>
            <w:r w:rsidDel="00000000" w:rsidR="00000000" w:rsidRPr="00000000">
              <w:rPr>
                <w:sz w:val="36.66666666666667"/>
                <w:szCs w:val="36.66666666666667"/>
                <w:vertAlign w:val="subscript"/>
              </w:rPr>
              <w:pict>
                <v:shape id="_x0000_i1053" style="width:64.8pt;height:34.8pt" o:ole="" type="#_x0000_t75">
                  <v:imagedata r:id="rId57" o:title=""/>
                </v:shape>
                <o:OLEObject DrawAspect="Content" r:id="rId58" ObjectID="_1804777873" ProgID="Equation.DSMT4" ShapeID="_x0000_i1053" Type="Embed"/>
              </w:pict>
            </w:r>
            <w:r w:rsidDel="00000000" w:rsidR="00000000" w:rsidRPr="00000000">
              <w:rPr>
                <w:rtl w:val="0"/>
              </w:rPr>
              <w:t xml:space="preserve">(đpcm).</w:t>
            </w:r>
          </w:p>
          <w:p w:rsidR="00000000" w:rsidDel="00000000" w:rsidP="00000000" w:rsidRDefault="00000000" w:rsidRPr="00000000" w14:paraId="000000B7">
            <w:pPr>
              <w:rPr>
                <w:b w:val="1"/>
              </w:rPr>
            </w:pPr>
            <w:r w:rsidDel="00000000" w:rsidR="00000000" w:rsidRPr="00000000">
              <w:rPr>
                <w:b w:val="1"/>
                <w:rtl w:val="0"/>
              </w:rPr>
              <w:t xml:space="preserve">LT2: BTVN</w:t>
            </w:r>
          </w:p>
          <w:p w:rsidR="00000000" w:rsidDel="00000000" w:rsidP="00000000" w:rsidRDefault="00000000" w:rsidRPr="00000000" w14:paraId="000000B8">
            <w:pPr>
              <w:rPr>
                <w:b w:val="1"/>
              </w:rPr>
            </w:pPr>
            <w:r w:rsidDel="00000000" w:rsidR="00000000" w:rsidRPr="00000000">
              <w:rPr>
                <w:rtl w:val="0"/>
              </w:rPr>
            </w:r>
          </w:p>
          <w:p w:rsidR="00000000" w:rsidDel="00000000" w:rsidP="00000000" w:rsidRDefault="00000000" w:rsidRPr="00000000" w14:paraId="000000B9">
            <w:pPr>
              <w:rPr>
                <w:b w:val="1"/>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rtl w:val="0"/>
              </w:rPr>
            </w:r>
          </w:p>
          <w:p w:rsidR="00000000" w:rsidDel="00000000" w:rsidP="00000000" w:rsidRDefault="00000000" w:rsidRPr="00000000" w14:paraId="000000BD">
            <w:pPr>
              <w:rPr>
                <w:b w:val="1"/>
              </w:rPr>
            </w:pPr>
            <w:r w:rsidDel="00000000" w:rsidR="00000000" w:rsidRPr="00000000">
              <w:rPr>
                <w:b w:val="1"/>
                <w:rtl w:val="0"/>
              </w:rPr>
              <w:t xml:space="preserve">VD2: </w:t>
            </w:r>
          </w:p>
          <w:tbl>
            <w:tblPr>
              <w:tblStyle w:val="Table7"/>
              <w:tblW w:w="56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5068"/>
              <w:tblGridChange w:id="0">
                <w:tblGrid>
                  <w:gridCol w:w="621"/>
                  <w:gridCol w:w="5068"/>
                </w:tblGrid>
              </w:tblGridChange>
            </w:tblGrid>
            <w:tr>
              <w:trPr>
                <w:cantSplit w:val="0"/>
                <w:tblHeader w:val="0"/>
              </w:trPr>
              <w:tc>
                <w:tcPr/>
                <w:p w:rsidR="00000000" w:rsidDel="00000000" w:rsidP="00000000" w:rsidRDefault="00000000" w:rsidRPr="00000000" w14:paraId="000000BE">
                  <w:pPr>
                    <w:rPr>
                      <w:b w:val="1"/>
                    </w:rPr>
                  </w:pPr>
                  <w:r w:rsidDel="00000000" w:rsidR="00000000" w:rsidRPr="00000000">
                    <w:rPr>
                      <w:b w:val="1"/>
                      <w:rtl w:val="0"/>
                    </w:rPr>
                    <w:t xml:space="preserve">GT</w:t>
                  </w:r>
                </w:p>
              </w:tc>
              <w:tc>
                <w:tcPr/>
                <w:p w:rsidR="00000000" w:rsidDel="00000000" w:rsidP="00000000" w:rsidRDefault="00000000" w:rsidRPr="00000000" w14:paraId="000000BF">
                  <w:pPr>
                    <w:rPr/>
                  </w:pPr>
                  <w:r w:rsidDel="00000000" w:rsidR="00000000" w:rsidRPr="00000000">
                    <w:rPr>
                      <w:sz w:val="36.66666666666667"/>
                      <w:szCs w:val="36.66666666666667"/>
                      <w:vertAlign w:val="subscript"/>
                    </w:rPr>
                    <w:pict>
                      <v:shape id="_x0000_i1054" style="width:37.2pt;height:14.4pt" o:ole="" type="#_x0000_t75">
                        <v:imagedata r:id="rId59" o:title=""/>
                      </v:shape>
                      <o:OLEObject DrawAspect="Content" r:id="rId60" ObjectID="_1804777874" ProgID="Equation.DSMT4" ShapeID="_x0000_i1054" Type="Embed"/>
                    </w:pic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AD là đường phân giác của góc BAC(</w:t>
                  </w:r>
                  <w:r w:rsidDel="00000000" w:rsidR="00000000" w:rsidRPr="00000000">
                    <w:rPr>
                      <w:sz w:val="36.66666666666667"/>
                      <w:szCs w:val="36.66666666666667"/>
                      <w:vertAlign w:val="subscript"/>
                    </w:rPr>
                    <w:pict>
                      <v:shape id="_x0000_i1055" style="width:44.4pt;height:14.4pt" o:ole="" type="#_x0000_t75">
                        <v:imagedata r:id="rId61" o:title=""/>
                      </v:shape>
                      <o:OLEObject DrawAspect="Content" r:id="rId62" ObjectID="_1804777875" ProgID="Equation.DSMT4" ShapeID="_x0000_i1055" Type="Embed"/>
                    </w:pict>
                  </w:r>
                  <w:r w:rsidDel="00000000" w:rsidR="00000000" w:rsidRPr="00000000">
                    <w:rPr>
                      <w:rtl w:val="0"/>
                    </w:rPr>
                    <w:t xml:space="preserve">)</w:t>
                  </w:r>
                </w:p>
                <w:p w:rsidR="00000000" w:rsidDel="00000000" w:rsidP="00000000" w:rsidRDefault="00000000" w:rsidRPr="00000000" w14:paraId="000000C1">
                  <w:pPr>
                    <w:rPr/>
                  </w:pPr>
                  <w:r w:rsidDel="00000000" w:rsidR="00000000" w:rsidRPr="00000000">
                    <w:rPr>
                      <w:rtl w:val="0"/>
                    </w:rPr>
                    <w:t xml:space="preserve">AB=4, BC=6; CA=8</w:t>
                  </w:r>
                </w:p>
                <w:p w:rsidR="00000000" w:rsidDel="00000000" w:rsidP="00000000" w:rsidRDefault="00000000" w:rsidRPr="00000000" w14:paraId="000000C2">
                  <w:pPr>
                    <w:rPr/>
                  </w:pPr>
                  <w:r w:rsidDel="00000000" w:rsidR="00000000" w:rsidRPr="00000000">
                    <w:rPr>
                      <w:rtl w:val="0"/>
                    </w:rPr>
                    <w:t xml:space="preserve">I là giao điểm của 3 đường phân giác trong tam giác đó</w:t>
                  </w:r>
                </w:p>
                <w:p w:rsidR="00000000" w:rsidDel="00000000" w:rsidP="00000000" w:rsidRDefault="00000000" w:rsidRPr="00000000" w14:paraId="000000C3">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C4">
                  <w:pPr>
                    <w:rPr>
                      <w:b w:val="1"/>
                    </w:rPr>
                  </w:pPr>
                  <w:r w:rsidDel="00000000" w:rsidR="00000000" w:rsidRPr="00000000">
                    <w:rPr>
                      <w:b w:val="1"/>
                      <w:rtl w:val="0"/>
                    </w:rPr>
                    <w:t xml:space="preserve">KL</w:t>
                  </w:r>
                </w:p>
              </w:tc>
              <w:tc>
                <w:tcPr/>
                <w:p w:rsidR="00000000" w:rsidDel="00000000" w:rsidP="00000000" w:rsidRDefault="00000000" w:rsidRPr="00000000" w14:paraId="000000C5">
                  <w:pPr>
                    <w:rPr>
                      <w:b w:val="1"/>
                    </w:rPr>
                  </w:pPr>
                  <w:r w:rsidDel="00000000" w:rsidR="00000000" w:rsidRPr="00000000">
                    <w:rPr>
                      <w:rtl w:val="0"/>
                    </w:rPr>
                    <w:t xml:space="preserve"> Tính DB và </w:t>
                  </w:r>
                  <w:r w:rsidDel="00000000" w:rsidR="00000000" w:rsidRPr="00000000">
                    <w:rPr>
                      <w:sz w:val="36.66666666666667"/>
                      <w:szCs w:val="36.66666666666667"/>
                      <w:vertAlign w:val="subscript"/>
                    </w:rPr>
                    <w:pict>
                      <v:shape id="_x0000_i1056" style="width:37.8pt;height:34.8pt" o:ole="" type="#_x0000_t75">
                        <v:imagedata r:id="rId63" o:title=""/>
                      </v:shape>
                      <o:OLEObject DrawAspect="Content" r:id="rId64" ObjectID="_1804777876" ProgID="Equation.DSMT4" ShapeID="_x0000_i1056" Type="Embed"/>
                    </w:pict>
                  </w:r>
                  <w:r w:rsidDel="00000000" w:rsidR="00000000" w:rsidRPr="00000000">
                    <w:rPr>
                      <w:rtl w:val="0"/>
                    </w:rPr>
                  </w:r>
                </w:p>
              </w:tc>
            </w:tr>
          </w:tbl>
          <w:p w:rsidR="00000000" w:rsidDel="00000000" w:rsidP="00000000" w:rsidRDefault="00000000" w:rsidRPr="00000000" w14:paraId="000000C6">
            <w:pPr>
              <w:rPr/>
            </w:pPr>
            <w:r w:rsidDel="00000000" w:rsidR="00000000" w:rsidRPr="00000000">
              <w:rPr/>
              <w:drawing>
                <wp:inline distB="0" distT="0" distL="0" distR="0">
                  <wp:extent cx="1864995" cy="1293886"/>
                  <wp:effectExtent b="0" l="0" r="0" t="0"/>
                  <wp:docPr id="28" name="image150.jpg"/>
                  <a:graphic>
                    <a:graphicData uri="http://schemas.openxmlformats.org/drawingml/2006/picture">
                      <pic:pic>
                        <pic:nvPicPr>
                          <pic:cNvPr id="0" name="image150.jpg"/>
                          <pic:cNvPicPr preferRelativeResize="0"/>
                        </pic:nvPicPr>
                        <pic:blipFill>
                          <a:blip r:embed="rId284"/>
                          <a:srcRect b="0" l="0" r="0" t="0"/>
                          <a:stretch>
                            <a:fillRect/>
                          </a:stretch>
                        </pic:blipFill>
                        <pic:spPr>
                          <a:xfrm>
                            <a:off x="0" y="0"/>
                            <a:ext cx="1864995" cy="1293886"/>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rPr>
                <w:b w:val="1"/>
              </w:rPr>
            </w:pPr>
            <w:r w:rsidDel="00000000" w:rsidR="00000000" w:rsidRPr="00000000">
              <w:rPr>
                <w:b w:val="1"/>
                <w:rtl w:val="0"/>
              </w:rPr>
              <w:t xml:space="preserve">Giải:</w:t>
            </w:r>
          </w:p>
          <w:p w:rsidR="00000000" w:rsidDel="00000000" w:rsidP="00000000" w:rsidRDefault="00000000" w:rsidRPr="00000000" w14:paraId="000000C8">
            <w:pPr>
              <w:rPr/>
            </w:pPr>
            <w:r w:rsidDel="00000000" w:rsidR="00000000" w:rsidRPr="00000000">
              <w:rPr>
                <w:rtl w:val="0"/>
              </w:rPr>
              <w:t xml:space="preserve">Xét tam giác ABC có AD là đường phân giác của góc BAC nên </w:t>
            </w:r>
            <w:r w:rsidDel="00000000" w:rsidR="00000000" w:rsidRPr="00000000">
              <w:rPr>
                <w:sz w:val="36.66666666666667"/>
                <w:szCs w:val="36.66666666666667"/>
                <w:vertAlign w:val="subscript"/>
              </w:rPr>
              <w:pict>
                <v:shape id="_x0000_i1057" style="width:58.2pt;height:34.8pt" o:ole="" type="#_x0000_t75">
                  <v:imagedata r:id="rId65" o:title=""/>
                </v:shape>
                <o:OLEObject DrawAspect="Content" r:id="rId66" ObjectID="_1804777877" ProgID="Equation.DSMT4" ShapeID="_x0000_i1057" Type="Embed"/>
              </w:pict>
            </w:r>
            <w:r w:rsidDel="00000000" w:rsidR="00000000" w:rsidRPr="00000000">
              <w:rPr>
                <w:rtl w:val="0"/>
              </w:rPr>
              <w:t xml:space="preserve"> (tính chất đường phân giác)</w:t>
            </w:r>
          </w:p>
          <w:p w:rsidR="00000000" w:rsidDel="00000000" w:rsidP="00000000" w:rsidRDefault="00000000" w:rsidRPr="00000000" w14:paraId="000000C9">
            <w:pPr>
              <w:rPr/>
            </w:pPr>
            <w:r w:rsidDel="00000000" w:rsidR="00000000" w:rsidRPr="00000000">
              <w:rPr>
                <w:rtl w:val="0"/>
              </w:rPr>
              <w:t xml:space="preserve">Suy ra: </w:t>
            </w:r>
            <w:r w:rsidDel="00000000" w:rsidR="00000000" w:rsidRPr="00000000">
              <w:rPr>
                <w:sz w:val="36.66666666666667"/>
                <w:szCs w:val="36.66666666666667"/>
                <w:vertAlign w:val="subscript"/>
              </w:rPr>
              <w:pict>
                <v:shape id="_x0000_i1058" style="width:67.8pt;height:34.8pt" o:ole="" type="#_x0000_t75">
                  <v:imagedata r:id="rId67" o:title=""/>
                </v:shape>
                <o:OLEObject DrawAspect="Content" r:id="rId68" ObjectID="_1804777878" ProgID="Equation.DSMT4" ShapeID="_x0000_i1058" Type="Embed"/>
              </w:pict>
            </w:r>
            <w:r w:rsidDel="00000000" w:rsidR="00000000" w:rsidRPr="00000000">
              <w:rPr>
                <w:rtl w:val="0"/>
              </w:rPr>
              <w:t xml:space="preserve">, do đó </w:t>
            </w:r>
            <w:r w:rsidDel="00000000" w:rsidR="00000000" w:rsidRPr="00000000">
              <w:rPr>
                <w:sz w:val="36.66666666666667"/>
                <w:szCs w:val="36.66666666666667"/>
                <w:vertAlign w:val="subscript"/>
              </w:rPr>
              <w:pict>
                <v:shape id="_x0000_i1059" style="width:58.2pt;height:34.8pt" o:ole="" type="#_x0000_t75">
                  <v:imagedata r:id="rId69" o:title=""/>
                </v:shape>
                <o:OLEObject DrawAspect="Content" r:id="rId70" ObjectID="_1804777879" ProgID="Equation.DSMT4" ShapeID="_x0000_i1059" Type="Embed"/>
              </w:pict>
            </w: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Theo tính chất của dãy tỉ số bằng nhau, ta có:</w:t>
            </w:r>
          </w:p>
          <w:p w:rsidR="00000000" w:rsidDel="00000000" w:rsidP="00000000" w:rsidRDefault="00000000" w:rsidRPr="00000000" w14:paraId="000000CB">
            <w:pPr>
              <w:rPr/>
            </w:pPr>
            <w:r w:rsidDel="00000000" w:rsidR="00000000" w:rsidRPr="00000000">
              <w:rPr>
                <w:sz w:val="36.66666666666667"/>
                <w:szCs w:val="36.66666666666667"/>
                <w:vertAlign w:val="subscript"/>
              </w:rPr>
              <w:pict>
                <v:shape id="_x0000_i1060" style="width:162.6pt;height:34.8pt" o:ole="" type="#_x0000_t75">
                  <v:imagedata r:id="rId71" o:title=""/>
                </v:shape>
                <o:OLEObject DrawAspect="Content" r:id="rId72" ObjectID="_1804777880" ProgID="Equation.DSMT4" ShapeID="_x0000_i1060" Type="Embed"/>
              </w:pict>
            </w: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Suy ra DB=2.</w:t>
            </w:r>
          </w:p>
          <w:p w:rsidR="00000000" w:rsidDel="00000000" w:rsidP="00000000" w:rsidRDefault="00000000" w:rsidRPr="00000000" w14:paraId="000000CD">
            <w:pPr>
              <w:rPr/>
            </w:pPr>
            <w:r w:rsidDel="00000000" w:rsidR="00000000" w:rsidRPr="00000000">
              <w:rPr>
                <w:rtl w:val="0"/>
              </w:rPr>
              <w:t xml:space="preserve">Xét tam giác ABD có BI là đường phân giác của góc ABD nên </w:t>
            </w:r>
            <w:r w:rsidDel="00000000" w:rsidR="00000000" w:rsidRPr="00000000">
              <w:rPr>
                <w:sz w:val="36.66666666666667"/>
                <w:szCs w:val="36.66666666666667"/>
                <w:vertAlign w:val="subscript"/>
              </w:rPr>
              <w:pict>
                <v:shape id="_x0000_i1061" style="width:52.8pt;height:34.8pt" o:ole="" type="#_x0000_t75">
                  <v:imagedata r:id="rId73" o:title=""/>
                </v:shape>
                <o:OLEObject DrawAspect="Content" r:id="rId74" ObjectID="_1804777881" ProgID="Equation.DSMT4" ShapeID="_x0000_i1061" Type="Embed"/>
              </w:pict>
            </w: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Suy ra: </w:t>
            </w:r>
            <w:r w:rsidDel="00000000" w:rsidR="00000000" w:rsidRPr="00000000">
              <w:rPr>
                <w:sz w:val="36.66666666666667"/>
                <w:szCs w:val="36.66666666666667"/>
                <w:vertAlign w:val="subscript"/>
              </w:rPr>
              <w:pict>
                <v:shape id="_x0000_i1062" style="width:63.6pt;height:34.8pt" o:ole="" type="#_x0000_t75">
                  <v:imagedata r:id="rId75" o:title=""/>
                </v:shape>
                <o:OLEObject DrawAspect="Content" r:id="rId76" ObjectID="_1804777882" ProgID="Equation.DSMT4" ShapeID="_x0000_i1062" Type="Embed"/>
              </w:pict>
            </w:r>
            <w:r w:rsidDel="00000000" w:rsidR="00000000" w:rsidRPr="00000000">
              <w:rPr>
                <w:rtl w:val="0"/>
              </w:rPr>
              <w:t xml:space="preserve">.</w:t>
            </w:r>
          </w:p>
          <w:p w:rsidR="00000000" w:rsidDel="00000000" w:rsidP="00000000" w:rsidRDefault="00000000" w:rsidRPr="00000000" w14:paraId="000000CF">
            <w:pPr>
              <w:rPr>
                <w:b w:val="1"/>
              </w:rPr>
            </w:pPr>
            <w:r w:rsidDel="00000000" w:rsidR="00000000" w:rsidRPr="00000000">
              <w:rPr>
                <w:b w:val="1"/>
                <w:rtl w:val="0"/>
              </w:rPr>
              <w:t xml:space="preserve">LT3: </w:t>
            </w:r>
          </w:p>
          <w:tbl>
            <w:tblPr>
              <w:tblStyle w:val="Table8"/>
              <w:tblW w:w="56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5068"/>
              <w:tblGridChange w:id="0">
                <w:tblGrid>
                  <w:gridCol w:w="621"/>
                  <w:gridCol w:w="5068"/>
                </w:tblGrid>
              </w:tblGridChange>
            </w:tblGrid>
            <w:tr>
              <w:trPr>
                <w:cantSplit w:val="0"/>
                <w:tblHeader w:val="0"/>
              </w:trPr>
              <w:tc>
                <w:tcPr/>
                <w:p w:rsidR="00000000" w:rsidDel="00000000" w:rsidP="00000000" w:rsidRDefault="00000000" w:rsidRPr="00000000" w14:paraId="000000D0">
                  <w:pPr>
                    <w:rPr>
                      <w:b w:val="1"/>
                    </w:rPr>
                  </w:pPr>
                  <w:r w:rsidDel="00000000" w:rsidR="00000000" w:rsidRPr="00000000">
                    <w:rPr>
                      <w:b w:val="1"/>
                      <w:rtl w:val="0"/>
                    </w:rPr>
                    <w:t xml:space="preserve">GT</w:t>
                  </w:r>
                </w:p>
              </w:tc>
              <w:tc>
                <w:tcPr/>
                <w:p w:rsidR="00000000" w:rsidDel="00000000" w:rsidP="00000000" w:rsidRDefault="00000000" w:rsidRPr="00000000" w14:paraId="000000D1">
                  <w:pPr>
                    <w:rPr/>
                  </w:pPr>
                  <w:r w:rsidDel="00000000" w:rsidR="00000000" w:rsidRPr="00000000">
                    <w:rPr>
                      <w:sz w:val="36.66666666666667"/>
                      <w:szCs w:val="36.66666666666667"/>
                      <w:vertAlign w:val="subscript"/>
                    </w:rPr>
                    <w:pict>
                      <v:shape id="_x0000_i1063" style="width:37.2pt;height:14.4pt" o:ole="" type="#_x0000_t75">
                        <v:imagedata r:id="rId77" o:title=""/>
                      </v:shape>
                      <o:OLEObject DrawAspect="Content" r:id="rId78" ObjectID="_1804777883" ProgID="Equation.DSMT4" ShapeID="_x0000_i1063" Type="Embed"/>
                    </w:pict>
                  </w: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AD, BE, CF là 3 đường phân giác của tam giác</w:t>
                  </w:r>
                </w:p>
                <w:p w:rsidR="00000000" w:rsidDel="00000000" w:rsidP="00000000" w:rsidRDefault="00000000" w:rsidRPr="00000000" w14:paraId="000000D3">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D4">
                  <w:pPr>
                    <w:rPr>
                      <w:b w:val="1"/>
                    </w:rPr>
                  </w:pPr>
                  <w:r w:rsidDel="00000000" w:rsidR="00000000" w:rsidRPr="00000000">
                    <w:rPr>
                      <w:b w:val="1"/>
                      <w:rtl w:val="0"/>
                    </w:rPr>
                    <w:t xml:space="preserve">KL</w:t>
                  </w:r>
                </w:p>
              </w:tc>
              <w:tc>
                <w:tcPr/>
                <w:p w:rsidR="00000000" w:rsidDel="00000000" w:rsidP="00000000" w:rsidRDefault="00000000" w:rsidRPr="00000000" w14:paraId="000000D5">
                  <w:pPr>
                    <w:rPr>
                      <w:b w:val="1"/>
                    </w:rPr>
                  </w:pPr>
                  <w:r w:rsidDel="00000000" w:rsidR="00000000" w:rsidRPr="00000000">
                    <w:rPr>
                      <w:sz w:val="36.66666666666667"/>
                      <w:szCs w:val="36.66666666666667"/>
                      <w:vertAlign w:val="subscript"/>
                    </w:rPr>
                    <w:pict>
                      <v:shape id="_x0000_i1064" style="width:91.2pt;height:34.8pt" o:ole="" type="#_x0000_t75">
                        <v:imagedata r:id="rId79" o:title=""/>
                      </v:shape>
                      <o:OLEObject DrawAspect="Content" r:id="rId80" ObjectID="_1804777884" ProgID="Equation.DSMT4" ShapeID="_x0000_i1064" Type="Embed"/>
                    </w:pict>
                  </w:r>
                  <w:r w:rsidDel="00000000" w:rsidR="00000000" w:rsidRPr="00000000">
                    <w:rPr>
                      <w:rtl w:val="0"/>
                    </w:rPr>
                  </w:r>
                </w:p>
              </w:tc>
            </w:tr>
          </w:tbl>
          <w:p w:rsidR="00000000" w:rsidDel="00000000" w:rsidP="00000000" w:rsidRDefault="00000000" w:rsidRPr="00000000" w14:paraId="000000D6">
            <w:pPr>
              <w:rPr/>
            </w:pPr>
            <w:r w:rsidDel="00000000" w:rsidR="00000000" w:rsidRPr="00000000">
              <w:rPr/>
              <w:drawing>
                <wp:inline distB="0" distT="0" distL="0" distR="0">
                  <wp:extent cx="2217357" cy="1646620"/>
                  <wp:effectExtent b="0" l="0" r="0" t="0"/>
                  <wp:docPr id="26" name="image149.png"/>
                  <a:graphic>
                    <a:graphicData uri="http://schemas.openxmlformats.org/drawingml/2006/picture">
                      <pic:pic>
                        <pic:nvPicPr>
                          <pic:cNvPr id="0" name="image149.png"/>
                          <pic:cNvPicPr preferRelativeResize="0"/>
                        </pic:nvPicPr>
                        <pic:blipFill>
                          <a:blip r:embed="rId285"/>
                          <a:srcRect b="0" l="0" r="0" t="0"/>
                          <a:stretch>
                            <a:fillRect/>
                          </a:stretch>
                        </pic:blipFill>
                        <pic:spPr>
                          <a:xfrm>
                            <a:off x="0" y="0"/>
                            <a:ext cx="2217357" cy="1646620"/>
                          </a:xfrm>
                          <a:prstGeom prst="rect"/>
                          <a:ln/>
                        </pic:spPr>
                      </pic:pic>
                    </a:graphicData>
                  </a:graphic>
                </wp:inline>
              </w:drawing>
            </w: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Xét tam giác ABC có AD, BE, CF là đường phân giác của góc BAC nên </w:t>
            </w:r>
            <w:r w:rsidDel="00000000" w:rsidR="00000000" w:rsidRPr="00000000">
              <w:rPr>
                <w:sz w:val="36.66666666666667"/>
                <w:szCs w:val="36.66666666666667"/>
                <w:vertAlign w:val="subscript"/>
              </w:rPr>
              <w:pict>
                <v:shape id="_x0000_i1065" style="width:58.2pt;height:34.8pt" o:ole="" type="#_x0000_t75">
                  <v:imagedata r:id="rId81" o:title=""/>
                </v:shape>
                <o:OLEObject DrawAspect="Content" r:id="rId82" ObjectID="_1804777885" ProgID="Equation.DSMT4" ShapeID="_x0000_i1065" Type="Embed"/>
              </w:pict>
            </w:r>
            <w:r w:rsidDel="00000000" w:rsidR="00000000" w:rsidRPr="00000000">
              <w:rPr>
                <w:rtl w:val="0"/>
              </w:rPr>
              <w:t xml:space="preserve"> ; </w:t>
            </w:r>
            <w:r w:rsidDel="00000000" w:rsidR="00000000" w:rsidRPr="00000000">
              <w:rPr>
                <w:sz w:val="36.66666666666667"/>
                <w:szCs w:val="36.66666666666667"/>
                <w:vertAlign w:val="subscript"/>
              </w:rPr>
              <w:pict>
                <v:shape id="_x0000_i1066" style="width:55.2pt;height:34.8pt" o:ole="" type="#_x0000_t75">
                  <v:imagedata r:id="rId83" o:title=""/>
                </v:shape>
                <o:OLEObject DrawAspect="Content" r:id="rId84" ObjectID="_1804777886" ProgID="Equation.DSMT4" ShapeID="_x0000_i1066" Type="Embed"/>
              </w:pict>
            </w:r>
            <w:r w:rsidDel="00000000" w:rsidR="00000000" w:rsidRPr="00000000">
              <w:rPr>
                <w:rtl w:val="0"/>
              </w:rPr>
              <w:t xml:space="preserve">;</w:t>
            </w:r>
            <w:r w:rsidDel="00000000" w:rsidR="00000000" w:rsidRPr="00000000">
              <w:rPr>
                <w:sz w:val="36.66666666666667"/>
                <w:szCs w:val="36.66666666666667"/>
                <w:vertAlign w:val="subscript"/>
              </w:rPr>
              <w:pict>
                <v:shape id="_x0000_i1067" style="width:55.2pt;height:34.8pt" o:ole="" type="#_x0000_t75">
                  <v:imagedata r:id="rId85" o:title=""/>
                </v:shape>
                <o:OLEObject DrawAspect="Content" r:id="rId86" ObjectID="_1804777887" ProgID="Equation.DSMT4" ShapeID="_x0000_i1067" Type="Embed"/>
              </w:pict>
            </w: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Ta có: </w:t>
            </w:r>
            <w:r w:rsidDel="00000000" w:rsidR="00000000" w:rsidRPr="00000000">
              <w:rPr>
                <w:sz w:val="36.66666666666667"/>
                <w:szCs w:val="36.66666666666667"/>
                <w:vertAlign w:val="subscript"/>
              </w:rPr>
              <w:pict>
                <v:shape id="_x0000_i1068" style="width:175.8pt;height:34.8pt" o:ole="" type="#_x0000_t75">
                  <v:imagedata r:id="rId87" o:title=""/>
                </v:shape>
                <o:OLEObject DrawAspect="Content" r:id="rId88" ObjectID="_1804777888" ProgID="Equation.DSMT4" ShapeID="_x0000_i1068" Type="Embed"/>
              </w:pict>
            </w:r>
            <w:r w:rsidDel="00000000" w:rsidR="00000000" w:rsidRPr="00000000">
              <w:rPr>
                <w:rtl w:val="0"/>
              </w:rPr>
              <w:t xml:space="preserve"> (Đpcm)</w:t>
            </w:r>
          </w:p>
          <w:p w:rsidR="00000000" w:rsidDel="00000000" w:rsidP="00000000" w:rsidRDefault="00000000" w:rsidRPr="00000000" w14:paraId="000000D9">
            <w:pPr>
              <w:rPr>
                <w:b w:val="1"/>
              </w:rPr>
            </w:pPr>
            <w:r w:rsidDel="00000000" w:rsidR="00000000" w:rsidRPr="00000000">
              <w:rPr>
                <w:b w:val="1"/>
                <w:rtl w:val="0"/>
              </w:rPr>
              <w:t xml:space="preserve">VD 3:</w:t>
            </w:r>
          </w:p>
          <w:p w:rsidR="00000000" w:rsidDel="00000000" w:rsidP="00000000" w:rsidRDefault="00000000" w:rsidRPr="00000000" w14:paraId="000000DA">
            <w:pPr>
              <w:rPr>
                <w:b w:val="1"/>
              </w:rPr>
            </w:pPr>
            <w:r w:rsidDel="00000000" w:rsidR="00000000" w:rsidRPr="00000000">
              <w:rPr>
                <w:rtl w:val="0"/>
              </w:rPr>
            </w:r>
          </w:p>
          <w:tbl>
            <w:tblPr>
              <w:tblStyle w:val="Table9"/>
              <w:tblW w:w="56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5068"/>
              <w:tblGridChange w:id="0">
                <w:tblGrid>
                  <w:gridCol w:w="621"/>
                  <w:gridCol w:w="5068"/>
                </w:tblGrid>
              </w:tblGridChange>
            </w:tblGrid>
            <w:tr>
              <w:trPr>
                <w:cantSplit w:val="0"/>
                <w:tblHeader w:val="0"/>
              </w:trPr>
              <w:tc>
                <w:tcPr/>
                <w:p w:rsidR="00000000" w:rsidDel="00000000" w:rsidP="00000000" w:rsidRDefault="00000000" w:rsidRPr="00000000" w14:paraId="000000DB">
                  <w:pPr>
                    <w:rPr>
                      <w:b w:val="1"/>
                    </w:rPr>
                  </w:pPr>
                  <w:r w:rsidDel="00000000" w:rsidR="00000000" w:rsidRPr="00000000">
                    <w:rPr>
                      <w:b w:val="1"/>
                      <w:rtl w:val="0"/>
                    </w:rPr>
                    <w:t xml:space="preserve">GT</w:t>
                  </w:r>
                </w:p>
              </w:tc>
              <w:tc>
                <w:tcPr/>
                <w:p w:rsidR="00000000" w:rsidDel="00000000" w:rsidP="00000000" w:rsidRDefault="00000000" w:rsidRPr="00000000" w14:paraId="000000DC">
                  <w:pPr>
                    <w:rPr/>
                  </w:pPr>
                  <w:r w:rsidDel="00000000" w:rsidR="00000000" w:rsidRPr="00000000">
                    <w:rPr>
                      <w:sz w:val="36.66666666666667"/>
                      <w:szCs w:val="36.66666666666667"/>
                      <w:vertAlign w:val="subscript"/>
                    </w:rPr>
                    <w:pict>
                      <v:shape id="_x0000_i1069" style="width:37.2pt;height:14.4pt" o:ole="" type="#_x0000_t75">
                        <v:imagedata r:id="rId89" o:title=""/>
                      </v:shape>
                      <o:OLEObject DrawAspect="Content" r:id="rId90" ObjectID="_1804777889" ProgID="Equation.DSMT4" ShapeID="_x0000_i1069" Type="Embed"/>
                    </w:pic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AM là đường trung tuyến</w:t>
                  </w:r>
                </w:p>
                <w:p w:rsidR="00000000" w:rsidDel="00000000" w:rsidP="00000000" w:rsidRDefault="00000000" w:rsidRPr="00000000" w14:paraId="000000DE">
                  <w:pPr>
                    <w:rPr/>
                  </w:pPr>
                  <w:r w:rsidDel="00000000" w:rsidR="00000000" w:rsidRPr="00000000">
                    <w:rPr>
                      <w:rtl w:val="0"/>
                    </w:rPr>
                    <w:t xml:space="preserve">MD, ME là đường phân giác của tam giác AMB, AMC</w:t>
                  </w:r>
                </w:p>
                <w:p w:rsidR="00000000" w:rsidDel="00000000" w:rsidP="00000000" w:rsidRDefault="00000000" w:rsidRPr="00000000" w14:paraId="000000DF">
                  <w:pPr>
                    <w:rPr/>
                  </w:pPr>
                  <w:r w:rsidDel="00000000" w:rsidR="00000000" w:rsidRPr="00000000">
                    <w:rPr>
                      <w:rtl w:val="0"/>
                    </w:rPr>
                    <w:t xml:space="preserve">DE cắt AM tại I</w:t>
                  </w:r>
                </w:p>
                <w:p w:rsidR="00000000" w:rsidDel="00000000" w:rsidP="00000000" w:rsidRDefault="00000000" w:rsidRPr="00000000" w14:paraId="000000E0">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E1">
                  <w:pPr>
                    <w:rPr>
                      <w:b w:val="1"/>
                    </w:rPr>
                  </w:pPr>
                  <w:r w:rsidDel="00000000" w:rsidR="00000000" w:rsidRPr="00000000">
                    <w:rPr>
                      <w:b w:val="1"/>
                      <w:rtl w:val="0"/>
                    </w:rPr>
                    <w:t xml:space="preserve">KL</w:t>
                  </w:r>
                </w:p>
              </w:tc>
              <w:tc>
                <w:tcPr/>
                <w:p w:rsidR="00000000" w:rsidDel="00000000" w:rsidP="00000000" w:rsidRDefault="00000000" w:rsidRPr="00000000" w14:paraId="000000E2">
                  <w:pPr>
                    <w:rPr>
                      <w:b w:val="1"/>
                    </w:rPr>
                  </w:pPr>
                  <w:r w:rsidDel="00000000" w:rsidR="00000000" w:rsidRPr="00000000">
                    <w:rPr>
                      <w:rtl w:val="0"/>
                    </w:rPr>
                    <w:t xml:space="preserve">DE//BC, ID là trung điểm của DE</w:t>
                  </w:r>
                  <w:r w:rsidDel="00000000" w:rsidR="00000000" w:rsidRPr="00000000">
                    <w:rPr>
                      <w:rtl w:val="0"/>
                    </w:rPr>
                  </w:r>
                </w:p>
              </w:tc>
            </w:tr>
          </w:tbl>
          <w:p w:rsidR="00000000" w:rsidDel="00000000" w:rsidP="00000000" w:rsidRDefault="00000000" w:rsidRPr="00000000" w14:paraId="000000E3">
            <w:pPr>
              <w:rPr>
                <w:b w:val="1"/>
              </w:rPr>
            </w:pPr>
            <w:r w:rsidDel="00000000" w:rsidR="00000000" w:rsidRPr="00000000">
              <w:rPr>
                <w:b w:val="1"/>
              </w:rPr>
              <w:drawing>
                <wp:inline distB="0" distT="0" distL="0" distR="0">
                  <wp:extent cx="1394816" cy="1643354"/>
                  <wp:effectExtent b="0" l="0" r="0" t="0"/>
                  <wp:docPr id="31" name="image144.jpg"/>
                  <a:graphic>
                    <a:graphicData uri="http://schemas.openxmlformats.org/drawingml/2006/picture">
                      <pic:pic>
                        <pic:nvPicPr>
                          <pic:cNvPr id="0" name="image144.jpg"/>
                          <pic:cNvPicPr preferRelativeResize="0"/>
                        </pic:nvPicPr>
                        <pic:blipFill>
                          <a:blip r:embed="rId282"/>
                          <a:srcRect b="0" l="0" r="0" t="0"/>
                          <a:stretch>
                            <a:fillRect/>
                          </a:stretch>
                        </pic:blipFill>
                        <pic:spPr>
                          <a:xfrm>
                            <a:off x="0" y="0"/>
                            <a:ext cx="1394816" cy="1643354"/>
                          </a:xfrm>
                          <a:prstGeom prst="rect"/>
                          <a:ln/>
                        </pic:spPr>
                      </pic:pic>
                    </a:graphicData>
                  </a:graphic>
                </wp:inline>
              </w:drawing>
            </w:r>
            <w:r w:rsidDel="00000000" w:rsidR="00000000" w:rsidRPr="00000000">
              <w:rPr>
                <w:rtl w:val="0"/>
              </w:rPr>
            </w:r>
          </w:p>
          <w:p w:rsidR="00000000" w:rsidDel="00000000" w:rsidP="00000000" w:rsidRDefault="00000000" w:rsidRPr="00000000" w14:paraId="000000E4">
            <w:pPr>
              <w:rPr>
                <w:b w:val="1"/>
              </w:rPr>
            </w:pPr>
            <w:r w:rsidDel="00000000" w:rsidR="00000000" w:rsidRPr="00000000">
              <w:rPr>
                <w:b w:val="1"/>
                <w:rtl w:val="0"/>
              </w:rPr>
              <w:t xml:space="preserve">Giải: </w:t>
            </w:r>
          </w:p>
          <w:p w:rsidR="00000000" w:rsidDel="00000000" w:rsidP="00000000" w:rsidRDefault="00000000" w:rsidRPr="00000000" w14:paraId="000000E5">
            <w:pPr>
              <w:rPr/>
            </w:pPr>
            <w:r w:rsidDel="00000000" w:rsidR="00000000" w:rsidRPr="00000000">
              <w:rPr>
                <w:rtl w:val="0"/>
              </w:rPr>
              <w:t xml:space="preserve">Xét tam giác AMB có MD là đường phân giác của góc AMB nên </w:t>
            </w:r>
            <w:r w:rsidDel="00000000" w:rsidR="00000000" w:rsidRPr="00000000">
              <w:rPr>
                <w:sz w:val="36.66666666666667"/>
                <w:szCs w:val="36.66666666666667"/>
                <w:vertAlign w:val="subscript"/>
              </w:rPr>
              <w:pict>
                <v:shape id="_x0000_i1070" style="width:58.2pt;height:34.8pt" o:ole="" type="#_x0000_t75">
                  <v:imagedata r:id="rId91" o:title=""/>
                </v:shape>
                <o:OLEObject DrawAspect="Content" r:id="rId92" ObjectID="_1804777890" ProgID="Equation.DSMT4" ShapeID="_x0000_i1070" Type="Embed"/>
              </w:pict>
            </w:r>
            <w:r w:rsidDel="00000000" w:rsidR="00000000" w:rsidRPr="00000000">
              <w:rPr>
                <w:rtl w:val="0"/>
              </w:rPr>
              <w:t xml:space="preserve">.</w:t>
            </w:r>
          </w:p>
          <w:p w:rsidR="00000000" w:rsidDel="00000000" w:rsidP="00000000" w:rsidRDefault="00000000" w:rsidRPr="00000000" w14:paraId="000000E6">
            <w:pPr>
              <w:rPr/>
            </w:pPr>
            <w:r w:rsidDel="00000000" w:rsidR="00000000" w:rsidRPr="00000000">
              <w:rPr>
                <w:rtl w:val="0"/>
              </w:rPr>
              <w:t xml:space="preserve">Xét tam giác AMC có ME là đường phân giác của góc AMC nên </w:t>
            </w:r>
            <w:r w:rsidDel="00000000" w:rsidR="00000000" w:rsidRPr="00000000">
              <w:rPr>
                <w:sz w:val="36.66666666666667"/>
                <w:szCs w:val="36.66666666666667"/>
                <w:vertAlign w:val="subscript"/>
              </w:rPr>
              <w:pict>
                <v:shape id="_x0000_i1071" style="width:61.2pt;height:34.8pt" o:ole="" type="#_x0000_t75">
                  <v:imagedata r:id="rId93" o:title=""/>
                </v:shape>
                <o:OLEObject DrawAspect="Content" r:id="rId94" ObjectID="_1804777891" ProgID="Equation.DSMT4" ShapeID="_x0000_i1071" Type="Embed"/>
              </w:pict>
            </w: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Mà MB=MC nên</w:t>
            </w:r>
            <w:r w:rsidDel="00000000" w:rsidR="00000000" w:rsidRPr="00000000">
              <w:rPr>
                <w:sz w:val="36.66666666666667"/>
                <w:szCs w:val="36.66666666666667"/>
                <w:vertAlign w:val="subscript"/>
              </w:rPr>
              <w:pict>
                <v:shape id="_x0000_i1072" style="width:60.6pt;height:34.8pt" o:ole="" type="#_x0000_t75">
                  <v:imagedata r:id="rId95" o:title=""/>
                </v:shape>
                <o:OLEObject DrawAspect="Content" r:id="rId96" ObjectID="_1804777892" ProgID="Equation.DSMT4" ShapeID="_x0000_i1072" Type="Embed"/>
              </w:pict>
            </w:r>
            <w:r w:rsidDel="00000000" w:rsidR="00000000" w:rsidRPr="00000000">
              <w:rPr>
                <w:rtl w:val="0"/>
              </w:rPr>
              <w:t xml:space="preserve"> . Suy ra </w:t>
            </w:r>
            <w:r w:rsidDel="00000000" w:rsidR="00000000" w:rsidRPr="00000000">
              <w:rPr>
                <w:sz w:val="36.66666666666667"/>
                <w:szCs w:val="36.66666666666667"/>
                <w:vertAlign w:val="subscript"/>
              </w:rPr>
              <w:pict>
                <v:shape id="_x0000_i1073" style="width:60.6pt;height:34.8pt" o:ole="" type="#_x0000_t75">
                  <v:imagedata r:id="rId97" o:title=""/>
                </v:shape>
                <o:OLEObject DrawAspect="Content" r:id="rId98" ObjectID="_1804777893" ProgID="Equation.DSMT4" ShapeID="_x0000_i1073" Type="Embed"/>
              </w:pict>
            </w:r>
            <w:r w:rsidDel="00000000" w:rsidR="00000000" w:rsidRPr="00000000">
              <w:rPr>
                <w:rtl w:val="0"/>
              </w:rPr>
              <w:t xml:space="preserve">.</w:t>
            </w:r>
          </w:p>
          <w:p w:rsidR="00000000" w:rsidDel="00000000" w:rsidP="00000000" w:rsidRDefault="00000000" w:rsidRPr="00000000" w14:paraId="000000E8">
            <w:pPr>
              <w:rPr/>
            </w:pPr>
            <w:r w:rsidDel="00000000" w:rsidR="00000000" w:rsidRPr="00000000">
              <w:rPr>
                <w:rtl w:val="0"/>
              </w:rPr>
              <w:t xml:space="preserve">Vì thế DE//BC (Định lý Thales đảo trong tam giác ABC)</w:t>
            </w:r>
          </w:p>
          <w:p w:rsidR="00000000" w:rsidDel="00000000" w:rsidP="00000000" w:rsidRDefault="00000000" w:rsidRPr="00000000" w14:paraId="000000E9">
            <w:pPr>
              <w:rPr/>
            </w:pPr>
            <w:r w:rsidDel="00000000" w:rsidR="00000000" w:rsidRPr="00000000">
              <w:rPr>
                <w:rtl w:val="0"/>
              </w:rPr>
              <w:t xml:space="preserve">Suy ra </w:t>
            </w:r>
          </w:p>
          <w:p w:rsidR="00000000" w:rsidDel="00000000" w:rsidP="00000000" w:rsidRDefault="00000000" w:rsidRPr="00000000" w14:paraId="000000EA">
            <w:pPr>
              <w:rPr/>
            </w:pPr>
            <m:oMath>
              <m:acc>
                <m:accPr>
                  <m:chr m:val="̂"/>
                  <m:ctrlPr>
                    <w:rPr/>
                  </m:ctrlPr>
                </m:accPr>
                <m:e>
                  <m:r>
                    <w:rPr/>
                    <m:t xml:space="preserve">IDM</m:t>
                  </m:r>
                </m:e>
              </m:acc>
              <m:r>
                <w:rPr/>
                <m:t xml:space="preserve">=</m:t>
              </m:r>
              <m:acc>
                <m:accPr>
                  <m:chr m:val="̂"/>
                  <m:ctrlPr>
                    <w:rPr/>
                  </m:ctrlPr>
                </m:accPr>
                <m:e>
                  <m:r>
                    <w:rPr/>
                    <m:t xml:space="preserve">DMB</m:t>
                  </m:r>
                </m:e>
              </m:acc>
            </m:oMath>
            <w:r w:rsidDel="00000000" w:rsidR="00000000" w:rsidRPr="00000000">
              <w:rPr>
                <w:rtl w:val="0"/>
              </w:rPr>
              <w:t xml:space="preserve">  mà </w:t>
            </w:r>
            <m:oMath>
              <m:acc>
                <m:accPr>
                  <m:chr m:val="̂"/>
                  <m:ctrlPr>
                    <w:rPr/>
                  </m:ctrlPr>
                </m:accPr>
                <m:e>
                  <m:r>
                    <w:rPr/>
                    <m:t xml:space="preserve">DMB</m:t>
                  </m:r>
                </m:e>
              </m:acc>
              <m:r>
                <w:rPr/>
                <m:t xml:space="preserve">=</m:t>
              </m:r>
              <m:acc>
                <m:accPr>
                  <m:chr m:val="̂"/>
                  <m:ctrlPr>
                    <w:rPr/>
                  </m:ctrlPr>
                </m:accPr>
                <m:e>
                  <m:r>
                    <w:rPr/>
                    <m:t xml:space="preserve">DMI</m:t>
                  </m:r>
                </m:e>
              </m:acc>
            </m:oMath>
            <w:r w:rsidDel="00000000" w:rsidR="00000000" w:rsidRPr="00000000">
              <w:rPr>
                <w:rtl w:val="0"/>
              </w:rPr>
              <w:t xml:space="preserve"> nên </w:t>
            </w:r>
            <m:oMath>
              <m:acc>
                <m:accPr>
                  <m:chr m:val="̂"/>
                  <m:ctrlPr>
                    <w:rPr/>
                  </m:ctrlPr>
                </m:accPr>
                <m:e>
                  <m:r>
                    <w:rPr/>
                    <m:t xml:space="preserve">IDM</m:t>
                  </m:r>
                </m:e>
              </m:acc>
              <m:r>
                <w:rPr/>
                <m:t xml:space="preserve">=</m:t>
              </m:r>
              <m:acc>
                <m:accPr>
                  <m:chr m:val="̂"/>
                  <m:ctrlPr>
                    <w:rPr/>
                  </m:ctrlPr>
                </m:accPr>
                <m:e>
                  <m:r>
                    <w:rPr/>
                    <m:t xml:space="preserve">DMI</m:t>
                  </m:r>
                </m:e>
              </m:acc>
            </m:oMath>
            <w:r w:rsidDel="00000000" w:rsidR="00000000" w:rsidRPr="00000000">
              <w:rPr>
                <w:rtl w:val="0"/>
              </w:rPr>
              <w:t xml:space="preserve"> hay tam giác DIM cân tại I suy ra ID=IM (1)</w:t>
            </w:r>
          </w:p>
          <w:p w:rsidR="00000000" w:rsidDel="00000000" w:rsidP="00000000" w:rsidRDefault="00000000" w:rsidRPr="00000000" w14:paraId="000000EB">
            <w:pPr>
              <w:rPr/>
            </w:pPr>
            <w:r w:rsidDel="00000000" w:rsidR="00000000" w:rsidRPr="00000000">
              <w:rPr>
                <w:rtl w:val="0"/>
              </w:rPr>
              <w:t xml:space="preserve">Tương tự </w:t>
            </w:r>
            <m:oMath>
              <m:acc>
                <m:accPr>
                  <m:chr m:val="̂"/>
                  <m:ctrlPr>
                    <w:rPr/>
                  </m:ctrlPr>
                </m:accPr>
                <m:e>
                  <m:r>
                    <w:rPr/>
                    <m:t xml:space="preserve">IEM</m:t>
                  </m:r>
                </m:e>
              </m:acc>
              <m:r>
                <w:rPr/>
                <m:t xml:space="preserve">=</m:t>
              </m:r>
              <m:acc>
                <m:accPr>
                  <m:chr m:val="̂"/>
                  <m:ctrlPr>
                    <w:rPr/>
                  </m:ctrlPr>
                </m:accPr>
                <m:e>
                  <m:r>
                    <w:rPr/>
                    <m:t xml:space="preserve">CME</m:t>
                  </m:r>
                </m:e>
              </m:acc>
            </m:oMath>
            <w:r w:rsidDel="00000000" w:rsidR="00000000" w:rsidRPr="00000000">
              <w:rPr>
                <w:rtl w:val="0"/>
              </w:rPr>
              <w:t xml:space="preserve"> mà</w:t>
            </w:r>
            <m:oMath>
              <m:r>
                <w:rPr/>
                <m:t xml:space="preserve"> </m:t>
              </m:r>
              <m:acc>
                <m:accPr>
                  <m:chr m:val="̂"/>
                  <m:ctrlPr>
                    <w:rPr/>
                  </m:ctrlPr>
                </m:accPr>
                <m:e>
                  <m:r>
                    <w:rPr/>
                    <m:t xml:space="preserve">EMI</m:t>
                  </m:r>
                </m:e>
              </m:acc>
              <m:r>
                <w:rPr/>
                <m:t xml:space="preserve">=</m:t>
              </m:r>
              <m:acc>
                <m:accPr>
                  <m:chr m:val="̂"/>
                  <m:ctrlPr>
                    <w:rPr/>
                  </m:ctrlPr>
                </m:accPr>
                <m:e>
                  <m:r>
                    <w:rPr/>
                    <m:t xml:space="preserve">CME</m:t>
                  </m:r>
                </m:e>
              </m:acc>
            </m:oMath>
            <w:r w:rsidDel="00000000" w:rsidR="00000000" w:rsidRPr="00000000">
              <w:rPr>
                <w:rtl w:val="0"/>
              </w:rPr>
              <w:t xml:space="preserve"> nên  </w:t>
            </w:r>
            <m:oMath>
              <m:acc>
                <m:accPr>
                  <m:chr m:val="̂"/>
                  <m:ctrlPr>
                    <w:rPr/>
                  </m:ctrlPr>
                </m:accPr>
                <m:e>
                  <m:r>
                    <w:rPr/>
                    <m:t xml:space="preserve">IEM</m:t>
                  </m:r>
                </m:e>
              </m:acc>
              <m:r>
                <w:rPr/>
                <m:t xml:space="preserve">=</m:t>
              </m:r>
              <m:acc>
                <m:accPr>
                  <m:chr m:val="̂"/>
                  <m:ctrlPr>
                    <w:rPr/>
                  </m:ctrlPr>
                </m:accPr>
                <m:e>
                  <m:r>
                    <w:rPr/>
                    <m:t xml:space="preserve">EMI</m:t>
                  </m:r>
                </m:e>
              </m:acc>
            </m:oMath>
            <w:r w:rsidDel="00000000" w:rsidR="00000000" w:rsidRPr="00000000">
              <w:rPr>
                <w:rtl w:val="0"/>
              </w:rPr>
              <w:t xml:space="preserve"> hay tam giác DIM cân tại I suy ra IM=IE (2)</w:t>
            </w:r>
          </w:p>
          <w:p w:rsidR="00000000" w:rsidDel="00000000" w:rsidP="00000000" w:rsidRDefault="00000000" w:rsidRPr="00000000" w14:paraId="000000EC">
            <w:pPr>
              <w:rPr/>
            </w:pPr>
            <w:r w:rsidDel="00000000" w:rsidR="00000000" w:rsidRPr="00000000">
              <w:rPr>
                <w:rtl w:val="0"/>
              </w:rPr>
              <w:t xml:space="preserve">Từ (1) (2) suy ra ID=IE hay I là trung điểm của DE.</w:t>
            </w:r>
          </w:p>
          <w:p w:rsidR="00000000" w:rsidDel="00000000" w:rsidP="00000000" w:rsidRDefault="00000000" w:rsidRPr="00000000" w14:paraId="000000ED">
            <w:pPr>
              <w:rPr/>
            </w:pPr>
            <w:r w:rsidDel="00000000" w:rsidR="00000000" w:rsidRPr="00000000">
              <w:rPr>
                <w:rtl w:val="0"/>
              </w:rPr>
              <w:t xml:space="preserve">Cách 2 (SGK, BTVN)</w:t>
            </w:r>
          </w:p>
        </w:tc>
      </w:tr>
    </w:tbl>
    <w:p w:rsidR="00000000" w:rsidDel="00000000" w:rsidP="00000000" w:rsidRDefault="00000000" w:rsidRPr="00000000" w14:paraId="000000EE">
      <w:pPr>
        <w:ind w:right="0"/>
        <w:rPr>
          <w:b w:val="1"/>
          <w:i w:val="1"/>
        </w:rPr>
      </w:pPr>
      <w:r w:rsidDel="00000000" w:rsidR="00000000" w:rsidRPr="00000000">
        <w:rPr>
          <w:b w:val="1"/>
          <w:i w:val="1"/>
          <w:rtl w:val="0"/>
        </w:rPr>
        <w:t xml:space="preserve">Hoạt động 1.3: Định lý Đảo của Định lý </w:t>
      </w:r>
    </w:p>
    <w:p w:rsidR="00000000" w:rsidDel="00000000" w:rsidP="00000000" w:rsidRDefault="00000000" w:rsidRPr="00000000" w14:paraId="000000EF">
      <w:pPr>
        <w:tabs>
          <w:tab w:val="left" w:leader="none" w:pos="567"/>
          <w:tab w:val="left" w:leader="none" w:pos="1134"/>
        </w:tabs>
        <w:ind w:right="0"/>
        <w:rPr/>
      </w:pPr>
      <w:r w:rsidDel="00000000" w:rsidR="00000000" w:rsidRPr="00000000">
        <w:rPr>
          <w:b w:val="1"/>
          <w:rtl w:val="0"/>
        </w:rPr>
        <w:t xml:space="preserve">a) Mục tiêu:</w:t>
      </w:r>
      <w:r w:rsidDel="00000000" w:rsidR="00000000" w:rsidRPr="00000000">
        <w:rPr>
          <w:rtl w:val="0"/>
        </w:rPr>
        <w:t xml:space="preserve">  </w:t>
      </w:r>
    </w:p>
    <w:p w:rsidR="00000000" w:rsidDel="00000000" w:rsidP="00000000" w:rsidRDefault="00000000" w:rsidRPr="00000000" w14:paraId="000000F0">
      <w:pPr>
        <w:ind w:right="0"/>
        <w:rPr/>
      </w:pPr>
      <w:r w:rsidDel="00000000" w:rsidR="00000000" w:rsidRPr="00000000">
        <w:rPr>
          <w:rtl w:val="0"/>
        </w:rPr>
        <w:t xml:space="preserve">- Chứng minh định lý đảo Tính chất đường phân giác trong tam giác.</w:t>
      </w:r>
    </w:p>
    <w:p w:rsidR="00000000" w:rsidDel="00000000" w:rsidP="00000000" w:rsidRDefault="00000000" w:rsidRPr="00000000" w14:paraId="000000F1">
      <w:pPr>
        <w:ind w:right="0"/>
        <w:rPr/>
      </w:pPr>
      <w:r w:rsidDel="00000000" w:rsidR="00000000" w:rsidRPr="00000000">
        <w:rPr>
          <w:rtl w:val="0"/>
        </w:rPr>
        <w:t xml:space="preserve">- Hình thành cách chứng minh một tia là tia phân giác của một góc</w:t>
      </w:r>
    </w:p>
    <w:p w:rsidR="00000000" w:rsidDel="00000000" w:rsidP="00000000" w:rsidRDefault="00000000" w:rsidRPr="00000000" w14:paraId="000000F2">
      <w:pPr>
        <w:tabs>
          <w:tab w:val="left" w:leader="none" w:pos="567"/>
          <w:tab w:val="left" w:leader="none" w:pos="1134"/>
        </w:tabs>
        <w:ind w:right="0"/>
        <w:rPr>
          <w:b w:val="1"/>
        </w:rPr>
      </w:pPr>
      <w:r w:rsidDel="00000000" w:rsidR="00000000" w:rsidRPr="00000000">
        <w:rPr>
          <w:b w:val="1"/>
          <w:rtl w:val="0"/>
        </w:rPr>
        <w:t xml:space="preserve">b) Nội dung:</w:t>
      </w:r>
    </w:p>
    <w:p w:rsidR="00000000" w:rsidDel="00000000" w:rsidP="00000000" w:rsidRDefault="00000000" w:rsidRPr="00000000" w14:paraId="000000F3">
      <w:pPr>
        <w:ind w:right="0"/>
        <w:rPr/>
      </w:pPr>
      <w:r w:rsidDel="00000000" w:rsidR="00000000" w:rsidRPr="00000000">
        <w:rPr>
          <w:rtl w:val="0"/>
        </w:rPr>
        <w:t xml:space="preserve">HS đọc SGK, nghe giảng, thực hiện các nhiệm vụ được giao, suy nghĩ trả lời câu hỏi, thực hiện các hoạt động, luyện tập.</w:t>
      </w:r>
    </w:p>
    <w:p w:rsidR="00000000" w:rsidDel="00000000" w:rsidP="00000000" w:rsidRDefault="00000000" w:rsidRPr="00000000" w14:paraId="000000F4">
      <w:pPr>
        <w:tabs>
          <w:tab w:val="left" w:leader="none" w:pos="567"/>
          <w:tab w:val="left" w:leader="none" w:pos="1134"/>
        </w:tabs>
        <w:ind w:right="0"/>
        <w:rPr/>
      </w:pPr>
      <w:r w:rsidDel="00000000" w:rsidR="00000000" w:rsidRPr="00000000">
        <w:rPr>
          <w:b w:val="1"/>
          <w:rtl w:val="0"/>
        </w:rPr>
        <w:t xml:space="preserve">c) Sản phẩm: </w:t>
      </w:r>
      <w:r w:rsidDel="00000000" w:rsidR="00000000" w:rsidRPr="00000000">
        <w:rPr>
          <w:rtl w:val="0"/>
        </w:rPr>
        <w:t xml:space="preserve">HS hình thành được kiến thức bài học, câu trả lời của HS cho các câu hỏi LT 4</w:t>
      </w:r>
    </w:p>
    <w:p w:rsidR="00000000" w:rsidDel="00000000" w:rsidP="00000000" w:rsidRDefault="00000000" w:rsidRPr="00000000" w14:paraId="000000F5">
      <w:pPr>
        <w:tabs>
          <w:tab w:val="left" w:leader="none" w:pos="567"/>
          <w:tab w:val="left" w:leader="none" w:pos="1134"/>
        </w:tabs>
        <w:ind w:right="0"/>
        <w:rPr>
          <w:b w:val="1"/>
        </w:rPr>
      </w:pPr>
      <w:r w:rsidDel="00000000" w:rsidR="00000000" w:rsidRPr="00000000">
        <w:rPr>
          <w:b w:val="1"/>
          <w:rtl w:val="0"/>
        </w:rPr>
        <w:t xml:space="preserve">d) Tổ chức thực hiện:</w:t>
      </w:r>
    </w:p>
    <w:tbl>
      <w:tblPr>
        <w:tblStyle w:val="Table10"/>
        <w:tblW w:w="9640.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78"/>
        <w:gridCol w:w="5062"/>
        <w:tblGridChange w:id="0">
          <w:tblGrid>
            <w:gridCol w:w="4578"/>
            <w:gridCol w:w="5062"/>
          </w:tblGrid>
        </w:tblGridChange>
      </w:tblGrid>
      <w:tr>
        <w:trPr>
          <w:cantSplit w:val="0"/>
          <w:tblHeader w:val="0"/>
        </w:trPr>
        <w:tc>
          <w:tcPr>
            <w:shd w:fill="auto" w:val="clear"/>
          </w:tcPr>
          <w:p w:rsidR="00000000" w:rsidDel="00000000" w:rsidP="00000000" w:rsidRDefault="00000000" w:rsidRPr="00000000" w14:paraId="000000F6">
            <w:pPr>
              <w:tabs>
                <w:tab w:val="left" w:leader="none" w:pos="567"/>
                <w:tab w:val="left" w:leader="none" w:pos="1134"/>
              </w:tabs>
              <w:spacing w:after="60" w:before="60" w:lineRule="auto"/>
              <w:jc w:val="center"/>
              <w:rPr>
                <w:b w:val="1"/>
              </w:rPr>
            </w:pPr>
            <w:r w:rsidDel="00000000" w:rsidR="00000000" w:rsidRPr="00000000">
              <w:rPr>
                <w:b w:val="1"/>
                <w:rtl w:val="0"/>
              </w:rPr>
              <w:t xml:space="preserve">HĐ CỦA GV VÀ HS</w:t>
            </w:r>
          </w:p>
        </w:tc>
        <w:tc>
          <w:tcPr>
            <w:shd w:fill="auto" w:val="clear"/>
          </w:tcPr>
          <w:p w:rsidR="00000000" w:rsidDel="00000000" w:rsidP="00000000" w:rsidRDefault="00000000" w:rsidRPr="00000000" w14:paraId="000000F7">
            <w:pPr>
              <w:tabs>
                <w:tab w:val="left" w:leader="none" w:pos="567"/>
                <w:tab w:val="left" w:leader="none" w:pos="1134"/>
              </w:tabs>
              <w:spacing w:after="60" w:before="60" w:lineRule="auto"/>
              <w:jc w:val="center"/>
              <w:rPr>
                <w:b w:val="1"/>
              </w:rPr>
            </w:pPr>
            <w:r w:rsidDel="00000000" w:rsidR="00000000" w:rsidRPr="00000000">
              <w:rPr>
                <w:b w:val="1"/>
                <w:rtl w:val="0"/>
              </w:rPr>
              <w:t xml:space="preserve">NỘI DUNG</w:t>
            </w:r>
          </w:p>
        </w:tc>
      </w:tr>
      <w:tr>
        <w:trPr>
          <w:cantSplit w:val="0"/>
          <w:tblHeader w:val="0"/>
        </w:trPr>
        <w:tc>
          <w:tcPr>
            <w:shd w:fill="auto" w:val="clear"/>
          </w:tcPr>
          <w:p w:rsidR="00000000" w:rsidDel="00000000" w:rsidP="00000000" w:rsidRDefault="00000000" w:rsidRPr="00000000" w14:paraId="000000F8">
            <w:pPr>
              <w:ind w:right="0"/>
              <w:rPr>
                <w:b w:val="1"/>
                <w:i w:val="1"/>
              </w:rPr>
            </w:pPr>
            <w:r w:rsidDel="00000000" w:rsidR="00000000" w:rsidRPr="00000000">
              <w:rPr>
                <w:b w:val="1"/>
                <w:i w:val="1"/>
                <w:rtl w:val="0"/>
              </w:rPr>
              <w:t xml:space="preserve">Bước 1: Chuyển giao nhiệm vụ:</w:t>
            </w:r>
          </w:p>
          <w:p w:rsidR="00000000" w:rsidDel="00000000" w:rsidP="00000000" w:rsidRDefault="00000000" w:rsidRPr="00000000" w14:paraId="000000F9">
            <w:pPr>
              <w:ind w:right="0"/>
              <w:rPr/>
            </w:pPr>
            <w:r w:rsidDel="00000000" w:rsidR="00000000" w:rsidRPr="00000000">
              <w:rPr>
                <w:rtl w:val="0"/>
              </w:rPr>
              <w:t xml:space="preserve">- HS thực hiện </w:t>
            </w:r>
            <w:r w:rsidDel="00000000" w:rsidR="00000000" w:rsidRPr="00000000">
              <w:rPr>
                <w:b w:val="1"/>
                <w:rtl w:val="0"/>
              </w:rPr>
              <w:t xml:space="preserve">LT4</w:t>
            </w:r>
            <w:r w:rsidDel="00000000" w:rsidR="00000000" w:rsidRPr="00000000">
              <w:rPr>
                <w:rtl w:val="0"/>
              </w:rPr>
            </w:r>
          </w:p>
          <w:p w:rsidR="00000000" w:rsidDel="00000000" w:rsidP="00000000" w:rsidRDefault="00000000" w:rsidRPr="00000000" w14:paraId="000000FA">
            <w:pPr>
              <w:ind w:right="0"/>
              <w:rPr/>
            </w:pPr>
            <w:r w:rsidDel="00000000" w:rsidR="00000000" w:rsidRPr="00000000">
              <w:rPr>
                <w:rtl w:val="0"/>
              </w:rPr>
              <w:t xml:space="preserve">GV giúp HS nhận biết đây là Định lý đảo của Định lý</w:t>
            </w:r>
          </w:p>
          <w:p w:rsidR="00000000" w:rsidDel="00000000" w:rsidP="00000000" w:rsidRDefault="00000000" w:rsidRPr="00000000" w14:paraId="000000FB">
            <w:pPr>
              <w:ind w:right="0"/>
              <w:rPr/>
            </w:pPr>
            <w:r w:rsidDel="00000000" w:rsidR="00000000" w:rsidRPr="00000000">
              <w:rPr>
                <w:rtl w:val="0"/>
              </w:rPr>
              <w:t xml:space="preserve">HS viết GT_KL</w:t>
            </w:r>
          </w:p>
          <w:p w:rsidR="00000000" w:rsidDel="00000000" w:rsidP="00000000" w:rsidRDefault="00000000" w:rsidRPr="00000000" w14:paraId="000000FC">
            <w:pPr>
              <w:ind w:right="0"/>
              <w:rPr/>
            </w:pPr>
            <w:r w:rsidDel="00000000" w:rsidR="00000000" w:rsidRPr="00000000">
              <w:rPr>
                <w:rtl w:val="0"/>
              </w:rPr>
              <w:t xml:space="preserve">Chứng minh định lý</w:t>
            </w:r>
          </w:p>
          <w:p w:rsidR="00000000" w:rsidDel="00000000" w:rsidP="00000000" w:rsidRDefault="00000000" w:rsidRPr="00000000" w14:paraId="000000FD">
            <w:pPr>
              <w:ind w:right="0"/>
              <w:rPr>
                <w:b w:val="1"/>
                <w:i w:val="1"/>
              </w:rPr>
            </w:pPr>
            <w:r w:rsidDel="00000000" w:rsidR="00000000" w:rsidRPr="00000000">
              <w:rPr>
                <w:b w:val="1"/>
                <w:i w:val="1"/>
                <w:rtl w:val="0"/>
              </w:rPr>
              <w:t xml:space="preserve">Bước 2: Thực hiện nhiệm vụ: </w:t>
            </w:r>
          </w:p>
          <w:p w:rsidR="00000000" w:rsidDel="00000000" w:rsidP="00000000" w:rsidRDefault="00000000" w:rsidRPr="00000000" w14:paraId="000000FE">
            <w:pPr>
              <w:ind w:right="0"/>
              <w:rPr/>
            </w:pPr>
            <w:r w:rsidDel="00000000" w:rsidR="00000000" w:rsidRPr="00000000">
              <w:rPr>
                <w:rtl w:val="0"/>
              </w:rPr>
              <w:t xml:space="preserve">- HS theo dõi SGK, chú ý nghe, tiếp nhận kiến thức, hoàn thành các yêu cầu, thảo luận nhóm.</w:t>
            </w:r>
          </w:p>
          <w:p w:rsidR="00000000" w:rsidDel="00000000" w:rsidP="00000000" w:rsidRDefault="00000000" w:rsidRPr="00000000" w14:paraId="000000FF">
            <w:pPr>
              <w:ind w:right="0"/>
              <w:rPr/>
            </w:pPr>
            <w:r w:rsidDel="00000000" w:rsidR="00000000" w:rsidRPr="00000000">
              <w:rPr>
                <w:rtl w:val="0"/>
              </w:rPr>
              <w:t xml:space="preserve">- GV quan sát hỗ trợ.</w:t>
            </w:r>
          </w:p>
          <w:p w:rsidR="00000000" w:rsidDel="00000000" w:rsidP="00000000" w:rsidRDefault="00000000" w:rsidRPr="00000000" w14:paraId="00000100">
            <w:pPr>
              <w:ind w:right="0"/>
              <w:rPr/>
            </w:pPr>
            <w:r w:rsidDel="00000000" w:rsidR="00000000" w:rsidRPr="00000000">
              <w:rPr>
                <w:rtl w:val="0"/>
              </w:rPr>
              <w:t xml:space="preserve">* Chứng minh</w:t>
            </w:r>
          </w:p>
          <w:p w:rsidR="00000000" w:rsidDel="00000000" w:rsidP="00000000" w:rsidRDefault="00000000" w:rsidRPr="00000000" w14:paraId="00000101">
            <w:pPr>
              <w:ind w:right="0"/>
              <w:rPr/>
            </w:pPr>
            <w:r w:rsidDel="00000000" w:rsidR="00000000" w:rsidRPr="00000000">
              <w:rPr>
                <w:rtl w:val="0"/>
              </w:rPr>
            </w:r>
          </w:p>
          <w:p w:rsidR="00000000" w:rsidDel="00000000" w:rsidP="00000000" w:rsidRDefault="00000000" w:rsidRPr="00000000" w14:paraId="00000102">
            <w:pPr>
              <w:ind w:right="0"/>
              <w:rPr/>
            </w:pPr>
            <w:r w:rsidDel="00000000" w:rsidR="00000000" w:rsidRPr="00000000">
              <w:rPr>
                <w:rtl w:val="0"/>
              </w:rPr>
            </w:r>
          </w:p>
          <w:p w:rsidR="00000000" w:rsidDel="00000000" w:rsidP="00000000" w:rsidRDefault="00000000" w:rsidRPr="00000000" w14:paraId="00000103">
            <w:pPr>
              <w:ind w:right="0"/>
              <w:rPr>
                <w:b w:val="1"/>
                <w:i w:val="1"/>
              </w:rPr>
            </w:pPr>
            <w:r w:rsidDel="00000000" w:rsidR="00000000" w:rsidRPr="00000000">
              <w:rPr>
                <w:b w:val="1"/>
                <w:i w:val="1"/>
                <w:rtl w:val="0"/>
              </w:rPr>
              <w:t xml:space="preserve">Bước 3: Báo cáo, thảo luận: </w:t>
            </w:r>
          </w:p>
          <w:p w:rsidR="00000000" w:rsidDel="00000000" w:rsidP="00000000" w:rsidRDefault="00000000" w:rsidRPr="00000000" w14:paraId="00000104">
            <w:pPr>
              <w:ind w:right="0"/>
              <w:rPr/>
            </w:pPr>
            <w:r w:rsidDel="00000000" w:rsidR="00000000" w:rsidRPr="00000000">
              <w:rPr>
                <w:rtl w:val="0"/>
              </w:rPr>
              <w:t xml:space="preserve">- HS giơ tay phát biểu, lên bảng trình bày</w:t>
            </w:r>
          </w:p>
          <w:p w:rsidR="00000000" w:rsidDel="00000000" w:rsidP="00000000" w:rsidRDefault="00000000" w:rsidRPr="00000000" w14:paraId="00000105">
            <w:pPr>
              <w:ind w:right="0"/>
              <w:rPr/>
            </w:pPr>
            <w:r w:rsidDel="00000000" w:rsidR="00000000" w:rsidRPr="00000000">
              <w:rPr>
                <w:rtl w:val="0"/>
              </w:rPr>
              <w:t xml:space="preserve">- Một số HS khác nhận xét, bổ sung cho bạn. </w:t>
            </w:r>
          </w:p>
          <w:p w:rsidR="00000000" w:rsidDel="00000000" w:rsidP="00000000" w:rsidRDefault="00000000" w:rsidRPr="00000000" w14:paraId="00000106">
            <w:pPr>
              <w:tabs>
                <w:tab w:val="left" w:leader="none" w:pos="567"/>
                <w:tab w:val="left" w:leader="none" w:pos="1134"/>
              </w:tabs>
              <w:ind w:right="0"/>
              <w:rPr>
                <w:b w:val="1"/>
              </w:rPr>
            </w:pPr>
            <w:r w:rsidDel="00000000" w:rsidR="00000000" w:rsidRPr="00000000">
              <w:rPr>
                <w:b w:val="1"/>
                <w:i w:val="1"/>
                <w:rtl w:val="0"/>
              </w:rPr>
              <w:t xml:space="preserve">Bước 4: Kết luận, nhận định:</w:t>
            </w:r>
            <w:r w:rsidDel="00000000" w:rsidR="00000000" w:rsidRPr="00000000">
              <w:rPr>
                <w:b w:val="1"/>
                <w:rtl w:val="0"/>
              </w:rPr>
              <w:t xml:space="preserve"> </w:t>
            </w:r>
          </w:p>
          <w:p w:rsidR="00000000" w:rsidDel="00000000" w:rsidP="00000000" w:rsidRDefault="00000000" w:rsidRPr="00000000" w14:paraId="00000107">
            <w:pPr>
              <w:tabs>
                <w:tab w:val="left" w:leader="none" w:pos="567"/>
                <w:tab w:val="left" w:leader="none" w:pos="1134"/>
              </w:tabs>
              <w:ind w:right="0"/>
              <w:rPr/>
            </w:pPr>
            <w:r w:rsidDel="00000000" w:rsidR="00000000" w:rsidRPr="00000000">
              <w:rPr>
                <w:rtl w:val="0"/>
              </w:rPr>
              <w:t xml:space="preserve">GV tổng quát chốt lại bài toán như một định lý Đảo – CM LT4</w:t>
            </w:r>
          </w:p>
          <w:p w:rsidR="00000000" w:rsidDel="00000000" w:rsidP="00000000" w:rsidRDefault="00000000" w:rsidRPr="00000000" w14:paraId="00000108">
            <w:pPr>
              <w:tabs>
                <w:tab w:val="left" w:leader="none" w:pos="567"/>
                <w:tab w:val="left" w:leader="none" w:pos="1134"/>
              </w:tabs>
              <w:ind w:right="0"/>
              <w:rPr>
                <w:b w:val="1"/>
              </w:rPr>
            </w:pPr>
            <w:r w:rsidDel="00000000" w:rsidR="00000000" w:rsidRPr="00000000">
              <w:rPr>
                <w:rtl w:val="0"/>
              </w:rPr>
            </w:r>
          </w:p>
        </w:tc>
        <w:tc>
          <w:tcPr>
            <w:shd w:fill="auto" w:val="clear"/>
          </w:tcPr>
          <w:p w:rsidR="00000000" w:rsidDel="00000000" w:rsidP="00000000" w:rsidRDefault="00000000" w:rsidRPr="00000000" w14:paraId="00000109">
            <w:pPr>
              <w:tabs>
                <w:tab w:val="left" w:leader="none" w:pos="567"/>
                <w:tab w:val="left" w:leader="none" w:pos="1134"/>
              </w:tabs>
              <w:ind w:right="0"/>
              <w:rPr>
                <w:b w:val="1"/>
                <w:i w:val="1"/>
              </w:rPr>
            </w:pPr>
            <w:r w:rsidDel="00000000" w:rsidR="00000000" w:rsidRPr="00000000">
              <w:rPr>
                <w:b w:val="1"/>
                <w:i w:val="1"/>
                <w:rtl w:val="0"/>
              </w:rPr>
              <w:t xml:space="preserve">1.3. Định lý đảo</w:t>
            </w:r>
          </w:p>
          <w:p w:rsidR="00000000" w:rsidDel="00000000" w:rsidP="00000000" w:rsidRDefault="00000000" w:rsidRPr="00000000" w14:paraId="0000010A">
            <w:pPr>
              <w:tabs>
                <w:tab w:val="left" w:leader="none" w:pos="567"/>
                <w:tab w:val="left" w:leader="none" w:pos="1134"/>
              </w:tabs>
              <w:ind w:right="0"/>
              <w:rPr>
                <w:b w:val="1"/>
              </w:rPr>
            </w:pPr>
            <w:r w:rsidDel="00000000" w:rsidR="00000000" w:rsidRPr="00000000">
              <w:rPr>
                <w:b w:val="1"/>
                <w:rtl w:val="0"/>
              </w:rPr>
              <w:t xml:space="preserve">LT4:</w:t>
            </w:r>
          </w:p>
          <w:p w:rsidR="00000000" w:rsidDel="00000000" w:rsidP="00000000" w:rsidRDefault="00000000" w:rsidRPr="00000000" w14:paraId="0000010B">
            <w:pPr>
              <w:tabs>
                <w:tab w:val="left" w:leader="none" w:pos="567"/>
                <w:tab w:val="left" w:leader="none" w:pos="1134"/>
              </w:tabs>
              <w:ind w:right="0"/>
              <w:rPr>
                <w:b w:val="1"/>
              </w:rPr>
            </w:pPr>
            <w:r w:rsidDel="00000000" w:rsidR="00000000" w:rsidRPr="00000000">
              <w:rPr>
                <w:b w:val="1"/>
              </w:rPr>
              <w:drawing>
                <wp:inline distB="0" distT="0" distL="0" distR="0">
                  <wp:extent cx="1903472" cy="1780774"/>
                  <wp:effectExtent b="0" l="0" r="0" t="0"/>
                  <wp:docPr id="32" name="image137.png"/>
                  <a:graphic>
                    <a:graphicData uri="http://schemas.openxmlformats.org/drawingml/2006/picture">
                      <pic:pic>
                        <pic:nvPicPr>
                          <pic:cNvPr id="0" name="image137.png"/>
                          <pic:cNvPicPr preferRelativeResize="0"/>
                        </pic:nvPicPr>
                        <pic:blipFill>
                          <a:blip r:embed="rId286"/>
                          <a:srcRect b="0" l="0" r="0" t="0"/>
                          <a:stretch>
                            <a:fillRect/>
                          </a:stretch>
                        </pic:blipFill>
                        <pic:spPr>
                          <a:xfrm>
                            <a:off x="0" y="0"/>
                            <a:ext cx="1903472" cy="1780774"/>
                          </a:xfrm>
                          <a:prstGeom prst="rect"/>
                          <a:ln/>
                        </pic:spPr>
                      </pic:pic>
                    </a:graphicData>
                  </a:graphic>
                </wp:inline>
              </w:drawing>
            </w:r>
            <w:r w:rsidDel="00000000" w:rsidR="00000000" w:rsidRPr="00000000">
              <w:rPr>
                <w:rtl w:val="0"/>
              </w:rPr>
            </w:r>
          </w:p>
          <w:tbl>
            <w:tblPr>
              <w:tblStyle w:val="Table11"/>
              <w:tblW w:w="48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1"/>
              <w:gridCol w:w="4015"/>
              <w:tblGridChange w:id="0">
                <w:tblGrid>
                  <w:gridCol w:w="821"/>
                  <w:gridCol w:w="4015"/>
                </w:tblGrid>
              </w:tblGridChange>
            </w:tblGrid>
            <w:tr>
              <w:trPr>
                <w:cantSplit w:val="0"/>
                <w:tblHeader w:val="0"/>
              </w:trPr>
              <w:tc>
                <w:tcPr/>
                <w:p w:rsidR="00000000" w:rsidDel="00000000" w:rsidP="00000000" w:rsidRDefault="00000000" w:rsidRPr="00000000" w14:paraId="0000010C">
                  <w:pPr>
                    <w:rPr>
                      <w:b w:val="1"/>
                    </w:rPr>
                  </w:pPr>
                  <w:r w:rsidDel="00000000" w:rsidR="00000000" w:rsidRPr="00000000">
                    <w:rPr>
                      <w:b w:val="1"/>
                      <w:rtl w:val="0"/>
                    </w:rPr>
                    <w:t xml:space="preserve">GT</w:t>
                  </w:r>
                </w:p>
              </w:tc>
              <w:tc>
                <w:tcPr/>
                <w:p w:rsidR="00000000" w:rsidDel="00000000" w:rsidP="00000000" w:rsidRDefault="00000000" w:rsidRPr="00000000" w14:paraId="0000010D">
                  <w:pPr>
                    <w:rPr/>
                  </w:pPr>
                  <w:r w:rsidDel="00000000" w:rsidR="00000000" w:rsidRPr="00000000">
                    <w:rPr>
                      <w:sz w:val="36.66666666666667"/>
                      <w:szCs w:val="36.66666666666667"/>
                      <w:vertAlign w:val="subscript"/>
                    </w:rPr>
                    <w:pict>
                      <v:shape id="_x0000_i1074" style="width:37.2pt;height:14.4pt" o:ole="" type="#_x0000_t75">
                        <v:imagedata r:id="rId99" o:title=""/>
                      </v:shape>
                      <o:OLEObject DrawAspect="Content" r:id="rId100" ObjectID="_1804777894" ProgID="Equation.DSMT4" ShapeID="_x0000_i1074" Type="Embed"/>
                    </w:pict>
                  </w:r>
                  <w:r w:rsidDel="00000000" w:rsidR="00000000" w:rsidRPr="00000000">
                    <w:rPr>
                      <w:rtl w:val="0"/>
                    </w:rPr>
                    <w:t xml:space="preserve">, </w:t>
                  </w:r>
                  <w:r w:rsidDel="00000000" w:rsidR="00000000" w:rsidRPr="00000000">
                    <w:rPr>
                      <w:sz w:val="36.66666666666667"/>
                      <w:szCs w:val="36.66666666666667"/>
                      <w:vertAlign w:val="subscript"/>
                    </w:rPr>
                    <w:pict>
                      <v:shape id="_x0000_i1075" style="width:44.4pt;height:14.4pt" o:ole="" type="#_x0000_t75">
                        <v:imagedata r:id="rId101" o:title=""/>
                      </v:shape>
                      <o:OLEObject DrawAspect="Content" r:id="rId102" ObjectID="_1804777895" ProgID="Equation.DSMT4" ShapeID="_x0000_i1075" Type="Embed"/>
                    </w:pict>
                  </w:r>
                  <w:r w:rsidDel="00000000" w:rsidR="00000000" w:rsidRPr="00000000">
                    <w:rPr>
                      <w:rtl w:val="0"/>
                    </w:rPr>
                  </w:r>
                </w:p>
                <w:p w:rsidR="00000000" w:rsidDel="00000000" w:rsidP="00000000" w:rsidRDefault="00000000" w:rsidRPr="00000000" w14:paraId="0000010E">
                  <w:pPr>
                    <w:rPr/>
                  </w:pPr>
                  <w:r w:rsidDel="00000000" w:rsidR="00000000" w:rsidRPr="00000000">
                    <w:rPr>
                      <w:sz w:val="36.66666666666667"/>
                      <w:szCs w:val="36.66666666666667"/>
                      <w:vertAlign w:val="subscript"/>
                    </w:rPr>
                    <w:pict>
                      <v:shape id="_x0000_i1076" style="width:58.2pt;height:34.8pt" o:ole="" type="#_x0000_t75">
                        <v:imagedata r:id="rId103" o:title=""/>
                      </v:shape>
                      <o:OLEObject DrawAspect="Content" r:id="rId104" ObjectID="_1804777896" ProgID="Equation.DSMT4" ShapeID="_x0000_i1076" Type="Embed"/>
                    </w:pict>
                  </w:r>
                  <w:r w:rsidDel="00000000" w:rsidR="00000000" w:rsidRPr="00000000">
                    <w:rPr>
                      <w:rtl w:val="0"/>
                    </w:rPr>
                  </w:r>
                </w:p>
              </w:tc>
            </w:tr>
            <w:tr>
              <w:trPr>
                <w:cantSplit w:val="0"/>
                <w:tblHeader w:val="0"/>
              </w:trPr>
              <w:tc>
                <w:tcPr/>
                <w:p w:rsidR="00000000" w:rsidDel="00000000" w:rsidP="00000000" w:rsidRDefault="00000000" w:rsidRPr="00000000" w14:paraId="0000010F">
                  <w:pPr>
                    <w:rPr>
                      <w:b w:val="1"/>
                    </w:rPr>
                  </w:pPr>
                  <w:r w:rsidDel="00000000" w:rsidR="00000000" w:rsidRPr="00000000">
                    <w:rPr>
                      <w:b w:val="1"/>
                      <w:rtl w:val="0"/>
                    </w:rPr>
                    <w:t xml:space="preserve">KL</w:t>
                  </w:r>
                </w:p>
              </w:tc>
              <w:tc>
                <w:tcPr/>
                <w:p w:rsidR="00000000" w:rsidDel="00000000" w:rsidP="00000000" w:rsidRDefault="00000000" w:rsidRPr="00000000" w14:paraId="00000110">
                  <w:pPr>
                    <w:rPr/>
                  </w:pPr>
                  <w:r w:rsidDel="00000000" w:rsidR="00000000" w:rsidRPr="00000000">
                    <w:rPr>
                      <w:rtl w:val="0"/>
                    </w:rPr>
                    <w:t xml:space="preserve">AD là đường phân giác của góc BAC</w:t>
                  </w:r>
                </w:p>
              </w:tc>
            </w:tr>
          </w:tbl>
          <w:p w:rsidR="00000000" w:rsidDel="00000000" w:rsidP="00000000" w:rsidRDefault="00000000" w:rsidRPr="00000000" w14:paraId="00000111">
            <w:pPr>
              <w:tabs>
                <w:tab w:val="left" w:leader="none" w:pos="567"/>
                <w:tab w:val="left" w:leader="none" w:pos="1134"/>
              </w:tabs>
              <w:ind w:right="0"/>
              <w:rPr>
                <w:b w:val="1"/>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Hướng dẫn: Lấy E thuộc AD sao cho BE//AC </w:t>
            </w:r>
          </w:p>
          <w:p w:rsidR="00000000" w:rsidDel="00000000" w:rsidP="00000000" w:rsidRDefault="00000000" w:rsidRPr="00000000" w14:paraId="00000113">
            <w:pPr>
              <w:rPr>
                <w:b w:val="1"/>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tc>
      </w:tr>
    </w:tbl>
    <w:p w:rsidR="00000000" w:rsidDel="00000000" w:rsidP="00000000" w:rsidRDefault="00000000" w:rsidRPr="00000000" w14:paraId="00000116">
      <w:pPr>
        <w:tabs>
          <w:tab w:val="left" w:leader="none" w:pos="567"/>
          <w:tab w:val="left" w:leader="none" w:pos="1134"/>
        </w:tabs>
        <w:ind w:right="0"/>
        <w:rPr>
          <w:b w:val="1"/>
        </w:rPr>
      </w:pPr>
      <w:r w:rsidDel="00000000" w:rsidR="00000000" w:rsidRPr="00000000">
        <w:rPr>
          <w:rtl w:val="0"/>
        </w:rPr>
      </w:r>
    </w:p>
    <w:p w:rsidR="00000000" w:rsidDel="00000000" w:rsidP="00000000" w:rsidRDefault="00000000" w:rsidRPr="00000000" w14:paraId="00000117">
      <w:pPr>
        <w:spacing w:before="120" w:lineRule="auto"/>
        <w:rPr>
          <w:b w:val="1"/>
        </w:rPr>
      </w:pPr>
      <w:r w:rsidDel="00000000" w:rsidR="00000000" w:rsidRPr="00000000">
        <w:rPr>
          <w:b w:val="1"/>
          <w:rtl w:val="0"/>
        </w:rPr>
        <w:t xml:space="preserve">C. HOẠT ĐỘNG LUYỆN TẬP</w:t>
      </w:r>
    </w:p>
    <w:p w:rsidR="00000000" w:rsidDel="00000000" w:rsidP="00000000" w:rsidRDefault="00000000" w:rsidRPr="00000000" w14:paraId="00000118">
      <w:pPr>
        <w:tabs>
          <w:tab w:val="left" w:leader="none" w:pos="567"/>
          <w:tab w:val="left" w:leader="none" w:pos="1134"/>
        </w:tabs>
        <w:rPr/>
      </w:pPr>
      <w:r w:rsidDel="00000000" w:rsidR="00000000" w:rsidRPr="00000000">
        <w:rPr>
          <w:b w:val="1"/>
          <w:rtl w:val="0"/>
        </w:rPr>
        <w:t xml:space="preserve">a) Mục tiêu:</w:t>
      </w:r>
      <w:r w:rsidDel="00000000" w:rsidR="00000000" w:rsidRPr="00000000">
        <w:rPr>
          <w:rtl w:val="0"/>
        </w:rPr>
        <w:t xml:space="preserve"> Học sinh củng cố lại kiến thức đã học.</w:t>
      </w:r>
    </w:p>
    <w:p w:rsidR="00000000" w:rsidDel="00000000" w:rsidP="00000000" w:rsidRDefault="00000000" w:rsidRPr="00000000" w14:paraId="00000119">
      <w:pPr>
        <w:tabs>
          <w:tab w:val="left" w:leader="none" w:pos="567"/>
          <w:tab w:val="left" w:leader="none" w:pos="1134"/>
        </w:tabs>
        <w:rPr/>
      </w:pPr>
      <w:r w:rsidDel="00000000" w:rsidR="00000000" w:rsidRPr="00000000">
        <w:rPr>
          <w:b w:val="1"/>
          <w:rtl w:val="0"/>
        </w:rPr>
        <w:t xml:space="preserve">b) Nội dung: </w:t>
      </w:r>
      <w:r w:rsidDel="00000000" w:rsidR="00000000" w:rsidRPr="00000000">
        <w:rPr>
          <w:rtl w:val="0"/>
        </w:rPr>
        <w:t xml:space="preserve">HS vận dụng các kiến thức của bài học làm bài tập Bài 1, 2, 3 (SGK – 69).</w:t>
      </w:r>
    </w:p>
    <w:p w:rsidR="00000000" w:rsidDel="00000000" w:rsidP="00000000" w:rsidRDefault="00000000" w:rsidRPr="00000000" w14:paraId="0000011A">
      <w:pPr>
        <w:tabs>
          <w:tab w:val="left" w:leader="none" w:pos="567"/>
          <w:tab w:val="left" w:leader="none" w:pos="1134"/>
        </w:tabs>
        <w:rPr/>
      </w:pPr>
      <w:r w:rsidDel="00000000" w:rsidR="00000000" w:rsidRPr="00000000">
        <w:rPr>
          <w:b w:val="1"/>
          <w:rtl w:val="0"/>
        </w:rPr>
        <w:t xml:space="preserve">c) Sản phẩm học tập: </w:t>
      </w:r>
      <w:r w:rsidDel="00000000" w:rsidR="00000000" w:rsidRPr="00000000">
        <w:rPr>
          <w:rtl w:val="0"/>
        </w:rPr>
        <w:t xml:space="preserve">Câu trả lời của HS trong bài tập 1, 2, 3 (SGK – 69).</w:t>
      </w:r>
    </w:p>
    <w:p w:rsidR="00000000" w:rsidDel="00000000" w:rsidP="00000000" w:rsidRDefault="00000000" w:rsidRPr="00000000" w14:paraId="0000011B">
      <w:pPr>
        <w:tabs>
          <w:tab w:val="left" w:leader="none" w:pos="567"/>
          <w:tab w:val="left" w:leader="none" w:pos="1134"/>
        </w:tabs>
        <w:rPr>
          <w:b w:val="1"/>
        </w:rPr>
      </w:pPr>
      <w:r w:rsidDel="00000000" w:rsidR="00000000" w:rsidRPr="00000000">
        <w:rPr>
          <w:b w:val="1"/>
          <w:rtl w:val="0"/>
        </w:rPr>
        <w:t xml:space="preserve">d) Tổ chức thực hiện: </w:t>
      </w:r>
    </w:p>
    <w:p w:rsidR="00000000" w:rsidDel="00000000" w:rsidP="00000000" w:rsidRDefault="00000000" w:rsidRPr="00000000" w14:paraId="0000011C">
      <w:pPr>
        <w:tabs>
          <w:tab w:val="left" w:leader="none" w:pos="567"/>
          <w:tab w:val="left" w:leader="none" w:pos="1134"/>
        </w:tabs>
        <w:ind w:left="284" w:firstLine="0"/>
        <w:rPr>
          <w:i w:val="1"/>
        </w:rPr>
      </w:pPr>
      <w:r w:rsidDel="00000000" w:rsidR="00000000" w:rsidRPr="00000000">
        <w:rPr>
          <w:b w:val="1"/>
          <w:i w:val="1"/>
          <w:rtl w:val="0"/>
        </w:rPr>
        <w:t xml:space="preserve">Bước 1: Chuyển giao nhiệm vụ:</w:t>
      </w:r>
      <w:r w:rsidDel="00000000" w:rsidR="00000000" w:rsidRPr="00000000">
        <w:rPr>
          <w:i w:val="1"/>
          <w:rtl w:val="0"/>
        </w:rPr>
        <w:t xml:space="preserve"> </w:t>
      </w:r>
    </w:p>
    <w:p w:rsidR="00000000" w:rsidDel="00000000" w:rsidP="00000000" w:rsidRDefault="00000000" w:rsidRPr="00000000" w14:paraId="0000011D">
      <w:pPr>
        <w:ind w:left="284" w:firstLine="0"/>
        <w:rPr/>
      </w:pPr>
      <w:r w:rsidDel="00000000" w:rsidR="00000000" w:rsidRPr="00000000">
        <w:rPr>
          <w:rtl w:val="0"/>
        </w:rPr>
        <w:t xml:space="preserve">- GV Tổng quát hóa kiển thức bài học</w:t>
      </w:r>
    </w:p>
    <w:p w:rsidR="00000000" w:rsidDel="00000000" w:rsidP="00000000" w:rsidRDefault="00000000" w:rsidRPr="00000000" w14:paraId="0000011E">
      <w:pPr>
        <w:ind w:left="284" w:firstLine="0"/>
        <w:rPr/>
      </w:pPr>
      <w:r w:rsidDel="00000000" w:rsidR="00000000" w:rsidRPr="00000000">
        <w:rPr>
          <w:rtl w:val="0"/>
        </w:rPr>
        <w:t xml:space="preserve">- GV tổ chức cho HS hoạt động thực hiện Bài 1, 2, 3 (SGK – 69).</w:t>
      </w:r>
    </w:p>
    <w:p w:rsidR="00000000" w:rsidDel="00000000" w:rsidP="00000000" w:rsidRDefault="00000000" w:rsidRPr="00000000" w14:paraId="0000011F">
      <w:pPr>
        <w:ind w:left="284" w:firstLine="0"/>
        <w:rPr/>
      </w:pPr>
      <w:r w:rsidDel="00000000" w:rsidR="00000000" w:rsidRPr="00000000">
        <w:rPr>
          <w:b w:val="1"/>
          <w:i w:val="1"/>
          <w:rtl w:val="0"/>
        </w:rPr>
        <w:t xml:space="preserve">Bước 2: Thực hiện nhiệm vụ:</w:t>
      </w:r>
      <w:r w:rsidDel="00000000" w:rsidR="00000000" w:rsidRPr="00000000">
        <w:rPr>
          <w:b w:val="1"/>
          <w:rtl w:val="0"/>
        </w:rPr>
        <w:t xml:space="preserve"> </w:t>
      </w:r>
      <w:r w:rsidDel="00000000" w:rsidR="00000000" w:rsidRPr="00000000">
        <w:rPr>
          <w:rtl w:val="0"/>
        </w:rPr>
        <w:t xml:space="preserve">HS quan sát và chú ý lắng nghe, thảo luận nhóm, hoàn thành các bài tập GV yêu cầu.</w:t>
      </w:r>
    </w:p>
    <w:p w:rsidR="00000000" w:rsidDel="00000000" w:rsidP="00000000" w:rsidRDefault="00000000" w:rsidRPr="00000000" w14:paraId="00000120">
      <w:pPr>
        <w:ind w:left="284" w:firstLine="0"/>
        <w:rPr/>
      </w:pPr>
      <w:r w:rsidDel="00000000" w:rsidR="00000000" w:rsidRPr="00000000">
        <w:rPr>
          <w:rtl w:val="0"/>
        </w:rPr>
        <w:t xml:space="preserve">- GV quan sát và hỗ trợ.</w:t>
      </w:r>
    </w:p>
    <w:p w:rsidR="00000000" w:rsidDel="00000000" w:rsidP="00000000" w:rsidRDefault="00000000" w:rsidRPr="00000000" w14:paraId="00000121">
      <w:pPr>
        <w:ind w:left="284" w:firstLine="0"/>
        <w:rPr>
          <w:b w:val="1"/>
          <w:i w:val="1"/>
        </w:rPr>
      </w:pPr>
      <w:r w:rsidDel="00000000" w:rsidR="00000000" w:rsidRPr="00000000">
        <w:rPr>
          <w:b w:val="1"/>
          <w:i w:val="1"/>
          <w:rtl w:val="0"/>
        </w:rPr>
        <w:t xml:space="preserve">Bước 3: Báo cáo, thảo luận: </w:t>
      </w:r>
    </w:p>
    <w:p w:rsidR="00000000" w:rsidDel="00000000" w:rsidP="00000000" w:rsidRDefault="00000000" w:rsidRPr="00000000" w14:paraId="00000122">
      <w:pPr>
        <w:ind w:left="284" w:firstLine="0"/>
        <w:rPr/>
      </w:pPr>
      <w:r w:rsidDel="00000000" w:rsidR="00000000" w:rsidRPr="00000000">
        <w:rPr>
          <w:rtl w:val="0"/>
        </w:rPr>
        <w:t xml:space="preserve">- Mỗi bài tập GV mời HS trình bày. Các HS khác chú ý chữa bài, theo dõi nhận xét bài trên bảng.</w:t>
      </w:r>
    </w:p>
    <w:p w:rsidR="00000000" w:rsidDel="00000000" w:rsidP="00000000" w:rsidRDefault="00000000" w:rsidRPr="00000000" w14:paraId="00000123">
      <w:pPr>
        <w:ind w:left="284" w:firstLine="0"/>
        <w:rPr>
          <w:b w:val="1"/>
          <w:i w:val="1"/>
        </w:rPr>
      </w:pPr>
      <w:r w:rsidDel="00000000" w:rsidR="00000000" w:rsidRPr="00000000">
        <w:rPr>
          <w:b w:val="1"/>
          <w:i w:val="1"/>
          <w:rtl w:val="0"/>
        </w:rPr>
        <w:t xml:space="preserve">Bước 4: Kết luận, nhận định: </w:t>
      </w:r>
    </w:p>
    <w:p w:rsidR="00000000" w:rsidDel="00000000" w:rsidP="00000000" w:rsidRDefault="00000000" w:rsidRPr="00000000" w14:paraId="00000124">
      <w:pPr>
        <w:ind w:left="284" w:firstLine="0"/>
        <w:rPr/>
      </w:pPr>
      <w:r w:rsidDel="00000000" w:rsidR="00000000" w:rsidRPr="00000000">
        <w:rPr>
          <w:rtl w:val="0"/>
        </w:rPr>
        <w:t xml:space="preserve">- GV chữa bài, chốt đáp án.</w:t>
      </w:r>
    </w:p>
    <w:p w:rsidR="00000000" w:rsidDel="00000000" w:rsidP="00000000" w:rsidRDefault="00000000" w:rsidRPr="00000000" w14:paraId="00000125">
      <w:pPr>
        <w:rPr>
          <w:b w:val="1"/>
        </w:rPr>
      </w:pPr>
      <w:r w:rsidDel="00000000" w:rsidR="00000000" w:rsidRPr="00000000">
        <w:rPr>
          <w:b w:val="1"/>
          <w:rtl w:val="0"/>
        </w:rPr>
        <w:t xml:space="preserve">2. Luyện tập – củng cố</w:t>
      </w:r>
    </w:p>
    <w:p w:rsidR="00000000" w:rsidDel="00000000" w:rsidP="00000000" w:rsidRDefault="00000000" w:rsidRPr="00000000" w14:paraId="00000126">
      <w:pPr>
        <w:rPr>
          <w:b w:val="1"/>
        </w:rPr>
      </w:pPr>
      <w:r w:rsidDel="00000000" w:rsidR="00000000" w:rsidRPr="00000000">
        <w:rPr>
          <w:b w:val="1"/>
          <w:rtl w:val="0"/>
        </w:rPr>
        <w:t xml:space="preserve">* Tổng quát:</w:t>
      </w:r>
    </w:p>
    <w:p w:rsidR="00000000" w:rsidDel="00000000" w:rsidP="00000000" w:rsidRDefault="00000000" w:rsidRPr="00000000" w14:paraId="00000127">
      <w:pPr>
        <w:rPr>
          <w:b w:val="1"/>
        </w:rPr>
      </w:pPr>
      <w:r w:rsidDel="00000000" w:rsidR="00000000" w:rsidRPr="00000000">
        <w:rPr>
          <w:b w:val="1"/>
          <w:rtl w:val="0"/>
        </w:rPr>
        <w:t xml:space="preserve">1. Thuận</w:t>
      </w:r>
    </w:p>
    <w:tbl>
      <w:tblPr>
        <w:tblStyle w:val="Table12"/>
        <w:tblW w:w="56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5068"/>
        <w:tblGridChange w:id="0">
          <w:tblGrid>
            <w:gridCol w:w="621"/>
            <w:gridCol w:w="5068"/>
          </w:tblGrid>
        </w:tblGridChange>
      </w:tblGrid>
      <w:tr>
        <w:trPr>
          <w:cantSplit w:val="0"/>
          <w:tblHeader w:val="0"/>
        </w:trPr>
        <w:tc>
          <w:tcPr/>
          <w:p w:rsidR="00000000" w:rsidDel="00000000" w:rsidP="00000000" w:rsidRDefault="00000000" w:rsidRPr="00000000" w14:paraId="00000128">
            <w:pPr>
              <w:rPr>
                <w:b w:val="1"/>
              </w:rPr>
            </w:pPr>
            <w:r w:rsidDel="00000000" w:rsidR="00000000" w:rsidRPr="00000000">
              <w:rPr>
                <w:b w:val="1"/>
                <w:rtl w:val="0"/>
              </w:rPr>
              <w:t xml:space="preserve">GT</w:t>
            </w:r>
          </w:p>
        </w:tc>
        <w:tc>
          <w:tcPr/>
          <w:p w:rsidR="00000000" w:rsidDel="00000000" w:rsidP="00000000" w:rsidRDefault="00000000" w:rsidRPr="00000000" w14:paraId="00000129">
            <w:pPr>
              <w:rPr/>
            </w:pPr>
            <w:r w:rsidDel="00000000" w:rsidR="00000000" w:rsidRPr="00000000">
              <w:rPr>
                <w:sz w:val="36.66666666666667"/>
                <w:szCs w:val="36.66666666666667"/>
                <w:vertAlign w:val="subscript"/>
              </w:rPr>
              <w:pict>
                <v:shape id="_x0000_i1077" style="width:37.2pt;height:14.4pt" o:ole="" type="#_x0000_t75">
                  <v:imagedata r:id="rId105" o:title=""/>
                </v:shape>
                <o:OLEObject DrawAspect="Content" r:id="rId106" ObjectID="_1804777897" ProgID="Equation.DSMT4" ShapeID="_x0000_i1077" Type="Embed"/>
              </w:pict>
            </w: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AD, BE, CF là 3 đường phân giác của tam giác</w:t>
            </w:r>
          </w:p>
          <w:p w:rsidR="00000000" w:rsidDel="00000000" w:rsidP="00000000" w:rsidRDefault="00000000" w:rsidRPr="00000000" w14:paraId="0000012B">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12C">
            <w:pPr>
              <w:rPr>
                <w:b w:val="1"/>
              </w:rPr>
            </w:pPr>
            <w:r w:rsidDel="00000000" w:rsidR="00000000" w:rsidRPr="00000000">
              <w:rPr>
                <w:b w:val="1"/>
                <w:rtl w:val="0"/>
              </w:rPr>
              <w:t xml:space="preserve">KL</w:t>
            </w:r>
          </w:p>
        </w:tc>
        <w:tc>
          <w:tcPr/>
          <w:p w:rsidR="00000000" w:rsidDel="00000000" w:rsidP="00000000" w:rsidRDefault="00000000" w:rsidRPr="00000000" w14:paraId="0000012D">
            <w:pPr>
              <w:rPr/>
            </w:pPr>
            <w:r w:rsidDel="00000000" w:rsidR="00000000" w:rsidRPr="00000000">
              <w:rPr>
                <w:rtl w:val="0"/>
              </w:rPr>
              <w:t xml:space="preserve">a) </w:t>
            </w:r>
            <w:r w:rsidDel="00000000" w:rsidR="00000000" w:rsidRPr="00000000">
              <w:rPr>
                <w:sz w:val="36.66666666666667"/>
                <w:szCs w:val="36.66666666666667"/>
                <w:vertAlign w:val="subscript"/>
              </w:rPr>
              <w:pict>
                <v:shape id="_x0000_i1078" style="width:58.2pt;height:34.8pt" o:ole="" type="#_x0000_t75">
                  <v:imagedata r:id="rId107" o:title=""/>
                </v:shape>
                <o:OLEObject DrawAspect="Content" r:id="rId108" ObjectID="_1804777898" ProgID="Equation.DSMT4" ShapeID="_x0000_i1078" Type="Embed"/>
              </w:pict>
            </w:r>
            <w:r w:rsidDel="00000000" w:rsidR="00000000" w:rsidRPr="00000000">
              <w:rPr>
                <w:rtl w:val="0"/>
              </w:rPr>
              <w:t xml:space="preserve"> ; </w:t>
            </w:r>
            <w:r w:rsidDel="00000000" w:rsidR="00000000" w:rsidRPr="00000000">
              <w:rPr>
                <w:sz w:val="36.66666666666667"/>
                <w:szCs w:val="36.66666666666667"/>
                <w:vertAlign w:val="subscript"/>
              </w:rPr>
              <w:pict>
                <v:shape id="_x0000_i1079" style="width:55.2pt;height:34.8pt" o:ole="" type="#_x0000_t75">
                  <v:imagedata r:id="rId109" o:title=""/>
                </v:shape>
                <o:OLEObject DrawAspect="Content" r:id="rId110" ObjectID="_1804777899" ProgID="Equation.DSMT4" ShapeID="_x0000_i1079" Type="Embed"/>
              </w:pict>
            </w:r>
            <w:r w:rsidDel="00000000" w:rsidR="00000000" w:rsidRPr="00000000">
              <w:rPr>
                <w:rtl w:val="0"/>
              </w:rPr>
              <w:t xml:space="preserve">;</w:t>
            </w:r>
            <w:r w:rsidDel="00000000" w:rsidR="00000000" w:rsidRPr="00000000">
              <w:rPr>
                <w:sz w:val="36.66666666666667"/>
                <w:szCs w:val="36.66666666666667"/>
                <w:vertAlign w:val="subscript"/>
              </w:rPr>
              <w:pict>
                <v:shape id="_x0000_i1080" style="width:55.2pt;height:34.8pt" o:ole="" type="#_x0000_t75">
                  <v:imagedata r:id="rId111" o:title=""/>
                </v:shape>
                <o:OLEObject DrawAspect="Content" r:id="rId112" ObjectID="_1804777900" ProgID="Equation.DSMT4" ShapeID="_x0000_i1080" Type="Embed"/>
              </w:pict>
            </w: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b) </w:t>
            </w:r>
            <w:r w:rsidDel="00000000" w:rsidR="00000000" w:rsidRPr="00000000">
              <w:rPr>
                <w:sz w:val="36.66666666666667"/>
                <w:szCs w:val="36.66666666666667"/>
                <w:vertAlign w:val="subscript"/>
              </w:rPr>
              <w:pict>
                <v:shape id="_x0000_i1081" style="width:91.2pt;height:34.8pt" o:ole="" type="#_x0000_t75">
                  <v:imagedata r:id="rId113" o:title=""/>
                </v:shape>
                <o:OLEObject DrawAspect="Content" r:id="rId114" ObjectID="_1804777901" ProgID="Equation.DSMT4" ShapeID="_x0000_i1081" Type="Embed"/>
              </w:pict>
            </w: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c) Nếu AB&lt; AC thì DB &lt; DC</w:t>
            </w:r>
          </w:p>
        </w:tc>
      </w:tr>
    </w:tbl>
    <w:p w:rsidR="00000000" w:rsidDel="00000000" w:rsidP="00000000" w:rsidRDefault="00000000" w:rsidRPr="00000000" w14:paraId="00000130">
      <w:pPr>
        <w:rPr>
          <w:b w:val="1"/>
        </w:rPr>
      </w:pPr>
      <w:r w:rsidDel="00000000" w:rsidR="00000000" w:rsidRPr="00000000">
        <w:rPr>
          <w:b w:val="1"/>
          <w:rtl w:val="0"/>
        </w:rPr>
        <w:t xml:space="preserve">2. Đảo</w:t>
      </w:r>
    </w:p>
    <w:tbl>
      <w:tblPr>
        <w:tblStyle w:val="Table13"/>
        <w:tblW w:w="55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9"/>
        <w:gridCol w:w="4646"/>
        <w:tblGridChange w:id="0">
          <w:tblGrid>
            <w:gridCol w:w="869"/>
            <w:gridCol w:w="4646"/>
          </w:tblGrid>
        </w:tblGridChange>
      </w:tblGrid>
      <w:tr>
        <w:trPr>
          <w:cantSplit w:val="0"/>
          <w:tblHeader w:val="0"/>
        </w:trPr>
        <w:tc>
          <w:tcPr/>
          <w:p w:rsidR="00000000" w:rsidDel="00000000" w:rsidP="00000000" w:rsidRDefault="00000000" w:rsidRPr="00000000" w14:paraId="00000131">
            <w:pPr>
              <w:rPr>
                <w:b w:val="1"/>
              </w:rPr>
            </w:pPr>
            <w:r w:rsidDel="00000000" w:rsidR="00000000" w:rsidRPr="00000000">
              <w:rPr>
                <w:b w:val="1"/>
                <w:rtl w:val="0"/>
              </w:rPr>
              <w:t xml:space="preserve">GT</w:t>
            </w:r>
          </w:p>
        </w:tc>
        <w:tc>
          <w:tcPr/>
          <w:p w:rsidR="00000000" w:rsidDel="00000000" w:rsidP="00000000" w:rsidRDefault="00000000" w:rsidRPr="00000000" w14:paraId="00000132">
            <w:pPr>
              <w:rPr/>
            </w:pPr>
            <w:r w:rsidDel="00000000" w:rsidR="00000000" w:rsidRPr="00000000">
              <w:rPr>
                <w:sz w:val="36.66666666666667"/>
                <w:szCs w:val="36.66666666666667"/>
                <w:vertAlign w:val="subscript"/>
              </w:rPr>
              <w:pict>
                <v:shape id="_x0000_i1082" style="width:37.2pt;height:14.4pt" o:ole="" type="#_x0000_t75">
                  <v:imagedata r:id="rId115" o:title=""/>
                </v:shape>
                <o:OLEObject DrawAspect="Content" r:id="rId116" ObjectID="_1804777902" ProgID="Equation.DSMT4" ShapeID="_x0000_i1082" Type="Embed"/>
              </w:pict>
            </w:r>
            <w:r w:rsidDel="00000000" w:rsidR="00000000" w:rsidRPr="00000000">
              <w:rPr>
                <w:rtl w:val="0"/>
              </w:rPr>
              <w:t xml:space="preserve">, </w:t>
            </w:r>
            <w:r w:rsidDel="00000000" w:rsidR="00000000" w:rsidRPr="00000000">
              <w:rPr>
                <w:sz w:val="36.66666666666667"/>
                <w:szCs w:val="36.66666666666667"/>
                <w:vertAlign w:val="subscript"/>
              </w:rPr>
              <w:pict>
                <v:shape id="_x0000_i1083" style="width:44.4pt;height:14.4pt" o:ole="" type="#_x0000_t75">
                  <v:imagedata r:id="rId117" o:title=""/>
                </v:shape>
                <o:OLEObject DrawAspect="Content" r:id="rId118" ObjectID="_1804777903" ProgID="Equation.DSMT4" ShapeID="_x0000_i1083" Type="Embed"/>
              </w:pict>
            </w:r>
            <w:r w:rsidDel="00000000" w:rsidR="00000000" w:rsidRPr="00000000">
              <w:rPr>
                <w:rtl w:val="0"/>
              </w:rPr>
            </w:r>
          </w:p>
          <w:p w:rsidR="00000000" w:rsidDel="00000000" w:rsidP="00000000" w:rsidRDefault="00000000" w:rsidRPr="00000000" w14:paraId="00000133">
            <w:pPr>
              <w:rPr/>
            </w:pPr>
            <w:r w:rsidDel="00000000" w:rsidR="00000000" w:rsidRPr="00000000">
              <w:rPr>
                <w:sz w:val="36.66666666666667"/>
                <w:szCs w:val="36.66666666666667"/>
                <w:vertAlign w:val="subscript"/>
              </w:rPr>
              <w:pict>
                <v:shape id="_x0000_i1084" style="width:58.2pt;height:34.8pt" o:ole="" type="#_x0000_t75">
                  <v:imagedata r:id="rId119" o:title=""/>
                </v:shape>
                <o:OLEObject DrawAspect="Content" r:id="rId120" ObjectID="_1804777904" ProgID="Equation.DSMT4" ShapeID="_x0000_i1084" Type="Embed"/>
              </w:pict>
            </w:r>
            <w:r w:rsidDel="00000000" w:rsidR="00000000" w:rsidRPr="00000000">
              <w:rPr>
                <w:rtl w:val="0"/>
              </w:rPr>
            </w:r>
          </w:p>
        </w:tc>
      </w:tr>
      <w:tr>
        <w:trPr>
          <w:cantSplit w:val="0"/>
          <w:tblHeader w:val="0"/>
        </w:trPr>
        <w:tc>
          <w:tcPr/>
          <w:p w:rsidR="00000000" w:rsidDel="00000000" w:rsidP="00000000" w:rsidRDefault="00000000" w:rsidRPr="00000000" w14:paraId="00000134">
            <w:pPr>
              <w:rPr>
                <w:b w:val="1"/>
              </w:rPr>
            </w:pPr>
            <w:r w:rsidDel="00000000" w:rsidR="00000000" w:rsidRPr="00000000">
              <w:rPr>
                <w:b w:val="1"/>
                <w:rtl w:val="0"/>
              </w:rPr>
              <w:t xml:space="preserve">KL</w:t>
            </w:r>
          </w:p>
        </w:tc>
        <w:tc>
          <w:tcPr/>
          <w:p w:rsidR="00000000" w:rsidDel="00000000" w:rsidP="00000000" w:rsidRDefault="00000000" w:rsidRPr="00000000" w14:paraId="00000135">
            <w:pPr>
              <w:rPr/>
            </w:pPr>
            <w:r w:rsidDel="00000000" w:rsidR="00000000" w:rsidRPr="00000000">
              <w:rPr>
                <w:rtl w:val="0"/>
              </w:rPr>
              <w:t xml:space="preserve">AD là đường phân giác của góc BAC</w:t>
            </w:r>
          </w:p>
        </w:tc>
      </w:tr>
    </w:tbl>
    <w:p w:rsidR="00000000" w:rsidDel="00000000" w:rsidP="00000000" w:rsidRDefault="00000000" w:rsidRPr="00000000" w14:paraId="00000136">
      <w:pPr>
        <w:ind w:left="284" w:firstLine="0"/>
        <w:rPr/>
      </w:pPr>
      <w:r w:rsidDel="00000000" w:rsidR="00000000" w:rsidRPr="00000000">
        <w:rPr>
          <w:rtl w:val="0"/>
        </w:rPr>
      </w:r>
    </w:p>
    <w:p w:rsidR="00000000" w:rsidDel="00000000" w:rsidP="00000000" w:rsidRDefault="00000000" w:rsidRPr="00000000" w14:paraId="00000137">
      <w:pPr>
        <w:tabs>
          <w:tab w:val="left" w:leader="none" w:pos="567"/>
          <w:tab w:val="left" w:leader="none" w:pos="1134"/>
        </w:tabs>
        <w:ind w:left="284" w:firstLine="0"/>
        <w:rPr>
          <w:b w:val="1"/>
        </w:rPr>
      </w:pPr>
      <w:r w:rsidDel="00000000" w:rsidR="00000000" w:rsidRPr="00000000">
        <w:rPr>
          <w:b w:val="1"/>
          <w:rtl w:val="0"/>
        </w:rPr>
        <w:t xml:space="preserve">Kết quả bài tập :</w:t>
      </w:r>
    </w:p>
    <w:p w:rsidR="00000000" w:rsidDel="00000000" w:rsidP="00000000" w:rsidRDefault="00000000" w:rsidRPr="00000000" w14:paraId="00000138">
      <w:pPr>
        <w:numPr>
          <w:ilvl w:val="0"/>
          <w:numId w:val="1"/>
        </w:numPr>
        <w:tabs>
          <w:tab w:val="left" w:leader="none" w:pos="567"/>
          <w:tab w:val="left" w:leader="none" w:pos="1134"/>
        </w:tabs>
        <w:spacing w:after="0" w:lineRule="auto"/>
        <w:ind w:left="1004" w:hanging="720"/>
        <w:rPr>
          <w:u w:val="none"/>
        </w:rPr>
      </w:pPr>
      <w:r w:rsidDel="00000000" w:rsidR="00000000" w:rsidRPr="00000000">
        <w:rPr>
          <w:rtl w:val="0"/>
        </w:rPr>
      </w:r>
    </w:p>
    <w:p w:rsidR="00000000" w:rsidDel="00000000" w:rsidP="00000000" w:rsidRDefault="00000000" w:rsidRPr="00000000" w14:paraId="00000139">
      <w:pPr>
        <w:tabs>
          <w:tab w:val="left" w:leader="none" w:pos="567"/>
          <w:tab w:val="left" w:leader="none" w:pos="1134"/>
        </w:tabs>
        <w:rPr/>
      </w:pPr>
      <w:r w:rsidDel="00000000" w:rsidR="00000000" w:rsidRPr="00000000">
        <w:rPr>
          <w:rtl w:val="0"/>
        </w:rPr>
        <w:tab/>
        <w:t xml:space="preserve"> Cho tam giác ABC có ba đường phân giác AD, BE, CF. Biết AB=4 ; BC=5 ; CA=6. Tính BD, CE, AF</w:t>
      </w:r>
    </w:p>
    <w:p w:rsidR="00000000" w:rsidDel="00000000" w:rsidP="00000000" w:rsidRDefault="00000000" w:rsidRPr="00000000" w14:paraId="0000013A">
      <w:pPr>
        <w:tabs>
          <w:tab w:val="left" w:leader="none" w:pos="567"/>
          <w:tab w:val="left" w:leader="none" w:pos="1134"/>
        </w:tabs>
        <w:rPr/>
      </w:pPr>
      <w:r w:rsidDel="00000000" w:rsidR="00000000" w:rsidRPr="00000000">
        <w:rPr/>
        <w:drawing>
          <wp:inline distB="0" distT="0" distL="0" distR="0">
            <wp:extent cx="2217357" cy="1646620"/>
            <wp:effectExtent b="0" l="0" r="0" t="0"/>
            <wp:docPr id="30" name="image149.png"/>
            <a:graphic>
              <a:graphicData uri="http://schemas.openxmlformats.org/drawingml/2006/picture">
                <pic:pic>
                  <pic:nvPicPr>
                    <pic:cNvPr id="0" name="image149.png"/>
                    <pic:cNvPicPr preferRelativeResize="0"/>
                  </pic:nvPicPr>
                  <pic:blipFill>
                    <a:blip r:embed="rId285"/>
                    <a:srcRect b="0" l="0" r="0" t="0"/>
                    <a:stretch>
                      <a:fillRect/>
                    </a:stretch>
                  </pic:blipFill>
                  <pic:spPr>
                    <a:xfrm>
                      <a:off x="0" y="0"/>
                      <a:ext cx="2217357" cy="1646620"/>
                    </a:xfrm>
                    <a:prstGeom prst="rect"/>
                    <a:ln/>
                  </pic:spPr>
                </pic:pic>
              </a:graphicData>
            </a:graphic>
          </wp:inline>
        </w:drawing>
      </w: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Giải : Xét tam giác ABC có AD, BE, CF là đường phân giác của góc BAC nên </w:t>
      </w:r>
      <w:r w:rsidDel="00000000" w:rsidR="00000000" w:rsidRPr="00000000">
        <w:rPr>
          <w:sz w:val="36.66666666666667"/>
          <w:szCs w:val="36.66666666666667"/>
          <w:vertAlign w:val="subscript"/>
        </w:rPr>
        <w:pict>
          <v:shape id="_x0000_i1085" style="width:58.2pt;height:34.8pt" o:ole="" type="#_x0000_t75">
            <v:imagedata r:id="rId121" o:title=""/>
          </v:shape>
          <o:OLEObject DrawAspect="Content" r:id="rId122" ObjectID="_1804777905" ProgID="Equation.DSMT4" ShapeID="_x0000_i1085" Type="Embed"/>
        </w:pict>
      </w:r>
      <w:r w:rsidDel="00000000" w:rsidR="00000000" w:rsidRPr="00000000">
        <w:rPr>
          <w:rtl w:val="0"/>
        </w:rPr>
        <w:t xml:space="preserve"> ; </w:t>
      </w:r>
      <w:r w:rsidDel="00000000" w:rsidR="00000000" w:rsidRPr="00000000">
        <w:rPr>
          <w:sz w:val="36.66666666666667"/>
          <w:szCs w:val="36.66666666666667"/>
          <w:vertAlign w:val="subscript"/>
        </w:rPr>
        <w:pict>
          <v:shape id="_x0000_i1086" style="width:55.2pt;height:34.8pt" o:ole="" type="#_x0000_t75">
            <v:imagedata r:id="rId123" o:title=""/>
          </v:shape>
          <o:OLEObject DrawAspect="Content" r:id="rId124" ObjectID="_1804777906" ProgID="Equation.DSMT4" ShapeID="_x0000_i1086" Type="Embed"/>
        </w:pict>
      </w:r>
      <w:r w:rsidDel="00000000" w:rsidR="00000000" w:rsidRPr="00000000">
        <w:rPr>
          <w:rtl w:val="0"/>
        </w:rPr>
        <w:t xml:space="preserve">;</w:t>
      </w:r>
      <w:r w:rsidDel="00000000" w:rsidR="00000000" w:rsidRPr="00000000">
        <w:rPr>
          <w:sz w:val="36.66666666666667"/>
          <w:szCs w:val="36.66666666666667"/>
          <w:vertAlign w:val="subscript"/>
        </w:rPr>
        <w:pict>
          <v:shape id="_x0000_i1087" style="width:55.2pt;height:34.8pt" o:ole="" type="#_x0000_t75">
            <v:imagedata r:id="rId125" o:title=""/>
          </v:shape>
          <o:OLEObject DrawAspect="Content" r:id="rId126" ObjectID="_1804777907" ProgID="Equation.DSMT4" ShapeID="_x0000_i1087" Type="Embed"/>
        </w:pict>
      </w:r>
      <w:r w:rsidDel="00000000" w:rsidR="00000000" w:rsidRPr="00000000">
        <w:rPr>
          <w:rtl w:val="0"/>
        </w:rPr>
      </w:r>
    </w:p>
    <w:p w:rsidR="00000000" w:rsidDel="00000000" w:rsidP="00000000" w:rsidRDefault="00000000" w:rsidRPr="00000000" w14:paraId="0000013C">
      <w:pPr>
        <w:tabs>
          <w:tab w:val="left" w:leader="none" w:pos="567"/>
          <w:tab w:val="left" w:leader="none" w:pos="1134"/>
        </w:tabs>
        <w:rPr/>
      </w:pPr>
      <w:r w:rsidDel="00000000" w:rsidR="00000000" w:rsidRPr="00000000">
        <w:rPr>
          <w:rtl w:val="0"/>
        </w:rPr>
        <w:t xml:space="preserve">+) </w:t>
      </w:r>
      <w:r w:rsidDel="00000000" w:rsidR="00000000" w:rsidRPr="00000000">
        <w:rPr>
          <w:sz w:val="36.66666666666667"/>
          <w:szCs w:val="36.66666666666667"/>
          <w:vertAlign w:val="subscript"/>
        </w:rPr>
        <w:pict>
          <v:shape id="_x0000_i1088" style="width:101.4pt;height:34.8pt" o:ole="" type="#_x0000_t75">
            <v:imagedata r:id="rId127" o:title=""/>
          </v:shape>
          <o:OLEObject DrawAspect="Content" r:id="rId128" ObjectID="_1804777908" ProgID="Equation.DSMT4" ShapeID="_x0000_i1088" Type="Embed"/>
        </w:pict>
      </w:r>
      <w:r w:rsidDel="00000000" w:rsidR="00000000" w:rsidRPr="00000000">
        <w:rPr>
          <w:rtl w:val="0"/>
        </w:rPr>
      </w:r>
    </w:p>
    <w:p w:rsidR="00000000" w:rsidDel="00000000" w:rsidP="00000000" w:rsidRDefault="00000000" w:rsidRPr="00000000" w14:paraId="0000013D">
      <w:pPr>
        <w:tabs>
          <w:tab w:val="left" w:leader="none" w:pos="567"/>
          <w:tab w:val="left" w:leader="none" w:pos="1134"/>
        </w:tabs>
        <w:rPr/>
      </w:pPr>
      <w:r w:rsidDel="00000000" w:rsidR="00000000" w:rsidRPr="00000000">
        <w:rPr>
          <w:rtl w:val="0"/>
        </w:rPr>
        <w:t xml:space="preserve">Từ </w:t>
      </w:r>
      <w:r w:rsidDel="00000000" w:rsidR="00000000" w:rsidRPr="00000000">
        <w:rPr>
          <w:sz w:val="36.66666666666667"/>
          <w:szCs w:val="36.66666666666667"/>
          <w:vertAlign w:val="subscript"/>
        </w:rPr>
        <w:pict>
          <v:shape id="_x0000_i1089" style="width:45pt;height:34.8pt" o:ole="" type="#_x0000_t75">
            <v:imagedata r:id="rId129" o:title=""/>
          </v:shape>
          <o:OLEObject DrawAspect="Content" r:id="rId130" ObjectID="_1804777909" ProgID="Equation.DSMT4" ShapeID="_x0000_i1089" Type="Embed"/>
        </w:pict>
      </w:r>
      <w:r w:rsidDel="00000000" w:rsidR="00000000" w:rsidRPr="00000000">
        <w:rPr>
          <w:rtl w:val="0"/>
        </w:rPr>
        <w:t xml:space="preserve"> Suy ra </w:t>
      </w:r>
      <w:r w:rsidDel="00000000" w:rsidR="00000000" w:rsidRPr="00000000">
        <w:rPr>
          <w:sz w:val="36.66666666666667"/>
          <w:szCs w:val="36.66666666666667"/>
          <w:vertAlign w:val="subscript"/>
        </w:rPr>
        <w:pict>
          <v:shape id="_x0000_i1090" style="width:159pt;height:34.8pt" o:ole="" type="#_x0000_t75">
            <v:imagedata r:id="rId131" o:title=""/>
          </v:shape>
          <o:OLEObject DrawAspect="Content" r:id="rId132" ObjectID="_1804777910" ProgID="Equation.DSMT4" ShapeID="_x0000_i1090" Type="Embed"/>
        </w:pict>
      </w:r>
      <w:r w:rsidDel="00000000" w:rsidR="00000000" w:rsidRPr="00000000">
        <w:rPr>
          <w:rtl w:val="0"/>
        </w:rPr>
        <w:t xml:space="preserve"> </w:t>
      </w:r>
    </w:p>
    <w:p w:rsidR="00000000" w:rsidDel="00000000" w:rsidP="00000000" w:rsidRDefault="00000000" w:rsidRPr="00000000" w14:paraId="0000013E">
      <w:pPr>
        <w:tabs>
          <w:tab w:val="left" w:leader="none" w:pos="567"/>
          <w:tab w:val="left" w:leader="none" w:pos="1134"/>
        </w:tabs>
        <w:rPr/>
      </w:pPr>
      <w:r w:rsidDel="00000000" w:rsidR="00000000" w:rsidRPr="00000000">
        <w:rPr>
          <w:rtl w:val="0"/>
        </w:rPr>
        <w:t xml:space="preserve">Vậy DB=DC=2,5</w:t>
      </w:r>
    </w:p>
    <w:p w:rsidR="00000000" w:rsidDel="00000000" w:rsidP="00000000" w:rsidRDefault="00000000" w:rsidRPr="00000000" w14:paraId="0000013F">
      <w:pPr>
        <w:tabs>
          <w:tab w:val="left" w:leader="none" w:pos="567"/>
          <w:tab w:val="left" w:leader="none" w:pos="1134"/>
        </w:tabs>
        <w:rPr/>
      </w:pPr>
      <w:r w:rsidDel="00000000" w:rsidR="00000000" w:rsidRPr="00000000">
        <w:rPr>
          <w:rtl w:val="0"/>
        </w:rPr>
        <w:t xml:space="preserve">+) </w:t>
      </w:r>
      <w:r w:rsidDel="00000000" w:rsidR="00000000" w:rsidRPr="00000000">
        <w:rPr>
          <w:sz w:val="36.66666666666667"/>
          <w:szCs w:val="36.66666666666667"/>
          <w:vertAlign w:val="subscript"/>
        </w:rPr>
        <w:pict>
          <v:shape id="_x0000_i1091" style="width:76.8pt;height:34.8pt" o:ole="" type="#_x0000_t75">
            <v:imagedata r:id="rId133" o:title=""/>
          </v:shape>
          <o:OLEObject DrawAspect="Content" r:id="rId134" ObjectID="_1804777911" ProgID="Equation.DSMT4" ShapeID="_x0000_i1091" Type="Embed"/>
        </w:pict>
      </w:r>
      <w:r w:rsidDel="00000000" w:rsidR="00000000" w:rsidRPr="00000000">
        <w:rPr>
          <w:rtl w:val="0"/>
        </w:rPr>
      </w:r>
    </w:p>
    <w:p w:rsidR="00000000" w:rsidDel="00000000" w:rsidP="00000000" w:rsidRDefault="00000000" w:rsidRPr="00000000" w14:paraId="00000140">
      <w:pPr>
        <w:tabs>
          <w:tab w:val="left" w:leader="none" w:pos="567"/>
          <w:tab w:val="left" w:leader="none" w:pos="1134"/>
        </w:tabs>
        <w:rPr/>
      </w:pPr>
      <w:r w:rsidDel="00000000" w:rsidR="00000000" w:rsidRPr="00000000">
        <w:rPr>
          <w:rtl w:val="0"/>
        </w:rPr>
        <w:t xml:space="preserve">Từ </w:t>
      </w:r>
      <w:r w:rsidDel="00000000" w:rsidR="00000000" w:rsidRPr="00000000">
        <w:rPr>
          <w:sz w:val="36.66666666666667"/>
          <w:szCs w:val="36.66666666666667"/>
          <w:vertAlign w:val="subscript"/>
        </w:rPr>
        <w:pict>
          <v:shape id="_x0000_i1092" style="width:45pt;height:34.8pt" o:ole="" type="#_x0000_t75">
            <v:imagedata r:id="rId135" o:title=""/>
          </v:shape>
          <o:OLEObject DrawAspect="Content" r:id="rId136" ObjectID="_1804777912" ProgID="Equation.DSMT4" ShapeID="_x0000_i1092" Type="Embed"/>
        </w:pict>
      </w:r>
      <w:r w:rsidDel="00000000" w:rsidR="00000000" w:rsidRPr="00000000">
        <w:rPr>
          <w:rtl w:val="0"/>
        </w:rPr>
        <w:t xml:space="preserve"> Suy ra </w:t>
      </w:r>
      <w:r w:rsidDel="00000000" w:rsidR="00000000" w:rsidRPr="00000000">
        <w:rPr>
          <w:sz w:val="36.66666666666667"/>
          <w:szCs w:val="36.66666666666667"/>
          <w:vertAlign w:val="subscript"/>
        </w:rPr>
        <w:pict>
          <v:shape id="_x0000_i1093" style="width:157.2pt;height:34.8pt" o:ole="" type="#_x0000_t75">
            <v:imagedata r:id="rId137" o:title=""/>
          </v:shape>
          <o:OLEObject DrawAspect="Content" r:id="rId138" ObjectID="_1804777913" ProgID="Equation.DSMT4" ShapeID="_x0000_i1093" Type="Embed"/>
        </w:pict>
      </w:r>
      <w:r w:rsidDel="00000000" w:rsidR="00000000" w:rsidRPr="00000000">
        <w:rPr>
          <w:rtl w:val="0"/>
        </w:rPr>
      </w:r>
    </w:p>
    <w:p w:rsidR="00000000" w:rsidDel="00000000" w:rsidP="00000000" w:rsidRDefault="00000000" w:rsidRPr="00000000" w14:paraId="00000141">
      <w:pPr>
        <w:tabs>
          <w:tab w:val="left" w:leader="none" w:pos="567"/>
          <w:tab w:val="left" w:leader="none" w:pos="1134"/>
        </w:tabs>
        <w:rPr/>
      </w:pPr>
      <w:r w:rsidDel="00000000" w:rsidR="00000000" w:rsidRPr="00000000">
        <w:rPr>
          <w:rtl w:val="0"/>
        </w:rPr>
        <w:t xml:space="preserve">Vậy EC=</w:t>
      </w:r>
      <w:r w:rsidDel="00000000" w:rsidR="00000000" w:rsidRPr="00000000">
        <w:rPr>
          <w:sz w:val="36.66666666666667"/>
          <w:szCs w:val="36.66666666666667"/>
          <w:vertAlign w:val="subscript"/>
        </w:rPr>
        <w:pict>
          <v:shape id="_x0000_i1094" style="width:16.8pt;height:34.8pt" o:ole="" type="#_x0000_t75">
            <v:imagedata r:id="rId139" o:title=""/>
          </v:shape>
          <o:OLEObject DrawAspect="Content" r:id="rId140" ObjectID="_1804777914" ProgID="Equation.DSMT4" ShapeID="_x0000_i1094" Type="Embed"/>
        </w:pict>
      </w:r>
      <w:r w:rsidDel="00000000" w:rsidR="00000000" w:rsidRPr="00000000">
        <w:rPr>
          <w:rtl w:val="0"/>
        </w:rPr>
      </w:r>
    </w:p>
    <w:p w:rsidR="00000000" w:rsidDel="00000000" w:rsidP="00000000" w:rsidRDefault="00000000" w:rsidRPr="00000000" w14:paraId="00000142">
      <w:pPr>
        <w:tabs>
          <w:tab w:val="left" w:leader="none" w:pos="567"/>
          <w:tab w:val="left" w:leader="none" w:pos="1134"/>
        </w:tabs>
        <w:rPr/>
      </w:pPr>
      <w:r w:rsidDel="00000000" w:rsidR="00000000" w:rsidRPr="00000000">
        <w:rPr>
          <w:sz w:val="36.66666666666667"/>
          <w:szCs w:val="36.66666666666667"/>
          <w:vertAlign w:val="subscript"/>
        </w:rPr>
        <w:pict>
          <v:shape id="_x0000_i1095" style="width:55.2pt;height:34.8pt" o:ole="" type="#_x0000_t75">
            <v:imagedata r:id="rId141" o:title=""/>
          </v:shape>
          <o:OLEObject DrawAspect="Content" r:id="rId142" ObjectID="_1804777915" ProgID="Equation.DSMT4" ShapeID="_x0000_i1095" Type="Embed"/>
        </w:pict>
      </w:r>
      <w:r w:rsidDel="00000000" w:rsidR="00000000" w:rsidRPr="00000000">
        <w:rPr>
          <w:rtl w:val="0"/>
        </w:rPr>
      </w:r>
    </w:p>
    <w:p w:rsidR="00000000" w:rsidDel="00000000" w:rsidP="00000000" w:rsidRDefault="00000000" w:rsidRPr="00000000" w14:paraId="00000143">
      <w:pPr>
        <w:tabs>
          <w:tab w:val="left" w:leader="none" w:pos="567"/>
          <w:tab w:val="left" w:leader="none" w:pos="1134"/>
        </w:tabs>
        <w:rPr/>
      </w:pPr>
      <w:r w:rsidDel="00000000" w:rsidR="00000000" w:rsidRPr="00000000">
        <w:rPr>
          <w:rtl w:val="0"/>
        </w:rPr>
        <w:t xml:space="preserve">BTVN: Tính AF.</w:t>
      </w:r>
    </w:p>
    <w:p w:rsidR="00000000" w:rsidDel="00000000" w:rsidP="00000000" w:rsidRDefault="00000000" w:rsidRPr="00000000" w14:paraId="00000144">
      <w:pPr>
        <w:tabs>
          <w:tab w:val="left" w:leader="none" w:pos="567"/>
          <w:tab w:val="left" w:leader="none" w:pos="1134"/>
        </w:tabs>
        <w:rPr>
          <w:b w:val="1"/>
          <w:i w:val="1"/>
        </w:rPr>
      </w:pPr>
      <w:r w:rsidDel="00000000" w:rsidR="00000000" w:rsidRPr="00000000">
        <w:rPr>
          <w:b w:val="1"/>
          <w:i w:val="1"/>
          <w:rtl w:val="0"/>
        </w:rPr>
        <w:t xml:space="preserve">Bài 3 : Hình 43</w:t>
      </w:r>
    </w:p>
    <w:p w:rsidR="00000000" w:rsidDel="00000000" w:rsidP="00000000" w:rsidRDefault="00000000" w:rsidRPr="00000000" w14:paraId="00000145">
      <w:pPr>
        <w:rPr/>
      </w:pPr>
      <w:r w:rsidDel="00000000" w:rsidR="00000000" w:rsidRPr="00000000">
        <w:rPr>
          <w:rtl w:val="0"/>
        </w:rPr>
        <w:t xml:space="preserve">Xét tam giác ABC có AD là đường phân giác của góc BAC nên </w:t>
      </w:r>
      <w:r w:rsidDel="00000000" w:rsidR="00000000" w:rsidRPr="00000000">
        <w:rPr>
          <w:sz w:val="36.66666666666667"/>
          <w:szCs w:val="36.66666666666667"/>
          <w:vertAlign w:val="subscript"/>
        </w:rPr>
        <w:pict>
          <v:shape id="_x0000_i1096" style="width:58.2pt;height:34.8pt" o:ole="" type="#_x0000_t75">
            <v:imagedata r:id="rId143" o:title=""/>
          </v:shape>
          <o:OLEObject DrawAspect="Content" r:id="rId144" ObjectID="_1804777916" ProgID="Equation.DSMT4" ShapeID="_x0000_i1096" Type="Embed"/>
        </w:pict>
      </w:r>
      <w:r w:rsidDel="00000000" w:rsidR="00000000" w:rsidRPr="00000000">
        <w:rPr>
          <w:rtl w:val="0"/>
        </w:rPr>
        <w:t xml:space="preserve"> (tính chất đường phân giác)</w:t>
      </w:r>
    </w:p>
    <w:p w:rsidR="00000000" w:rsidDel="00000000" w:rsidP="00000000" w:rsidRDefault="00000000" w:rsidRPr="00000000" w14:paraId="00000146">
      <w:pPr>
        <w:tabs>
          <w:tab w:val="left" w:leader="none" w:pos="567"/>
          <w:tab w:val="left" w:leader="none" w:pos="1134"/>
        </w:tabs>
        <w:rPr/>
      </w:pPr>
      <w:r w:rsidDel="00000000" w:rsidR="00000000" w:rsidRPr="00000000">
        <w:rPr>
          <w:rtl w:val="0"/>
        </w:rPr>
        <w:t xml:space="preserve">Suy ra</w:t>
      </w:r>
      <w:r w:rsidDel="00000000" w:rsidR="00000000" w:rsidRPr="00000000">
        <w:rPr>
          <w:sz w:val="36.66666666666667"/>
          <w:szCs w:val="36.66666666666667"/>
          <w:vertAlign w:val="subscript"/>
        </w:rPr>
        <w:pict>
          <v:shape id="_x0000_i1097" style="width:171.6pt;height:34.8pt" o:ole="" type="#_x0000_t75">
            <v:imagedata r:id="rId145" o:title=""/>
          </v:shape>
          <o:OLEObject DrawAspect="Content" r:id="rId146" ObjectID="_1804777917" ProgID="Equation.DSMT4" ShapeID="_x0000_i1097" Type="Embed"/>
        </w:pict>
      </w:r>
      <w:r w:rsidDel="00000000" w:rsidR="00000000" w:rsidRPr="00000000">
        <w:rPr>
          <w:rtl w:val="0"/>
        </w:rPr>
      </w:r>
    </w:p>
    <w:p w:rsidR="00000000" w:rsidDel="00000000" w:rsidP="00000000" w:rsidRDefault="00000000" w:rsidRPr="00000000" w14:paraId="00000147">
      <w:pPr>
        <w:tabs>
          <w:tab w:val="left" w:leader="none" w:pos="567"/>
          <w:tab w:val="left" w:leader="none" w:pos="1134"/>
        </w:tabs>
        <w:rPr/>
      </w:pPr>
      <w:r w:rsidDel="00000000" w:rsidR="00000000" w:rsidRPr="00000000">
        <w:rPr>
          <w:rtl w:val="0"/>
        </w:rPr>
        <w:t xml:space="preserve">Pcm: </w:t>
      </w:r>
      <w:r w:rsidDel="00000000" w:rsidR="00000000" w:rsidRPr="00000000">
        <w:rPr>
          <w:sz w:val="36.66666666666667"/>
          <w:szCs w:val="36.66666666666667"/>
          <w:vertAlign w:val="subscript"/>
        </w:rPr>
        <w:pict>
          <v:shape id="_x0000_i1098" style="width:85.8pt;height:34.8pt" o:ole="" type="#_x0000_t75">
            <v:imagedata r:id="rId147" o:title=""/>
          </v:shape>
          <o:OLEObject DrawAspect="Content" r:id="rId148" ObjectID="_1804777918" ProgID="Equation.DSMT4" ShapeID="_x0000_i1098" Type="Embed"/>
        </w:pict>
      </w:r>
      <w:r w:rsidDel="00000000" w:rsidR="00000000" w:rsidRPr="00000000">
        <w:rPr>
          <w:rtl w:val="0"/>
        </w:rPr>
        <w:t xml:space="preserve">hay  </w:t>
      </w:r>
      <w:r w:rsidDel="00000000" w:rsidR="00000000" w:rsidRPr="00000000">
        <w:rPr>
          <w:sz w:val="36.66666666666667"/>
          <w:szCs w:val="36.66666666666667"/>
          <w:vertAlign w:val="subscript"/>
        </w:rPr>
        <w:pict>
          <v:shape id="_x0000_i1099" style="width:82.8pt;height:34.8pt" o:ole="" type="#_x0000_t75">
            <v:imagedata r:id="rId149" o:title=""/>
          </v:shape>
          <o:OLEObject DrawAspect="Content" r:id="rId150" ObjectID="_1804777919" ProgID="Equation.DSMT4" ShapeID="_x0000_i1099" Type="Embed"/>
        </w:pict>
      </w:r>
      <w:r w:rsidDel="00000000" w:rsidR="00000000" w:rsidRPr="00000000">
        <w:rPr>
          <w:rtl w:val="0"/>
        </w:rPr>
        <w:t xml:space="preserve"> Tức là  </w:t>
      </w:r>
      <w:r w:rsidDel="00000000" w:rsidR="00000000" w:rsidRPr="00000000">
        <w:rPr>
          <w:sz w:val="36.66666666666667"/>
          <w:szCs w:val="36.66666666666667"/>
          <w:vertAlign w:val="subscript"/>
        </w:rPr>
        <w:pict>
          <v:shape id="_x0000_i1100" style="width:58.2pt;height:34.8pt" o:ole="" type="#_x0000_t75">
            <v:imagedata r:id="rId151" o:title=""/>
          </v:shape>
          <o:OLEObject DrawAspect="Content" r:id="rId152" ObjectID="_1804777920" ProgID="Equation.DSMT4" ShapeID="_x0000_i1100" Type="Embed"/>
        </w:pict>
      </w:r>
      <w:r w:rsidDel="00000000" w:rsidR="00000000" w:rsidRPr="00000000">
        <w:rPr>
          <w:rtl w:val="0"/>
        </w:rPr>
        <w:t xml:space="preserve">(luôn đúng, vì AE là đường phân giác trong tam giác ABG) </w:t>
      </w:r>
    </w:p>
    <w:p w:rsidR="00000000" w:rsidDel="00000000" w:rsidP="00000000" w:rsidRDefault="00000000" w:rsidRPr="00000000" w14:paraId="00000148">
      <w:pPr>
        <w:tabs>
          <w:tab w:val="left" w:leader="none" w:pos="567"/>
          <w:tab w:val="left" w:leader="none" w:pos="1134"/>
        </w:tabs>
        <w:rPr/>
      </w:pPr>
      <w:r w:rsidDel="00000000" w:rsidR="00000000" w:rsidRPr="00000000">
        <w:rPr>
          <w:rtl w:val="0"/>
        </w:rPr>
        <w:t xml:space="preserve">Suy ra đpcm</w:t>
      </w:r>
    </w:p>
    <w:p w:rsidR="00000000" w:rsidDel="00000000" w:rsidP="00000000" w:rsidRDefault="00000000" w:rsidRPr="00000000" w14:paraId="00000149">
      <w:pPr>
        <w:tabs>
          <w:tab w:val="left" w:leader="none" w:pos="567"/>
          <w:tab w:val="left" w:leader="none" w:pos="1134"/>
        </w:tabs>
        <w:spacing w:after="0" w:lineRule="auto"/>
        <w:rPr>
          <w:b w:val="1"/>
        </w:rPr>
      </w:pPr>
      <w:r w:rsidDel="00000000" w:rsidR="00000000" w:rsidRPr="00000000">
        <w:rPr>
          <w:b w:val="1"/>
          <w:rtl w:val="0"/>
        </w:rPr>
        <w:t xml:space="preserve">D. HOẠT ĐỘNG VẬN DỤNG</w:t>
      </w:r>
    </w:p>
    <w:p w:rsidR="00000000" w:rsidDel="00000000" w:rsidP="00000000" w:rsidRDefault="00000000" w:rsidRPr="00000000" w14:paraId="0000014A">
      <w:pPr>
        <w:tabs>
          <w:tab w:val="left" w:leader="none" w:pos="567"/>
          <w:tab w:val="left" w:leader="none" w:pos="1134"/>
        </w:tabs>
        <w:ind w:right="0"/>
        <w:rPr/>
      </w:pPr>
      <w:r w:rsidDel="00000000" w:rsidR="00000000" w:rsidRPr="00000000">
        <w:rPr>
          <w:b w:val="1"/>
          <w:rtl w:val="0"/>
        </w:rPr>
        <w:t xml:space="preserve">a) Mục tiêu:</w:t>
      </w:r>
      <w:r w:rsidDel="00000000" w:rsidR="00000000" w:rsidRPr="00000000">
        <w:rPr>
          <w:rtl w:val="0"/>
        </w:rPr>
        <w:t xml:space="preserve"> Học sinh thực hiện làm bài tập vận dụng để nắm vững kiến thức.</w:t>
      </w:r>
    </w:p>
    <w:p w:rsidR="00000000" w:rsidDel="00000000" w:rsidP="00000000" w:rsidRDefault="00000000" w:rsidRPr="00000000" w14:paraId="0000014B">
      <w:pPr>
        <w:tabs>
          <w:tab w:val="left" w:leader="none" w:pos="567"/>
          <w:tab w:val="left" w:leader="none" w:pos="1134"/>
        </w:tabs>
        <w:ind w:right="0"/>
        <w:rPr>
          <w:b w:val="1"/>
        </w:rPr>
      </w:pPr>
      <w:r w:rsidDel="00000000" w:rsidR="00000000" w:rsidRPr="00000000">
        <w:rPr>
          <w:b w:val="1"/>
          <w:rtl w:val="0"/>
        </w:rPr>
        <w:t xml:space="preserve">b) Nội dung: </w:t>
      </w:r>
      <w:r w:rsidDel="00000000" w:rsidR="00000000" w:rsidRPr="00000000">
        <w:rPr>
          <w:rtl w:val="0"/>
        </w:rPr>
        <w:t xml:space="preserve">HS sử dụng SGK và vận dụng kiến thức đã học để làm bài tập.</w:t>
      </w:r>
      <w:r w:rsidDel="00000000" w:rsidR="00000000" w:rsidRPr="00000000">
        <w:rPr>
          <w:rtl w:val="0"/>
        </w:rPr>
      </w:r>
    </w:p>
    <w:p w:rsidR="00000000" w:rsidDel="00000000" w:rsidP="00000000" w:rsidRDefault="00000000" w:rsidRPr="00000000" w14:paraId="0000014C">
      <w:pPr>
        <w:tabs>
          <w:tab w:val="left" w:leader="none" w:pos="567"/>
          <w:tab w:val="left" w:leader="none" w:pos="1134"/>
        </w:tabs>
        <w:ind w:right="0"/>
        <w:rPr/>
      </w:pPr>
      <w:r w:rsidDel="00000000" w:rsidR="00000000" w:rsidRPr="00000000">
        <w:rPr>
          <w:b w:val="1"/>
          <w:rtl w:val="0"/>
        </w:rPr>
        <w:t xml:space="preserve">c) Sản phẩm: </w:t>
      </w:r>
      <w:r w:rsidDel="00000000" w:rsidR="00000000" w:rsidRPr="00000000">
        <w:rPr>
          <w:rtl w:val="0"/>
        </w:rPr>
        <w:t xml:space="preserve">kết quả thực hiện các bài</w:t>
      </w:r>
      <w:r w:rsidDel="00000000" w:rsidR="00000000" w:rsidRPr="00000000">
        <w:rPr>
          <w:b w:val="1"/>
          <w:rtl w:val="0"/>
        </w:rPr>
        <w:t xml:space="preserve"> 5, </w:t>
      </w:r>
      <w:r w:rsidDel="00000000" w:rsidR="00000000" w:rsidRPr="00000000">
        <w:rPr>
          <w:rtl w:val="0"/>
        </w:rPr>
        <w:t xml:space="preserve">6 (SGK – tr69) và bài tập trắc nghiệm</w:t>
      </w:r>
    </w:p>
    <w:p w:rsidR="00000000" w:rsidDel="00000000" w:rsidP="00000000" w:rsidRDefault="00000000" w:rsidRPr="00000000" w14:paraId="0000014D">
      <w:pPr>
        <w:tabs>
          <w:tab w:val="left" w:leader="none" w:pos="567"/>
          <w:tab w:val="left" w:leader="none" w:pos="1134"/>
        </w:tabs>
        <w:ind w:right="0"/>
        <w:rPr>
          <w:b w:val="1"/>
        </w:rPr>
      </w:pPr>
      <w:r w:rsidDel="00000000" w:rsidR="00000000" w:rsidRPr="00000000">
        <w:rPr>
          <w:b w:val="1"/>
          <w:rtl w:val="0"/>
        </w:rPr>
        <w:t xml:space="preserve">d) Tổ chức thực hiện: </w:t>
      </w:r>
    </w:p>
    <w:p w:rsidR="00000000" w:rsidDel="00000000" w:rsidP="00000000" w:rsidRDefault="00000000" w:rsidRPr="00000000" w14:paraId="0000014E">
      <w:pPr>
        <w:tabs>
          <w:tab w:val="left" w:leader="none" w:pos="567"/>
          <w:tab w:val="left" w:leader="none" w:pos="1134"/>
        </w:tabs>
        <w:ind w:left="284" w:right="0" w:firstLine="0"/>
        <w:rPr>
          <w:b w:val="1"/>
          <w:i w:val="1"/>
        </w:rPr>
      </w:pPr>
      <w:r w:rsidDel="00000000" w:rsidR="00000000" w:rsidRPr="00000000">
        <w:rPr>
          <w:b w:val="1"/>
          <w:i w:val="1"/>
          <w:rtl w:val="0"/>
        </w:rPr>
        <w:t xml:space="preserve">Bước 1: Chuyển giao nhiệm vụ</w:t>
      </w:r>
    </w:p>
    <w:p w:rsidR="00000000" w:rsidDel="00000000" w:rsidP="00000000" w:rsidRDefault="00000000" w:rsidRPr="00000000" w14:paraId="000001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490" w:right="0" w:hanging="21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yêu cầu HS hoạt động hoàn thành bài tập 5,6 (SGK – tr53).</w:t>
      </w:r>
    </w:p>
    <w:p w:rsidR="00000000" w:rsidDel="00000000" w:rsidP="00000000" w:rsidRDefault="00000000" w:rsidRPr="00000000" w14:paraId="00000150">
      <w:pPr>
        <w:numPr>
          <w:ilvl w:val="0"/>
          <w:numId w:val="5"/>
        </w:numPr>
        <w:spacing w:after="0" w:lineRule="auto"/>
        <w:ind w:left="490" w:hanging="210"/>
        <w:jc w:val="left"/>
        <w:rPr/>
      </w:pPr>
      <w:r w:rsidDel="00000000" w:rsidR="00000000" w:rsidRPr="00000000">
        <w:rPr>
          <w:rtl w:val="0"/>
        </w:rPr>
        <w:t xml:space="preserve">GV cho HS thực hiện bài tập trên lớp và giao về nhà bài tập còn lại.</w:t>
      </w:r>
    </w:p>
    <w:p w:rsidR="00000000" w:rsidDel="00000000" w:rsidP="00000000" w:rsidRDefault="00000000" w:rsidRPr="00000000" w14:paraId="00000151">
      <w:pPr>
        <w:spacing w:after="0" w:lineRule="auto"/>
        <w:ind w:left="490" w:firstLine="0"/>
        <w:rPr/>
      </w:pPr>
      <w:r w:rsidDel="00000000" w:rsidR="00000000" w:rsidRPr="00000000">
        <w:rPr>
          <w:rtl w:val="0"/>
        </w:rPr>
      </w:r>
    </w:p>
    <w:p w:rsidR="00000000" w:rsidDel="00000000" w:rsidP="00000000" w:rsidRDefault="00000000" w:rsidRPr="00000000" w14:paraId="00000152">
      <w:pPr>
        <w:tabs>
          <w:tab w:val="left" w:leader="none" w:pos="992"/>
        </w:tabs>
        <w:spacing w:after="0" w:line="276" w:lineRule="auto"/>
        <w:rPr/>
      </w:pPr>
      <w:r w:rsidDel="00000000" w:rsidR="00000000" w:rsidRPr="00000000">
        <w:rPr>
          <w:b w:val="1"/>
          <w:rtl w:val="0"/>
        </w:rPr>
        <w:t xml:space="preserve">Câu 1.</w:t>
      </w:r>
      <w:r w:rsidDel="00000000" w:rsidR="00000000" w:rsidRPr="00000000">
        <w:rPr>
          <w:rtl w:val="0"/>
        </w:rPr>
        <w:t xml:space="preserve">      </w:t>
      </w:r>
      <w:r w:rsidDel="00000000" w:rsidR="00000000" w:rsidRPr="00000000">
        <w:rPr>
          <w:b w:val="1"/>
          <w:rtl w:val="0"/>
        </w:rPr>
        <w:t xml:space="preserve">_NB_</w:t>
      </w:r>
      <w:r w:rsidDel="00000000" w:rsidR="00000000" w:rsidRPr="00000000">
        <w:rPr>
          <w:rtl w:val="0"/>
        </w:rPr>
        <w:t xml:space="preserve"> Cho </w:t>
      </w:r>
      <w:r w:rsidDel="00000000" w:rsidR="00000000" w:rsidRPr="00000000">
        <w:rPr>
          <w:sz w:val="36.66666666666667"/>
          <w:szCs w:val="36.66666666666667"/>
          <w:vertAlign w:val="subscript"/>
        </w:rPr>
        <w:pict>
          <v:shape id="_x0000_i1101" style="width:34.8pt;height:14.4pt" o:ole="" type="#_x0000_t75">
            <v:imagedata r:id="rId153" o:title=""/>
          </v:shape>
          <o:OLEObject DrawAspect="Content" r:id="rId154" ObjectID="_1804777921" ProgID="Equation.DSMT4" ShapeID="_x0000_i1101" Type="Embed"/>
        </w:pict>
      </w:r>
      <w:r w:rsidDel="00000000" w:rsidR="00000000" w:rsidRPr="00000000">
        <w:rPr>
          <w:rtl w:val="0"/>
        </w:rPr>
        <w:t xml:space="preserve">, </w:t>
      </w:r>
      <w:r w:rsidDel="00000000" w:rsidR="00000000" w:rsidRPr="00000000">
        <w:rPr>
          <w:vertAlign w:val="baseline"/>
        </w:rPr>
        <w:pict>
          <v:shape id="_x0000_i1102" style="width:22.2pt;height:12.6pt" o:ole="" type="#_x0000_t75">
            <v:imagedata r:id="rId155" o:title=""/>
          </v:shape>
          <o:OLEObject DrawAspect="Content" r:id="rId156" ObjectID="_1804777922" ProgID="Equation.DSMT4" ShapeID="_x0000_i1102" Type="Embed"/>
        </w:pict>
      </w:r>
      <w:r w:rsidDel="00000000" w:rsidR="00000000" w:rsidRPr="00000000">
        <w:rPr>
          <w:rtl w:val="0"/>
        </w:rPr>
        <w:t xml:space="preserve"> là phân giác là phân giác trong của góc </w:t>
      </w:r>
      <w:r w:rsidDel="00000000" w:rsidR="00000000" w:rsidRPr="00000000">
        <w:rPr>
          <w:vertAlign w:val="baseline"/>
        </w:rPr>
        <w:pict>
          <v:shape id="_x0000_i1103" style="width:11.4pt;height:12.6pt" o:ole="" type="#_x0000_t75">
            <v:imagedata r:id="rId157" o:title=""/>
          </v:shape>
          <o:OLEObject DrawAspect="Content" r:id="rId158" ObjectID="_1804777923" ProgID="Equation.DSMT4" ShapeID="_x0000_i1103" Type="Embed"/>
        </w:pict>
      </w:r>
      <w:r w:rsidDel="00000000" w:rsidR="00000000" w:rsidRPr="00000000">
        <w:rPr>
          <w:rtl w:val="0"/>
        </w:rPr>
        <w:t xml:space="preserve">. Hãy chọn câu đúng</w:t>
      </w:r>
    </w:p>
    <w:p w:rsidR="00000000" w:rsidDel="00000000" w:rsidP="00000000" w:rsidRDefault="00000000" w:rsidRPr="00000000" w14:paraId="000001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b w:val="1"/>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Pr>
        <w:drawing>
          <wp:inline distB="0" distT="0" distL="0" distR="0">
            <wp:extent cx="2933700" cy="1704975"/>
            <wp:effectExtent b="0" l="0" r="0" t="0"/>
            <wp:docPr descr="A picture containing shape&#10;&#10;Description automatically generated" id="33" name="image147.png"/>
            <a:graphic>
              <a:graphicData uri="http://schemas.openxmlformats.org/drawingml/2006/picture">
                <pic:pic>
                  <pic:nvPicPr>
                    <pic:cNvPr descr="A picture containing shape&#10;&#10;Description automatically generated" id="0" name="image147.png"/>
                    <pic:cNvPicPr preferRelativeResize="0"/>
                  </pic:nvPicPr>
                  <pic:blipFill>
                    <a:blip r:embed="rId287"/>
                    <a:srcRect b="0" l="0" r="0" t="0"/>
                    <a:stretch>
                      <a:fillRect/>
                    </a:stretch>
                  </pic:blipFill>
                  <pic:spPr>
                    <a:xfrm>
                      <a:off x="0" y="0"/>
                      <a:ext cx="2933700" cy="1704975"/>
                    </a:xfrm>
                    <a:prstGeom prst="rect"/>
                    <a:ln/>
                  </pic:spPr>
                </pic:pic>
              </a:graphicData>
            </a:graphic>
          </wp:inline>
        </w:drawing>
      </w:r>
      <w:r w:rsidDel="00000000" w:rsidR="00000000" w:rsidRPr="00000000">
        <w:rPr>
          <w:rtl w:val="0"/>
        </w:rPr>
      </w:r>
    </w:p>
    <w:p w:rsidR="00000000" w:rsidDel="00000000" w:rsidP="00000000" w:rsidRDefault="00000000" w:rsidRPr="00000000" w14:paraId="00000154">
      <w:pPr>
        <w:tabs>
          <w:tab w:val="left" w:leader="none" w:pos="3402"/>
          <w:tab w:val="left" w:leader="none" w:pos="5669"/>
          <w:tab w:val="left" w:leader="none" w:pos="7937"/>
        </w:tabs>
        <w:spacing w:after="0" w:lineRule="auto"/>
        <w:ind w:left="360" w:firstLine="0"/>
        <w:rPr/>
      </w:pPr>
      <w:r w:rsidDel="00000000" w:rsidR="00000000" w:rsidRPr="00000000">
        <w:rPr>
          <w:rtl w:val="0"/>
        </w:rPr>
        <w:t xml:space="preserve">A. </w:t>
      </w:r>
      <w:bookmarkStart w:colFirst="0" w:colLast="0" w:name="bookmark=id.sww7fjppuh2j" w:id="0"/>
      <w:bookmarkEnd w:id="0"/>
      <w:r w:rsidDel="00000000" w:rsidR="00000000" w:rsidRPr="00000000">
        <w:rPr/>
        <w:pict>
          <v:shape id="_x0000_i1104" style="width:54.6pt;height:31.8pt" o:ole="" type="#_x0000_t75">
            <v:imagedata r:id="rId159" o:title=""/>
          </v:shape>
          <o:OLEObject DrawAspect="Content" r:id="rId160" ObjectID="_1804777924" ProgID="Equation.DSMT4" ShapeID="_x0000_i1104" Type="Embed"/>
        </w:pict>
      </w:r>
      <w:r w:rsidDel="00000000" w:rsidR="00000000" w:rsidRPr="00000000">
        <w:rPr>
          <w:rtl w:val="0"/>
        </w:rPr>
        <w:t xml:space="preserve">.</w:t>
        <w:tab/>
        <w:t xml:space="preserve">B. </w:t>
      </w:r>
      <w:r w:rsidDel="00000000" w:rsidR="00000000" w:rsidRPr="00000000">
        <w:rPr/>
        <w:pict>
          <v:shape id="_x0000_i1105" style="width:54.6pt;height:31.8pt" o:ole="" type="#_x0000_t75">
            <v:imagedata r:id="rId161" o:title=""/>
          </v:shape>
          <o:OLEObject DrawAspect="Content" r:id="rId162" ObjectID="_1804777925" ProgID="Equation.DSMT4" ShapeID="_x0000_i1105" Type="Embed"/>
        </w:pict>
      </w:r>
      <w:r w:rsidDel="00000000" w:rsidR="00000000" w:rsidRPr="00000000">
        <w:rPr>
          <w:rtl w:val="0"/>
        </w:rPr>
        <w:t xml:space="preserve">.</w:t>
        <w:tab/>
        <w:t xml:space="preserve">C. </w:t>
      </w:r>
      <w:r w:rsidDel="00000000" w:rsidR="00000000" w:rsidRPr="00000000">
        <w:rPr/>
        <w:pict>
          <v:shape id="_x0000_i1106" style="width:54.6pt;height:31.8pt" o:ole="" type="#_x0000_t75">
            <v:imagedata r:id="rId163" o:title=""/>
          </v:shape>
          <o:OLEObject DrawAspect="Content" r:id="rId164" ObjectID="_1804777926" ProgID="Equation.DSMT4" ShapeID="_x0000_i1106" Type="Embed"/>
        </w:pict>
      </w:r>
      <w:r w:rsidDel="00000000" w:rsidR="00000000" w:rsidRPr="00000000">
        <w:rPr>
          <w:rtl w:val="0"/>
        </w:rPr>
        <w:t xml:space="preserve">.</w:t>
        <w:tab/>
        <w:t xml:space="preserve">D. </w:t>
      </w:r>
      <w:r w:rsidDel="00000000" w:rsidR="00000000" w:rsidRPr="00000000">
        <w:rPr/>
        <w:pict>
          <v:shape id="_x0000_i1107" style="width:54.6pt;height:31.8pt" o:ole="" type="#_x0000_t75">
            <v:imagedata r:id="rId165" o:title=""/>
          </v:shape>
          <o:OLEObject DrawAspect="Content" r:id="rId166" ObjectID="_1804777927" ProgID="Equation.DSMT4" ShapeID="_x0000_i1107" Type="Embed"/>
        </w:pict>
      </w:r>
      <w:r w:rsidDel="00000000" w:rsidR="00000000" w:rsidRPr="00000000">
        <w:rPr>
          <w:rtl w:val="0"/>
        </w:rPr>
        <w:t xml:space="preserve">.</w:t>
      </w:r>
    </w:p>
    <w:p w:rsidR="00000000" w:rsidDel="00000000" w:rsidP="00000000" w:rsidRDefault="00000000" w:rsidRPr="00000000" w14:paraId="00000155">
      <w:pPr>
        <w:tabs>
          <w:tab w:val="left" w:leader="none" w:pos="992"/>
        </w:tabs>
        <w:spacing w:after="0" w:line="276" w:lineRule="auto"/>
        <w:rPr/>
      </w:pPr>
      <w:r w:rsidDel="00000000" w:rsidR="00000000" w:rsidRPr="00000000">
        <w:rPr>
          <w:b w:val="1"/>
          <w:rtl w:val="0"/>
        </w:rPr>
        <w:t xml:space="preserve">Câu 2.</w:t>
      </w:r>
      <w:r w:rsidDel="00000000" w:rsidR="00000000" w:rsidRPr="00000000">
        <w:rPr>
          <w:rtl w:val="0"/>
        </w:rPr>
        <w:t xml:space="preserve">      </w:t>
      </w:r>
      <w:r w:rsidDel="00000000" w:rsidR="00000000" w:rsidRPr="00000000">
        <w:rPr>
          <w:b w:val="1"/>
          <w:rtl w:val="0"/>
        </w:rPr>
        <w:t xml:space="preserve">_NB_</w:t>
      </w:r>
      <w:r w:rsidDel="00000000" w:rsidR="00000000" w:rsidRPr="00000000">
        <w:rPr>
          <w:rtl w:val="0"/>
        </w:rPr>
        <w:t xml:space="preserve"> Tỉ số </w:t>
      </w:r>
      <w:r w:rsidDel="00000000" w:rsidR="00000000" w:rsidRPr="00000000">
        <w:rPr>
          <w:sz w:val="36.66666666666667"/>
          <w:szCs w:val="36.66666666666667"/>
          <w:vertAlign w:val="subscript"/>
        </w:rPr>
        <w:pict>
          <v:shape id="_x0000_i1108" style="width:12.6pt;height:32.4pt" o:ole="" type="#_x0000_t75">
            <v:imagedata r:id="rId167" o:title=""/>
          </v:shape>
          <o:OLEObject DrawAspect="Content" r:id="rId168" ObjectID="_1804777928" ProgID="Equation.DSMT4" ShapeID="_x0000_i1108" Type="Embed"/>
        </w:pict>
      </w:r>
      <w:r w:rsidDel="00000000" w:rsidR="00000000" w:rsidRPr="00000000">
        <w:rPr>
          <w:rtl w:val="0"/>
        </w:rPr>
        <w:t xml:space="preserve"> của các đoạn thẳng trong hình vẽ là</w:t>
      </w:r>
    </w:p>
    <w:p w:rsidR="00000000" w:rsidDel="00000000" w:rsidP="00000000" w:rsidRDefault="00000000" w:rsidRPr="00000000" w14:paraId="00000156">
      <w:pPr>
        <w:spacing w:after="0" w:lineRule="auto"/>
        <w:ind w:left="360" w:firstLine="0"/>
        <w:rPr>
          <w:b w:val="1"/>
        </w:rPr>
      </w:pPr>
      <w:r w:rsidDel="00000000" w:rsidR="00000000" w:rsidRPr="00000000">
        <w:rPr/>
        <w:drawing>
          <wp:inline distB="0" distT="0" distL="0" distR="0">
            <wp:extent cx="2933700" cy="1628775"/>
            <wp:effectExtent b="0" l="0" r="0" t="0"/>
            <wp:docPr descr="Chart, radar chart&#10;&#10;Description automatically generated" id="40" name="image145.png"/>
            <a:graphic>
              <a:graphicData uri="http://schemas.openxmlformats.org/drawingml/2006/picture">
                <pic:pic>
                  <pic:nvPicPr>
                    <pic:cNvPr descr="Chart, radar chart&#10;&#10;Description automatically generated" id="0" name="image145.png"/>
                    <pic:cNvPicPr preferRelativeResize="0"/>
                  </pic:nvPicPr>
                  <pic:blipFill>
                    <a:blip r:embed="rId288"/>
                    <a:srcRect b="0" l="0" r="0" t="0"/>
                    <a:stretch>
                      <a:fillRect/>
                    </a:stretch>
                  </pic:blipFill>
                  <pic:spPr>
                    <a:xfrm>
                      <a:off x="0" y="0"/>
                      <a:ext cx="2933700" cy="1628775"/>
                    </a:xfrm>
                    <a:prstGeom prst="rect"/>
                    <a:ln/>
                  </pic:spPr>
                </pic:pic>
              </a:graphicData>
            </a:graphic>
          </wp:inline>
        </w:drawing>
      </w:r>
      <w:r w:rsidDel="00000000" w:rsidR="00000000" w:rsidRPr="00000000">
        <w:rPr>
          <w:rtl w:val="0"/>
        </w:rPr>
      </w:r>
    </w:p>
    <w:p w:rsidR="00000000" w:rsidDel="00000000" w:rsidP="00000000" w:rsidRDefault="00000000" w:rsidRPr="00000000" w14:paraId="00000157">
      <w:pPr>
        <w:tabs>
          <w:tab w:val="left" w:leader="none" w:pos="3402"/>
          <w:tab w:val="left" w:leader="none" w:pos="5669"/>
          <w:tab w:val="left" w:leader="none" w:pos="7937"/>
        </w:tabs>
        <w:spacing w:after="0" w:lineRule="auto"/>
        <w:rPr/>
      </w:pPr>
      <w:r w:rsidDel="00000000" w:rsidR="00000000" w:rsidRPr="00000000">
        <w:rPr>
          <w:b w:val="1"/>
          <w:rtl w:val="0"/>
        </w:rPr>
        <w:t xml:space="preserve">A. </w:t>
      </w:r>
      <w:r w:rsidDel="00000000" w:rsidR="00000000" w:rsidRPr="00000000">
        <w:rPr/>
        <w:pict>
          <v:shape id="_x0000_i1109" style="width:16.8pt;height:31.8pt" o:ole="" type="#_x0000_t75">
            <v:imagedata r:id="rId169" o:title=""/>
          </v:shape>
          <o:OLEObject DrawAspect="Content" r:id="rId170" ObjectID="_1804777929" ProgID="Equation.DSMT4" ShapeID="_x0000_i1109" Type="Embed"/>
        </w:pict>
      </w:r>
      <w:r w:rsidDel="00000000" w:rsidR="00000000" w:rsidRPr="00000000">
        <w:rPr>
          <w:rtl w:val="0"/>
        </w:rPr>
        <w:t xml:space="preserve">.</w:t>
        <w:tab/>
      </w:r>
      <w:r w:rsidDel="00000000" w:rsidR="00000000" w:rsidRPr="00000000">
        <w:rPr>
          <w:b w:val="1"/>
          <w:rtl w:val="0"/>
        </w:rPr>
        <w:t xml:space="preserve">B. </w:t>
      </w:r>
      <w:r w:rsidDel="00000000" w:rsidR="00000000" w:rsidRPr="00000000">
        <w:rPr/>
        <w:pict>
          <v:shape id="_x0000_i1110" style="width:11.4pt;height:31.8pt" o:ole="" type="#_x0000_t75">
            <v:imagedata r:id="rId171" o:title=""/>
          </v:shape>
          <o:OLEObject DrawAspect="Content" r:id="rId172" ObjectID="_1804777930" ProgID="Equation.DSMT4" ShapeID="_x0000_i1110" Type="Embed"/>
        </w:pict>
      </w:r>
      <w:r w:rsidDel="00000000" w:rsidR="00000000" w:rsidRPr="00000000">
        <w:rPr>
          <w:rtl w:val="0"/>
        </w:rPr>
        <w:t xml:space="preserve">.</w:t>
        <w:tab/>
      </w:r>
      <w:r w:rsidDel="00000000" w:rsidR="00000000" w:rsidRPr="00000000">
        <w:rPr>
          <w:b w:val="1"/>
          <w:rtl w:val="0"/>
        </w:rPr>
        <w:t xml:space="preserve">C. </w:t>
      </w:r>
      <w:r w:rsidDel="00000000" w:rsidR="00000000" w:rsidRPr="00000000">
        <w:rPr/>
        <w:pict>
          <v:shape id="_x0000_i1111" style="width:16.8pt;height:31.8pt" o:ole="" type="#_x0000_t75">
            <v:imagedata r:id="rId173" o:title=""/>
          </v:shape>
          <o:OLEObject DrawAspect="Content" r:id="rId174" ObjectID="_1804777931" ProgID="Equation.DSMT4" ShapeID="_x0000_i1111" Type="Embed"/>
        </w:pict>
      </w:r>
      <w:r w:rsidDel="00000000" w:rsidR="00000000" w:rsidRPr="00000000">
        <w:rPr>
          <w:rtl w:val="0"/>
        </w:rPr>
        <w:t xml:space="preserve">.</w:t>
        <w:tab/>
      </w:r>
      <w:r w:rsidDel="00000000" w:rsidR="00000000" w:rsidRPr="00000000">
        <w:rPr>
          <w:b w:val="1"/>
          <w:rtl w:val="0"/>
        </w:rPr>
        <w:t xml:space="preserve">D. </w:t>
      </w:r>
      <w:r w:rsidDel="00000000" w:rsidR="00000000" w:rsidRPr="00000000">
        <w:rPr/>
        <w:pict>
          <v:shape id="_x0000_i1112" style="width:16.8pt;height:31.8pt" o:ole="" type="#_x0000_t75">
            <v:imagedata r:id="rId175" o:title=""/>
          </v:shape>
          <o:OLEObject DrawAspect="Content" r:id="rId176" ObjectID="_1804777932" ProgID="Equation.DSMT4" ShapeID="_x0000_i1112" Type="Embed"/>
        </w:pict>
      </w:r>
      <w:r w:rsidDel="00000000" w:rsidR="00000000" w:rsidRPr="00000000">
        <w:rPr>
          <w:rtl w:val="0"/>
        </w:rPr>
        <w:t xml:space="preserve">.</w:t>
      </w:r>
    </w:p>
    <w:p w:rsidR="00000000" w:rsidDel="00000000" w:rsidP="00000000" w:rsidRDefault="00000000" w:rsidRPr="00000000" w14:paraId="00000158">
      <w:pPr>
        <w:tabs>
          <w:tab w:val="left" w:leader="none" w:pos="992"/>
        </w:tabs>
        <w:spacing w:after="0" w:line="276" w:lineRule="auto"/>
        <w:rPr>
          <w:b w:val="1"/>
        </w:rPr>
      </w:pPr>
      <w:r w:rsidDel="00000000" w:rsidR="00000000" w:rsidRPr="00000000">
        <w:rPr>
          <w:b w:val="1"/>
          <w:rtl w:val="0"/>
        </w:rPr>
        <w:t xml:space="preserve">Câu 3.</w:t>
      </w:r>
      <w:r w:rsidDel="00000000" w:rsidR="00000000" w:rsidRPr="00000000">
        <w:rPr>
          <w:rtl w:val="0"/>
        </w:rPr>
        <w:t xml:space="preserve">      </w:t>
      </w:r>
      <w:r w:rsidDel="00000000" w:rsidR="00000000" w:rsidRPr="00000000">
        <w:rPr>
          <w:b w:val="1"/>
          <w:rtl w:val="0"/>
        </w:rPr>
        <w:t xml:space="preserve">_TH_</w:t>
      </w:r>
      <w:r w:rsidDel="00000000" w:rsidR="00000000" w:rsidRPr="00000000">
        <w:rPr>
          <w:rtl w:val="0"/>
        </w:rPr>
        <w:t xml:space="preserve"> Cho </w:t>
      </w:r>
      <w:r w:rsidDel="00000000" w:rsidR="00000000" w:rsidRPr="00000000">
        <w:rPr>
          <w:sz w:val="36.66666666666667"/>
          <w:szCs w:val="36.66666666666667"/>
          <w:vertAlign w:val="subscript"/>
        </w:rPr>
        <w:pict>
          <v:shape id="_x0000_i1113" style="width:32.4pt;height:13.8pt" o:ole="" type="#_x0000_t75">
            <v:imagedata r:id="rId177" o:title=""/>
          </v:shape>
          <o:OLEObject DrawAspect="Content" r:id="rId178" ObjectID="_1804777933" ProgID="Equation.DSMT4" ShapeID="_x0000_i1113" Type="Embed"/>
        </w:pict>
      </w:r>
      <w:r w:rsidDel="00000000" w:rsidR="00000000" w:rsidRPr="00000000">
        <w:rPr>
          <w:rtl w:val="0"/>
        </w:rPr>
        <w:t xml:space="preserve"> có </w:t>
      </w:r>
      <w:r w:rsidDel="00000000" w:rsidR="00000000" w:rsidRPr="00000000">
        <w:rPr>
          <w:sz w:val="36.66666666666667"/>
          <w:szCs w:val="36.66666666666667"/>
          <w:vertAlign w:val="subscript"/>
        </w:rPr>
        <w:pict>
          <v:shape id="_x0000_i1114" style="width:58.2pt;height:16.8pt" o:ole="" type="#_x0000_t75">
            <v:imagedata r:id="rId179" o:title=""/>
          </v:shape>
          <o:OLEObject DrawAspect="Content" r:id="rId180" ObjectID="_1804777934" ProgID="Equation.DSMT4" ShapeID="_x0000_i1114" Type="Embed"/>
        </w:pict>
      </w:r>
      <w:r w:rsidDel="00000000" w:rsidR="00000000" w:rsidRPr="00000000">
        <w:rPr>
          <w:rtl w:val="0"/>
        </w:rPr>
        <w:t xml:space="preserve">, </w:t>
      </w:r>
      <w:r w:rsidDel="00000000" w:rsidR="00000000" w:rsidRPr="00000000">
        <w:rPr>
          <w:sz w:val="36.66666666666667"/>
          <w:szCs w:val="36.66666666666667"/>
          <w:vertAlign w:val="subscript"/>
        </w:rPr>
        <w:pict>
          <v:shape id="_x0000_i1115" style="width:54.6pt;height:16.8pt" o:ole="" type="#_x0000_t75">
            <v:imagedata r:id="rId181" o:title=""/>
          </v:shape>
          <o:OLEObject DrawAspect="Content" r:id="rId182" ObjectID="_1804777935" ProgID="Equation.DSMT4" ShapeID="_x0000_i1115" Type="Embed"/>
        </w:pict>
      </w:r>
      <w:r w:rsidDel="00000000" w:rsidR="00000000" w:rsidRPr="00000000">
        <w:rPr>
          <w:rtl w:val="0"/>
        </w:rPr>
        <w:t xml:space="preserve">, </w:t>
      </w:r>
      <w:r w:rsidDel="00000000" w:rsidR="00000000" w:rsidRPr="00000000">
        <w:rPr>
          <w:sz w:val="36.66666666666667"/>
          <w:szCs w:val="36.66666666666667"/>
          <w:vertAlign w:val="subscript"/>
        </w:rPr>
        <w:pict>
          <v:shape id="_x0000_i1116" style="width:59.4pt;height:16.8pt" o:ole="" type="#_x0000_t75">
            <v:imagedata r:id="rId183" o:title=""/>
          </v:shape>
          <o:OLEObject DrawAspect="Content" r:id="rId184" ObjectID="_1804777936" ProgID="Equation.DSMT4" ShapeID="_x0000_i1116" Type="Embed"/>
        </w:pict>
      </w:r>
      <w:r w:rsidDel="00000000" w:rsidR="00000000" w:rsidRPr="00000000">
        <w:rPr>
          <w:rtl w:val="0"/>
        </w:rPr>
        <w:t xml:space="preserve">. Đường phân giác của </w:t>
      </w:r>
      <w:r w:rsidDel="00000000" w:rsidR="00000000" w:rsidRPr="00000000">
        <w:rPr>
          <w:vertAlign w:val="baseline"/>
        </w:rPr>
        <w:pict>
          <v:shape id="_x0000_i1117" style="width:11.4pt;height:17.4pt" o:ole="" type="#_x0000_t75">
            <v:imagedata r:id="rId185" o:title=""/>
          </v:shape>
          <o:OLEObject DrawAspect="Content" r:id="rId186" ObjectID="_1804777937" ProgID="Equation.DSMT4" ShapeID="_x0000_i1117" Type="Embed"/>
        </w:pict>
      </w:r>
      <w:r w:rsidDel="00000000" w:rsidR="00000000" w:rsidRPr="00000000">
        <w:rPr>
          <w:rtl w:val="0"/>
        </w:rPr>
        <w:t xml:space="preserve"> cắt cạnh </w:t>
      </w:r>
      <w:r w:rsidDel="00000000" w:rsidR="00000000" w:rsidRPr="00000000">
        <w:rPr>
          <w:sz w:val="36.66666666666667"/>
          <w:szCs w:val="36.66666666666667"/>
          <w:vertAlign w:val="subscript"/>
        </w:rPr>
        <w:pict>
          <v:shape id="_x0000_i1118" style="width:19.8pt;height:13.8pt" o:ole="" type="#_x0000_t75">
            <v:imagedata r:id="rId187" o:title=""/>
          </v:shape>
          <o:OLEObject DrawAspect="Content" r:id="rId188" ObjectID="_1804777938" ProgID="Equation.DSMT4" ShapeID="_x0000_i1118" Type="Embed"/>
        </w:pict>
      </w:r>
      <w:r w:rsidDel="00000000" w:rsidR="00000000" w:rsidRPr="00000000">
        <w:rPr>
          <w:rtl w:val="0"/>
        </w:rPr>
        <w:t xml:space="preserve"> ở </w:t>
      </w:r>
      <w:r w:rsidDel="00000000" w:rsidR="00000000" w:rsidRPr="00000000">
        <w:rPr>
          <w:vertAlign w:val="baseline"/>
        </w:rPr>
        <w:pict>
          <v:shape id="_x0000_i1119" style="width:12.6pt;height:12.6pt" o:ole="" type="#_x0000_t75">
            <v:imagedata r:id="rId189" o:title=""/>
          </v:shape>
          <o:OLEObject DrawAspect="Content" r:id="rId190" ObjectID="_1804777939" ProgID="Equation.DSMT4" ShapeID="_x0000_i1119" Type="Embed"/>
        </w:pict>
      </w:r>
      <w:r w:rsidDel="00000000" w:rsidR="00000000" w:rsidRPr="00000000">
        <w:rPr>
          <w:rtl w:val="0"/>
        </w:rPr>
        <w:t xml:space="preserve"> . Độ dài đoạn thẳng </w:t>
      </w:r>
      <w:r w:rsidDel="00000000" w:rsidR="00000000" w:rsidRPr="00000000">
        <w:rPr>
          <w:vertAlign w:val="baseline"/>
        </w:rPr>
        <w:pict>
          <v:shape id="_x0000_i1120" style="width:19.8pt;height:12.6pt" o:ole="" type="#_x0000_t75">
            <v:imagedata r:id="rId191" o:title=""/>
          </v:shape>
          <o:OLEObject DrawAspect="Content" r:id="rId192" ObjectID="_1804777940" ProgID="Equation.DSMT4" ShapeID="_x0000_i1120" Type="Embed"/>
        </w:pict>
      </w:r>
      <w:r w:rsidDel="00000000" w:rsidR="00000000" w:rsidRPr="00000000">
        <w:rPr>
          <w:rtl w:val="0"/>
        </w:rPr>
        <w:t xml:space="preserve"> là</w:t>
      </w:r>
      <w:r w:rsidDel="00000000" w:rsidR="00000000" w:rsidRPr="00000000">
        <w:rPr>
          <w:rtl w:val="0"/>
        </w:rPr>
      </w:r>
    </w:p>
    <w:p w:rsidR="00000000" w:rsidDel="00000000" w:rsidP="00000000" w:rsidRDefault="00000000" w:rsidRPr="00000000" w14:paraId="00000159">
      <w:pPr>
        <w:tabs>
          <w:tab w:val="left" w:leader="none" w:pos="3402"/>
          <w:tab w:val="left" w:leader="none" w:pos="5669"/>
          <w:tab w:val="left" w:leader="none" w:pos="7937"/>
        </w:tabs>
        <w:spacing w:after="0" w:lineRule="auto"/>
        <w:ind w:left="360" w:firstLine="0"/>
        <w:rPr/>
      </w:pPr>
      <w:r w:rsidDel="00000000" w:rsidR="00000000" w:rsidRPr="00000000">
        <w:rPr>
          <w:b w:val="1"/>
          <w:rtl w:val="0"/>
        </w:rPr>
        <w:t xml:space="preserve">A.</w:t>
      </w:r>
      <w:r w:rsidDel="00000000" w:rsidR="00000000" w:rsidRPr="00000000">
        <w:rPr>
          <w:rtl w:val="0"/>
        </w:rPr>
        <w:t xml:space="preserve"> </w:t>
      </w:r>
      <w:r w:rsidDel="00000000" w:rsidR="00000000" w:rsidRPr="00000000">
        <w:rPr/>
        <w:pict>
          <v:shape id="_x0000_i1121" style="width:25.2pt;height:16.2pt" o:ole="" type="#_x0000_t75">
            <v:imagedata r:id="rId193" o:title=""/>
          </v:shape>
          <o:OLEObject DrawAspect="Content" r:id="rId194" ObjectID="_1804777941" ProgID="Equation.DSMT4" ShapeID="_x0000_i1121" Type="Embed"/>
        </w:pict>
      </w:r>
      <w:r w:rsidDel="00000000" w:rsidR="00000000" w:rsidRPr="00000000">
        <w:rPr>
          <w:rtl w:val="0"/>
        </w:rPr>
        <w:t xml:space="preserve">.</w:t>
        <w:tab/>
      </w:r>
      <w:r w:rsidDel="00000000" w:rsidR="00000000" w:rsidRPr="00000000">
        <w:rPr>
          <w:b w:val="1"/>
          <w:rtl w:val="0"/>
        </w:rPr>
        <w:t xml:space="preserve">B. </w:t>
      </w:r>
      <w:r w:rsidDel="00000000" w:rsidR="00000000" w:rsidRPr="00000000">
        <w:rPr/>
        <w:pict>
          <v:shape id="_x0000_i1122" style="width:25.2pt;height:16.2pt" o:ole="" type="#_x0000_t75">
            <v:imagedata r:id="rId195" o:title=""/>
          </v:shape>
          <o:OLEObject DrawAspect="Content" r:id="rId196" ObjectID="_1804777942" ProgID="Equation.DSMT4" ShapeID="_x0000_i1122" Type="Embed"/>
        </w:pict>
      </w:r>
      <w:r w:rsidDel="00000000" w:rsidR="00000000" w:rsidRPr="00000000">
        <w:rPr>
          <w:b w:val="1"/>
          <w:rtl w:val="0"/>
        </w:rPr>
        <w:t xml:space="preserve"> </w:t>
      </w:r>
      <w:r w:rsidDel="00000000" w:rsidR="00000000" w:rsidRPr="00000000">
        <w:rPr>
          <w:rtl w:val="0"/>
        </w:rPr>
        <w:t xml:space="preserve">.</w:t>
        <w:tab/>
      </w:r>
      <w:r w:rsidDel="00000000" w:rsidR="00000000" w:rsidRPr="00000000">
        <w:rPr>
          <w:b w:val="1"/>
          <w:rtl w:val="0"/>
        </w:rPr>
        <w:t xml:space="preserve">C.</w:t>
      </w:r>
      <w:r w:rsidDel="00000000" w:rsidR="00000000" w:rsidRPr="00000000">
        <w:rPr>
          <w:rtl w:val="0"/>
        </w:rPr>
        <w:t xml:space="preserve"> </w:t>
      </w:r>
      <w:r w:rsidDel="00000000" w:rsidR="00000000" w:rsidRPr="00000000">
        <w:rPr/>
        <w:pict>
          <v:shape id="_x0000_i1123" style="width:25.2pt;height:16.2pt" o:ole="" type="#_x0000_t75">
            <v:imagedata r:id="rId197" o:title=""/>
          </v:shape>
          <o:OLEObject DrawAspect="Content" r:id="rId198" ObjectID="_1804777943" ProgID="Equation.DSMT4" ShapeID="_x0000_i1123" Type="Embed"/>
        </w:pict>
      </w:r>
      <w:r w:rsidDel="00000000" w:rsidR="00000000" w:rsidRPr="00000000">
        <w:rPr>
          <w:rtl w:val="0"/>
        </w:rPr>
        <w:t xml:space="preserve">.</w:t>
        <w:tab/>
      </w:r>
      <w:r w:rsidDel="00000000" w:rsidR="00000000" w:rsidRPr="00000000">
        <w:rPr>
          <w:b w:val="1"/>
          <w:rtl w:val="0"/>
        </w:rPr>
        <w:t xml:space="preserve">D.</w:t>
      </w:r>
      <w:r w:rsidDel="00000000" w:rsidR="00000000" w:rsidRPr="00000000">
        <w:rPr>
          <w:rtl w:val="0"/>
        </w:rPr>
        <w:t xml:space="preserve"> </w:t>
      </w:r>
      <w:r w:rsidDel="00000000" w:rsidR="00000000" w:rsidRPr="00000000">
        <w:rPr/>
        <w:pict>
          <v:shape id="_x0000_i1124" style="width:31.8pt;height:16.2pt" o:ole="" type="#_x0000_t75">
            <v:imagedata r:id="rId199" o:title=""/>
          </v:shape>
          <o:OLEObject DrawAspect="Content" r:id="rId200" ObjectID="_1804777944" ProgID="Equation.DSMT4" ShapeID="_x0000_i1124" Type="Embed"/>
        </w:pict>
      </w:r>
      <w:r w:rsidDel="00000000" w:rsidR="00000000" w:rsidRPr="00000000">
        <w:rPr>
          <w:rtl w:val="0"/>
        </w:rPr>
        <w:t xml:space="preserve">.</w:t>
      </w:r>
    </w:p>
    <w:p w:rsidR="00000000" w:rsidDel="00000000" w:rsidP="00000000" w:rsidRDefault="00000000" w:rsidRPr="00000000" w14:paraId="0000015A">
      <w:pPr>
        <w:tabs>
          <w:tab w:val="left" w:leader="none" w:pos="992"/>
        </w:tabs>
        <w:spacing w:after="0" w:line="276" w:lineRule="auto"/>
        <w:ind w:left="360" w:firstLine="0"/>
        <w:rPr/>
      </w:pPr>
      <w:r w:rsidDel="00000000" w:rsidR="00000000" w:rsidRPr="00000000">
        <w:rPr>
          <w:b w:val="1"/>
          <w:rtl w:val="0"/>
        </w:rPr>
        <w:t xml:space="preserve">Câu 4.</w:t>
      </w:r>
      <w:r w:rsidDel="00000000" w:rsidR="00000000" w:rsidRPr="00000000">
        <w:rPr>
          <w:rtl w:val="0"/>
        </w:rPr>
        <w:t xml:space="preserve">      </w:t>
      </w:r>
      <w:r w:rsidDel="00000000" w:rsidR="00000000" w:rsidRPr="00000000">
        <w:rPr>
          <w:b w:val="1"/>
          <w:rtl w:val="0"/>
        </w:rPr>
        <w:t xml:space="preserve">_TH_</w:t>
      </w:r>
      <w:r w:rsidDel="00000000" w:rsidR="00000000" w:rsidRPr="00000000">
        <w:rPr>
          <w:rtl w:val="0"/>
        </w:rPr>
        <w:t xml:space="preserve"> Độ dài x của đoạn thẳng trong hình vẽ là</w:t>
      </w:r>
    </w:p>
    <w:p w:rsidR="00000000" w:rsidDel="00000000" w:rsidP="00000000" w:rsidRDefault="00000000" w:rsidRPr="00000000" w14:paraId="0000015B">
      <w:pPr>
        <w:tabs>
          <w:tab w:val="left" w:leader="none" w:pos="3402"/>
          <w:tab w:val="left" w:leader="none" w:pos="5669"/>
          <w:tab w:val="left" w:leader="none" w:pos="7937"/>
        </w:tabs>
        <w:spacing w:after="0" w:lineRule="auto"/>
        <w:rPr/>
      </w:pPr>
      <w:r w:rsidDel="00000000" w:rsidR="00000000" w:rsidRPr="00000000">
        <w:rPr>
          <w:b w:val="1"/>
          <w:rtl w:val="0"/>
        </w:rPr>
        <w:t xml:space="preserve">A. </w:t>
      </w:r>
      <w:r w:rsidDel="00000000" w:rsidR="00000000" w:rsidRPr="00000000">
        <w:rPr/>
        <w:pict>
          <v:shape id="_x0000_i1125" style="width:17.4pt;height:16.8pt" o:ole="" type="#_x0000_t75">
            <v:imagedata r:id="rId201" o:title=""/>
          </v:shape>
          <o:OLEObject DrawAspect="Content" r:id="rId202" ObjectID="_1804777945" ProgID="Equation.DSMT4" ShapeID="_x0000_i1125" Type="Embed"/>
        </w:pict>
      </w:r>
      <w:r w:rsidDel="00000000" w:rsidR="00000000" w:rsidRPr="00000000">
        <w:rPr>
          <w:rtl w:val="0"/>
        </w:rPr>
        <w:t xml:space="preserve">.</w:t>
        <w:tab/>
      </w:r>
      <w:r w:rsidDel="00000000" w:rsidR="00000000" w:rsidRPr="00000000">
        <w:rPr>
          <w:b w:val="1"/>
          <w:rtl w:val="0"/>
        </w:rPr>
        <w:t xml:space="preserve">B. </w:t>
      </w:r>
      <w:r w:rsidDel="00000000" w:rsidR="00000000" w:rsidRPr="00000000">
        <w:rPr/>
        <w:pict>
          <v:shape id="_x0000_i1126" style="width:30pt;height:16.8pt" o:ole="" type="#_x0000_t75">
            <v:imagedata r:id="rId203" o:title=""/>
          </v:shape>
          <o:OLEObject DrawAspect="Content" r:id="rId204" ObjectID="_1804777946" ProgID="Equation.DSMT4" ShapeID="_x0000_i1126" Type="Embed"/>
        </w:pict>
      </w:r>
      <w:r w:rsidDel="00000000" w:rsidR="00000000" w:rsidRPr="00000000">
        <w:rPr>
          <w:rtl w:val="0"/>
        </w:rPr>
        <w:t xml:space="preserve">.</w:t>
        <w:tab/>
      </w:r>
      <w:r w:rsidDel="00000000" w:rsidR="00000000" w:rsidRPr="00000000">
        <w:rPr>
          <w:b w:val="1"/>
          <w:rtl w:val="0"/>
        </w:rPr>
        <w:t xml:space="preserve">C. </w:t>
      </w:r>
      <w:r w:rsidDel="00000000" w:rsidR="00000000" w:rsidRPr="00000000">
        <w:rPr/>
        <w:pict>
          <v:shape id="_x0000_i1127" style="width:19.8pt;height:16.8pt" o:ole="" type="#_x0000_t75">
            <v:imagedata r:id="rId205" o:title=""/>
          </v:shape>
          <o:OLEObject DrawAspect="Content" r:id="rId206" ObjectID="_1804777947" ProgID="Equation.DSMT4" ShapeID="_x0000_i1127" Type="Embed"/>
        </w:pict>
      </w:r>
      <w:r w:rsidDel="00000000" w:rsidR="00000000" w:rsidRPr="00000000">
        <w:rPr>
          <w:rtl w:val="0"/>
        </w:rPr>
        <w:t xml:space="preserve">.</w:t>
        <w:tab/>
      </w:r>
      <w:r w:rsidDel="00000000" w:rsidR="00000000" w:rsidRPr="00000000">
        <w:rPr>
          <w:b w:val="1"/>
          <w:rtl w:val="0"/>
        </w:rPr>
        <w:t xml:space="preserve">D. </w:t>
      </w:r>
      <w:r w:rsidDel="00000000" w:rsidR="00000000" w:rsidRPr="00000000">
        <w:rPr/>
        <w:pict>
          <v:shape id="_x0000_i1128" style="width:17.4pt;height:16.8pt" o:ole="" type="#_x0000_t75">
            <v:imagedata r:id="rId207" o:title=""/>
          </v:shape>
          <o:OLEObject DrawAspect="Content" r:id="rId208" ObjectID="_1804777948" ProgID="Equation.DSMT4" ShapeID="_x0000_i1128" Type="Embed"/>
        </w:pict>
      </w:r>
      <w:r w:rsidDel="00000000" w:rsidR="00000000" w:rsidRPr="00000000">
        <w:rPr>
          <w:rtl w:val="0"/>
        </w:rPr>
        <w:t xml:space="preserve">.</w:t>
      </w:r>
    </w:p>
    <w:p w:rsidR="00000000" w:rsidDel="00000000" w:rsidP="00000000" w:rsidRDefault="00000000" w:rsidRPr="00000000" w14:paraId="000001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92"/>
          <w:tab w:val="left" w:leader="none" w:pos="3402"/>
          <w:tab w:val="left" w:leader="none" w:pos="5669"/>
          <w:tab w:val="left" w:leader="none" w:pos="7937"/>
        </w:tabs>
        <w:spacing w:after="0" w:before="0" w:line="240" w:lineRule="auto"/>
        <w:ind w:left="720" w:right="0" w:hanging="360"/>
        <w:jc w:val="center"/>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Pr>
        <w:drawing>
          <wp:inline distB="0" distT="0" distL="0" distR="0">
            <wp:extent cx="2567245" cy="1895282"/>
            <wp:effectExtent b="0" l="0" r="0" t="0"/>
            <wp:docPr descr="Diagram&#10;&#10;Description automatically generated" id="35" name="image138.png"/>
            <a:graphic>
              <a:graphicData uri="http://schemas.openxmlformats.org/drawingml/2006/picture">
                <pic:pic>
                  <pic:nvPicPr>
                    <pic:cNvPr descr="Diagram&#10;&#10;Description automatically generated" id="0" name="image138.png"/>
                    <pic:cNvPicPr preferRelativeResize="0"/>
                  </pic:nvPicPr>
                  <pic:blipFill>
                    <a:blip r:embed="rId289"/>
                    <a:srcRect b="0" l="0" r="0" t="0"/>
                    <a:stretch>
                      <a:fillRect/>
                    </a:stretch>
                  </pic:blipFill>
                  <pic:spPr>
                    <a:xfrm>
                      <a:off x="0" y="0"/>
                      <a:ext cx="2567245" cy="1895282"/>
                    </a:xfrm>
                    <a:prstGeom prst="rect"/>
                    <a:ln/>
                  </pic:spPr>
                </pic:pic>
              </a:graphicData>
            </a:graphic>
          </wp:inline>
        </w:drawing>
      </w:r>
      <w:r w:rsidDel="00000000" w:rsidR="00000000" w:rsidRPr="00000000">
        <w:rPr>
          <w:rtl w:val="0"/>
        </w:rPr>
      </w:r>
    </w:p>
    <w:p w:rsidR="00000000" w:rsidDel="00000000" w:rsidP="00000000" w:rsidRDefault="00000000" w:rsidRPr="00000000" w14:paraId="0000015D">
      <w:pPr>
        <w:tabs>
          <w:tab w:val="left" w:leader="none" w:pos="992"/>
        </w:tabs>
        <w:spacing w:after="0" w:line="276" w:lineRule="auto"/>
        <w:rPr/>
      </w:pPr>
      <w:r w:rsidDel="00000000" w:rsidR="00000000" w:rsidRPr="00000000">
        <w:rPr>
          <w:b w:val="1"/>
          <w:rtl w:val="0"/>
        </w:rPr>
        <w:t xml:space="preserve">Câu 5.</w:t>
      </w:r>
      <w:r w:rsidDel="00000000" w:rsidR="00000000" w:rsidRPr="00000000">
        <w:rPr>
          <w:rtl w:val="0"/>
        </w:rPr>
        <w:t xml:space="preserve">      </w:t>
      </w:r>
      <w:r w:rsidDel="00000000" w:rsidR="00000000" w:rsidRPr="00000000">
        <w:rPr>
          <w:b w:val="1"/>
          <w:rtl w:val="0"/>
        </w:rPr>
        <w:t xml:space="preserve">_VD_ </w:t>
      </w:r>
      <w:r w:rsidDel="00000000" w:rsidR="00000000" w:rsidRPr="00000000">
        <w:rPr>
          <w:rtl w:val="0"/>
        </w:rPr>
        <w:t xml:space="preserve">Biết rằng </w:t>
      </w:r>
      <w:r w:rsidDel="00000000" w:rsidR="00000000" w:rsidRPr="00000000">
        <w:rPr>
          <w:sz w:val="36.66666666666667"/>
          <w:szCs w:val="36.66666666666667"/>
          <w:vertAlign w:val="subscript"/>
        </w:rPr>
        <w:pict>
          <v:shape id="_x0000_i1129" style="width:52.2pt;height:16.8pt" o:ole="" type="#_x0000_t75">
            <v:imagedata r:id="rId209" o:title=""/>
          </v:shape>
          <o:OLEObject DrawAspect="Content" r:id="rId210" ObjectID="_1804777949" ProgID="Equation.DSMT4" ShapeID="_x0000_i1129" Type="Embed"/>
        </w:pict>
      </w:r>
      <w:r w:rsidDel="00000000" w:rsidR="00000000" w:rsidRPr="00000000">
        <w:rPr>
          <w:rtl w:val="0"/>
        </w:rPr>
        <w:t xml:space="preserve">. Hãy chọn câu </w:t>
      </w:r>
      <w:r w:rsidDel="00000000" w:rsidR="00000000" w:rsidRPr="00000000">
        <w:rPr>
          <w:b w:val="1"/>
          <w:i w:val="1"/>
          <w:rtl w:val="0"/>
        </w:rPr>
        <w:t xml:space="preserve">sai</w:t>
      </w:r>
      <w:r w:rsidDel="00000000" w:rsidR="00000000" w:rsidRPr="00000000">
        <w:rPr>
          <w:rtl w:val="0"/>
        </w:rPr>
      </w:r>
    </w:p>
    <w:p w:rsidR="00000000" w:rsidDel="00000000" w:rsidP="00000000" w:rsidRDefault="00000000" w:rsidRPr="00000000" w14:paraId="0000015E">
      <w:pPr>
        <w:tabs>
          <w:tab w:val="left" w:leader="none" w:pos="3402"/>
          <w:tab w:val="left" w:leader="none" w:pos="5669"/>
          <w:tab w:val="left" w:leader="none" w:pos="7937"/>
        </w:tabs>
        <w:spacing w:after="0" w:lineRule="auto"/>
        <w:rPr/>
      </w:pPr>
      <w:r w:rsidDel="00000000" w:rsidR="00000000" w:rsidRPr="00000000">
        <w:rPr>
          <w:b w:val="1"/>
          <w:rtl w:val="0"/>
        </w:rPr>
        <w:t xml:space="preserve">A. </w:t>
      </w:r>
      <w:r w:rsidDel="00000000" w:rsidR="00000000" w:rsidRPr="00000000">
        <w:rPr/>
        <w:pict>
          <v:shape id="_x0000_i1130" style="width:44.4pt;height:16.8pt" o:ole="" type="#_x0000_t75">
            <v:imagedata r:id="rId211" o:title=""/>
          </v:shape>
          <o:OLEObject DrawAspect="Content" r:id="rId212" ObjectID="_1804777950" ProgID="Equation.DSMT4" ShapeID="_x0000_i1130" Type="Embed"/>
        </w:pict>
      </w:r>
      <w:r w:rsidDel="00000000" w:rsidR="00000000" w:rsidRPr="00000000">
        <w:rPr>
          <w:rtl w:val="0"/>
        </w:rPr>
        <w:t xml:space="preserve">.</w:t>
        <w:tab/>
      </w:r>
      <w:r w:rsidDel="00000000" w:rsidR="00000000" w:rsidRPr="00000000">
        <w:rPr>
          <w:b w:val="1"/>
          <w:rtl w:val="0"/>
        </w:rPr>
        <w:t xml:space="preserve">B. </w:t>
      </w:r>
      <w:r w:rsidDel="00000000" w:rsidR="00000000" w:rsidRPr="00000000">
        <w:rPr>
          <w:sz w:val="36.66666666666667"/>
          <w:szCs w:val="36.66666666666667"/>
          <w:vertAlign w:val="subscript"/>
        </w:rPr>
        <w:pict>
          <v:shape id="_x0000_i1131" style="width:32.4pt;height:32.4pt" o:ole="" type="#_x0000_t75">
            <v:imagedata r:id="rId213" o:title=""/>
          </v:shape>
          <o:OLEObject DrawAspect="Content" r:id="rId214" ObjectID="_1804777951" ProgID="Equation.DSMT4" ShapeID="_x0000_i1131" Type="Embed"/>
        </w:pict>
      </w:r>
      <w:r w:rsidDel="00000000" w:rsidR="00000000" w:rsidRPr="00000000">
        <w:rPr>
          <w:rtl w:val="0"/>
        </w:rPr>
        <w:t xml:space="preserve">.</w:t>
        <w:tab/>
      </w:r>
      <w:r w:rsidDel="00000000" w:rsidR="00000000" w:rsidRPr="00000000">
        <w:rPr>
          <w:b w:val="1"/>
          <w:rtl w:val="0"/>
        </w:rPr>
        <w:t xml:space="preserve">C. </w:t>
      </w:r>
      <w:r w:rsidDel="00000000" w:rsidR="00000000" w:rsidRPr="00000000">
        <w:rPr/>
        <w:pict>
          <v:shape id="_x0000_i1132" style="width:44.4pt;height:16.8pt" o:ole="" type="#_x0000_t75">
            <v:imagedata r:id="rId215" o:title=""/>
          </v:shape>
          <o:OLEObject DrawAspect="Content" r:id="rId216" ObjectID="_1804777952" ProgID="Equation.DSMT4" ShapeID="_x0000_i1132" Type="Embed"/>
        </w:pict>
      </w:r>
      <w:r w:rsidDel="00000000" w:rsidR="00000000" w:rsidRPr="00000000">
        <w:rPr>
          <w:rtl w:val="0"/>
        </w:rPr>
        <w:t xml:space="preserve">.</w:t>
        <w:tab/>
      </w:r>
      <w:r w:rsidDel="00000000" w:rsidR="00000000" w:rsidRPr="00000000">
        <w:rPr>
          <w:b w:val="1"/>
          <w:rtl w:val="0"/>
        </w:rPr>
        <w:t xml:space="preserve">D. </w:t>
      </w:r>
      <w:r w:rsidDel="00000000" w:rsidR="00000000" w:rsidRPr="00000000">
        <w:rPr/>
        <w:pict>
          <v:shape id="_x0000_i1133" style="width:42.6pt;height:16.8pt" o:ole="" type="#_x0000_t75">
            <v:imagedata r:id="rId217" o:title=""/>
          </v:shape>
          <o:OLEObject DrawAspect="Content" r:id="rId218" ObjectID="_1804777953" ProgID="Equation.DSMT4" ShapeID="_x0000_i1133" Type="Embed"/>
        </w:pict>
      </w:r>
      <w:r w:rsidDel="00000000" w:rsidR="00000000" w:rsidRPr="00000000">
        <w:rPr>
          <w:rtl w:val="0"/>
        </w:rPr>
        <w:t xml:space="preserve">.</w:t>
      </w:r>
    </w:p>
    <w:p w:rsidR="00000000" w:rsidDel="00000000" w:rsidP="00000000" w:rsidRDefault="00000000" w:rsidRPr="00000000" w14:paraId="000001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92"/>
        </w:tabs>
        <w:spacing w:after="0" w:before="0" w:line="240" w:lineRule="auto"/>
        <w:ind w:left="720" w:right="0" w:hanging="360"/>
        <w:jc w:val="center"/>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Pr>
        <w:drawing>
          <wp:inline distB="0" distT="0" distL="0" distR="0">
            <wp:extent cx="2345560" cy="1887321"/>
            <wp:effectExtent b="0" l="0" r="0" t="0"/>
            <wp:docPr descr="Diagram&#10;&#10;Description automatically generated" id="39" name="image143.png"/>
            <a:graphic>
              <a:graphicData uri="http://schemas.openxmlformats.org/drawingml/2006/picture">
                <pic:pic>
                  <pic:nvPicPr>
                    <pic:cNvPr descr="Diagram&#10;&#10;Description automatically generated" id="0" name="image143.png"/>
                    <pic:cNvPicPr preferRelativeResize="0"/>
                  </pic:nvPicPr>
                  <pic:blipFill>
                    <a:blip r:embed="rId290"/>
                    <a:srcRect b="0" l="0" r="0" t="0"/>
                    <a:stretch>
                      <a:fillRect/>
                    </a:stretch>
                  </pic:blipFill>
                  <pic:spPr>
                    <a:xfrm>
                      <a:off x="0" y="0"/>
                      <a:ext cx="2345560" cy="1887321"/>
                    </a:xfrm>
                    <a:prstGeom prst="rect"/>
                    <a:ln/>
                  </pic:spPr>
                </pic:pic>
              </a:graphicData>
            </a:graphic>
          </wp:inline>
        </w:drawing>
      </w:r>
      <w:r w:rsidDel="00000000" w:rsidR="00000000" w:rsidRPr="00000000">
        <w:rPr>
          <w:rtl w:val="0"/>
        </w:rPr>
      </w:r>
    </w:p>
    <w:p w:rsidR="00000000" w:rsidDel="00000000" w:rsidP="00000000" w:rsidRDefault="00000000" w:rsidRPr="00000000" w14:paraId="00000160">
      <w:pPr>
        <w:tabs>
          <w:tab w:val="left" w:leader="none" w:pos="992"/>
        </w:tabs>
        <w:spacing w:after="0" w:line="276" w:lineRule="auto"/>
        <w:rPr/>
      </w:pPr>
      <w:r w:rsidDel="00000000" w:rsidR="00000000" w:rsidRPr="00000000">
        <w:rPr>
          <w:b w:val="1"/>
          <w:rtl w:val="0"/>
        </w:rPr>
        <w:t xml:space="preserve">Câu 6.</w:t>
      </w:r>
      <w:r w:rsidDel="00000000" w:rsidR="00000000" w:rsidRPr="00000000">
        <w:rPr>
          <w:rtl w:val="0"/>
        </w:rPr>
        <w:t xml:space="preserve">      </w:t>
      </w:r>
      <w:r w:rsidDel="00000000" w:rsidR="00000000" w:rsidRPr="00000000">
        <w:rPr>
          <w:b w:val="1"/>
          <w:rtl w:val="0"/>
        </w:rPr>
        <w:t xml:space="preserve">_VDC_</w:t>
      </w:r>
      <w:r w:rsidDel="00000000" w:rsidR="00000000" w:rsidRPr="00000000">
        <w:rPr>
          <w:rtl w:val="0"/>
        </w:rPr>
        <w:t xml:space="preserve"> Cho </w:t>
      </w:r>
      <w:r w:rsidDel="00000000" w:rsidR="00000000" w:rsidRPr="00000000">
        <w:rPr>
          <w:sz w:val="36.66666666666667"/>
          <w:szCs w:val="36.66666666666667"/>
          <w:vertAlign w:val="subscript"/>
        </w:rPr>
        <w:pict>
          <v:shape id="_x0000_i1134" style="width:32.4pt;height:13.8pt" o:ole="" type="#_x0000_t75">
            <v:imagedata r:id="rId219" o:title=""/>
          </v:shape>
          <o:OLEObject DrawAspect="Content" r:id="rId220" ObjectID="_1804777954" ProgID="Equation.DSMT4" ShapeID="_x0000_i1134" Type="Embed"/>
        </w:pict>
      </w:r>
      <w:r w:rsidDel="00000000" w:rsidR="00000000" w:rsidRPr="00000000">
        <w:rPr>
          <w:rtl w:val="0"/>
        </w:rPr>
        <w:t xml:space="preserve">, tia phân giác trong của góc </w:t>
      </w:r>
      <w:r w:rsidDel="00000000" w:rsidR="00000000" w:rsidRPr="00000000">
        <w:rPr>
          <w:vertAlign w:val="baseline"/>
        </w:rPr>
        <w:pict>
          <v:shape id="_x0000_i1135" style="width:11.4pt;height:12.6pt" o:ole="" type="#_x0000_t75">
            <v:imagedata r:id="rId221" o:title=""/>
          </v:shape>
          <o:OLEObject DrawAspect="Content" r:id="rId222" ObjectID="_1804777955" ProgID="Equation.DSMT4" ShapeID="_x0000_i1135" Type="Embed"/>
        </w:pict>
      </w:r>
      <w:r w:rsidDel="00000000" w:rsidR="00000000" w:rsidRPr="00000000">
        <w:rPr>
          <w:rtl w:val="0"/>
        </w:rPr>
        <w:t xml:space="preserve"> cắt </w:t>
      </w:r>
      <w:r w:rsidDel="00000000" w:rsidR="00000000" w:rsidRPr="00000000">
        <w:rPr>
          <w:sz w:val="36.66666666666667"/>
          <w:szCs w:val="36.66666666666667"/>
          <w:vertAlign w:val="subscript"/>
        </w:rPr>
        <w:pict>
          <v:shape id="_x0000_i1136" style="width:19.8pt;height:13.8pt" o:ole="" type="#_x0000_t75">
            <v:imagedata r:id="rId223" o:title=""/>
          </v:shape>
          <o:OLEObject DrawAspect="Content" r:id="rId224" ObjectID="_1804777956" ProgID="Equation.DSMT4" ShapeID="_x0000_i1136" Type="Embed"/>
        </w:pict>
      </w:r>
      <w:r w:rsidDel="00000000" w:rsidR="00000000" w:rsidRPr="00000000">
        <w:rPr>
          <w:rtl w:val="0"/>
        </w:rPr>
        <w:t xml:space="preserve"> tại </w:t>
      </w:r>
      <w:r w:rsidDel="00000000" w:rsidR="00000000" w:rsidRPr="00000000">
        <w:rPr>
          <w:vertAlign w:val="baseline"/>
        </w:rPr>
        <w:pict>
          <v:shape id="_x0000_i1137" style="width:16.8pt;height:12.6pt" o:ole="" type="#_x0000_t75">
            <v:imagedata r:id="rId225" o:title=""/>
          </v:shape>
          <o:OLEObject DrawAspect="Content" r:id="rId226" ObjectID="_1804777957" ProgID="Equation.DSMT4" ShapeID="_x0000_i1137" Type="Embed"/>
        </w:pict>
      </w:r>
      <w:r w:rsidDel="00000000" w:rsidR="00000000" w:rsidRPr="00000000">
        <w:rPr>
          <w:rtl w:val="0"/>
        </w:rPr>
        <w:t xml:space="preserve">. Vẽ </w:t>
      </w:r>
      <w:r w:rsidDel="00000000" w:rsidR="00000000" w:rsidRPr="00000000">
        <w:rPr>
          <w:vertAlign w:val="baseline"/>
        </w:rPr>
        <w:pict>
          <v:shape id="_x0000_i1138" style="width:22.2pt;height:12.6pt" o:ole="" type="#_x0000_t75">
            <v:imagedata r:id="rId227" o:title=""/>
          </v:shape>
          <o:OLEObject DrawAspect="Content" r:id="rId228" ObjectID="_1804777958" ProgID="Equation.DSMT4" ShapeID="_x0000_i1138" Type="Embed"/>
        </w:pict>
      </w:r>
      <w:r w:rsidDel="00000000" w:rsidR="00000000" w:rsidRPr="00000000">
        <w:rPr>
          <w:rtl w:val="0"/>
        </w:rPr>
        <w:t xml:space="preserve"> song song với </w:t>
      </w:r>
      <w:r w:rsidDel="00000000" w:rsidR="00000000" w:rsidRPr="00000000">
        <w:rPr>
          <w:vertAlign w:val="baseline"/>
        </w:rPr>
        <w:pict>
          <v:shape id="_x0000_i1139" style="width:19.8pt;height:12.6pt" o:ole="" type="#_x0000_t75">
            <v:imagedata r:id="rId229" o:title=""/>
          </v:shape>
          <o:OLEObject DrawAspect="Content" r:id="rId230" ObjectID="_1804777959" ProgID="Equation.DSMT4" ShapeID="_x0000_i1139" Type="Embed"/>
        </w:pict>
      </w:r>
      <w:r w:rsidDel="00000000" w:rsidR="00000000" w:rsidRPr="00000000">
        <w:rPr>
          <w:rtl w:val="0"/>
        </w:rPr>
        <w:t xml:space="preserve"> </w:t>
      </w:r>
      <w:r w:rsidDel="00000000" w:rsidR="00000000" w:rsidRPr="00000000">
        <w:rPr>
          <w:sz w:val="36.66666666666667"/>
          <w:szCs w:val="36.66666666666667"/>
          <w:vertAlign w:val="subscript"/>
        </w:rPr>
        <w:pict>
          <v:shape id="_x0000_i1140" style="width:49.8pt;height:19.8pt" o:ole="" type="#_x0000_t75">
            <v:imagedata r:id="rId231" o:title=""/>
          </v:shape>
          <o:OLEObject DrawAspect="Content" r:id="rId232" ObjectID="_1804777960" ProgID="Equation.DSMT4" ShapeID="_x0000_i1140" Type="Embed"/>
        </w:pict>
      </w:r>
      <w:r w:rsidDel="00000000" w:rsidR="00000000" w:rsidRPr="00000000">
        <w:rPr>
          <w:rtl w:val="0"/>
        </w:rPr>
        <w:t xml:space="preserve">. Biết </w:t>
      </w:r>
      <w:r w:rsidDel="00000000" w:rsidR="00000000" w:rsidRPr="00000000">
        <w:rPr>
          <w:sz w:val="36.66666666666667"/>
          <w:szCs w:val="36.66666666666667"/>
          <w:vertAlign w:val="subscript"/>
        </w:rPr>
        <w:pict>
          <v:shape id="_x0000_i1141" style="width:54.6pt;height:16.8pt" o:ole="" type="#_x0000_t75">
            <v:imagedata r:id="rId233" o:title=""/>
          </v:shape>
          <o:OLEObject DrawAspect="Content" r:id="rId234" ObjectID="_1804777961" ProgID="Equation.DSMT4" ShapeID="_x0000_i1141" Type="Embed"/>
        </w:pict>
      </w:r>
      <w:r w:rsidDel="00000000" w:rsidR="00000000" w:rsidRPr="00000000">
        <w:rPr>
          <w:rtl w:val="0"/>
        </w:rPr>
        <w:t xml:space="preserve">, </w:t>
      </w:r>
      <w:r w:rsidDel="00000000" w:rsidR="00000000" w:rsidRPr="00000000">
        <w:rPr>
          <w:sz w:val="36.66666666666667"/>
          <w:szCs w:val="36.66666666666667"/>
          <w:vertAlign w:val="subscript"/>
        </w:rPr>
        <w:pict>
          <v:shape id="_x0000_i1142" style="width:54.6pt;height:16.8pt" o:ole="" type="#_x0000_t75">
            <v:imagedata r:id="rId235" o:title=""/>
          </v:shape>
          <o:OLEObject DrawAspect="Content" r:id="rId236" ObjectID="_1804777962" ProgID="Equation.DSMT4" ShapeID="_x0000_i1142" Type="Embed"/>
        </w:pict>
      </w:r>
      <w:r w:rsidDel="00000000" w:rsidR="00000000" w:rsidRPr="00000000">
        <w:rPr>
          <w:rtl w:val="0"/>
        </w:rPr>
        <w:t xml:space="preserve">. Hãy chọn câu đúng</w:t>
      </w:r>
    </w:p>
    <w:p w:rsidR="00000000" w:rsidDel="00000000" w:rsidP="00000000" w:rsidRDefault="00000000" w:rsidRPr="00000000" w14:paraId="0000016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992"/>
        </w:tabs>
        <w:spacing w:after="0" w:before="0" w:line="240" w:lineRule="auto"/>
        <w:ind w:left="720" w:right="0" w:hanging="360"/>
        <w:jc w:val="center"/>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Pr>
        <w:drawing>
          <wp:inline distB="0" distT="0" distL="0" distR="0">
            <wp:extent cx="2876550" cy="2143125"/>
            <wp:effectExtent b="0" l="0" r="0" t="0"/>
            <wp:docPr descr="Diagram&#10;&#10;Description automatically generated" id="34" name="image146.png"/>
            <a:graphic>
              <a:graphicData uri="http://schemas.openxmlformats.org/drawingml/2006/picture">
                <pic:pic>
                  <pic:nvPicPr>
                    <pic:cNvPr descr="Diagram&#10;&#10;Description automatically generated" id="0" name="image146.png"/>
                    <pic:cNvPicPr preferRelativeResize="0"/>
                  </pic:nvPicPr>
                  <pic:blipFill>
                    <a:blip r:embed="rId291"/>
                    <a:srcRect b="0" l="0" r="0" t="0"/>
                    <a:stretch>
                      <a:fillRect/>
                    </a:stretch>
                  </pic:blipFill>
                  <pic:spPr>
                    <a:xfrm>
                      <a:off x="0" y="0"/>
                      <a:ext cx="2876550" cy="2143125"/>
                    </a:xfrm>
                    <a:prstGeom prst="rect"/>
                    <a:ln/>
                  </pic:spPr>
                </pic:pic>
              </a:graphicData>
            </a:graphic>
          </wp:inline>
        </w:drawing>
      </w:r>
      <w:r w:rsidDel="00000000" w:rsidR="00000000" w:rsidRPr="00000000">
        <w:rPr>
          <w:rtl w:val="0"/>
        </w:rPr>
      </w:r>
    </w:p>
    <w:p w:rsidR="00000000" w:rsidDel="00000000" w:rsidP="00000000" w:rsidRDefault="00000000" w:rsidRPr="00000000" w14:paraId="00000162">
      <w:pPr>
        <w:tabs>
          <w:tab w:val="left" w:leader="none" w:pos="3402"/>
          <w:tab w:val="left" w:leader="none" w:pos="5669"/>
          <w:tab w:val="left" w:leader="none" w:pos="7937"/>
        </w:tabs>
        <w:spacing w:after="0" w:lineRule="auto"/>
        <w:rPr/>
      </w:pPr>
      <w:r w:rsidDel="00000000" w:rsidR="00000000" w:rsidRPr="00000000">
        <w:rPr>
          <w:b w:val="1"/>
          <w:rtl w:val="0"/>
        </w:rPr>
        <w:t xml:space="preserve">A. </w:t>
      </w:r>
      <w:r w:rsidDel="00000000" w:rsidR="00000000" w:rsidRPr="00000000">
        <w:rPr/>
        <w:pict>
          <v:shape id="_x0000_i1143" style="width:66pt;height:16.8pt" o:ole="" type="#_x0000_t75">
            <v:imagedata r:id="rId237" o:title=""/>
          </v:shape>
          <o:OLEObject DrawAspect="Content" r:id="rId238" ObjectID="_1804777963" ProgID="Equation.DSMT4" ShapeID="_x0000_i1143" Type="Embed"/>
        </w:pict>
      </w:r>
      <w:r w:rsidDel="00000000" w:rsidR="00000000" w:rsidRPr="00000000">
        <w:rPr>
          <w:rtl w:val="0"/>
        </w:rPr>
        <w:t xml:space="preserve">.</w:t>
        <w:tab/>
        <w:tab/>
      </w:r>
      <w:r w:rsidDel="00000000" w:rsidR="00000000" w:rsidRPr="00000000">
        <w:rPr>
          <w:b w:val="1"/>
          <w:rtl w:val="0"/>
        </w:rPr>
        <w:t xml:space="preserve">B. </w:t>
      </w:r>
      <w:r w:rsidDel="00000000" w:rsidR="00000000" w:rsidRPr="00000000">
        <w:rPr/>
        <w:pict>
          <v:shape id="_x0000_i1144" style="width:66pt;height:16.8pt" o:ole="" type="#_x0000_t75">
            <v:imagedata r:id="rId239" o:title=""/>
          </v:shape>
          <o:OLEObject DrawAspect="Content" r:id="rId240" ObjectID="_1804777964" ProgID="Equation.DSMT4" ShapeID="_x0000_i1144" Type="Embed"/>
        </w:pict>
      </w:r>
      <w:r w:rsidDel="00000000" w:rsidR="00000000" w:rsidRPr="00000000">
        <w:rPr>
          <w:rtl w:val="0"/>
        </w:rPr>
        <w:t xml:space="preserve">.</w:t>
      </w:r>
    </w:p>
    <w:p w:rsidR="00000000" w:rsidDel="00000000" w:rsidP="00000000" w:rsidRDefault="00000000" w:rsidRPr="00000000" w14:paraId="00000163">
      <w:pPr>
        <w:tabs>
          <w:tab w:val="left" w:leader="none" w:pos="3402"/>
          <w:tab w:val="left" w:leader="none" w:pos="5669"/>
          <w:tab w:val="left" w:leader="none" w:pos="7937"/>
        </w:tabs>
        <w:spacing w:after="0" w:lineRule="auto"/>
        <w:rPr/>
      </w:pPr>
      <w:r w:rsidDel="00000000" w:rsidR="00000000" w:rsidRPr="00000000">
        <w:rPr>
          <w:b w:val="1"/>
          <w:rtl w:val="0"/>
        </w:rPr>
        <w:t xml:space="preserve">C. </w:t>
      </w:r>
      <w:r w:rsidDel="00000000" w:rsidR="00000000" w:rsidRPr="00000000">
        <w:rPr/>
        <w:pict>
          <v:shape id="_x0000_i1145" style="width:70.8pt;height:16.8pt" o:ole="" type="#_x0000_t75">
            <v:imagedata r:id="rId241" o:title=""/>
          </v:shape>
          <o:OLEObject DrawAspect="Content" r:id="rId242" ObjectID="_1804777965" ProgID="Equation.DSMT4" ShapeID="_x0000_i1145" Type="Embed"/>
        </w:pict>
      </w:r>
      <w:r w:rsidDel="00000000" w:rsidR="00000000" w:rsidRPr="00000000">
        <w:rPr>
          <w:rtl w:val="0"/>
        </w:rPr>
        <w:t xml:space="preserve">.</w:t>
        <w:tab/>
        <w:tab/>
      </w:r>
      <w:r w:rsidDel="00000000" w:rsidR="00000000" w:rsidRPr="00000000">
        <w:rPr>
          <w:b w:val="1"/>
          <w:rtl w:val="0"/>
        </w:rPr>
        <w:t xml:space="preserve">D. </w:t>
      </w:r>
      <w:r w:rsidDel="00000000" w:rsidR="00000000" w:rsidRPr="00000000">
        <w:rPr/>
        <w:pict>
          <v:shape id="_x0000_i1146" style="width:55.8pt;height:16.8pt" o:ole="" type="#_x0000_t75">
            <v:imagedata r:id="rId243" o:title=""/>
          </v:shape>
          <o:OLEObject DrawAspect="Content" r:id="rId244" ObjectID="_1804777966" ProgID="Equation.DSMT4" ShapeID="_x0000_i1146" Type="Embed"/>
        </w:pict>
      </w:r>
      <w:r w:rsidDel="00000000" w:rsidR="00000000" w:rsidRPr="00000000">
        <w:rPr>
          <w:rtl w:val="0"/>
        </w:rPr>
        <w:t xml:space="preserve">.</w:t>
      </w:r>
    </w:p>
    <w:p w:rsidR="00000000" w:rsidDel="00000000" w:rsidP="00000000" w:rsidRDefault="00000000" w:rsidRPr="00000000" w14:paraId="00000164">
      <w:pPr>
        <w:spacing w:after="0" w:lineRule="auto"/>
        <w:ind w:left="280" w:firstLine="0"/>
        <w:rPr/>
      </w:pPr>
      <w:r w:rsidDel="00000000" w:rsidR="00000000" w:rsidRPr="00000000">
        <w:rPr>
          <w:rtl w:val="0"/>
        </w:rPr>
      </w:r>
    </w:p>
    <w:p w:rsidR="00000000" w:rsidDel="00000000" w:rsidP="00000000" w:rsidRDefault="00000000" w:rsidRPr="00000000" w14:paraId="00000165">
      <w:pPr>
        <w:spacing w:after="0" w:lineRule="auto"/>
        <w:ind w:left="280" w:firstLine="0"/>
        <w:rPr/>
      </w:pPr>
      <w:r w:rsidDel="00000000" w:rsidR="00000000" w:rsidRPr="00000000">
        <w:rPr>
          <w:rtl w:val="0"/>
        </w:rPr>
      </w:r>
    </w:p>
    <w:p w:rsidR="00000000" w:rsidDel="00000000" w:rsidP="00000000" w:rsidRDefault="00000000" w:rsidRPr="00000000" w14:paraId="00000166">
      <w:pPr>
        <w:ind w:left="224" w:right="0" w:firstLine="0"/>
        <w:rPr>
          <w:b w:val="1"/>
          <w:i w:val="1"/>
        </w:rPr>
      </w:pPr>
      <w:r w:rsidDel="00000000" w:rsidR="00000000" w:rsidRPr="00000000">
        <w:rPr>
          <w:b w:val="1"/>
          <w:i w:val="1"/>
          <w:rtl w:val="0"/>
        </w:rPr>
        <w:t xml:space="preserve">Bước 2: Thực hiện nhiệm vụ</w:t>
      </w:r>
    </w:p>
    <w:p w:rsidR="00000000" w:rsidDel="00000000" w:rsidP="00000000" w:rsidRDefault="00000000" w:rsidRPr="00000000" w14:paraId="00000167">
      <w:pPr>
        <w:numPr>
          <w:ilvl w:val="0"/>
          <w:numId w:val="5"/>
        </w:numPr>
        <w:spacing w:after="0" w:lineRule="auto"/>
        <w:ind w:left="518" w:hanging="238"/>
        <w:rPr/>
      </w:pPr>
      <w:r w:rsidDel="00000000" w:rsidR="00000000" w:rsidRPr="00000000">
        <w:rPr>
          <w:rtl w:val="0"/>
        </w:rPr>
        <w:t xml:space="preserve">HS suy nghĩ, trao đổi, thảo luận thực hiện nhiệm vụ.</w:t>
      </w:r>
    </w:p>
    <w:p w:rsidR="00000000" w:rsidDel="00000000" w:rsidP="00000000" w:rsidRDefault="00000000" w:rsidRPr="00000000" w14:paraId="00000168">
      <w:pPr>
        <w:numPr>
          <w:ilvl w:val="0"/>
          <w:numId w:val="5"/>
        </w:numPr>
        <w:spacing w:after="0" w:lineRule="auto"/>
        <w:ind w:left="518" w:hanging="238"/>
        <w:rPr/>
      </w:pPr>
      <w:r w:rsidDel="00000000" w:rsidR="00000000" w:rsidRPr="00000000">
        <w:rPr>
          <w:rtl w:val="0"/>
        </w:rPr>
        <w:t xml:space="preserve">GV điều hành, quan sát, hỗ trợ.</w:t>
      </w:r>
    </w:p>
    <w:p w:rsidR="00000000" w:rsidDel="00000000" w:rsidP="00000000" w:rsidRDefault="00000000" w:rsidRPr="00000000" w14:paraId="00000169">
      <w:pPr>
        <w:ind w:left="224" w:right="0" w:firstLine="0"/>
        <w:rPr>
          <w:b w:val="1"/>
          <w:i w:val="1"/>
        </w:rPr>
      </w:pPr>
      <w:r w:rsidDel="00000000" w:rsidR="00000000" w:rsidRPr="00000000">
        <w:rPr>
          <w:b w:val="1"/>
          <w:i w:val="1"/>
          <w:rtl w:val="0"/>
        </w:rPr>
        <w:t xml:space="preserve">Bước 3: Báo cáo, thảo luận</w:t>
      </w:r>
    </w:p>
    <w:p w:rsidR="00000000" w:rsidDel="00000000" w:rsidP="00000000" w:rsidRDefault="00000000" w:rsidRPr="00000000" w14:paraId="0000016A">
      <w:pPr>
        <w:numPr>
          <w:ilvl w:val="0"/>
          <w:numId w:val="5"/>
        </w:numPr>
        <w:spacing w:after="0" w:lineRule="auto"/>
        <w:ind w:left="532" w:hanging="252"/>
        <w:rPr/>
      </w:pPr>
      <w:r w:rsidDel="00000000" w:rsidR="00000000" w:rsidRPr="00000000">
        <w:rPr>
          <w:rtl w:val="0"/>
        </w:rPr>
        <w:t xml:space="preserve">Câu hỏi trắc nghiệm: HS trả lời nhanh, giải thích, các HS chú ý lắng nghe sửa lỗi sai.</w:t>
      </w:r>
    </w:p>
    <w:p w:rsidR="00000000" w:rsidDel="00000000" w:rsidP="00000000" w:rsidRDefault="00000000" w:rsidRPr="00000000" w14:paraId="0000016B">
      <w:pPr>
        <w:numPr>
          <w:ilvl w:val="0"/>
          <w:numId w:val="5"/>
        </w:numPr>
        <w:spacing w:after="0" w:lineRule="auto"/>
        <w:ind w:left="532" w:hanging="252"/>
        <w:rPr/>
      </w:pPr>
      <w:r w:rsidDel="00000000" w:rsidR="00000000" w:rsidRPr="00000000">
        <w:rPr>
          <w:rtl w:val="0"/>
        </w:rPr>
        <w:t xml:space="preserve">Bài tập: đại diện HS trình bày kết quả thảo luận, các HS khác theo dõi, đưa ý kiến.</w:t>
      </w:r>
    </w:p>
    <w:p w:rsidR="00000000" w:rsidDel="00000000" w:rsidP="00000000" w:rsidRDefault="00000000" w:rsidRPr="00000000" w14:paraId="0000016C">
      <w:pPr>
        <w:ind w:left="224" w:right="0" w:firstLine="0"/>
        <w:rPr>
          <w:b w:val="1"/>
          <w:i w:val="1"/>
        </w:rPr>
      </w:pPr>
      <w:r w:rsidDel="00000000" w:rsidR="00000000" w:rsidRPr="00000000">
        <w:rPr>
          <w:b w:val="1"/>
          <w:i w:val="1"/>
          <w:rtl w:val="0"/>
        </w:rPr>
        <w:t xml:space="preserve">Bước 4: Kết luận, nhận định</w:t>
      </w:r>
    </w:p>
    <w:p w:rsidR="00000000" w:rsidDel="00000000" w:rsidP="00000000" w:rsidRDefault="00000000" w:rsidRPr="00000000" w14:paraId="0000016D">
      <w:pPr>
        <w:numPr>
          <w:ilvl w:val="0"/>
          <w:numId w:val="5"/>
        </w:numPr>
        <w:spacing w:after="0" w:lineRule="auto"/>
        <w:ind w:left="532" w:hanging="252"/>
        <w:rPr/>
      </w:pPr>
      <w:r w:rsidDel="00000000" w:rsidR="00000000" w:rsidRPr="00000000">
        <w:rPr>
          <w:rtl w:val="0"/>
        </w:rPr>
        <w:t xml:space="preserve">GV nhận xét, đánh giá, đưa ra đáp án đúng, chú ý các lỗi sai của học sinh hay mắc phải.</w:t>
      </w:r>
    </w:p>
    <w:p w:rsidR="00000000" w:rsidDel="00000000" w:rsidP="00000000" w:rsidRDefault="00000000" w:rsidRPr="00000000" w14:paraId="0000016E">
      <w:pPr>
        <w:ind w:left="224" w:firstLine="0"/>
        <w:rPr>
          <w:b w:val="1"/>
        </w:rPr>
      </w:pPr>
      <w:r w:rsidDel="00000000" w:rsidR="00000000" w:rsidRPr="00000000">
        <w:rPr>
          <w:b w:val="1"/>
          <w:rtl w:val="0"/>
        </w:rPr>
        <w:t xml:space="preserve">Đáp án:</w:t>
      </w:r>
    </w:p>
    <w:p w:rsidR="00000000" w:rsidDel="00000000" w:rsidP="00000000" w:rsidRDefault="00000000" w:rsidRPr="00000000" w14:paraId="0000016F">
      <w:pPr>
        <w:tabs>
          <w:tab w:val="left" w:leader="none" w:pos="567"/>
          <w:tab w:val="left" w:leader="none" w:pos="1134"/>
        </w:tabs>
        <w:spacing w:after="0" w:lineRule="auto"/>
        <w:ind w:left="284" w:firstLine="0"/>
        <w:rPr/>
      </w:pPr>
      <w:r w:rsidDel="00000000" w:rsidR="00000000" w:rsidRPr="00000000">
        <w:rPr>
          <w:b w:val="1"/>
          <w:rtl w:val="0"/>
        </w:rPr>
        <w:t xml:space="preserve">Bài 5:</w:t>
      </w:r>
      <w:r w:rsidDel="00000000" w:rsidR="00000000" w:rsidRPr="00000000">
        <w:rPr>
          <w:rtl w:val="0"/>
        </w:rPr>
        <w:t xml:space="preserve"> SGK/T69 </w:t>
      </w:r>
    </w:p>
    <w:p w:rsidR="00000000" w:rsidDel="00000000" w:rsidP="00000000" w:rsidRDefault="00000000" w:rsidRPr="00000000" w14:paraId="00000170">
      <w:pPr>
        <w:tabs>
          <w:tab w:val="left" w:leader="none" w:pos="567"/>
          <w:tab w:val="left" w:leader="none" w:pos="1134"/>
        </w:tabs>
        <w:spacing w:after="0" w:lineRule="auto"/>
        <w:ind w:left="284" w:firstLine="0"/>
        <w:rPr/>
      </w:pPr>
      <w:r w:rsidDel="00000000" w:rsidR="00000000" w:rsidRPr="00000000">
        <w:rPr>
          <w:rtl w:val="0"/>
        </w:rPr>
        <w:t xml:space="preserve">a) Tính BC, DB, DC</w:t>
      </w:r>
      <w:r w:rsidDel="00000000" w:rsidR="00000000" w:rsidRPr="00000000">
        <w:drawing>
          <wp:anchor allowOverlap="1" behindDoc="0" distB="0" distT="0" distL="114300" distR="114300" hidden="0" layoutInCell="1" locked="0" relativeHeight="0" simplePos="0">
            <wp:simplePos x="0" y="0"/>
            <wp:positionH relativeFrom="column">
              <wp:posOffset>3836035</wp:posOffset>
            </wp:positionH>
            <wp:positionV relativeFrom="paragraph">
              <wp:posOffset>5715</wp:posOffset>
            </wp:positionV>
            <wp:extent cx="2157095" cy="2669540"/>
            <wp:effectExtent b="0" l="0" r="0" t="0"/>
            <wp:wrapSquare wrapText="bothSides" distB="0" distT="0" distL="114300" distR="114300"/>
            <wp:docPr id="29" name="image148.png"/>
            <a:graphic>
              <a:graphicData uri="http://schemas.openxmlformats.org/drawingml/2006/picture">
                <pic:pic>
                  <pic:nvPicPr>
                    <pic:cNvPr id="0" name="image148.png"/>
                    <pic:cNvPicPr preferRelativeResize="0"/>
                  </pic:nvPicPr>
                  <pic:blipFill>
                    <a:blip r:embed="rId292"/>
                    <a:srcRect b="0" l="0" r="0" t="0"/>
                    <a:stretch>
                      <a:fillRect/>
                    </a:stretch>
                  </pic:blipFill>
                  <pic:spPr>
                    <a:xfrm>
                      <a:off x="0" y="0"/>
                      <a:ext cx="2157095" cy="2669540"/>
                    </a:xfrm>
                    <a:prstGeom prst="rect"/>
                    <a:ln/>
                  </pic:spPr>
                </pic:pic>
              </a:graphicData>
            </a:graphic>
          </wp:anchor>
        </w:drawing>
      </w:r>
    </w:p>
    <w:p w:rsidR="00000000" w:rsidDel="00000000" w:rsidP="00000000" w:rsidRDefault="00000000" w:rsidRPr="00000000" w14:paraId="00000171">
      <w:pPr>
        <w:tabs>
          <w:tab w:val="left" w:leader="none" w:pos="567"/>
          <w:tab w:val="left" w:leader="none" w:pos="1134"/>
        </w:tabs>
        <w:spacing w:after="0" w:lineRule="auto"/>
        <w:ind w:left="284" w:firstLine="0"/>
        <w:rPr/>
      </w:pPr>
      <w:r w:rsidDel="00000000" w:rsidR="00000000" w:rsidRPr="00000000">
        <w:rPr>
          <w:rtl w:val="0"/>
        </w:rPr>
        <w:t xml:space="preserve">+ Áp dụng Đly Pythagoras tính được BC=5cm</w:t>
      </w:r>
    </w:p>
    <w:p w:rsidR="00000000" w:rsidDel="00000000" w:rsidP="00000000" w:rsidRDefault="00000000" w:rsidRPr="00000000" w14:paraId="00000172">
      <w:pPr>
        <w:tabs>
          <w:tab w:val="left" w:leader="none" w:pos="567"/>
          <w:tab w:val="left" w:leader="none" w:pos="1134"/>
        </w:tabs>
        <w:spacing w:after="0" w:lineRule="auto"/>
        <w:ind w:left="284" w:firstLine="0"/>
        <w:rPr/>
      </w:pPr>
      <w:r w:rsidDel="00000000" w:rsidR="00000000" w:rsidRPr="00000000">
        <w:rPr>
          <w:rtl w:val="0"/>
        </w:rPr>
        <w:t xml:space="preserve">+ DB+DC=BC=5cm</w:t>
      </w:r>
    </w:p>
    <w:p w:rsidR="00000000" w:rsidDel="00000000" w:rsidP="00000000" w:rsidRDefault="00000000" w:rsidRPr="00000000" w14:paraId="00000173">
      <w:pPr>
        <w:tabs>
          <w:tab w:val="left" w:leader="none" w:pos="567"/>
          <w:tab w:val="left" w:leader="none" w:pos="1134"/>
        </w:tabs>
        <w:spacing w:after="0" w:lineRule="auto"/>
        <w:ind w:left="284" w:firstLine="0"/>
        <w:rPr/>
      </w:pPr>
      <w:r w:rsidDel="00000000" w:rsidR="00000000" w:rsidRPr="00000000">
        <w:rPr>
          <w:rtl w:val="0"/>
        </w:rPr>
        <w:t xml:space="preserve">+ Áp dụng tính chất đường phân giác AD trong tam giác ABC</w:t>
      </w:r>
    </w:p>
    <w:p w:rsidR="00000000" w:rsidDel="00000000" w:rsidP="00000000" w:rsidRDefault="00000000" w:rsidRPr="00000000" w14:paraId="00000174">
      <w:pPr>
        <w:tabs>
          <w:tab w:val="left" w:leader="none" w:pos="567"/>
          <w:tab w:val="left" w:leader="none" w:pos="1134"/>
        </w:tabs>
        <w:spacing w:after="0" w:lineRule="auto"/>
        <w:ind w:left="284" w:firstLine="0"/>
        <w:rPr/>
      </w:pPr>
      <w:r w:rsidDel="00000000" w:rsidR="00000000" w:rsidRPr="00000000">
        <w:rPr>
          <w:rtl w:val="0"/>
        </w:rPr>
        <w:t xml:space="preserve">Ta có: </w:t>
      </w:r>
      <w:r w:rsidDel="00000000" w:rsidR="00000000" w:rsidRPr="00000000">
        <w:rPr>
          <w:sz w:val="36.66666666666667"/>
          <w:szCs w:val="36.66666666666667"/>
          <w:vertAlign w:val="subscript"/>
        </w:rPr>
        <w:pict>
          <v:shape id="_x0000_i1147" style="width:58.2pt;height:32.4pt" o:ole="" type="#_x0000_t75">
            <v:imagedata r:id="rId245" o:title=""/>
          </v:shape>
          <o:OLEObject DrawAspect="Content" r:id="rId246" ObjectID="_1804777967" ProgID="Equation.DSMT4" ShapeID="_x0000_i1147" Type="Embed"/>
        </w:pict>
      </w:r>
      <w:r w:rsidDel="00000000" w:rsidR="00000000" w:rsidRPr="00000000">
        <w:rPr>
          <w:rtl w:val="0"/>
        </w:rPr>
      </w:r>
    </w:p>
    <w:p w:rsidR="00000000" w:rsidDel="00000000" w:rsidP="00000000" w:rsidRDefault="00000000" w:rsidRPr="00000000" w14:paraId="00000175">
      <w:pPr>
        <w:tabs>
          <w:tab w:val="left" w:leader="none" w:pos="567"/>
          <w:tab w:val="left" w:leader="none" w:pos="1134"/>
        </w:tabs>
        <w:spacing w:after="0" w:lineRule="auto"/>
        <w:ind w:left="284" w:firstLine="0"/>
        <w:rPr/>
      </w:pPr>
      <w:r w:rsidDel="00000000" w:rsidR="00000000" w:rsidRPr="00000000">
        <w:rPr>
          <w:rtl w:val="0"/>
        </w:rPr>
        <w:t xml:space="preserve">Tính được DB=</w:t>
      </w:r>
      <w:r w:rsidDel="00000000" w:rsidR="00000000" w:rsidRPr="00000000">
        <w:rPr>
          <w:sz w:val="36.66666666666667"/>
          <w:szCs w:val="36.66666666666667"/>
          <w:vertAlign w:val="subscript"/>
        </w:rPr>
        <w:pict>
          <v:shape id="_x0000_i1148" style="width:16.8pt;height:32.4pt" o:ole="" type="#_x0000_t75">
            <v:imagedata r:id="rId247" o:title=""/>
          </v:shape>
          <o:OLEObject DrawAspect="Content" r:id="rId248" ObjectID="_1804777968" ProgID="Equation.DSMT4" ShapeID="_x0000_i1148" Type="Embed"/>
        </w:pict>
      </w:r>
      <w:r w:rsidDel="00000000" w:rsidR="00000000" w:rsidRPr="00000000">
        <w:rPr>
          <w:rtl w:val="0"/>
        </w:rPr>
        <w:t xml:space="preserve"> ; DC= </w:t>
      </w:r>
      <w:r w:rsidDel="00000000" w:rsidR="00000000" w:rsidRPr="00000000">
        <w:rPr>
          <w:sz w:val="36.66666666666667"/>
          <w:szCs w:val="36.66666666666667"/>
          <w:vertAlign w:val="subscript"/>
        </w:rPr>
        <w:pict>
          <v:shape id="_x0000_i1149" style="width:19.2pt;height:34.8pt" o:ole="" type="#_x0000_t75">
            <v:imagedata r:id="rId249" o:title=""/>
          </v:shape>
          <o:OLEObject DrawAspect="Content" r:id="rId250" ObjectID="_1804777969" ProgID="Equation.DSMT4" ShapeID="_x0000_i1149" Type="Embed"/>
        </w:pict>
      </w:r>
      <w:r w:rsidDel="00000000" w:rsidR="00000000" w:rsidRPr="00000000">
        <w:rPr>
          <w:rtl w:val="0"/>
        </w:rPr>
      </w:r>
    </w:p>
    <w:p w:rsidR="00000000" w:rsidDel="00000000" w:rsidP="00000000" w:rsidRDefault="00000000" w:rsidRPr="00000000" w14:paraId="00000176">
      <w:pPr>
        <w:tabs>
          <w:tab w:val="left" w:leader="none" w:pos="567"/>
          <w:tab w:val="left" w:leader="none" w:pos="1134"/>
        </w:tabs>
        <w:spacing w:after="0" w:lineRule="auto"/>
        <w:ind w:left="284" w:firstLine="0"/>
        <w:rPr/>
      </w:pPr>
      <w:r w:rsidDel="00000000" w:rsidR="00000000" w:rsidRPr="00000000">
        <w:rPr>
          <w:rtl w:val="0"/>
        </w:rPr>
        <w:t xml:space="preserve">b) gọi chân đường vuông góc kẻ từ D đến AC </w:t>
      </w:r>
    </w:p>
    <w:p w:rsidR="00000000" w:rsidDel="00000000" w:rsidP="00000000" w:rsidRDefault="00000000" w:rsidRPr="00000000" w14:paraId="00000177">
      <w:pPr>
        <w:tabs>
          <w:tab w:val="left" w:leader="none" w:pos="567"/>
          <w:tab w:val="left" w:leader="none" w:pos="1134"/>
        </w:tabs>
        <w:spacing w:after="0" w:lineRule="auto"/>
        <w:ind w:left="284" w:firstLine="0"/>
        <w:rPr/>
      </w:pPr>
      <w:r w:rsidDel="00000000" w:rsidR="00000000" w:rsidRPr="00000000">
        <w:rPr>
          <w:rtl w:val="0"/>
        </w:rPr>
        <w:t xml:space="preserve">Nên khoảng cách từ D đến AC là DE</w:t>
      </w:r>
    </w:p>
    <w:p w:rsidR="00000000" w:rsidDel="00000000" w:rsidP="00000000" w:rsidRDefault="00000000" w:rsidRPr="00000000" w14:paraId="00000178">
      <w:pPr>
        <w:tabs>
          <w:tab w:val="left" w:leader="none" w:pos="567"/>
          <w:tab w:val="left" w:leader="none" w:pos="1134"/>
        </w:tabs>
        <w:spacing w:after="0" w:lineRule="auto"/>
        <w:ind w:left="284" w:firstLine="0"/>
        <w:rPr/>
      </w:pPr>
      <w:r w:rsidDel="00000000" w:rsidR="00000000" w:rsidRPr="00000000">
        <w:rPr>
          <w:rtl w:val="0"/>
        </w:rPr>
        <w:t xml:space="preserve">Ta có ED//AB (quan hệ từ song song đến vuông góc)</w:t>
      </w:r>
    </w:p>
    <w:p w:rsidR="00000000" w:rsidDel="00000000" w:rsidP="00000000" w:rsidRDefault="00000000" w:rsidRPr="00000000" w14:paraId="00000179">
      <w:pPr>
        <w:tabs>
          <w:tab w:val="left" w:leader="none" w:pos="567"/>
          <w:tab w:val="left" w:leader="none" w:pos="1134"/>
        </w:tabs>
        <w:spacing w:after="0" w:lineRule="auto"/>
        <w:ind w:left="284" w:firstLine="0"/>
        <w:rPr/>
      </w:pPr>
      <w:r w:rsidDel="00000000" w:rsidR="00000000" w:rsidRPr="00000000">
        <w:rPr>
          <w:rtl w:val="0"/>
        </w:rPr>
        <w:t xml:space="preserve">Suy ra:  </w:t>
      </w:r>
      <w:r w:rsidDel="00000000" w:rsidR="00000000" w:rsidRPr="00000000">
        <w:rPr>
          <w:sz w:val="36.66666666666667"/>
          <w:szCs w:val="36.66666666666667"/>
          <w:vertAlign w:val="subscript"/>
        </w:rPr>
        <w:pict>
          <v:shape id="_x0000_i1150" style="width:58.2pt;height:118.8pt" o:ole="" type="#_x0000_t75">
            <v:imagedata r:id="rId251" o:title=""/>
          </v:shape>
          <o:OLEObject DrawAspect="Content" r:id="rId252" ObjectID="_1804777970" ProgID="Equation.DSMT4" ShapeID="_x0000_i1150" Type="Embed"/>
        </w:pict>
      </w:r>
      <w:r w:rsidDel="00000000" w:rsidR="00000000" w:rsidRPr="00000000">
        <w:rPr>
          <w:rtl w:val="0"/>
        </w:rPr>
      </w:r>
    </w:p>
    <w:p w:rsidR="00000000" w:rsidDel="00000000" w:rsidP="00000000" w:rsidRDefault="00000000" w:rsidRPr="00000000" w14:paraId="0000017A">
      <w:pPr>
        <w:tabs>
          <w:tab w:val="left" w:leader="none" w:pos="567"/>
          <w:tab w:val="left" w:leader="none" w:pos="1134"/>
        </w:tabs>
        <w:spacing w:after="0" w:lineRule="auto"/>
        <w:ind w:left="284" w:firstLine="0"/>
        <w:rPr/>
      </w:pPr>
      <w:r w:rsidDel="00000000" w:rsidR="00000000" w:rsidRPr="00000000">
        <w:rPr>
          <w:rtl w:val="0"/>
        </w:rPr>
        <w:t xml:space="preserve">Vậy khoảng cách từ D đến AC là </w:t>
      </w:r>
      <w:r w:rsidDel="00000000" w:rsidR="00000000" w:rsidRPr="00000000">
        <w:rPr>
          <w:sz w:val="36.66666666666667"/>
          <w:szCs w:val="36.66666666666667"/>
          <w:vertAlign w:val="subscript"/>
        </w:rPr>
        <w:pict>
          <v:shape id="_x0000_i1151" style="width:16.8pt;height:34.8pt" o:ole="" type="#_x0000_t75">
            <v:imagedata r:id="rId253" o:title=""/>
          </v:shape>
          <o:OLEObject DrawAspect="Content" r:id="rId254" ObjectID="_1804777971" ProgID="Equation.DSMT4" ShapeID="_x0000_i1151" Type="Embed"/>
        </w:pict>
      </w:r>
      <w:r w:rsidDel="00000000" w:rsidR="00000000" w:rsidRPr="00000000">
        <w:rPr>
          <w:rtl w:val="0"/>
        </w:rPr>
        <w:t xml:space="preserve">(đvđd)</w:t>
      </w:r>
    </w:p>
    <w:p w:rsidR="00000000" w:rsidDel="00000000" w:rsidP="00000000" w:rsidRDefault="00000000" w:rsidRPr="00000000" w14:paraId="0000017B">
      <w:pPr>
        <w:tabs>
          <w:tab w:val="left" w:leader="none" w:pos="567"/>
          <w:tab w:val="left" w:leader="none" w:pos="1134"/>
        </w:tabs>
        <w:spacing w:after="0" w:lineRule="auto"/>
        <w:ind w:left="284" w:firstLine="0"/>
        <w:rPr/>
      </w:pPr>
      <w:r w:rsidDel="00000000" w:rsidR="00000000" w:rsidRPr="00000000">
        <w:rPr>
          <w:rtl w:val="0"/>
        </w:rPr>
        <w:t xml:space="preserve">c) Hướng dẫn: Tính AE và áp dụng định lý Pytago trong tam giác AED vuông tại E.</w:t>
      </w:r>
    </w:p>
    <w:p w:rsidR="00000000" w:rsidDel="00000000" w:rsidP="00000000" w:rsidRDefault="00000000" w:rsidRPr="00000000" w14:paraId="0000017C">
      <w:pPr>
        <w:tabs>
          <w:tab w:val="left" w:leader="none" w:pos="567"/>
          <w:tab w:val="left" w:leader="none" w:pos="1134"/>
        </w:tabs>
        <w:spacing w:after="0" w:lineRule="auto"/>
        <w:ind w:left="284" w:firstLine="0"/>
        <w:rPr/>
      </w:pPr>
      <w:r w:rsidDel="00000000" w:rsidR="00000000" w:rsidRPr="00000000">
        <w:rPr>
          <w:b w:val="1"/>
          <w:rtl w:val="0"/>
        </w:rPr>
        <w:t xml:space="preserve">Bài 6:</w:t>
      </w:r>
      <w:r w:rsidDel="00000000" w:rsidR="00000000" w:rsidRPr="00000000">
        <w:rPr>
          <w:rtl w:val="0"/>
        </w:rPr>
        <w:t xml:space="preserve"> SGK/T69</w:t>
      </w:r>
    </w:p>
    <w:p w:rsidR="00000000" w:rsidDel="00000000" w:rsidP="00000000" w:rsidRDefault="00000000" w:rsidRPr="00000000" w14:paraId="0000017D">
      <w:pPr>
        <w:tabs>
          <w:tab w:val="left" w:leader="none" w:pos="567"/>
          <w:tab w:val="left" w:leader="none" w:pos="1134"/>
        </w:tabs>
        <w:spacing w:after="0" w:lineRule="auto"/>
        <w:ind w:left="284" w:firstLine="0"/>
        <w:rPr>
          <w:b w:val="1"/>
        </w:rPr>
      </w:pPr>
      <w:r w:rsidDel="00000000" w:rsidR="00000000" w:rsidRPr="00000000">
        <w:rPr>
          <w:b w:val="1"/>
          <w:rtl w:val="0"/>
        </w:rPr>
        <w:t xml:space="preserve">Hình 45</w:t>
      </w:r>
    </w:p>
    <w:p w:rsidR="00000000" w:rsidDel="00000000" w:rsidP="00000000" w:rsidRDefault="00000000" w:rsidRPr="00000000" w14:paraId="0000017E">
      <w:pPr>
        <w:tabs>
          <w:tab w:val="left" w:leader="none" w:pos="567"/>
          <w:tab w:val="left" w:leader="none" w:pos="1134"/>
        </w:tabs>
        <w:spacing w:after="0" w:lineRule="auto"/>
        <w:ind w:left="284" w:firstLine="0"/>
        <w:rPr/>
      </w:pPr>
      <w:r w:rsidDel="00000000" w:rsidR="00000000" w:rsidRPr="00000000">
        <w:rPr>
          <w:rtl w:val="0"/>
        </w:rPr>
        <w:t xml:space="preserve">Ta có AE; BE lần lượt là đường phân giác trong tam giác ADC và BDC nên </w:t>
      </w:r>
      <w:r w:rsidDel="00000000" w:rsidR="00000000" w:rsidRPr="00000000">
        <w:rPr>
          <w:sz w:val="36.66666666666667"/>
          <w:szCs w:val="36.66666666666667"/>
          <w:vertAlign w:val="subscript"/>
        </w:rPr>
        <w:pict>
          <v:shape id="_x0000_i1152" style="width:116.4pt;height:32.4pt" o:ole="" type="#_x0000_t75">
            <v:imagedata r:id="rId255" o:title=""/>
          </v:shape>
          <o:OLEObject DrawAspect="Content" r:id="rId256" ObjectID="_1804777972" ProgID="Equation.DSMT4" ShapeID="_x0000_i1152" Type="Embed"/>
        </w:pict>
      </w:r>
      <w:r w:rsidDel="00000000" w:rsidR="00000000" w:rsidRPr="00000000">
        <w:rPr>
          <w:rtl w:val="0"/>
        </w:rPr>
      </w:r>
    </w:p>
    <w:p w:rsidR="00000000" w:rsidDel="00000000" w:rsidP="00000000" w:rsidRDefault="00000000" w:rsidRPr="00000000" w14:paraId="0000017F">
      <w:pPr>
        <w:tabs>
          <w:tab w:val="left" w:leader="none" w:pos="567"/>
          <w:tab w:val="left" w:leader="none" w:pos="1134"/>
        </w:tabs>
        <w:spacing w:after="0" w:lineRule="auto"/>
        <w:ind w:left="284" w:firstLine="0"/>
        <w:rPr/>
      </w:pPr>
      <w:r w:rsidDel="00000000" w:rsidR="00000000" w:rsidRPr="00000000">
        <w:rPr>
          <w:sz w:val="36.66666666666667"/>
          <w:szCs w:val="36.66666666666667"/>
          <w:vertAlign w:val="subscript"/>
        </w:rPr>
        <w:pict>
          <v:shape id="_x0000_i1153" style="width:57pt;height:34.8pt" o:ole="" type="#_x0000_t75">
            <v:imagedata r:id="rId257" o:title=""/>
          </v:shape>
          <o:OLEObject DrawAspect="Content" r:id="rId258" ObjectID="_1804777973" ProgID="Equation.DSMT4" ShapeID="_x0000_i1153" Type="Embed"/>
        </w:pict>
      </w:r>
      <w:r w:rsidDel="00000000" w:rsidR="00000000" w:rsidRPr="00000000">
        <w:rPr>
          <w:rtl w:val="0"/>
        </w:rPr>
        <w:t xml:space="preserve">hay </w:t>
      </w:r>
      <w:r w:rsidDel="00000000" w:rsidR="00000000" w:rsidRPr="00000000">
        <w:rPr>
          <w:sz w:val="36.66666666666667"/>
          <w:szCs w:val="36.66666666666667"/>
          <w:vertAlign w:val="subscript"/>
        </w:rPr>
        <w:pict>
          <v:shape id="_x0000_i1154" style="width:93.6pt;height:14.4pt" o:ole="" type="#_x0000_t75">
            <v:imagedata r:id="rId259" o:title=""/>
          </v:shape>
          <o:OLEObject DrawAspect="Content" r:id="rId260" ObjectID="_1804777974" ProgID="Equation.DSMT4" ShapeID="_x0000_i1154" Type="Embed"/>
        </w:pict>
      </w:r>
      <w:r w:rsidDel="00000000" w:rsidR="00000000" w:rsidRPr="00000000">
        <w:rPr>
          <w:rtl w:val="0"/>
        </w:rPr>
      </w:r>
    </w:p>
    <w:p w:rsidR="00000000" w:rsidDel="00000000" w:rsidP="00000000" w:rsidRDefault="00000000" w:rsidRPr="00000000" w14:paraId="00000180">
      <w:pPr>
        <w:ind w:left="567" w:firstLine="0"/>
        <w:rPr>
          <w:b w:val="1"/>
          <w:i w:val="1"/>
        </w:rPr>
      </w:pPr>
      <w:r w:rsidDel="00000000" w:rsidR="00000000" w:rsidRPr="00000000">
        <w:rPr>
          <w:b w:val="1"/>
          <w:i w:val="1"/>
          <w:rtl w:val="0"/>
        </w:rPr>
        <w:t xml:space="preserve">Đáp án trắc nghiệm:</w:t>
      </w:r>
    </w:p>
    <w:tbl>
      <w:tblPr>
        <w:tblStyle w:val="Table14"/>
        <w:tblW w:w="5884.0" w:type="dxa"/>
        <w:jc w:val="left"/>
        <w:tblInd w:w="92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981"/>
        <w:gridCol w:w="981"/>
        <w:gridCol w:w="980"/>
        <w:gridCol w:w="980"/>
        <w:gridCol w:w="981"/>
        <w:gridCol w:w="981"/>
        <w:tblGridChange w:id="0">
          <w:tblGrid>
            <w:gridCol w:w="981"/>
            <w:gridCol w:w="981"/>
            <w:gridCol w:w="980"/>
            <w:gridCol w:w="980"/>
            <w:gridCol w:w="981"/>
            <w:gridCol w:w="981"/>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1">
            <w:pPr>
              <w:ind w:left="142" w:hanging="142"/>
              <w:rPr/>
            </w:pPr>
            <w:r w:rsidDel="00000000" w:rsidR="00000000" w:rsidRPr="00000000">
              <w:rPr>
                <w:i w:val="1"/>
                <w:rtl w:val="0"/>
              </w:rPr>
              <w:t xml:space="preserve">1. 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2">
            <w:pPr>
              <w:ind w:left="142" w:hanging="142"/>
              <w:rPr/>
            </w:pPr>
            <w:r w:rsidDel="00000000" w:rsidR="00000000" w:rsidRPr="00000000">
              <w:rPr>
                <w:i w:val="1"/>
                <w:rtl w:val="0"/>
              </w:rPr>
              <w:t xml:space="preserve">2. 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3">
            <w:pPr>
              <w:ind w:left="142" w:hanging="142"/>
              <w:rPr/>
            </w:pPr>
            <w:r w:rsidDel="00000000" w:rsidR="00000000" w:rsidRPr="00000000">
              <w:rPr>
                <w:i w:val="1"/>
                <w:rtl w:val="0"/>
              </w:rPr>
              <w:t xml:space="preserve">3. 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4">
            <w:pPr>
              <w:ind w:left="142" w:hanging="142"/>
              <w:rPr/>
            </w:pPr>
            <w:r w:rsidDel="00000000" w:rsidR="00000000" w:rsidRPr="00000000">
              <w:rPr>
                <w:i w:val="1"/>
                <w:rtl w:val="0"/>
              </w:rPr>
              <w:t xml:space="preserve">4. 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85">
            <w:pPr>
              <w:ind w:left="142" w:hanging="142"/>
              <w:rPr/>
            </w:pPr>
            <w:r w:rsidDel="00000000" w:rsidR="00000000" w:rsidRPr="00000000">
              <w:rPr>
                <w:i w:val="1"/>
                <w:rtl w:val="0"/>
              </w:rPr>
              <w:t xml:space="preserve">5. 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6">
            <w:pPr>
              <w:ind w:left="142" w:hanging="142"/>
              <w:rPr>
                <w:i w:val="1"/>
              </w:rPr>
            </w:pPr>
            <w:r w:rsidDel="00000000" w:rsidR="00000000" w:rsidRPr="00000000">
              <w:rPr>
                <w:i w:val="1"/>
                <w:rtl w:val="0"/>
              </w:rPr>
              <w:t xml:space="preserve">6. A</w:t>
            </w:r>
          </w:p>
        </w:tc>
      </w:tr>
    </w:tbl>
    <w:p w:rsidR="00000000" w:rsidDel="00000000" w:rsidP="00000000" w:rsidRDefault="00000000" w:rsidRPr="00000000" w14:paraId="00000187">
      <w:pPr>
        <w:spacing w:before="120" w:lineRule="auto"/>
        <w:rPr>
          <w:b w:val="1"/>
        </w:rPr>
      </w:pPr>
      <w:r w:rsidDel="00000000" w:rsidR="00000000" w:rsidRPr="00000000">
        <w:rPr>
          <w:b w:val="1"/>
          <w:rtl w:val="0"/>
        </w:rPr>
        <w:t xml:space="preserve">* HƯỚNG DẪN VỀ NHÀ</w:t>
      </w:r>
    </w:p>
    <w:p w:rsidR="00000000" w:rsidDel="00000000" w:rsidP="00000000" w:rsidRDefault="00000000" w:rsidRPr="00000000" w14:paraId="000001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Ghi nhớ kiến thức trong bài. </w:t>
      </w:r>
    </w:p>
    <w:p w:rsidR="00000000" w:rsidDel="00000000" w:rsidP="00000000" w:rsidRDefault="00000000" w:rsidRPr="00000000" w14:paraId="000001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Hoàn thành các bài tập2;4 (SGK) và trong SBT</w:t>
      </w:r>
    </w:p>
    <w:p w:rsidR="00000000" w:rsidDel="00000000" w:rsidP="00000000" w:rsidRDefault="00000000" w:rsidRPr="00000000" w14:paraId="000001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Chuẩn bị bài mới: "Bài 5: Tam giác đồng dạng”</w:t>
      </w:r>
    </w:p>
    <w:p w:rsidR="00000000" w:rsidDel="00000000" w:rsidP="00000000" w:rsidRDefault="00000000" w:rsidRPr="00000000" w14:paraId="0000018B">
      <w:pPr>
        <w:ind w:right="0"/>
        <w:rPr/>
      </w:pPr>
      <w:r w:rsidDel="00000000" w:rsidR="00000000" w:rsidRPr="00000000">
        <w:rPr>
          <w:rtl w:val="0"/>
        </w:rPr>
      </w:r>
    </w:p>
    <w:p w:rsidR="00000000" w:rsidDel="00000000" w:rsidP="00000000" w:rsidRDefault="00000000" w:rsidRPr="00000000" w14:paraId="0000018C">
      <w:pPr>
        <w:jc w:val="center"/>
        <w:rPr>
          <w:b w:val="1"/>
        </w:rPr>
      </w:pPr>
      <w:r w:rsidDel="00000000" w:rsidR="00000000" w:rsidRPr="00000000">
        <w:rPr>
          <w:b w:val="1"/>
          <w:rtl w:val="0"/>
        </w:rPr>
        <w:t xml:space="preserve">PHIẾU HỌC TẬP 01</w:t>
      </w:r>
    </w:p>
    <w:p w:rsidR="00000000" w:rsidDel="00000000" w:rsidP="00000000" w:rsidRDefault="00000000" w:rsidRPr="00000000" w14:paraId="0000018D">
      <w:pPr>
        <w:rPr>
          <w:b w:val="1"/>
        </w:rPr>
      </w:pPr>
      <w:r w:rsidDel="00000000" w:rsidR="00000000" w:rsidRPr="00000000">
        <w:rPr>
          <w:b w:val="1"/>
          <w:rtl w:val="0"/>
        </w:rPr>
        <w:t xml:space="preserve">LT3:</w:t>
      </w:r>
    </w:p>
    <w:tbl>
      <w:tblPr>
        <w:tblStyle w:val="Table15"/>
        <w:tblW w:w="56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5068"/>
        <w:tblGridChange w:id="0">
          <w:tblGrid>
            <w:gridCol w:w="621"/>
            <w:gridCol w:w="5068"/>
          </w:tblGrid>
        </w:tblGridChange>
      </w:tblGrid>
      <w:tr>
        <w:trPr>
          <w:cantSplit w:val="0"/>
          <w:tblHeader w:val="0"/>
        </w:trPr>
        <w:tc>
          <w:tcPr/>
          <w:p w:rsidR="00000000" w:rsidDel="00000000" w:rsidP="00000000" w:rsidRDefault="00000000" w:rsidRPr="00000000" w14:paraId="0000018E">
            <w:pPr>
              <w:rPr>
                <w:b w:val="1"/>
              </w:rPr>
            </w:pPr>
            <w:r w:rsidDel="00000000" w:rsidR="00000000" w:rsidRPr="00000000">
              <w:rPr>
                <w:b w:val="1"/>
                <w:rtl w:val="0"/>
              </w:rPr>
              <w:t xml:space="preserve">GT</w:t>
            </w:r>
          </w:p>
        </w:tc>
        <w:tc>
          <w:tcPr/>
          <w:p w:rsidR="00000000" w:rsidDel="00000000" w:rsidP="00000000" w:rsidRDefault="00000000" w:rsidRPr="00000000" w14:paraId="0000018F">
            <w:pPr>
              <w:rPr/>
            </w:pPr>
            <w:r w:rsidDel="00000000" w:rsidR="00000000" w:rsidRPr="00000000">
              <w:rPr>
                <w:sz w:val="36.66666666666667"/>
                <w:szCs w:val="36.66666666666667"/>
                <w:vertAlign w:val="subscript"/>
              </w:rPr>
              <w:pict>
                <v:shape id="_x0000_i1155" style="width:37.2pt;height:14.4pt" o:ole="" type="#_x0000_t75">
                  <v:imagedata r:id="rId261" o:title=""/>
                </v:shape>
                <o:OLEObject DrawAspect="Content" r:id="rId262" ObjectID="_1804777975" ProgID="Equation.DSMT4" ShapeID="_x0000_i1155" Type="Embed"/>
              </w:pict>
            </w: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AD, BE, CF là 3 đường phân giác của tam giác</w:t>
            </w:r>
          </w:p>
          <w:p w:rsidR="00000000" w:rsidDel="00000000" w:rsidP="00000000" w:rsidRDefault="00000000" w:rsidRPr="00000000" w14:paraId="00000191">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192">
            <w:pPr>
              <w:rPr>
                <w:b w:val="1"/>
              </w:rPr>
            </w:pPr>
            <w:r w:rsidDel="00000000" w:rsidR="00000000" w:rsidRPr="00000000">
              <w:rPr>
                <w:b w:val="1"/>
                <w:rtl w:val="0"/>
              </w:rPr>
              <w:t xml:space="preserve">    KL</w:t>
            </w:r>
          </w:p>
        </w:tc>
        <w:tc>
          <w:tcPr/>
          <w:p w:rsidR="00000000" w:rsidDel="00000000" w:rsidP="00000000" w:rsidRDefault="00000000" w:rsidRPr="00000000" w14:paraId="00000193">
            <w:pPr>
              <w:rPr>
                <w:b w:val="1"/>
              </w:rPr>
            </w:pPr>
            <w:r w:rsidDel="00000000" w:rsidR="00000000" w:rsidRPr="00000000">
              <w:rPr>
                <w:sz w:val="36.66666666666667"/>
                <w:szCs w:val="36.66666666666667"/>
                <w:vertAlign w:val="subscript"/>
              </w:rPr>
              <w:pict>
                <v:shape id="_x0000_i1156" style="width:91.2pt;height:34.8pt" o:ole="" type="#_x0000_t75">
                  <v:imagedata r:id="rId263" o:title=""/>
                </v:shape>
                <o:OLEObject DrawAspect="Content" r:id="rId264" ObjectID="_1804777976" ProgID="Equation.DSMT4" ShapeID="_x0000_i1156" Type="Embed"/>
              </w:pict>
            </w:r>
            <w:r w:rsidDel="00000000" w:rsidR="00000000" w:rsidRPr="00000000">
              <w:rPr>
                <w:rtl w:val="0"/>
              </w:rPr>
            </w:r>
          </w:p>
        </w:tc>
      </w:tr>
    </w:tbl>
    <w:p w:rsidR="00000000" w:rsidDel="00000000" w:rsidP="00000000" w:rsidRDefault="00000000" w:rsidRPr="00000000" w14:paraId="00000194">
      <w:pPr>
        <w:jc w:val="right"/>
        <w:rPr/>
      </w:pPr>
      <w:r w:rsidDel="00000000" w:rsidR="00000000" w:rsidRPr="00000000">
        <w:rPr>
          <w:rtl w:val="0"/>
        </w:rPr>
        <w:t xml:space="preserve">Vẽ Hình</w:t>
      </w:r>
    </w:p>
    <w:p w:rsidR="00000000" w:rsidDel="00000000" w:rsidP="00000000" w:rsidRDefault="00000000" w:rsidRPr="00000000" w14:paraId="00000195">
      <w:pPr>
        <w:rPr>
          <w:b w:val="1"/>
        </w:rPr>
      </w:pPr>
      <w:r w:rsidDel="00000000" w:rsidR="00000000" w:rsidRPr="00000000">
        <w:rPr>
          <w:b w:val="1"/>
          <w:rtl w:val="0"/>
        </w:rPr>
        <w:t xml:space="preserve">Giải: Điền vào ô trống trong lời giải sau:</w:t>
      </w:r>
    </w:p>
    <w:p w:rsidR="00000000" w:rsidDel="00000000" w:rsidP="00000000" w:rsidRDefault="00000000" w:rsidRPr="00000000" w14:paraId="00000196">
      <w:pPr>
        <w:rPr/>
      </w:pPr>
      <w:r w:rsidDel="00000000" w:rsidR="00000000" w:rsidRPr="00000000">
        <w:rPr>
          <w:rtl w:val="0"/>
        </w:rPr>
        <w:t xml:space="preserve">Xét tam giác ABC có AD, BE, CF là đường phân giác của góc BAC nên </w:t>
      </w:r>
      <w:r w:rsidDel="00000000" w:rsidR="00000000" w:rsidRPr="00000000">
        <w:rPr>
          <w:sz w:val="36.66666666666667"/>
          <w:szCs w:val="36.66666666666667"/>
          <w:vertAlign w:val="subscript"/>
        </w:rPr>
        <w:pict>
          <v:shape id="_x0000_i1157" style="width:58.2pt;height:34.8pt" o:ole="" type="#_x0000_t75">
            <v:imagedata r:id="rId265" o:title=""/>
          </v:shape>
          <o:OLEObject DrawAspect="Content" r:id="rId266" ObjectID="_1804777977" ProgID="Equation.DSMT4" ShapeID="_x0000_i1157" Type="Embed"/>
        </w:pict>
      </w:r>
      <w:r w:rsidDel="00000000" w:rsidR="00000000" w:rsidRPr="00000000">
        <w:rPr>
          <w:rtl w:val="0"/>
        </w:rPr>
        <w:t xml:space="preserve"> ; </w:t>
      </w:r>
      <w:r w:rsidDel="00000000" w:rsidR="00000000" w:rsidRPr="00000000">
        <w:rPr>
          <w:sz w:val="36.66666666666667"/>
          <w:szCs w:val="36.66666666666667"/>
          <w:vertAlign w:val="subscript"/>
        </w:rPr>
        <w:pict>
          <v:shape id="_x0000_i1158" style="width:55.2pt;height:34.8pt" o:ole="" type="#_x0000_t75">
            <v:imagedata r:id="rId267" o:title=""/>
          </v:shape>
          <o:OLEObject DrawAspect="Content" r:id="rId268" ObjectID="_1804777978" ProgID="Equation.DSMT4" ShapeID="_x0000_i1158" Type="Embed"/>
        </w:pict>
      </w:r>
      <w:r w:rsidDel="00000000" w:rsidR="00000000" w:rsidRPr="00000000">
        <w:rPr>
          <w:rtl w:val="0"/>
        </w:rPr>
        <w:t xml:space="preserve">;</w:t>
      </w:r>
      <w:r w:rsidDel="00000000" w:rsidR="00000000" w:rsidRPr="00000000">
        <w:rPr>
          <w:sz w:val="36.66666666666667"/>
          <w:szCs w:val="36.66666666666667"/>
          <w:vertAlign w:val="subscript"/>
        </w:rPr>
        <w:pict>
          <v:shape id="_x0000_i1159" style="width:46.8pt;height:34.8pt" o:ole="" type="#_x0000_t75">
            <v:imagedata r:id="rId269" o:title=""/>
          </v:shape>
          <o:OLEObject DrawAspect="Content" r:id="rId270" ObjectID="_1804777979" ProgID="Equation.DSMT4" ShapeID="_x0000_i1159" Type="Embed"/>
        </w:pict>
      </w:r>
      <w:r w:rsidDel="00000000" w:rsidR="00000000" w:rsidRPr="00000000">
        <w:rPr>
          <w:rtl w:val="0"/>
        </w:rPr>
      </w:r>
    </w:p>
    <w:p w:rsidR="00000000" w:rsidDel="00000000" w:rsidP="00000000" w:rsidRDefault="00000000" w:rsidRPr="00000000" w14:paraId="00000197">
      <w:pPr>
        <w:rPr/>
      </w:pPr>
      <w:r w:rsidDel="00000000" w:rsidR="00000000" w:rsidRPr="00000000">
        <w:rPr>
          <w:rtl w:val="0"/>
        </w:rPr>
        <w:t xml:space="preserve">Ta có: </w:t>
      </w:r>
      <w:r w:rsidDel="00000000" w:rsidR="00000000" w:rsidRPr="00000000">
        <w:rPr>
          <w:sz w:val="36.66666666666667"/>
          <w:szCs w:val="36.66666666666667"/>
          <w:vertAlign w:val="subscript"/>
        </w:rPr>
        <w:pict>
          <v:shape id="_x0000_i1160" style="width:145.2pt;height:34.8pt" o:ole="" type="#_x0000_t75">
            <v:imagedata r:id="rId271" o:title=""/>
          </v:shape>
          <o:OLEObject DrawAspect="Content" r:id="rId272" ObjectID="_1804777980" ProgID="Equation.DSMT4" ShapeID="_x0000_i1160" Type="Embed"/>
        </w:pict>
      </w:r>
      <w:r w:rsidDel="00000000" w:rsidR="00000000" w:rsidRPr="00000000">
        <w:rPr>
          <w:rtl w:val="0"/>
        </w:rPr>
        <w:t xml:space="preserve"> (Đpcm)</w:t>
      </w:r>
    </w:p>
    <w:p w:rsidR="00000000" w:rsidDel="00000000" w:rsidP="00000000" w:rsidRDefault="00000000" w:rsidRPr="00000000" w14:paraId="00000198">
      <w:pPr>
        <w:tabs>
          <w:tab w:val="center" w:leader="none" w:pos="5400"/>
          <w:tab w:val="left" w:leader="none" w:pos="7169"/>
        </w:tabs>
        <w:spacing w:after="0" w:line="240" w:lineRule="auto"/>
        <w:ind w:right="0"/>
        <w:rPr/>
      </w:pPr>
      <w:r w:rsidDel="00000000" w:rsidR="00000000" w:rsidRPr="00000000">
        <w:rPr>
          <w:rtl w:val="0"/>
        </w:rPr>
      </w:r>
    </w:p>
    <w:sectPr>
      <w:headerReference r:id="rId293" w:type="default"/>
      <w:footerReference r:id="rId294" w:type="default"/>
      <w:pgSz w:h="16838" w:w="11906" w:orient="portrait"/>
      <w:pgMar w:bottom="1134" w:top="1134"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Times New Roman"/>
  <w:font w:name="Courier New"/>
  <w:font w:name="Noto Sans Symbols">
    <w:embedRegular w:fontKey="{00000000-0000-0000-0000-000000000000}" r:id="rId273" w:subsetted="0"/>
    <w:embedBold w:fontKey="{00000000-0000-0000-0000-000000000000}" r:id="rId27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 và tên giáo viên: Trần Thị Thanh Nga                           Môn học: Hình học 8</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Trường THCS Nam Hải                                                   Tổ Khoa học tự nhiên</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Bài %1."/>
      <w:lvlJc w:val="left"/>
      <w:pPr>
        <w:ind w:left="1004" w:hanging="360"/>
      </w:pPr>
      <w:rPr>
        <w:rFonts w:ascii="Times New Roman" w:cs="Times New Roman" w:eastAsia="Times New Roman" w:hAnsi="Times New Roman"/>
        <w:b w:val="1"/>
        <w:i w:val="1"/>
        <w:color w:val="0000ff"/>
        <w:sz w:val="24"/>
        <w:szCs w:val="24"/>
        <w:u w:val="single"/>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2">
    <w:lvl w:ilvl="0">
      <w:start w:val="4"/>
      <w:numFmt w:val="bullet"/>
      <w:lvlText w:val="-"/>
      <w:lvlJc w:val="left"/>
      <w:pPr>
        <w:ind w:left="720" w:hanging="360"/>
      </w:pPr>
      <w:rPr>
        <w:rFonts w:ascii="Times New Roman" w:cs="Times New Roman" w:eastAsia="Times New Roman" w:hAnsi="Times New Roman"/>
        <w:b w:val="0"/>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lowerLetter"/>
      <w:lvlText w:val="%1)"/>
      <w:lvlJc w:val="left"/>
      <w:pPr>
        <w:ind w:left="720" w:hanging="360"/>
      </w:pPr>
      <w:rPr>
        <w:b w:val="0"/>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12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120" w:line="276" w:lineRule="auto"/>
      <w:jc w:val="center"/>
    </w:pPr>
    <w:rPr>
      <w:b w:val="1"/>
      <w:smallCaps w:val="1"/>
      <w:color w:val="000000"/>
    </w:rPr>
  </w:style>
  <w:style w:type="paragraph" w:styleId="Heading2">
    <w:name w:val="heading 2"/>
    <w:basedOn w:val="Normal"/>
    <w:next w:val="Normal"/>
    <w:pPr>
      <w:spacing w:line="240" w:lineRule="auto"/>
      <w:jc w:val="left"/>
    </w:pPr>
    <w:rPr>
      <w:b w:val="1"/>
      <w:sz w:val="36"/>
      <w:szCs w:val="36"/>
    </w:rPr>
  </w:style>
  <w:style w:type="paragraph" w:styleId="Heading3">
    <w:name w:val="heading 3"/>
    <w:basedOn w:val="Normal"/>
    <w:next w:val="Normal"/>
    <w:pPr>
      <w:keepNext w:val="1"/>
      <w:spacing w:after="60" w:before="240" w:line="240" w:lineRule="auto"/>
      <w:jc w:val="left"/>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ind w:left="0" w:hanging="1"/>
      <w:jc w:val="left"/>
    </w:pPr>
    <w:rPr>
      <w:b w:val="1"/>
      <w:sz w:val="24"/>
      <w:szCs w:val="24"/>
      <w:vertAlign w:val="baseline"/>
    </w:rPr>
  </w:style>
  <w:style w:type="paragraph" w:styleId="Heading5">
    <w:name w:val="heading 5"/>
    <w:basedOn w:val="Normal"/>
    <w:next w:val="Normal"/>
    <w:pPr>
      <w:keepNext w:val="1"/>
      <w:keepLines w:val="1"/>
      <w:spacing w:after="40" w:before="220" w:lineRule="auto"/>
      <w:ind w:left="0" w:hanging="1"/>
      <w:jc w:val="left"/>
    </w:pPr>
    <w:rPr>
      <w:b w:val="1"/>
      <w:sz w:val="22"/>
      <w:szCs w:val="22"/>
      <w:vertAlign w:val="baseline"/>
    </w:rPr>
  </w:style>
  <w:style w:type="paragraph" w:styleId="Heading6">
    <w:name w:val="heading 6"/>
    <w:basedOn w:val="Normal"/>
    <w:next w:val="Normal"/>
    <w:pPr>
      <w:keepNext w:val="1"/>
      <w:keepLines w:val="1"/>
      <w:spacing w:after="40" w:before="200" w:lineRule="auto"/>
      <w:ind w:left="0" w:hanging="1"/>
      <w:jc w:val="left"/>
    </w:pPr>
    <w:rPr>
      <w:b w:val="1"/>
      <w:sz w:val="20"/>
      <w:szCs w:val="20"/>
      <w:vertAlign w:val="baseline"/>
    </w:rPr>
  </w:style>
  <w:style w:type="paragraph" w:styleId="Title">
    <w:name w:val="Title"/>
    <w:basedOn w:val="Normal"/>
    <w:next w:val="Normal"/>
    <w:pPr>
      <w:spacing w:after="0" w:line="240" w:lineRule="auto"/>
      <w:jc w:val="center"/>
    </w:pPr>
    <w:rPr>
      <w:rFonts w:ascii="Calibri" w:cs="Calibri" w:eastAsia="Calibri" w:hAnsi="Calibri"/>
      <w:b w:val="1"/>
      <w:sz w:val="22"/>
      <w:szCs w:val="22"/>
    </w:rPr>
  </w:style>
  <w:style w:type="paragraph" w:styleId="Normal" w:default="1">
    <w:name w:val="Normal"/>
    <w:qFormat w:val="1"/>
    <w:rsid w:val="0075503A"/>
    <w:pPr>
      <w:spacing w:after="120" w:line="360" w:lineRule="auto"/>
      <w:jc w:val="both"/>
    </w:pPr>
    <w:rPr>
      <w:rFonts w:ascii="Times New Roman" w:cs="Times New Roman" w:eastAsia="Times New Roman" w:hAnsi="Times New Roman"/>
      <w:sz w:val="28"/>
      <w:szCs w:val="28"/>
      <w:lang w:val="en-US"/>
    </w:rPr>
  </w:style>
  <w:style w:type="paragraph" w:styleId="Heading1">
    <w:name w:val="heading 1"/>
    <w:basedOn w:val="Normal"/>
    <w:next w:val="Normal"/>
    <w:link w:val="Heading1Char"/>
    <w:uiPriority w:val="9"/>
    <w:qFormat w:val="1"/>
    <w:rsid w:val="0075503A"/>
    <w:pPr>
      <w:keepNext w:val="1"/>
      <w:keepLines w:val="1"/>
      <w:spacing w:after="0" w:before="120" w:line="276" w:lineRule="auto"/>
      <w:jc w:val="center"/>
      <w:outlineLvl w:val="0"/>
    </w:pPr>
    <w:rPr>
      <w:rFonts w:cstheme="majorBidi" w:eastAsiaTheme="majorEastAsia"/>
      <w:b w:val="1"/>
      <w:caps w:val="1"/>
      <w:color w:val="000000" w:themeColor="text1"/>
      <w:szCs w:val="32"/>
    </w:rPr>
  </w:style>
  <w:style w:type="paragraph" w:styleId="Heading2">
    <w:name w:val="heading 2"/>
    <w:basedOn w:val="Normal"/>
    <w:link w:val="Heading2Char"/>
    <w:uiPriority w:val="9"/>
    <w:qFormat w:val="1"/>
    <w:rsid w:val="00594852"/>
    <w:pPr>
      <w:spacing w:after="100" w:afterAutospacing="1" w:before="100" w:beforeAutospacing="1" w:line="240" w:lineRule="auto"/>
      <w:jc w:val="left"/>
      <w:outlineLvl w:val="1"/>
    </w:pPr>
    <w:rPr>
      <w:b w:val="1"/>
      <w:bCs w:val="1"/>
      <w:sz w:val="36"/>
      <w:szCs w:val="36"/>
      <w:lang w:eastAsia="vi-VN" w:val="vi-VN"/>
    </w:rPr>
  </w:style>
  <w:style w:type="paragraph" w:styleId="Heading3">
    <w:name w:val="heading 3"/>
    <w:basedOn w:val="Normal"/>
    <w:next w:val="Normal"/>
    <w:link w:val="Heading3Char"/>
    <w:uiPriority w:val="9"/>
    <w:qFormat w:val="1"/>
    <w:rsid w:val="00594852"/>
    <w:pPr>
      <w:keepNext w:val="1"/>
      <w:spacing w:after="60" w:before="240" w:line="240" w:lineRule="auto"/>
      <w:jc w:val="left"/>
      <w:outlineLvl w:val="2"/>
    </w:pPr>
    <w:rPr>
      <w:rFonts w:ascii="Cambria" w:eastAsia="SimSun" w:hAnsi="Cambria"/>
      <w:b w:val="1"/>
      <w:bCs w:val="1"/>
      <w:sz w:val="26"/>
      <w:szCs w:val="26"/>
    </w:rPr>
  </w:style>
  <w:style w:type="paragraph" w:styleId="Heading4">
    <w:name w:val="heading 4"/>
    <w:basedOn w:val="Normal"/>
    <w:next w:val="Normal"/>
    <w:link w:val="Heading4Char"/>
    <w:uiPriority w:val="9"/>
    <w:qFormat w:val="1"/>
    <w:rsid w:val="00594852"/>
    <w:pPr>
      <w:keepNext w:val="1"/>
      <w:keepLines w:val="1"/>
      <w:suppressAutoHyphens w:val="1"/>
      <w:spacing w:after="40" w:before="240" w:line="1" w:lineRule="atLeast"/>
      <w:ind w:left="-1" w:leftChars="-1" w:hanging="1" w:hangingChars="1"/>
      <w:jc w:val="left"/>
      <w:textAlignment w:val="top"/>
      <w:outlineLvl w:val="3"/>
    </w:pPr>
    <w:rPr>
      <w:rFonts w:eastAsia="SimSun"/>
      <w:b w:val="1"/>
      <w:position w:val="-1"/>
      <w:sz w:val="24"/>
      <w:szCs w:val="24"/>
    </w:rPr>
  </w:style>
  <w:style w:type="paragraph" w:styleId="Heading5">
    <w:name w:val="heading 5"/>
    <w:basedOn w:val="Normal"/>
    <w:next w:val="Normal"/>
    <w:link w:val="Heading5Char"/>
    <w:qFormat w:val="1"/>
    <w:rsid w:val="00594852"/>
    <w:pPr>
      <w:keepNext w:val="1"/>
      <w:keepLines w:val="1"/>
      <w:suppressAutoHyphens w:val="1"/>
      <w:spacing w:after="40" w:before="220" w:line="1" w:lineRule="atLeast"/>
      <w:ind w:left="-1" w:leftChars="-1" w:hanging="1" w:hangingChars="1"/>
      <w:jc w:val="left"/>
      <w:textAlignment w:val="top"/>
      <w:outlineLvl w:val="4"/>
    </w:pPr>
    <w:rPr>
      <w:rFonts w:eastAsia="SimSun"/>
      <w:b w:val="1"/>
      <w:position w:val="-1"/>
      <w:sz w:val="22"/>
      <w:szCs w:val="22"/>
    </w:rPr>
  </w:style>
  <w:style w:type="paragraph" w:styleId="Heading6">
    <w:name w:val="heading 6"/>
    <w:basedOn w:val="Normal"/>
    <w:next w:val="Normal"/>
    <w:link w:val="Heading6Char"/>
    <w:uiPriority w:val="9"/>
    <w:qFormat w:val="1"/>
    <w:rsid w:val="00594852"/>
    <w:pPr>
      <w:keepNext w:val="1"/>
      <w:keepLines w:val="1"/>
      <w:suppressAutoHyphens w:val="1"/>
      <w:spacing w:after="40" w:before="200" w:line="1" w:lineRule="atLeast"/>
      <w:ind w:left="-1" w:leftChars="-1" w:hanging="1" w:hangingChars="1"/>
      <w:jc w:val="left"/>
      <w:textAlignment w:val="top"/>
      <w:outlineLvl w:val="5"/>
    </w:pPr>
    <w:rPr>
      <w:rFonts w:eastAsia="SimSun"/>
      <w:b w:val="1"/>
      <w:position w:val="-1"/>
      <w:sz w:val="20"/>
      <w:szCs w:val="20"/>
    </w:rPr>
  </w:style>
  <w:style w:type="paragraph" w:styleId="Heading7">
    <w:name w:val="heading 7"/>
    <w:basedOn w:val="Normal"/>
    <w:next w:val="Normal"/>
    <w:link w:val="Heading7Char"/>
    <w:qFormat w:val="1"/>
    <w:rsid w:val="00594852"/>
    <w:pPr>
      <w:spacing w:after="60" w:before="240" w:line="240" w:lineRule="auto"/>
      <w:jc w:val="left"/>
      <w:outlineLvl w:val="6"/>
    </w:pPr>
    <w:rPr>
      <w:rFonts w:ascii="Calibri" w:eastAsia="Calibri" w:hAnsi="Calibri"/>
      <w:sz w:val="24"/>
      <w:szCs w:val="24"/>
    </w:rPr>
  </w:style>
  <w:style w:type="paragraph" w:styleId="Heading8">
    <w:name w:val="heading 8"/>
    <w:basedOn w:val="Normal"/>
    <w:next w:val="Normal"/>
    <w:link w:val="Heading8Char"/>
    <w:qFormat w:val="1"/>
    <w:rsid w:val="00277A1E"/>
    <w:pPr>
      <w:keepNext w:val="1"/>
      <w:spacing w:after="0" w:line="240" w:lineRule="auto"/>
      <w:ind w:left="-95" w:right="-93" w:firstLine="328"/>
      <w:jc w:val="left"/>
      <w:outlineLvl w:val="7"/>
    </w:pPr>
    <w:rPr>
      <w:rFonts w:ascii="VNI-Times" w:hAnsi="VNI-Times"/>
      <w:sz w:val="24"/>
      <w:szCs w:val="24"/>
      <w:u w:val="single"/>
    </w:rPr>
  </w:style>
  <w:style w:type="paragraph" w:styleId="Heading9">
    <w:name w:val="heading 9"/>
    <w:basedOn w:val="Normal"/>
    <w:next w:val="Normal"/>
    <w:link w:val="Heading9Char"/>
    <w:qFormat w:val="1"/>
    <w:rsid w:val="00594852"/>
    <w:pPr>
      <w:keepNext w:val="1"/>
      <w:spacing w:after="0" w:line="240" w:lineRule="auto"/>
      <w:jc w:val="center"/>
      <w:outlineLvl w:val="8"/>
    </w:pPr>
    <w:rPr>
      <w:rFonts w:ascii=".VnArial Narrow" w:eastAsia="SimSun" w:hAnsi=".VnArial Narrow"/>
      <w:b w:val="1"/>
      <w:color w:val="ff000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qFormat w:val="1"/>
    <w:rsid w:val="0075503A"/>
    <w:rPr>
      <w:rFonts w:ascii="Times New Roman" w:hAnsi="Times New Roman" w:cstheme="majorBidi" w:eastAsiaTheme="majorEastAsia"/>
      <w:b w:val="1"/>
      <w:caps w:val="1"/>
      <w:color w:val="000000" w:themeColor="text1"/>
      <w:sz w:val="28"/>
      <w:szCs w:val="32"/>
      <w:lang w:val="en-US"/>
    </w:rPr>
  </w:style>
  <w:style w:type="paragraph" w:styleId="Header">
    <w:name w:val="header"/>
    <w:basedOn w:val="Normal"/>
    <w:link w:val="HeaderChar"/>
    <w:uiPriority w:val="99"/>
    <w:unhideWhenUsed w:val="1"/>
    <w:qFormat w:val="1"/>
    <w:rsid w:val="00EF59C2"/>
    <w:pPr>
      <w:tabs>
        <w:tab w:val="center" w:pos="4680"/>
        <w:tab w:val="right" w:pos="9360"/>
      </w:tabs>
      <w:spacing w:after="0" w:line="240" w:lineRule="auto"/>
    </w:pPr>
  </w:style>
  <w:style w:type="character" w:styleId="HeaderChar" w:customStyle="1">
    <w:name w:val="Header Char"/>
    <w:basedOn w:val="DefaultParagraphFont"/>
    <w:link w:val="Header"/>
    <w:uiPriority w:val="99"/>
    <w:qFormat w:val="1"/>
    <w:rsid w:val="00EF59C2"/>
    <w:rPr>
      <w:rFonts w:ascii="Times New Roman" w:cs="Times New Roman" w:eastAsia="Times New Roman" w:hAnsi="Times New Roman"/>
      <w:sz w:val="28"/>
      <w:szCs w:val="28"/>
      <w:lang w:val="en-US"/>
    </w:rPr>
  </w:style>
  <w:style w:type="paragraph" w:styleId="Footer">
    <w:name w:val="footer"/>
    <w:basedOn w:val="Normal"/>
    <w:link w:val="FooterChar"/>
    <w:uiPriority w:val="99"/>
    <w:unhideWhenUsed w:val="1"/>
    <w:qFormat w:val="1"/>
    <w:rsid w:val="00EF59C2"/>
    <w:pPr>
      <w:tabs>
        <w:tab w:val="center" w:pos="4680"/>
        <w:tab w:val="right" w:pos="9360"/>
      </w:tabs>
      <w:spacing w:after="0" w:line="240" w:lineRule="auto"/>
    </w:pPr>
  </w:style>
  <w:style w:type="character" w:styleId="FooterChar" w:customStyle="1">
    <w:name w:val="Footer Char"/>
    <w:basedOn w:val="DefaultParagraphFont"/>
    <w:link w:val="Footer"/>
    <w:uiPriority w:val="99"/>
    <w:qFormat w:val="1"/>
    <w:rsid w:val="00EF59C2"/>
    <w:rPr>
      <w:rFonts w:ascii="Times New Roman" w:cs="Times New Roman" w:eastAsia="Times New Roman" w:hAnsi="Times New Roman"/>
      <w:sz w:val="28"/>
      <w:szCs w:val="28"/>
      <w:lang w:val="en-US"/>
    </w:rPr>
  </w:style>
  <w:style w:type="paragraph" w:styleId="ListParagraph">
    <w:name w:val="List Paragraph"/>
    <w:basedOn w:val="Normal"/>
    <w:link w:val="ListParagraphChar"/>
    <w:uiPriority w:val="34"/>
    <w:qFormat w:val="1"/>
    <w:rsid w:val="001C0027"/>
    <w:pPr>
      <w:spacing w:after="160" w:line="259" w:lineRule="auto"/>
      <w:ind w:left="720"/>
      <w:contextualSpacing w:val="1"/>
      <w:jc w:val="left"/>
    </w:pPr>
    <w:rPr>
      <w:rFonts w:asciiTheme="minorHAnsi" w:cstheme="minorBidi" w:eastAsiaTheme="minorHAnsi" w:hAnsiTheme="minorHAnsi"/>
      <w:sz w:val="22"/>
      <w:szCs w:val="22"/>
      <w:lang w:val="vi-VN"/>
    </w:rPr>
  </w:style>
  <w:style w:type="character" w:styleId="ListParagraphChar" w:customStyle="1">
    <w:name w:val="List Paragraph Char"/>
    <w:link w:val="ListParagraph"/>
    <w:uiPriority w:val="34"/>
    <w:qFormat w:val="1"/>
    <w:locked w:val="1"/>
    <w:rsid w:val="001C0027"/>
  </w:style>
  <w:style w:type="paragraph" w:styleId="NormalWeb">
    <w:name w:val="Normal (Web)"/>
    <w:basedOn w:val="Normal"/>
    <w:link w:val="NormalWebChar"/>
    <w:uiPriority w:val="99"/>
    <w:unhideWhenUsed w:val="1"/>
    <w:qFormat w:val="1"/>
    <w:rsid w:val="001A563E"/>
    <w:pPr>
      <w:spacing w:after="100" w:afterAutospacing="1" w:before="100" w:beforeAutospacing="1" w:line="240" w:lineRule="auto"/>
      <w:jc w:val="left"/>
    </w:pPr>
    <w:rPr>
      <w:sz w:val="24"/>
      <w:szCs w:val="24"/>
      <w:lang w:eastAsia="vi-VN" w:val="vi-VN"/>
    </w:rPr>
  </w:style>
  <w:style w:type="character" w:styleId="NormalWebChar" w:customStyle="1">
    <w:name w:val="Normal (Web) Char"/>
    <w:link w:val="NormalWeb"/>
    <w:uiPriority w:val="99"/>
    <w:rsid w:val="00B34F16"/>
    <w:rPr>
      <w:rFonts w:ascii="Times New Roman" w:cs="Times New Roman" w:eastAsia="Times New Roman" w:hAnsi="Times New Roman"/>
      <w:sz w:val="24"/>
      <w:szCs w:val="24"/>
      <w:lang w:eastAsia="vi-VN"/>
    </w:rPr>
  </w:style>
  <w:style w:type="paragraph" w:styleId="NoSpacing">
    <w:name w:val="No Spacing"/>
    <w:aliases w:val="Nomarl"/>
    <w:uiPriority w:val="1"/>
    <w:qFormat w:val="1"/>
    <w:rsid w:val="009D3EA9"/>
    <w:pPr>
      <w:suppressAutoHyphens w:val="1"/>
      <w:spacing w:after="0" w:line="240" w:lineRule="auto"/>
    </w:pPr>
    <w:rPr>
      <w:rFonts w:ascii=".VnTime" w:cs=".VnTime" w:eastAsia="Times New Roman" w:hAnsi=".VnTime"/>
      <w:sz w:val="24"/>
      <w:szCs w:val="24"/>
      <w:lang w:eastAsia="ar-SA" w:val="en-US"/>
    </w:rPr>
  </w:style>
  <w:style w:type="character" w:styleId="PlaceholderText">
    <w:name w:val="Placeholder Text"/>
    <w:basedOn w:val="DefaultParagraphFont"/>
    <w:uiPriority w:val="99"/>
    <w:semiHidden w:val="1"/>
    <w:qFormat w:val="1"/>
    <w:rsid w:val="00082943"/>
    <w:rPr>
      <w:color w:val="808080"/>
    </w:rPr>
  </w:style>
  <w:style w:type="character" w:styleId="BodyTextChar" w:customStyle="1">
    <w:name w:val="Body Text Char"/>
    <w:link w:val="BodyText"/>
    <w:uiPriority w:val="1"/>
    <w:qFormat w:val="1"/>
    <w:rsid w:val="009D0E0B"/>
    <w:rPr>
      <w:rFonts w:eastAsia="Times New Roman"/>
    </w:rPr>
  </w:style>
  <w:style w:type="paragraph" w:styleId="BodyText">
    <w:name w:val="Body Text"/>
    <w:basedOn w:val="Normal"/>
    <w:link w:val="BodyTextChar"/>
    <w:uiPriority w:val="1"/>
    <w:qFormat w:val="1"/>
    <w:rsid w:val="009D0E0B"/>
    <w:pPr>
      <w:widowControl w:val="0"/>
      <w:spacing w:after="40" w:line="283" w:lineRule="auto"/>
      <w:jc w:val="left"/>
    </w:pPr>
    <w:rPr>
      <w:rFonts w:asciiTheme="minorHAnsi" w:cstheme="minorBidi" w:hAnsiTheme="minorHAnsi"/>
      <w:sz w:val="22"/>
      <w:szCs w:val="22"/>
      <w:lang w:val="vi-VN"/>
    </w:rPr>
  </w:style>
  <w:style w:type="character" w:styleId="BodyTextChar1" w:customStyle="1">
    <w:name w:val="Body Text Char1"/>
    <w:basedOn w:val="DefaultParagraphFont"/>
    <w:rsid w:val="009D0E0B"/>
    <w:rPr>
      <w:rFonts w:ascii="Times New Roman" w:cs="Times New Roman" w:eastAsia="Times New Roman" w:hAnsi="Times New Roman"/>
      <w:sz w:val="28"/>
      <w:szCs w:val="28"/>
      <w:lang w:val="en-US"/>
    </w:rPr>
  </w:style>
  <w:style w:type="character" w:styleId="Heading2Char" w:customStyle="1">
    <w:name w:val="Heading 2 Char"/>
    <w:basedOn w:val="DefaultParagraphFont"/>
    <w:link w:val="Heading2"/>
    <w:uiPriority w:val="9"/>
    <w:qFormat w:val="1"/>
    <w:rsid w:val="00594852"/>
    <w:rPr>
      <w:rFonts w:ascii="Times New Roman" w:cs="Times New Roman" w:eastAsia="Times New Roman" w:hAnsi="Times New Roman"/>
      <w:b w:val="1"/>
      <w:bCs w:val="1"/>
      <w:sz w:val="36"/>
      <w:szCs w:val="36"/>
      <w:lang w:eastAsia="vi-VN"/>
    </w:rPr>
  </w:style>
  <w:style w:type="character" w:styleId="Heading3Char" w:customStyle="1">
    <w:name w:val="Heading 3 Char"/>
    <w:basedOn w:val="DefaultParagraphFont"/>
    <w:link w:val="Heading3"/>
    <w:uiPriority w:val="9"/>
    <w:qFormat w:val="1"/>
    <w:rsid w:val="00594852"/>
    <w:rPr>
      <w:rFonts w:ascii="Cambria" w:cs="Times New Roman" w:eastAsia="SimSun" w:hAnsi="Cambria"/>
      <w:b w:val="1"/>
      <w:bCs w:val="1"/>
      <w:sz w:val="26"/>
      <w:szCs w:val="26"/>
      <w:lang w:val="en-US"/>
    </w:rPr>
  </w:style>
  <w:style w:type="character" w:styleId="Heading4Char" w:customStyle="1">
    <w:name w:val="Heading 4 Char"/>
    <w:basedOn w:val="DefaultParagraphFont"/>
    <w:link w:val="Heading4"/>
    <w:uiPriority w:val="9"/>
    <w:qFormat w:val="1"/>
    <w:rsid w:val="00594852"/>
    <w:rPr>
      <w:rFonts w:ascii="Times New Roman" w:cs="Times New Roman" w:eastAsia="SimSun" w:hAnsi="Times New Roman"/>
      <w:b w:val="1"/>
      <w:position w:val="-1"/>
      <w:sz w:val="24"/>
      <w:szCs w:val="24"/>
      <w:lang w:val="en-US"/>
    </w:rPr>
  </w:style>
  <w:style w:type="character" w:styleId="Heading5Char" w:customStyle="1">
    <w:name w:val="Heading 5 Char"/>
    <w:basedOn w:val="DefaultParagraphFont"/>
    <w:link w:val="Heading5"/>
    <w:rsid w:val="00594852"/>
    <w:rPr>
      <w:rFonts w:ascii="Times New Roman" w:cs="Times New Roman" w:eastAsia="SimSun" w:hAnsi="Times New Roman"/>
      <w:b w:val="1"/>
      <w:position w:val="-1"/>
      <w:lang w:val="en-US"/>
    </w:rPr>
  </w:style>
  <w:style w:type="character" w:styleId="Heading6Char" w:customStyle="1">
    <w:name w:val="Heading 6 Char"/>
    <w:basedOn w:val="DefaultParagraphFont"/>
    <w:link w:val="Heading6"/>
    <w:uiPriority w:val="9"/>
    <w:qFormat w:val="1"/>
    <w:rsid w:val="00594852"/>
    <w:rPr>
      <w:rFonts w:ascii="Times New Roman" w:cs="Times New Roman" w:eastAsia="SimSun" w:hAnsi="Times New Roman"/>
      <w:b w:val="1"/>
      <w:position w:val="-1"/>
      <w:sz w:val="20"/>
      <w:szCs w:val="20"/>
      <w:lang w:val="en-US"/>
    </w:rPr>
  </w:style>
  <w:style w:type="character" w:styleId="Heading7Char" w:customStyle="1">
    <w:name w:val="Heading 7 Char"/>
    <w:basedOn w:val="DefaultParagraphFont"/>
    <w:link w:val="Heading7"/>
    <w:rsid w:val="00594852"/>
    <w:rPr>
      <w:rFonts w:ascii="Calibri" w:cs="Times New Roman" w:eastAsia="Calibri" w:hAnsi="Calibri"/>
      <w:sz w:val="24"/>
      <w:szCs w:val="24"/>
      <w:lang w:val="en-US"/>
    </w:rPr>
  </w:style>
  <w:style w:type="character" w:styleId="Heading9Char" w:customStyle="1">
    <w:name w:val="Heading 9 Char"/>
    <w:basedOn w:val="DefaultParagraphFont"/>
    <w:link w:val="Heading9"/>
    <w:rsid w:val="00594852"/>
    <w:rPr>
      <w:rFonts w:ascii=".VnArial Narrow" w:cs="Times New Roman" w:eastAsia="SimSun" w:hAnsi=".VnArial Narrow"/>
      <w:b w:val="1"/>
      <w:color w:val="ff0000"/>
      <w:sz w:val="28"/>
      <w:szCs w:val="20"/>
      <w:lang w:val="en-US"/>
    </w:rPr>
  </w:style>
  <w:style w:type="table" w:styleId="TableGrid">
    <w:name w:val="Table Grid"/>
    <w:basedOn w:val="TableNormal"/>
    <w:uiPriority w:val="39"/>
    <w:qFormat w:val="1"/>
    <w:rsid w:val="00594852"/>
    <w:pPr>
      <w:spacing w:after="0" w:line="240" w:lineRule="auto"/>
    </w:pPr>
    <w:rPr>
      <w:rFonts w:ascii="Times New Roman" w:cs="Times New Roman" w:eastAsia="Times New Roman" w:hAnsi="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uiPriority w:val="99"/>
    <w:qFormat w:val="1"/>
    <w:rsid w:val="00594852"/>
  </w:style>
  <w:style w:type="paragraph" w:styleId="BalloonText">
    <w:name w:val="Balloon Text"/>
    <w:basedOn w:val="Normal"/>
    <w:link w:val="BalloonTextChar"/>
    <w:uiPriority w:val="99"/>
    <w:qFormat w:val="1"/>
    <w:rsid w:val="00594852"/>
    <w:pPr>
      <w:spacing w:after="0" w:line="240" w:lineRule="auto"/>
      <w:jc w:val="left"/>
    </w:pPr>
    <w:rPr>
      <w:rFonts w:ascii="Tahoma" w:hAnsi="Tahoma"/>
      <w:sz w:val="16"/>
      <w:szCs w:val="16"/>
      <w:lang w:eastAsia="x-none" w:val="x-none"/>
    </w:rPr>
  </w:style>
  <w:style w:type="character" w:styleId="BalloonTextChar" w:customStyle="1">
    <w:name w:val="Balloon Text Char"/>
    <w:basedOn w:val="DefaultParagraphFont"/>
    <w:link w:val="BalloonText"/>
    <w:uiPriority w:val="99"/>
    <w:qFormat w:val="1"/>
    <w:rsid w:val="00594852"/>
    <w:rPr>
      <w:rFonts w:ascii="Tahoma" w:cs="Times New Roman" w:eastAsia="Times New Roman" w:hAnsi="Tahoma"/>
      <w:sz w:val="16"/>
      <w:szCs w:val="16"/>
      <w:lang w:eastAsia="x-none" w:val="x-none"/>
    </w:rPr>
  </w:style>
  <w:style w:type="character" w:styleId="Emphasis">
    <w:name w:val="Emphasis"/>
    <w:qFormat w:val="1"/>
    <w:rsid w:val="00594852"/>
    <w:rPr>
      <w:i w:val="1"/>
      <w:iCs w:val="1"/>
    </w:rPr>
  </w:style>
  <w:style w:type="paragraph" w:styleId="MTDisplayEquation" w:customStyle="1">
    <w:name w:val="MTDisplayEquation"/>
    <w:basedOn w:val="Normal"/>
    <w:next w:val="Normal"/>
    <w:link w:val="MTDisplayEquationChar"/>
    <w:qFormat w:val="1"/>
    <w:rsid w:val="00594852"/>
    <w:pPr>
      <w:tabs>
        <w:tab w:val="center" w:pos="4680"/>
        <w:tab w:val="right" w:pos="9360"/>
      </w:tabs>
      <w:spacing w:after="0" w:line="300" w:lineRule="auto"/>
    </w:pPr>
    <w:rPr>
      <w:b w:val="1"/>
      <w:i w:val="1"/>
      <w:lang w:val="sv-SE"/>
    </w:rPr>
  </w:style>
  <w:style w:type="character" w:styleId="MTDisplayEquationChar" w:customStyle="1">
    <w:name w:val="MTDisplayEquation Char"/>
    <w:basedOn w:val="DefaultParagraphFont"/>
    <w:link w:val="MTDisplayEquation"/>
    <w:qFormat w:val="1"/>
    <w:rsid w:val="00594852"/>
    <w:rPr>
      <w:rFonts w:ascii="Times New Roman" w:cs="Times New Roman" w:eastAsia="Times New Roman" w:hAnsi="Times New Roman"/>
      <w:b w:val="1"/>
      <w:i w:val="1"/>
      <w:sz w:val="28"/>
      <w:szCs w:val="28"/>
      <w:lang w:val="sv-SE"/>
    </w:rPr>
  </w:style>
  <w:style w:type="character" w:styleId="TitleChar" w:customStyle="1">
    <w:name w:val="Title Char"/>
    <w:link w:val="Title"/>
    <w:locked w:val="1"/>
    <w:rsid w:val="00594852"/>
    <w:rPr>
      <w:rFonts w:cs="Arial Unicode MS"/>
      <w:b w:val="1"/>
      <w:bCs w:val="1"/>
      <w:szCs w:val="24"/>
      <w:lang w:bidi="km-KH"/>
    </w:rPr>
  </w:style>
  <w:style w:type="paragraph" w:styleId="Title">
    <w:name w:val="Title"/>
    <w:basedOn w:val="Normal"/>
    <w:link w:val="TitleChar"/>
    <w:qFormat w:val="1"/>
    <w:rsid w:val="00594852"/>
    <w:pPr>
      <w:spacing w:after="0" w:line="240" w:lineRule="auto"/>
      <w:jc w:val="center"/>
    </w:pPr>
    <w:rPr>
      <w:rFonts w:cs="Arial Unicode MS" w:asciiTheme="minorHAnsi" w:eastAsiaTheme="minorHAnsi" w:hAnsiTheme="minorHAnsi"/>
      <w:b w:val="1"/>
      <w:bCs w:val="1"/>
      <w:sz w:val="22"/>
      <w:szCs w:val="24"/>
      <w:lang w:bidi="km-KH" w:val="vi-VN"/>
    </w:rPr>
  </w:style>
  <w:style w:type="character" w:styleId="TitleChar1" w:customStyle="1">
    <w:name w:val="Title Char1"/>
    <w:basedOn w:val="DefaultParagraphFont"/>
    <w:uiPriority w:val="10"/>
    <w:rsid w:val="00594852"/>
    <w:rPr>
      <w:rFonts w:asciiTheme="majorHAnsi" w:cstheme="majorBidi" w:eastAsiaTheme="majorEastAsia" w:hAnsiTheme="majorHAnsi"/>
      <w:spacing w:val="-10"/>
      <w:kern w:val="28"/>
      <w:sz w:val="56"/>
      <w:szCs w:val="56"/>
      <w:lang w:val="en-US"/>
    </w:rPr>
  </w:style>
  <w:style w:type="character" w:styleId="TiuChar1" w:customStyle="1">
    <w:name w:val="Tiêu đề Char1"/>
    <w:basedOn w:val="DefaultParagraphFont"/>
    <w:rsid w:val="00594852"/>
    <w:rPr>
      <w:rFonts w:asciiTheme="majorHAnsi" w:cstheme="majorBidi" w:eastAsiaTheme="majorEastAsia" w:hAnsiTheme="majorHAnsi"/>
      <w:spacing w:val="-10"/>
      <w:kern w:val="28"/>
      <w:sz w:val="56"/>
      <w:szCs w:val="56"/>
    </w:rPr>
  </w:style>
  <w:style w:type="character" w:styleId="MTEquationSection" w:customStyle="1">
    <w:name w:val="MTEquationSection"/>
    <w:basedOn w:val="DefaultParagraphFont"/>
    <w:rsid w:val="00594852"/>
    <w:rPr>
      <w:rFonts w:ascii="Times New Roman" w:cs="Times New Roman" w:eastAsia="Times New Roman" w:hAnsi="Times New Roman"/>
      <w:b w:val="1"/>
      <w:i w:val="1"/>
      <w:vanish w:val="1"/>
      <w:color w:val="ff0000"/>
      <w:sz w:val="28"/>
      <w:szCs w:val="28"/>
      <w:lang w:val="nl-NL"/>
    </w:rPr>
  </w:style>
  <w:style w:type="paragraph" w:styleId="slnor" w:customStyle="1">
    <w:name w:val="slnor"/>
    <w:basedOn w:val="Normal"/>
    <w:rsid w:val="00594852"/>
    <w:pPr>
      <w:spacing w:after="100" w:afterAutospacing="1" w:before="100" w:beforeAutospacing="1" w:line="240" w:lineRule="auto"/>
      <w:jc w:val="left"/>
    </w:pPr>
    <w:rPr>
      <w:sz w:val="24"/>
      <w:szCs w:val="24"/>
    </w:rPr>
  </w:style>
  <w:style w:type="character" w:styleId="Bodytext3" w:customStyle="1">
    <w:name w:val="Body text (3)_"/>
    <w:basedOn w:val="DefaultParagraphFont"/>
    <w:link w:val="Bodytext30"/>
    <w:rsid w:val="00594852"/>
    <w:rPr>
      <w:rFonts w:ascii="Arial" w:cs="Arial" w:eastAsia="Arial" w:hAnsi="Arial"/>
      <w:b w:val="1"/>
      <w:bCs w:val="1"/>
      <w:color w:val="d66147"/>
    </w:rPr>
  </w:style>
  <w:style w:type="paragraph" w:styleId="Bodytext30" w:customStyle="1">
    <w:name w:val="Body text (3)"/>
    <w:basedOn w:val="Normal"/>
    <w:link w:val="Bodytext3"/>
    <w:rsid w:val="00594852"/>
    <w:pPr>
      <w:widowControl w:val="0"/>
      <w:spacing w:after="660" w:line="180" w:lineRule="auto"/>
      <w:ind w:left="1480"/>
      <w:jc w:val="left"/>
    </w:pPr>
    <w:rPr>
      <w:rFonts w:ascii="Arial" w:cs="Arial" w:eastAsia="Arial" w:hAnsi="Arial"/>
      <w:b w:val="1"/>
      <w:bCs w:val="1"/>
      <w:color w:val="d66147"/>
      <w:sz w:val="22"/>
      <w:szCs w:val="22"/>
      <w:lang w:val="vi-VN"/>
    </w:rPr>
  </w:style>
  <w:style w:type="character" w:styleId="Strong">
    <w:name w:val="Strong"/>
    <w:basedOn w:val="DefaultParagraphFont"/>
    <w:uiPriority w:val="22"/>
    <w:qFormat w:val="1"/>
    <w:rsid w:val="00594852"/>
    <w:rPr>
      <w:b w:val="1"/>
      <w:bCs w:val="1"/>
    </w:rPr>
  </w:style>
  <w:style w:type="character" w:styleId="Hyperlink">
    <w:name w:val="Hyperlink"/>
    <w:basedOn w:val="DefaultParagraphFont"/>
    <w:uiPriority w:val="99"/>
    <w:qFormat w:val="1"/>
    <w:rsid w:val="00594852"/>
    <w:rPr>
      <w:color w:val="0563c1" w:themeColor="hyperlink"/>
      <w:u w:val="single"/>
    </w:rPr>
  </w:style>
  <w:style w:type="character" w:styleId="CommentReference">
    <w:name w:val="annotation reference"/>
    <w:basedOn w:val="DefaultParagraphFont"/>
    <w:uiPriority w:val="99"/>
    <w:qFormat w:val="1"/>
    <w:rsid w:val="00594852"/>
    <w:rPr>
      <w:sz w:val="16"/>
      <w:szCs w:val="16"/>
    </w:rPr>
  </w:style>
  <w:style w:type="paragraph" w:styleId="CommentText">
    <w:name w:val="annotation text"/>
    <w:basedOn w:val="Normal"/>
    <w:link w:val="CommentTextChar"/>
    <w:uiPriority w:val="99"/>
    <w:qFormat w:val="1"/>
    <w:rsid w:val="00594852"/>
    <w:pPr>
      <w:spacing w:after="0" w:line="240" w:lineRule="auto"/>
      <w:jc w:val="left"/>
    </w:pPr>
    <w:rPr>
      <w:sz w:val="20"/>
      <w:szCs w:val="20"/>
    </w:rPr>
  </w:style>
  <w:style w:type="character" w:styleId="CommentTextChar" w:customStyle="1">
    <w:name w:val="Comment Text Char"/>
    <w:basedOn w:val="DefaultParagraphFont"/>
    <w:link w:val="CommentText"/>
    <w:uiPriority w:val="99"/>
    <w:qFormat w:val="1"/>
    <w:rsid w:val="00594852"/>
    <w:rPr>
      <w:rFonts w:ascii="Times New Roman" w:cs="Times New Roman" w:eastAsia="Times New Roman" w:hAnsi="Times New Roman"/>
      <w:sz w:val="20"/>
      <w:szCs w:val="20"/>
      <w:lang w:val="en-US"/>
    </w:rPr>
  </w:style>
  <w:style w:type="paragraph" w:styleId="CommentSubject">
    <w:name w:val="annotation subject"/>
    <w:basedOn w:val="CommentText"/>
    <w:next w:val="CommentText"/>
    <w:link w:val="CommentSubjectChar"/>
    <w:uiPriority w:val="99"/>
    <w:qFormat w:val="1"/>
    <w:rsid w:val="00594852"/>
    <w:rPr>
      <w:b w:val="1"/>
      <w:bCs w:val="1"/>
    </w:rPr>
  </w:style>
  <w:style w:type="character" w:styleId="CommentSubjectChar" w:customStyle="1">
    <w:name w:val="Comment Subject Char"/>
    <w:basedOn w:val="CommentTextChar"/>
    <w:link w:val="CommentSubject"/>
    <w:uiPriority w:val="99"/>
    <w:qFormat w:val="1"/>
    <w:rsid w:val="00594852"/>
    <w:rPr>
      <w:rFonts w:ascii="Times New Roman" w:cs="Times New Roman" w:eastAsia="Times New Roman" w:hAnsi="Times New Roman"/>
      <w:b w:val="1"/>
      <w:bCs w:val="1"/>
      <w:sz w:val="20"/>
      <w:szCs w:val="20"/>
      <w:lang w:val="en-US"/>
    </w:rPr>
  </w:style>
  <w:style w:type="paragraph" w:styleId="Revision">
    <w:name w:val="Revision"/>
    <w:hidden w:val="1"/>
    <w:uiPriority w:val="99"/>
    <w:semiHidden w:val="1"/>
    <w:rsid w:val="00594852"/>
    <w:pPr>
      <w:spacing w:after="0" w:line="240" w:lineRule="auto"/>
    </w:pPr>
    <w:rPr>
      <w:rFonts w:ascii="Times New Roman" w:cs="Times New Roman" w:eastAsia="Times New Roman" w:hAnsi="Times New Roman"/>
      <w:sz w:val="24"/>
      <w:szCs w:val="24"/>
      <w:lang w:val="en-US"/>
    </w:rPr>
  </w:style>
  <w:style w:type="paragraph" w:styleId="Bodytext2" w:customStyle="1">
    <w:name w:val="Body text (2)"/>
    <w:basedOn w:val="Normal"/>
    <w:rsid w:val="00594852"/>
    <w:pPr>
      <w:widowControl w:val="0"/>
      <w:shd w:color="auto" w:fill="ffffff" w:val="clear"/>
      <w:spacing w:after="0" w:line="385" w:lineRule="exact"/>
      <w:ind w:hanging="660"/>
    </w:pPr>
    <w:rPr>
      <w:rFonts w:ascii="Palatino Linotype" w:eastAsia="Palatino Linotype" w:hAnsi="Palatino Linotype" w:cstheme="minorBidi"/>
      <w:sz w:val="22"/>
      <w:szCs w:val="22"/>
    </w:rPr>
  </w:style>
  <w:style w:type="character" w:styleId="MTConvertedEquation" w:customStyle="1">
    <w:name w:val="MTConvertedEquation"/>
    <w:basedOn w:val="DefaultParagraphFont"/>
    <w:qFormat w:val="1"/>
    <w:rsid w:val="00594852"/>
    <w:rPr>
      <w:rFonts w:ascii="Cambria Math" w:cs="Times New Roman" w:hAnsi="Cambria Math"/>
      <w:i w:val="1"/>
      <w:color w:val="000000" w:themeColor="text1"/>
      <w:sz w:val="26"/>
      <w:szCs w:val="26"/>
    </w:rPr>
  </w:style>
  <w:style w:type="paragraph" w:styleId="Char" w:customStyle="1">
    <w:name w:val="Char"/>
    <w:basedOn w:val="Normal"/>
    <w:rsid w:val="00594852"/>
    <w:pPr>
      <w:spacing w:after="160" w:line="240" w:lineRule="exact"/>
      <w:jc w:val="left"/>
    </w:pPr>
    <w:rPr>
      <w:rFonts w:ascii="Arial" w:cs="Arial" w:hAnsi="Arial"/>
      <w:sz w:val="24"/>
      <w:szCs w:val="24"/>
    </w:rPr>
  </w:style>
  <w:style w:type="numbering" w:styleId="NoList1" w:customStyle="1">
    <w:name w:val="No List1"/>
    <w:next w:val="NoList"/>
    <w:uiPriority w:val="99"/>
    <w:semiHidden w:val="1"/>
    <w:unhideWhenUsed w:val="1"/>
    <w:rsid w:val="00594852"/>
  </w:style>
  <w:style w:type="table" w:styleId="TableGrid1" w:customStyle="1">
    <w:name w:val="Table Grid1"/>
    <w:basedOn w:val="TableNormal"/>
    <w:next w:val="TableGrid"/>
    <w:uiPriority w:val="59"/>
    <w:qFormat w:val="1"/>
    <w:rsid w:val="00594852"/>
    <w:pPr>
      <w:spacing w:after="0" w:line="240" w:lineRule="auto"/>
    </w:pPr>
    <w:rPr>
      <w:rFonts w:ascii="Times New Roman" w:cs="Times New Roman" w:eastAsia="Times New Roman" w:hAnsi="Times New Roman"/>
      <w:sz w:val="28"/>
      <w:szCs w:val="28"/>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1" w:customStyle="1">
    <w:name w:val="Hyperlink1"/>
    <w:basedOn w:val="DefaultParagraphFont"/>
    <w:rsid w:val="00594852"/>
    <w:rPr>
      <w:color w:val="0563c1"/>
      <w:u w:val="single"/>
    </w:rPr>
  </w:style>
  <w:style w:type="character" w:styleId="x193iq5w" w:customStyle="1">
    <w:name w:val="x193iq5w"/>
    <w:basedOn w:val="DefaultParagraphFont"/>
    <w:rsid w:val="00594852"/>
  </w:style>
  <w:style w:type="character" w:styleId="fontstyle01" w:customStyle="1">
    <w:name w:val="fontstyle01"/>
    <w:basedOn w:val="DefaultParagraphFont"/>
    <w:rsid w:val="00594852"/>
    <w:rPr>
      <w:rFonts w:ascii="AntykwaTorunska-Regular" w:hAnsi="AntykwaTorunska-Regular" w:hint="default"/>
      <w:b w:val="0"/>
      <w:bCs w:val="0"/>
      <w:i w:val="0"/>
      <w:iCs w:val="0"/>
      <w:color w:val="000000"/>
      <w:sz w:val="24"/>
      <w:szCs w:val="24"/>
    </w:rPr>
  </w:style>
  <w:style w:type="character" w:styleId="ListParagraphChar1" w:customStyle="1">
    <w:name w:val="List Paragraph Char1"/>
    <w:uiPriority w:val="34"/>
    <w:qFormat w:val="1"/>
    <w:locked w:val="1"/>
    <w:rsid w:val="00594852"/>
    <w:rPr>
      <w:rFonts w:ascii="Times New Roman" w:hAnsi="Times New Roman" w:eastAsiaTheme="minorHAnsi"/>
      <w:sz w:val="28"/>
      <w:szCs w:val="22"/>
    </w:rPr>
  </w:style>
  <w:style w:type="paragraph" w:styleId="BodyTextIndent">
    <w:name w:val="Body Text Indent"/>
    <w:basedOn w:val="Normal"/>
    <w:link w:val="BodyTextIndentChar"/>
    <w:qFormat w:val="1"/>
    <w:rsid w:val="00594852"/>
    <w:pPr>
      <w:spacing w:line="240" w:lineRule="auto"/>
      <w:ind w:left="360"/>
      <w:jc w:val="left"/>
    </w:pPr>
    <w:rPr>
      <w:rFonts w:eastAsia="SimSun"/>
    </w:rPr>
  </w:style>
  <w:style w:type="character" w:styleId="BodyTextIndentChar" w:customStyle="1">
    <w:name w:val="Body Text Indent Char"/>
    <w:basedOn w:val="DefaultParagraphFont"/>
    <w:link w:val="BodyTextIndent"/>
    <w:qFormat w:val="1"/>
    <w:rsid w:val="00594852"/>
    <w:rPr>
      <w:rFonts w:ascii="Times New Roman" w:cs="Times New Roman" w:eastAsia="SimSun" w:hAnsi="Times New Roman"/>
      <w:sz w:val="28"/>
      <w:szCs w:val="28"/>
      <w:lang w:val="en-US"/>
    </w:rPr>
  </w:style>
  <w:style w:type="paragraph" w:styleId="Subtitle">
    <w:name w:val="Subtitle"/>
    <w:basedOn w:val="Normal"/>
    <w:next w:val="Normal"/>
    <w:link w:val="SubtitleChar"/>
    <w:qFormat w:val="1"/>
    <w:rsid w:val="00594852"/>
    <w:pPr>
      <w:keepNext w:val="1"/>
      <w:keepLines w:val="1"/>
      <w:suppressAutoHyphens w:val="1"/>
      <w:spacing w:after="80" w:before="360" w:line="1" w:lineRule="atLeast"/>
      <w:ind w:left="-1" w:leftChars="-1" w:hanging="1" w:hangingChars="1"/>
      <w:jc w:val="left"/>
      <w:textAlignment w:val="top"/>
      <w:outlineLvl w:val="0"/>
    </w:pPr>
    <w:rPr>
      <w:rFonts w:ascii="Georgia" w:cs="Georgia" w:eastAsia="Georgia" w:hAnsi="Georgia"/>
      <w:i w:val="1"/>
      <w:color w:val="666666"/>
      <w:position w:val="-1"/>
      <w:sz w:val="48"/>
      <w:szCs w:val="48"/>
    </w:rPr>
  </w:style>
  <w:style w:type="character" w:styleId="SubtitleChar" w:customStyle="1">
    <w:name w:val="Subtitle Char"/>
    <w:basedOn w:val="DefaultParagraphFont"/>
    <w:link w:val="Subtitle"/>
    <w:rsid w:val="00594852"/>
    <w:rPr>
      <w:rFonts w:ascii="Georgia" w:cs="Georgia" w:eastAsia="Georgia" w:hAnsi="Georgia"/>
      <w:i w:val="1"/>
      <w:color w:val="666666"/>
      <w:position w:val="-1"/>
      <w:sz w:val="48"/>
      <w:szCs w:val="48"/>
      <w:lang w:val="en-US"/>
    </w:rPr>
  </w:style>
  <w:style w:type="paragraph" w:styleId="CharCharChar" w:customStyle="1">
    <w:name w:val="Char Char Char"/>
    <w:basedOn w:val="Normal"/>
    <w:qFormat w:val="1"/>
    <w:rsid w:val="00594852"/>
    <w:pPr>
      <w:pageBreakBefore w:val="1"/>
      <w:tabs>
        <w:tab w:val="left" w:pos="850"/>
        <w:tab w:val="left" w:pos="1191"/>
        <w:tab w:val="left" w:pos="1531"/>
      </w:tabs>
      <w:spacing w:line="240" w:lineRule="auto"/>
      <w:jc w:val="center"/>
    </w:pPr>
    <w:rPr>
      <w:rFonts w:ascii="Tahoma" w:cs="Tahoma" w:eastAsia="MS Mincho" w:hAnsi="Tahoma"/>
      <w:b w:val="1"/>
      <w:bCs w:val="1"/>
      <w:color w:val="ffffff"/>
      <w:spacing w:val="20"/>
      <w:sz w:val="22"/>
      <w:szCs w:val="22"/>
      <w:lang w:eastAsia="zh-CN" w:val="en-GB"/>
    </w:rPr>
  </w:style>
  <w:style w:type="character" w:styleId="go" w:customStyle="1">
    <w:name w:val="go"/>
    <w:basedOn w:val="DefaultParagraphFont"/>
    <w:rsid w:val="00594852"/>
  </w:style>
  <w:style w:type="paragraph" w:styleId="NormalWeb14pt" w:customStyle="1">
    <w:name w:val="Normal (Web) + 14 pt"/>
    <w:basedOn w:val="NormalWeb"/>
    <w:rsid w:val="00594852"/>
    <w:pPr>
      <w:shd w:color="auto" w:fill="ffffff" w:val="clear"/>
      <w:spacing w:after="0" w:afterAutospacing="0" w:before="0" w:beforeAutospacing="0" w:line="264" w:lineRule="auto"/>
      <w:ind w:firstLine="567"/>
      <w:jc w:val="both"/>
    </w:pPr>
    <w:rPr>
      <w:rFonts w:eastAsia="SimSun"/>
      <w:spacing w:val="-8"/>
      <w:sz w:val="28"/>
      <w:szCs w:val="28"/>
      <w:lang w:eastAsia="en-US" w:val="en-US"/>
    </w:rPr>
  </w:style>
  <w:style w:type="character" w:styleId="apple-converted-space" w:customStyle="1">
    <w:name w:val="apple-converted-space"/>
    <w:basedOn w:val="DefaultParagraphFont"/>
    <w:rsid w:val="00594852"/>
  </w:style>
  <w:style w:type="paragraph" w:styleId="TableParagraph" w:customStyle="1">
    <w:name w:val="Table Paragraph"/>
    <w:basedOn w:val="Normal"/>
    <w:uiPriority w:val="1"/>
    <w:qFormat w:val="1"/>
    <w:rsid w:val="00594852"/>
    <w:pPr>
      <w:widowControl w:val="0"/>
      <w:autoSpaceDE w:val="0"/>
      <w:autoSpaceDN w:val="0"/>
      <w:spacing w:after="0" w:line="240" w:lineRule="auto"/>
      <w:jc w:val="left"/>
    </w:pPr>
    <w:rPr>
      <w:rFonts w:eastAsia="SimSun"/>
      <w:sz w:val="22"/>
      <w:szCs w:val="22"/>
    </w:rPr>
  </w:style>
  <w:style w:type="paragraph" w:styleId="Style8" w:customStyle="1">
    <w:name w:val="_Style 8"/>
    <w:basedOn w:val="Normal"/>
    <w:rsid w:val="00594852"/>
    <w:pPr>
      <w:suppressAutoHyphens w:val="1"/>
      <w:spacing w:after="160" w:line="240" w:lineRule="atLeast"/>
      <w:ind w:left="-1" w:leftChars="-1" w:hanging="1" w:hangingChars="1"/>
      <w:jc w:val="left"/>
      <w:textAlignment w:val="top"/>
      <w:outlineLvl w:val="0"/>
    </w:pPr>
    <w:rPr>
      <w:rFonts w:ascii="Arial" w:cs="Arial" w:eastAsia="SimSun" w:hAnsi="Arial"/>
      <w:position w:val="-1"/>
      <w:sz w:val="24"/>
      <w:szCs w:val="24"/>
    </w:rPr>
  </w:style>
  <w:style w:type="paragraph" w:styleId="Char1" w:customStyle="1">
    <w:name w:val="Char1"/>
    <w:basedOn w:val="Normal"/>
    <w:qFormat w:val="1"/>
    <w:rsid w:val="00594852"/>
    <w:pPr>
      <w:pageBreakBefore w:val="1"/>
      <w:tabs>
        <w:tab w:val="left" w:pos="850"/>
        <w:tab w:val="left" w:pos="1191"/>
        <w:tab w:val="left" w:pos="1531"/>
      </w:tabs>
      <w:spacing w:line="240" w:lineRule="auto"/>
      <w:jc w:val="center"/>
    </w:pPr>
    <w:rPr>
      <w:rFonts w:ascii="Tahoma" w:cs="Tahoma" w:eastAsia="MS Mincho" w:hAnsi="Tahoma"/>
      <w:b w:val="1"/>
      <w:bCs w:val="1"/>
      <w:color w:val="ffffff"/>
      <w:spacing w:val="20"/>
      <w:sz w:val="22"/>
      <w:szCs w:val="22"/>
      <w:lang w:eastAsia="zh-CN" w:val="en-GB"/>
    </w:rPr>
  </w:style>
  <w:style w:type="paragraph" w:styleId="BodyText20">
    <w:name w:val="Body Text 2"/>
    <w:basedOn w:val="Normal"/>
    <w:link w:val="BodyText2Char"/>
    <w:rsid w:val="00594852"/>
    <w:pPr>
      <w:spacing w:after="0"/>
      <w:jc w:val="left"/>
    </w:pPr>
    <w:rPr>
      <w:rFonts w:ascii=".VnTime" w:hAnsi=".VnTime"/>
      <w:b w:val="1"/>
      <w:bCs w:val="1"/>
      <w:szCs w:val="24"/>
    </w:rPr>
  </w:style>
  <w:style w:type="character" w:styleId="BodyText2Char" w:customStyle="1">
    <w:name w:val="Body Text 2 Char"/>
    <w:basedOn w:val="DefaultParagraphFont"/>
    <w:link w:val="BodyText20"/>
    <w:rsid w:val="00594852"/>
    <w:rPr>
      <w:rFonts w:ascii=".VnTime" w:cs="Times New Roman" w:eastAsia="Times New Roman" w:hAnsi=".VnTime"/>
      <w:b w:val="1"/>
      <w:bCs w:val="1"/>
      <w:sz w:val="28"/>
      <w:szCs w:val="24"/>
      <w:lang w:val="en-US"/>
    </w:rPr>
  </w:style>
  <w:style w:type="paragraph" w:styleId="BodyText31">
    <w:name w:val="Body Text 3"/>
    <w:basedOn w:val="Normal"/>
    <w:link w:val="BodyText3Char"/>
    <w:qFormat w:val="1"/>
    <w:rsid w:val="00594852"/>
    <w:pPr>
      <w:spacing w:after="0" w:line="240" w:lineRule="auto"/>
    </w:pPr>
    <w:rPr>
      <w:rFonts w:ascii=".VnTime" w:hAnsi=".VnTime"/>
      <w:b w:val="1"/>
      <w:bCs w:val="1"/>
      <w:sz w:val="24"/>
      <w:szCs w:val="24"/>
    </w:rPr>
  </w:style>
  <w:style w:type="character" w:styleId="BodyText3Char" w:customStyle="1">
    <w:name w:val="Body Text 3 Char"/>
    <w:basedOn w:val="DefaultParagraphFont"/>
    <w:link w:val="BodyText31"/>
    <w:qFormat w:val="1"/>
    <w:rsid w:val="00594852"/>
    <w:rPr>
      <w:rFonts w:ascii=".VnTime" w:cs="Times New Roman" w:eastAsia="Times New Roman" w:hAnsi=".VnTime"/>
      <w:b w:val="1"/>
      <w:bCs w:val="1"/>
      <w:sz w:val="24"/>
      <w:szCs w:val="24"/>
      <w:lang w:val="en-US"/>
    </w:rPr>
  </w:style>
  <w:style w:type="character" w:styleId="fontstyle21" w:customStyle="1">
    <w:name w:val="fontstyle21"/>
    <w:basedOn w:val="DefaultParagraphFont"/>
    <w:rsid w:val="00594852"/>
    <w:rPr>
      <w:rFonts w:ascii="TimesNewRomanPS-ItalicMT" w:hAnsi="TimesNewRomanPS-ItalicMT" w:hint="default"/>
      <w:b w:val="0"/>
      <w:bCs w:val="0"/>
      <w:i w:val="1"/>
      <w:iCs w:val="1"/>
      <w:color w:val="000000"/>
      <w:sz w:val="26"/>
      <w:szCs w:val="26"/>
    </w:rPr>
  </w:style>
  <w:style w:type="paragraph" w:styleId="ListBullet2">
    <w:name w:val="List Bullet 2"/>
    <w:basedOn w:val="Normal"/>
    <w:rsid w:val="00594852"/>
    <w:pPr>
      <w:spacing w:after="0" w:line="240" w:lineRule="auto"/>
      <w:ind w:left="132" w:hanging="252"/>
      <w:jc w:val="left"/>
    </w:pPr>
    <w:rPr>
      <w:rFonts w:ascii="VNI-Times" w:hAnsi="VNI-Times"/>
      <w:sz w:val="24"/>
      <w:szCs w:val="24"/>
      <w:lang w:eastAsia="en-GB" w:val="en-GB"/>
    </w:rPr>
  </w:style>
  <w:style w:type="character" w:styleId="fontstyle11" w:customStyle="1">
    <w:name w:val="fontstyle11"/>
    <w:rsid w:val="00594852"/>
    <w:rPr>
      <w:rFonts w:ascii="TimesNewRomanPS-ItalicMT" w:hAnsi="TimesNewRomanPS-ItalicMT" w:hint="default"/>
      <w:b w:val="0"/>
      <w:bCs w:val="0"/>
      <w:i w:val="1"/>
      <w:iCs w:val="1"/>
      <w:color w:val="000000"/>
      <w:sz w:val="26"/>
      <w:szCs w:val="26"/>
    </w:rPr>
  </w:style>
  <w:style w:type="paragraph" w:styleId="FootnoteText">
    <w:name w:val="footnote text"/>
    <w:basedOn w:val="Normal"/>
    <w:link w:val="FootnoteTextChar"/>
    <w:uiPriority w:val="99"/>
    <w:semiHidden w:val="1"/>
    <w:unhideWhenUsed w:val="1"/>
    <w:rsid w:val="00594852"/>
    <w:pPr>
      <w:spacing w:after="0" w:line="240" w:lineRule="auto"/>
      <w:jc w:val="left"/>
    </w:pPr>
    <w:rPr>
      <w:rFonts w:eastAsiaTheme="minorHAnsi"/>
      <w:color w:val="000000"/>
      <w:sz w:val="20"/>
      <w:szCs w:val="20"/>
    </w:rPr>
  </w:style>
  <w:style w:type="character" w:styleId="FootnoteTextChar" w:customStyle="1">
    <w:name w:val="Footnote Text Char"/>
    <w:basedOn w:val="DefaultParagraphFont"/>
    <w:link w:val="FootnoteText"/>
    <w:uiPriority w:val="99"/>
    <w:semiHidden w:val="1"/>
    <w:rsid w:val="00594852"/>
    <w:rPr>
      <w:rFonts w:ascii="Times New Roman" w:cs="Times New Roman" w:hAnsi="Times New Roman"/>
      <w:color w:val="000000"/>
      <w:sz w:val="20"/>
      <w:szCs w:val="20"/>
      <w:lang w:val="en-US"/>
    </w:rPr>
  </w:style>
  <w:style w:type="character" w:styleId="FootnoteReference">
    <w:name w:val="footnote reference"/>
    <w:basedOn w:val="DefaultParagraphFont"/>
    <w:uiPriority w:val="99"/>
    <w:semiHidden w:val="1"/>
    <w:unhideWhenUsed w:val="1"/>
    <w:rsid w:val="00594852"/>
    <w:rPr>
      <w:vertAlign w:val="superscript"/>
    </w:rPr>
  </w:style>
  <w:style w:type="paragraph" w:styleId="ListParagraph1" w:customStyle="1">
    <w:name w:val="List Paragraph1"/>
    <w:basedOn w:val="Normal"/>
    <w:uiPriority w:val="99"/>
    <w:rsid w:val="00594852"/>
    <w:pPr>
      <w:spacing w:after="0" w:line="240" w:lineRule="auto"/>
      <w:ind w:left="720"/>
      <w:contextualSpacing w:val="1"/>
      <w:jc w:val="left"/>
    </w:pPr>
    <w:rPr>
      <w:rFonts w:eastAsia="Arial"/>
      <w:sz w:val="24"/>
      <w:szCs w:val="24"/>
      <w:lang w:eastAsia="x-none" w:val="x-none"/>
    </w:rPr>
  </w:style>
  <w:style w:type="paragraph" w:styleId="PreformattedText" w:customStyle="1">
    <w:name w:val="Preformatted Text"/>
    <w:basedOn w:val="Normal"/>
    <w:qFormat w:val="1"/>
    <w:rsid w:val="00594852"/>
    <w:pPr>
      <w:widowControl w:val="0"/>
      <w:suppressAutoHyphens w:val="1"/>
      <w:spacing w:after="0" w:line="240" w:lineRule="auto"/>
      <w:jc w:val="left"/>
    </w:pPr>
    <w:rPr>
      <w:rFonts w:ascii="Liberation Mono" w:cs="Liberation Mono" w:eastAsia="Liberation Mono" w:hAnsi="Liberation Mono"/>
      <w:sz w:val="20"/>
      <w:szCs w:val="20"/>
      <w:lang w:bidi="hi-IN" w:eastAsia="zh-CN"/>
    </w:rPr>
  </w:style>
  <w:style w:type="table" w:styleId="LiBang1" w:customStyle="1">
    <w:name w:val="Lưới Bảng1"/>
    <w:basedOn w:val="TableNormal"/>
    <w:next w:val="TableGrid"/>
    <w:uiPriority w:val="59"/>
    <w:rsid w:val="00594852"/>
    <w:pPr>
      <w:spacing w:after="0" w:line="240" w:lineRule="auto"/>
    </w:pPr>
    <w:rPr>
      <w:rFonts w:ascii="Georgia" w:cs="Times New Roman" w:eastAsia="Calibri" w:hAnsi="Calibr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qFormat w:val="1"/>
    <w:rsid w:val="005215F1"/>
    <w:pPr>
      <w:spacing w:after="0" w:line="240" w:lineRule="auto"/>
    </w:pPr>
    <w:rPr>
      <w:rFonts w:ascii="Georgia" w:eastAsia="Arial"/>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qFormat w:val="1"/>
    <w:rsid w:val="005215F1"/>
    <w:pPr>
      <w:spacing w:after="0" w:line="240" w:lineRule="auto"/>
    </w:pPr>
    <w:rPr>
      <w:rFonts w:ascii="Times New Roman" w:eastAsia="Arial"/>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8Char" w:customStyle="1">
    <w:name w:val="Heading 8 Char"/>
    <w:basedOn w:val="DefaultParagraphFont"/>
    <w:link w:val="Heading8"/>
    <w:rsid w:val="00277A1E"/>
    <w:rPr>
      <w:rFonts w:ascii="VNI-Times" w:cs="Times New Roman" w:eastAsia="Times New Roman" w:hAnsi="VNI-Times"/>
      <w:sz w:val="24"/>
      <w:szCs w:val="24"/>
      <w:u w:val="single"/>
      <w:lang w:val="en-US"/>
    </w:rPr>
  </w:style>
  <w:style w:type="paragraph" w:styleId="BlockText">
    <w:name w:val="Block Text"/>
    <w:basedOn w:val="Normal"/>
    <w:rsid w:val="00277A1E"/>
    <w:pPr>
      <w:spacing w:after="0" w:line="240" w:lineRule="auto"/>
      <w:ind w:left="-87" w:right="-70"/>
      <w:jc w:val="left"/>
    </w:pPr>
    <w:rPr>
      <w:rFonts w:ascii="VNI-Times" w:hAnsi="VNI-Times"/>
      <w:sz w:val="24"/>
      <w:szCs w:val="24"/>
      <w:lang w:val="en-GB"/>
    </w:rPr>
  </w:style>
  <w:style w:type="paragraph" w:styleId="BodyTextIndent2">
    <w:name w:val="Body Text Indent 2"/>
    <w:basedOn w:val="Normal"/>
    <w:link w:val="BodyTextIndent2Char"/>
    <w:rsid w:val="00277A1E"/>
    <w:pPr>
      <w:spacing w:after="0" w:line="240" w:lineRule="auto"/>
      <w:ind w:left="-32"/>
    </w:pPr>
    <w:rPr>
      <w:rFonts w:ascii="VNI-Times" w:hAnsi="VNI-Times"/>
      <w:sz w:val="24"/>
      <w:szCs w:val="24"/>
      <w:lang w:val="en-GB"/>
    </w:rPr>
  </w:style>
  <w:style w:type="character" w:styleId="BodyTextIndent2Char" w:customStyle="1">
    <w:name w:val="Body Text Indent 2 Char"/>
    <w:basedOn w:val="DefaultParagraphFont"/>
    <w:link w:val="BodyTextIndent2"/>
    <w:rsid w:val="00277A1E"/>
    <w:rPr>
      <w:rFonts w:ascii="VNI-Times" w:cs="Times New Roman" w:eastAsia="Times New Roman" w:hAnsi="VNI-Times"/>
      <w:sz w:val="24"/>
      <w:szCs w:val="24"/>
      <w:lang w:val="en-GB"/>
    </w:rPr>
  </w:style>
  <w:style w:type="paragraph" w:styleId="BodyTextIndent3">
    <w:name w:val="Body Text Indent 3"/>
    <w:basedOn w:val="Normal"/>
    <w:link w:val="BodyTextIndent3Char"/>
    <w:rsid w:val="00277A1E"/>
    <w:pPr>
      <w:spacing w:after="0" w:line="240" w:lineRule="auto"/>
      <w:ind w:left="360"/>
    </w:pPr>
    <w:rPr>
      <w:rFonts w:ascii="VNI-Times" w:hAnsi="VNI-Times"/>
      <w:sz w:val="24"/>
      <w:szCs w:val="24"/>
    </w:rPr>
  </w:style>
  <w:style w:type="character" w:styleId="BodyTextIndent3Char" w:customStyle="1">
    <w:name w:val="Body Text Indent 3 Char"/>
    <w:basedOn w:val="DefaultParagraphFont"/>
    <w:link w:val="BodyTextIndent3"/>
    <w:rsid w:val="00277A1E"/>
    <w:rPr>
      <w:rFonts w:ascii="VNI-Times" w:cs="Times New Roman" w:eastAsia="Times New Roman" w:hAnsi="VNI-Times"/>
      <w:sz w:val="24"/>
      <w:szCs w:val="24"/>
      <w:lang w:val="en-US"/>
    </w:rPr>
  </w:style>
  <w:style w:type="paragraph" w:styleId="AutoCorrect" w:customStyle="1">
    <w:name w:val="AutoCorrect"/>
    <w:rsid w:val="00277A1E"/>
    <w:pPr>
      <w:spacing w:after="0" w:line="240" w:lineRule="auto"/>
    </w:pPr>
    <w:rPr>
      <w:rFonts w:ascii="Times New Roman" w:cs="Times New Roman" w:eastAsia="Times New Roman" w:hAnsi="Times New Roman"/>
      <w:sz w:val="24"/>
      <w:szCs w:val="24"/>
      <w:lang w:val="en-US"/>
    </w:rPr>
  </w:style>
  <w:style w:type="character" w:styleId="BodyTextIndentChar1" w:customStyle="1">
    <w:name w:val="Body Text Indent Char1"/>
    <w:uiPriority w:val="99"/>
    <w:semiHidden w:val="1"/>
    <w:qFormat w:val="1"/>
    <w:rsid w:val="00277A1E"/>
    <w:rPr>
      <w:rFonts w:ascii=".VnTime" w:cs="Times New Roman" w:eastAsia="Times New Roman" w:hAnsi=".VnTime"/>
      <w:sz w:val="28"/>
      <w:szCs w:val="28"/>
    </w:rPr>
  </w:style>
  <w:style w:type="paragraph" w:styleId="Char3" w:customStyle="1">
    <w:name w:val="Char3"/>
    <w:basedOn w:val="Normal"/>
    <w:semiHidden w:val="1"/>
    <w:qFormat w:val="1"/>
    <w:rsid w:val="00277A1E"/>
    <w:pPr>
      <w:spacing w:after="160" w:line="240" w:lineRule="exact"/>
      <w:jc w:val="left"/>
    </w:pPr>
    <w:rPr>
      <w:rFonts w:ascii="Arial" w:cs="Arial" w:hAnsi="Arial"/>
      <w:sz w:val="24"/>
      <w:szCs w:val="24"/>
    </w:rPr>
  </w:style>
  <w:style w:type="character" w:styleId="Bodytext0" w:customStyle="1">
    <w:name w:val="Body text_"/>
    <w:link w:val="BodyText23"/>
    <w:qFormat w:val="1"/>
    <w:rsid w:val="00277A1E"/>
    <w:rPr>
      <w:sz w:val="23"/>
      <w:szCs w:val="23"/>
      <w:shd w:color="auto" w:fill="ffffff" w:val="clear"/>
    </w:rPr>
  </w:style>
  <w:style w:type="paragraph" w:styleId="BodyText23" w:customStyle="1">
    <w:name w:val="Body Text23"/>
    <w:basedOn w:val="Normal"/>
    <w:link w:val="Bodytext0"/>
    <w:qFormat w:val="1"/>
    <w:rsid w:val="00277A1E"/>
    <w:pPr>
      <w:widowControl w:val="0"/>
      <w:shd w:color="auto" w:fill="ffffff" w:val="clear"/>
      <w:spacing w:after="180" w:before="300" w:line="0" w:lineRule="atLeast"/>
      <w:ind w:hanging="560"/>
    </w:pPr>
    <w:rPr>
      <w:rFonts w:asciiTheme="minorHAnsi" w:cstheme="minorBidi" w:eastAsiaTheme="minorHAnsi" w:hAnsiTheme="minorHAnsi"/>
      <w:sz w:val="23"/>
      <w:szCs w:val="23"/>
      <w:lang w:val="vi-VN"/>
    </w:rPr>
  </w:style>
  <w:style w:type="character" w:styleId="Bodytext10" w:customStyle="1">
    <w:name w:val="Body text (10)_"/>
    <w:link w:val="Bodytext100"/>
    <w:rsid w:val="00277A1E"/>
    <w:rPr>
      <w:rFonts w:ascii="Arial" w:cs="Arial" w:eastAsia="Arial" w:hAnsi="Arial"/>
      <w:i w:val="1"/>
      <w:iCs w:val="1"/>
      <w:shd w:color="auto" w:fill="ffffff" w:val="clear"/>
    </w:rPr>
  </w:style>
  <w:style w:type="paragraph" w:styleId="Bodytext100" w:customStyle="1">
    <w:name w:val="Body text (10)"/>
    <w:basedOn w:val="Normal"/>
    <w:link w:val="Bodytext10"/>
    <w:rsid w:val="00277A1E"/>
    <w:pPr>
      <w:widowControl w:val="0"/>
      <w:shd w:color="auto" w:fill="ffffff" w:val="clear"/>
      <w:spacing w:after="0" w:line="0" w:lineRule="atLeast"/>
      <w:ind w:hanging="1880"/>
      <w:jc w:val="left"/>
    </w:pPr>
    <w:rPr>
      <w:rFonts w:ascii="Arial" w:cs="Arial" w:eastAsia="Arial" w:hAnsi="Arial"/>
      <w:i w:val="1"/>
      <w:iCs w:val="1"/>
      <w:sz w:val="22"/>
      <w:szCs w:val="22"/>
      <w:lang w:val="vi-VN"/>
    </w:rPr>
  </w:style>
  <w:style w:type="character" w:styleId="VerbatimChar" w:customStyle="1">
    <w:name w:val="Verbatim Char"/>
    <w:qFormat w:val="1"/>
    <w:rsid w:val="00277A1E"/>
    <w:rPr>
      <w:rFonts w:ascii="Consolas" w:hAnsi="Consolas"/>
      <w:sz w:val="22"/>
    </w:rPr>
  </w:style>
  <w:style w:type="character" w:styleId="awspan" w:customStyle="1">
    <w:name w:val="awspan"/>
    <w:basedOn w:val="DefaultParagraphFont"/>
    <w:qFormat w:val="1"/>
    <w:rsid w:val="00277A1E"/>
  </w:style>
  <w:style w:type="numbering" w:styleId="NoList11" w:customStyle="1">
    <w:name w:val="No List11"/>
    <w:next w:val="NoList"/>
    <w:uiPriority w:val="99"/>
    <w:semiHidden w:val="1"/>
    <w:unhideWhenUsed w:val="1"/>
    <w:rsid w:val="00277A1E"/>
  </w:style>
  <w:style w:type="paragraph" w:styleId="Heading11" w:customStyle="1">
    <w:name w:val="Heading 11"/>
    <w:basedOn w:val="Normal"/>
    <w:next w:val="Normal"/>
    <w:uiPriority w:val="9"/>
    <w:qFormat w:val="1"/>
    <w:rsid w:val="00277A1E"/>
    <w:pPr>
      <w:keepNext w:val="1"/>
      <w:keepLines w:val="1"/>
      <w:spacing w:after="0" w:before="240" w:line="336" w:lineRule="auto"/>
      <w:jc w:val="center"/>
      <w:outlineLvl w:val="0"/>
    </w:pPr>
    <w:rPr>
      <w:b w:val="1"/>
      <w:color w:val="000000"/>
      <w:szCs w:val="32"/>
    </w:rPr>
  </w:style>
  <w:style w:type="numbering" w:styleId="NoList111" w:customStyle="1">
    <w:name w:val="No List111"/>
    <w:next w:val="NoList"/>
    <w:uiPriority w:val="99"/>
    <w:semiHidden w:val="1"/>
    <w:unhideWhenUsed w:val="1"/>
    <w:rsid w:val="00277A1E"/>
  </w:style>
  <w:style w:type="paragraph" w:styleId="Nomarl1" w:customStyle="1">
    <w:name w:val="Nomarl1"/>
    <w:next w:val="Normal"/>
    <w:uiPriority w:val="1"/>
    <w:qFormat w:val="1"/>
    <w:rsid w:val="00277A1E"/>
    <w:pPr>
      <w:spacing w:after="0" w:line="360" w:lineRule="auto"/>
      <w:jc w:val="both"/>
    </w:pPr>
    <w:rPr>
      <w:rFonts w:ascii="Times New Roman" w:cs="Times New Roman" w:eastAsia="Calibri" w:hAnsi="Times New Roman"/>
      <w:color w:val="000000"/>
      <w:sz w:val="28"/>
      <w:szCs w:val="28"/>
      <w:lang w:val="en-US"/>
    </w:rPr>
  </w:style>
  <w:style w:type="character" w:styleId="Heading1Char1" w:customStyle="1">
    <w:name w:val="Heading 1 Char1"/>
    <w:uiPriority w:val="9"/>
    <w:qFormat w:val="1"/>
    <w:rsid w:val="00277A1E"/>
    <w:rPr>
      <w:rFonts w:ascii="Times New Roman" w:cs="Times New Roman" w:eastAsia="Times New Roman" w:hAnsi="Times New Roman"/>
      <w:color w:val="2f5496"/>
      <w:sz w:val="32"/>
      <w:szCs w:val="32"/>
    </w:rPr>
  </w:style>
  <w:style w:type="numbering" w:styleId="NoList2" w:customStyle="1">
    <w:name w:val="No List2"/>
    <w:next w:val="NoList"/>
    <w:uiPriority w:val="99"/>
    <w:semiHidden w:val="1"/>
    <w:unhideWhenUsed w:val="1"/>
    <w:rsid w:val="00277A1E"/>
  </w:style>
  <w:style w:type="character" w:styleId="FollowedHyperlink">
    <w:name w:val="FollowedHyperlink"/>
    <w:uiPriority w:val="99"/>
    <w:unhideWhenUsed w:val="1"/>
    <w:qFormat w:val="1"/>
    <w:rsid w:val="00277A1E"/>
    <w:rPr>
      <w:color w:val="954f72"/>
      <w:u w:val="single"/>
    </w:rPr>
  </w:style>
  <w:style w:type="paragraph" w:styleId="msonormal0" w:customStyle="1">
    <w:name w:val="msonormal"/>
    <w:basedOn w:val="Normal"/>
    <w:uiPriority w:val="99"/>
    <w:qFormat w:val="1"/>
    <w:rsid w:val="00277A1E"/>
    <w:pPr>
      <w:spacing w:after="100" w:afterAutospacing="1" w:before="100" w:beforeAutospacing="1" w:line="240" w:lineRule="auto"/>
    </w:pPr>
    <w:rPr>
      <w:sz w:val="24"/>
      <w:szCs w:val="24"/>
    </w:rPr>
  </w:style>
  <w:style w:type="character" w:styleId="mjx-char" w:customStyle="1">
    <w:name w:val="mjx-char"/>
    <w:basedOn w:val="DefaultParagraphFont"/>
    <w:qFormat w:val="1"/>
    <w:rsid w:val="00277A1E"/>
  </w:style>
  <w:style w:type="character" w:styleId="mjxassistivemathml" w:customStyle="1">
    <w:name w:val="mjx_assistive_mathml"/>
    <w:basedOn w:val="DefaultParagraphFont"/>
    <w:qFormat w:val="1"/>
    <w:rsid w:val="00277A1E"/>
  </w:style>
  <w:style w:type="character" w:styleId="cautl" w:customStyle="1">
    <w:name w:val="cautl"/>
    <w:basedOn w:val="DefaultParagraphFont"/>
    <w:qFormat w:val="1"/>
    <w:rsid w:val="00277A1E"/>
  </w:style>
  <w:style w:type="paragraph" w:styleId="z-TopofForm">
    <w:name w:val="HTML Top of Form"/>
    <w:basedOn w:val="Normal"/>
    <w:next w:val="Normal"/>
    <w:link w:val="z-TopofFormChar"/>
    <w:hidden w:val="1"/>
    <w:uiPriority w:val="99"/>
    <w:unhideWhenUsed w:val="1"/>
    <w:rsid w:val="00277A1E"/>
    <w:pPr>
      <w:pBdr>
        <w:bottom w:color="auto" w:space="1" w:sz="6" w:val="single"/>
      </w:pBdr>
      <w:spacing w:after="0" w:line="336" w:lineRule="auto"/>
      <w:jc w:val="center"/>
    </w:pPr>
    <w:rPr>
      <w:rFonts w:ascii="Arial" w:cs="Arial" w:eastAsia="Calibri" w:hAnsi="Arial"/>
      <w:vanish w:val="1"/>
      <w:sz w:val="16"/>
      <w:szCs w:val="16"/>
    </w:rPr>
  </w:style>
  <w:style w:type="character" w:styleId="z-TopofFormChar" w:customStyle="1">
    <w:name w:val="z-Top of Form Char"/>
    <w:basedOn w:val="DefaultParagraphFont"/>
    <w:link w:val="z-TopofForm"/>
    <w:uiPriority w:val="99"/>
    <w:qFormat w:val="1"/>
    <w:rsid w:val="00277A1E"/>
    <w:rPr>
      <w:rFonts w:ascii="Arial" w:cs="Arial" w:eastAsia="Calibri" w:hAnsi="Arial"/>
      <w:vanish w:val="1"/>
      <w:sz w:val="16"/>
      <w:szCs w:val="16"/>
      <w:lang w:val="en-US"/>
    </w:rPr>
  </w:style>
  <w:style w:type="paragraph" w:styleId="z-BottomofForm">
    <w:name w:val="HTML Bottom of Form"/>
    <w:basedOn w:val="Normal"/>
    <w:next w:val="Normal"/>
    <w:link w:val="z-BottomofFormChar"/>
    <w:hidden w:val="1"/>
    <w:uiPriority w:val="99"/>
    <w:unhideWhenUsed w:val="1"/>
    <w:rsid w:val="00277A1E"/>
    <w:pPr>
      <w:pBdr>
        <w:top w:color="auto" w:space="1" w:sz="6" w:val="single"/>
      </w:pBdr>
      <w:spacing w:after="0" w:line="336" w:lineRule="auto"/>
      <w:jc w:val="center"/>
    </w:pPr>
    <w:rPr>
      <w:rFonts w:ascii="Arial" w:cs="Arial" w:eastAsia="Calibri" w:hAnsi="Arial"/>
      <w:vanish w:val="1"/>
      <w:sz w:val="16"/>
      <w:szCs w:val="16"/>
    </w:rPr>
  </w:style>
  <w:style w:type="character" w:styleId="z-BottomofFormChar" w:customStyle="1">
    <w:name w:val="z-Bottom of Form Char"/>
    <w:basedOn w:val="DefaultParagraphFont"/>
    <w:link w:val="z-BottomofForm"/>
    <w:uiPriority w:val="99"/>
    <w:qFormat w:val="1"/>
    <w:rsid w:val="00277A1E"/>
    <w:rPr>
      <w:rFonts w:ascii="Arial" w:cs="Arial" w:eastAsia="Calibri" w:hAnsi="Arial"/>
      <w:vanish w:val="1"/>
      <w:sz w:val="16"/>
      <w:szCs w:val="16"/>
      <w:lang w:val="en-US"/>
    </w:rPr>
  </w:style>
  <w:style w:type="table" w:styleId="TableGrid21" w:customStyle="1">
    <w:name w:val="Table Grid21"/>
    <w:basedOn w:val="TableNormal"/>
    <w:next w:val="TableGrid"/>
    <w:uiPriority w:val="59"/>
    <w:qFormat w:val="1"/>
    <w:rsid w:val="00277A1E"/>
    <w:pPr>
      <w:spacing w:after="0" w:line="240" w:lineRule="auto"/>
      <w:jc w:val="both"/>
    </w:pPr>
    <w:rPr>
      <w:rFonts w:ascii="Times New Roman" w:cs="Times New Roman" w:eastAsia="Calibri" w:hAnsi="Calibri"/>
      <w:sz w:val="28"/>
      <w:szCs w:val="28"/>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1" w:customStyle="1">
    <w:name w:val="Unresolved Mention1"/>
    <w:uiPriority w:val="99"/>
    <w:semiHidden w:val="1"/>
    <w:unhideWhenUsed w:val="1"/>
    <w:qFormat w:val="1"/>
    <w:rsid w:val="00277A1E"/>
    <w:rPr>
      <w:color w:val="605e5c"/>
      <w:shd w:color="auto" w:fill="e1dfdd" w:val="clear"/>
    </w:rPr>
  </w:style>
  <w:style w:type="character" w:styleId="mn" w:customStyle="1">
    <w:name w:val="mn"/>
    <w:basedOn w:val="DefaultParagraphFont"/>
    <w:qFormat w:val="1"/>
    <w:rsid w:val="00277A1E"/>
  </w:style>
  <w:style w:type="character" w:styleId="mo" w:customStyle="1">
    <w:name w:val="mo"/>
    <w:basedOn w:val="DefaultParagraphFont"/>
    <w:qFormat w:val="1"/>
    <w:rsid w:val="00277A1E"/>
  </w:style>
  <w:style w:type="character" w:styleId="msqrt" w:customStyle="1">
    <w:name w:val="msqrt"/>
    <w:basedOn w:val="DefaultParagraphFont"/>
    <w:qFormat w:val="1"/>
    <w:rsid w:val="00277A1E"/>
  </w:style>
  <w:style w:type="character" w:styleId="mi" w:customStyle="1">
    <w:name w:val="mi"/>
    <w:basedOn w:val="DefaultParagraphFont"/>
    <w:qFormat w:val="1"/>
    <w:rsid w:val="00277A1E"/>
  </w:style>
  <w:style w:type="character" w:styleId="UnresolvedMention2" w:customStyle="1">
    <w:name w:val="Unresolved Mention2"/>
    <w:uiPriority w:val="99"/>
    <w:semiHidden w:val="1"/>
    <w:unhideWhenUsed w:val="1"/>
    <w:qFormat w:val="1"/>
    <w:rsid w:val="00277A1E"/>
    <w:rPr>
      <w:color w:val="605e5c"/>
      <w:shd w:color="auto" w:fill="e1dfdd" w:val="clear"/>
    </w:rPr>
  </w:style>
  <w:style w:type="character" w:styleId="IntenseEmphasis">
    <w:name w:val="Intense Emphasis"/>
    <w:uiPriority w:val="21"/>
    <w:qFormat w:val="1"/>
    <w:rsid w:val="00277A1E"/>
    <w:rPr>
      <w:b w:val="1"/>
      <w:bCs w:val="1"/>
      <w:i w:val="1"/>
      <w:iCs w:val="1"/>
      <w:color w:val="4f81bd"/>
    </w:rPr>
  </w:style>
  <w:style w:type="paragraph" w:styleId="Char2" w:customStyle="1">
    <w:name w:val="Char2"/>
    <w:basedOn w:val="Normal"/>
    <w:semiHidden w:val="1"/>
    <w:qFormat w:val="1"/>
    <w:rsid w:val="00277A1E"/>
    <w:pPr>
      <w:spacing w:after="160" w:line="240" w:lineRule="exact"/>
      <w:jc w:val="left"/>
    </w:pPr>
    <w:rPr>
      <w:rFonts w:ascii="Arial" w:cs="Arial" w:hAnsi="Arial"/>
      <w:sz w:val="24"/>
      <w:szCs w:val="24"/>
    </w:rPr>
  </w:style>
  <w:style w:type="character" w:styleId="Vnbnnidung2" w:customStyle="1">
    <w:name w:val="Văn bản nội dung (2)_"/>
    <w:link w:val="Vnbnnidung21"/>
    <w:uiPriority w:val="99"/>
    <w:locked w:val="1"/>
    <w:rsid w:val="00277A1E"/>
    <w:rPr>
      <w:shd w:color="auto" w:fill="ffffff" w:val="clear"/>
    </w:rPr>
  </w:style>
  <w:style w:type="paragraph" w:styleId="Vnbnnidung21" w:customStyle="1">
    <w:name w:val="Văn bản nội dung (2)1"/>
    <w:basedOn w:val="Normal"/>
    <w:link w:val="Vnbnnidung2"/>
    <w:uiPriority w:val="99"/>
    <w:rsid w:val="00277A1E"/>
    <w:pPr>
      <w:widowControl w:val="0"/>
      <w:shd w:color="auto" w:fill="ffffff" w:val="clear"/>
      <w:spacing w:after="0" w:line="346" w:lineRule="exact"/>
      <w:jc w:val="center"/>
    </w:pPr>
    <w:rPr>
      <w:rFonts w:asciiTheme="minorHAnsi" w:cstheme="minorBidi" w:eastAsiaTheme="minorHAnsi" w:hAnsiTheme="minorHAnsi"/>
      <w:sz w:val="22"/>
      <w:szCs w:val="22"/>
      <w:lang w:val="vi-VN"/>
    </w:rPr>
  </w:style>
  <w:style w:type="character" w:styleId="Vnbnnidung" w:customStyle="1">
    <w:name w:val="Văn bản nội dung_"/>
    <w:link w:val="Vnbnnidung0"/>
    <w:uiPriority w:val="99"/>
    <w:rsid w:val="00277A1E"/>
    <w:rPr>
      <w:shd w:color="auto" w:fill="ffffff" w:val="clear"/>
    </w:rPr>
  </w:style>
  <w:style w:type="character" w:styleId="Vnbnnidung11" w:customStyle="1">
    <w:name w:val="Văn bản nội dung + 11"/>
    <w:aliases w:val="5 pt,Văn bản nội dung + 9"/>
    <w:uiPriority w:val="99"/>
    <w:rsid w:val="00277A1E"/>
    <w:rPr>
      <w:sz w:val="23"/>
      <w:szCs w:val="23"/>
      <w:shd w:color="auto" w:fill="ffffff" w:val="clear"/>
    </w:rPr>
  </w:style>
  <w:style w:type="paragraph" w:styleId="Vnbnnidung0" w:customStyle="1">
    <w:name w:val="Văn bản nội dung"/>
    <w:basedOn w:val="Normal"/>
    <w:link w:val="Vnbnnidung"/>
    <w:uiPriority w:val="99"/>
    <w:rsid w:val="00277A1E"/>
    <w:pPr>
      <w:widowControl w:val="0"/>
      <w:shd w:color="auto" w:fill="ffffff" w:val="clear"/>
      <w:spacing w:after="60" w:before="60" w:line="323" w:lineRule="exact"/>
    </w:pPr>
    <w:rPr>
      <w:rFonts w:asciiTheme="minorHAnsi" w:cstheme="minorBidi" w:eastAsiaTheme="minorHAnsi" w:hAnsiTheme="minorHAnsi"/>
      <w:sz w:val="22"/>
      <w:szCs w:val="22"/>
      <w:lang w:val="vi-VN"/>
    </w:rPr>
  </w:style>
  <w:style w:type="character" w:styleId="Vnbnnidung2SegoeUI" w:customStyle="1">
    <w:name w:val="Văn bản nội dung (2) + Segoe UI"/>
    <w:uiPriority w:val="99"/>
    <w:rsid w:val="00277A1E"/>
    <w:rPr>
      <w:rFonts w:ascii="Segoe UI" w:cs="Segoe UI" w:hAnsi="Segoe UI"/>
      <w:sz w:val="22"/>
      <w:shd w:color="auto" w:fill="ffffff" w:val="clear"/>
    </w:rPr>
  </w:style>
  <w:style w:type="character" w:styleId="Vnbnnidung2SegoeUI1" w:customStyle="1">
    <w:name w:val="Văn bản nội dung (2) + Segoe UI1"/>
    <w:aliases w:val="In nghiêng,Văn bản nội dung (3) + 5 pt"/>
    <w:uiPriority w:val="99"/>
    <w:rsid w:val="00277A1E"/>
    <w:rPr>
      <w:rFonts w:ascii="Segoe UI" w:cs="Segoe UI" w:hAnsi="Segoe UI"/>
      <w:i w:val="1"/>
      <w:iCs w:val="1"/>
      <w:sz w:val="22"/>
      <w:shd w:color="auto" w:fill="ffffff" w:val="clear"/>
    </w:rPr>
  </w:style>
  <w:style w:type="paragraph" w:styleId="Vnbnnidung20" w:customStyle="1">
    <w:name w:val="Văn bản nội dung (2)"/>
    <w:basedOn w:val="Normal"/>
    <w:uiPriority w:val="99"/>
    <w:rsid w:val="00277A1E"/>
    <w:pPr>
      <w:widowControl w:val="0"/>
      <w:shd w:color="auto" w:fill="ffffff" w:val="clear"/>
      <w:spacing w:after="0" w:before="480" w:line="293" w:lineRule="exact"/>
    </w:pPr>
    <w:rPr>
      <w:rFonts w:ascii="Candara" w:cs="Candara" w:eastAsia="Calibri" w:hAnsi="Candara"/>
      <w:sz w:val="22"/>
      <w:szCs w:val="20"/>
    </w:rPr>
  </w:style>
  <w:style w:type="character" w:styleId="Vnbnnidung113" w:customStyle="1">
    <w:name w:val="Văn bản nội dung + 113"/>
    <w:aliases w:val="5 pt8,In nghiêng8"/>
    <w:uiPriority w:val="99"/>
    <w:rsid w:val="00277A1E"/>
    <w:rPr>
      <w:rFonts w:ascii="Times New Roman" w:cs="Times New Roman" w:hAnsi="Times New Roman"/>
      <w:i w:val="1"/>
      <w:iCs w:val="1"/>
      <w:sz w:val="23"/>
      <w:szCs w:val="23"/>
      <w:u w:val="none"/>
      <w:shd w:color="auto" w:fill="ffffff" w:val="clear"/>
    </w:rPr>
  </w:style>
  <w:style w:type="character" w:styleId="Vnbnnidung112" w:customStyle="1">
    <w:name w:val="Văn bản nội dung + 112"/>
    <w:aliases w:val="5 pt7"/>
    <w:uiPriority w:val="99"/>
    <w:rsid w:val="00277A1E"/>
    <w:rPr>
      <w:rFonts w:ascii="Times New Roman" w:cs="Times New Roman" w:hAnsi="Times New Roman"/>
      <w:sz w:val="23"/>
      <w:szCs w:val="23"/>
      <w:u w:val="none"/>
      <w:shd w:color="auto" w:fill="ffffff" w:val="clear"/>
    </w:rPr>
  </w:style>
  <w:style w:type="character" w:styleId="Vnbnnidung3" w:customStyle="1">
    <w:name w:val="Văn bản nội dung (3)_"/>
    <w:link w:val="Vnbnnidung30"/>
    <w:uiPriority w:val="99"/>
    <w:rsid w:val="00277A1E"/>
    <w:rPr>
      <w:rFonts w:ascii="Candara" w:cs="Candara" w:hAnsi="Candara"/>
      <w:i w:val="1"/>
      <w:iCs w:val="1"/>
      <w:spacing w:val="-10"/>
      <w:shd w:color="auto" w:fill="ffffff" w:val="clear"/>
    </w:rPr>
  </w:style>
  <w:style w:type="character" w:styleId="Vnbnnidung3SegoeUI" w:customStyle="1">
    <w:name w:val="Văn bản nội dung (3) + Segoe UI"/>
    <w:aliases w:val="11 pt,Giãn cách 0 pt,Văn bản nội dung + In nghiêng1,Văn bản nội dung (2) + In nghiêng"/>
    <w:uiPriority w:val="99"/>
    <w:rsid w:val="00277A1E"/>
    <w:rPr>
      <w:rFonts w:ascii="Segoe UI" w:cs="Segoe UI" w:hAnsi="Segoe UI"/>
      <w:i w:val="1"/>
      <w:iCs w:val="1"/>
      <w:spacing w:val="0"/>
      <w:sz w:val="22"/>
      <w:szCs w:val="22"/>
      <w:shd w:color="auto" w:fill="ffffff" w:val="clear"/>
    </w:rPr>
  </w:style>
  <w:style w:type="character" w:styleId="Vnbnnidung12pt" w:customStyle="1">
    <w:name w:val="Văn bản nội dung + 12 pt"/>
    <w:aliases w:val="In nghiêng6"/>
    <w:uiPriority w:val="99"/>
    <w:rsid w:val="00277A1E"/>
    <w:rPr>
      <w:rFonts w:ascii="Times New Roman" w:cs="Times New Roman" w:hAnsi="Times New Roman"/>
      <w:i w:val="1"/>
      <w:iCs w:val="1"/>
      <w:sz w:val="24"/>
      <w:szCs w:val="24"/>
      <w:u w:val="none"/>
      <w:shd w:color="auto" w:fill="ffffff" w:val="clear"/>
    </w:rPr>
  </w:style>
  <w:style w:type="character" w:styleId="Vnbnnidung12pt2" w:customStyle="1">
    <w:name w:val="Văn bản nội dung + 12 pt2"/>
    <w:aliases w:val="Giãn cách -2 pt"/>
    <w:uiPriority w:val="99"/>
    <w:rsid w:val="00277A1E"/>
    <w:rPr>
      <w:rFonts w:ascii="Times New Roman" w:cs="Times New Roman" w:hAnsi="Times New Roman"/>
      <w:spacing w:val="-40"/>
      <w:sz w:val="24"/>
      <w:szCs w:val="24"/>
      <w:u w:val="none"/>
      <w:shd w:color="auto" w:fill="ffffff" w:val="clear"/>
    </w:rPr>
  </w:style>
  <w:style w:type="paragraph" w:styleId="Vnbnnidung30" w:customStyle="1">
    <w:name w:val="Văn bản nội dung (3)"/>
    <w:basedOn w:val="Normal"/>
    <w:link w:val="Vnbnnidung3"/>
    <w:uiPriority w:val="99"/>
    <w:rsid w:val="00277A1E"/>
    <w:pPr>
      <w:widowControl w:val="0"/>
      <w:shd w:color="auto" w:fill="ffffff" w:val="clear"/>
      <w:spacing w:before="120" w:line="240" w:lineRule="atLeast"/>
    </w:pPr>
    <w:rPr>
      <w:rFonts w:ascii="Candara" w:cs="Candara" w:hAnsi="Candara" w:eastAsiaTheme="minorHAnsi"/>
      <w:i w:val="1"/>
      <w:iCs w:val="1"/>
      <w:spacing w:val="-10"/>
      <w:sz w:val="22"/>
      <w:szCs w:val="22"/>
      <w:lang w:val="vi-VN"/>
    </w:rPr>
  </w:style>
  <w:style w:type="paragraph" w:styleId="Vnbnnidung1" w:customStyle="1">
    <w:name w:val="Văn bản nội dung1"/>
    <w:basedOn w:val="Normal"/>
    <w:uiPriority w:val="99"/>
    <w:rsid w:val="00277A1E"/>
    <w:pPr>
      <w:widowControl w:val="0"/>
      <w:shd w:color="auto" w:fill="ffffff" w:val="clear"/>
      <w:spacing w:before="120" w:line="263" w:lineRule="exact"/>
    </w:pPr>
    <w:rPr>
      <w:rFonts w:eastAsia="Calibri"/>
      <w:sz w:val="19"/>
      <w:szCs w:val="19"/>
    </w:rPr>
  </w:style>
  <w:style w:type="character" w:styleId="VnbnnidungArial1" w:customStyle="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277A1E"/>
    <w:rPr>
      <w:rFonts w:ascii="Arial" w:cs="Arial" w:hAnsi="Arial"/>
      <w:i w:val="1"/>
      <w:iCs w:val="1"/>
      <w:sz w:val="18"/>
      <w:szCs w:val="18"/>
      <w:shd w:color="auto" w:fill="ffffff" w:val="clear"/>
    </w:rPr>
  </w:style>
  <w:style w:type="character" w:styleId="VnbnnidungExact" w:customStyle="1">
    <w:name w:val="Văn bản nội dung Exact"/>
    <w:uiPriority w:val="99"/>
    <w:rsid w:val="00277A1E"/>
    <w:rPr>
      <w:rFonts w:ascii="Times New Roman" w:cs="Times New Roman" w:hAnsi="Times New Roman" w:hint="default"/>
      <w:strike w:val="0"/>
      <w:dstrike w:val="0"/>
      <w:spacing w:val="4"/>
      <w:sz w:val="16"/>
      <w:szCs w:val="16"/>
      <w:u w:val="none"/>
      <w:effect w:val="none"/>
    </w:rPr>
  </w:style>
  <w:style w:type="character" w:styleId="Tiu22" w:customStyle="1">
    <w:name w:val="Tiêu đề #2 (2)_"/>
    <w:link w:val="Tiu221"/>
    <w:uiPriority w:val="99"/>
    <w:rsid w:val="00277A1E"/>
    <w:rPr>
      <w:shd w:color="auto" w:fill="ffffff" w:val="clear"/>
    </w:rPr>
  </w:style>
  <w:style w:type="character" w:styleId="Tiu220" w:customStyle="1">
    <w:name w:val="Tiêu đề #2 (2)"/>
    <w:uiPriority w:val="99"/>
    <w:rsid w:val="00277A1E"/>
  </w:style>
  <w:style w:type="paragraph" w:styleId="Tiu221" w:customStyle="1">
    <w:name w:val="Tiêu đề #2 (2)1"/>
    <w:basedOn w:val="Normal"/>
    <w:link w:val="Tiu22"/>
    <w:uiPriority w:val="99"/>
    <w:rsid w:val="00277A1E"/>
    <w:pPr>
      <w:widowControl w:val="0"/>
      <w:shd w:color="auto" w:fill="ffffff" w:val="clear"/>
      <w:spacing w:after="0" w:before="300" w:line="240" w:lineRule="atLeast"/>
      <w:outlineLvl w:val="1"/>
    </w:pPr>
    <w:rPr>
      <w:rFonts w:asciiTheme="minorHAnsi" w:cstheme="minorBidi" w:eastAsiaTheme="minorHAnsi" w:hAnsiTheme="minorHAnsi"/>
      <w:sz w:val="22"/>
      <w:szCs w:val="22"/>
      <w:lang w:val="vi-VN"/>
    </w:rPr>
  </w:style>
  <w:style w:type="character" w:styleId="Vnbnnidung111" w:customStyle="1">
    <w:name w:val="Văn bản nội dung + 111"/>
    <w:aliases w:val="5 pt6,In nghiêng7"/>
    <w:uiPriority w:val="99"/>
    <w:rsid w:val="00277A1E"/>
    <w:rPr>
      <w:rFonts w:ascii="Times New Roman" w:cs="Times New Roman" w:hAnsi="Times New Roman"/>
      <w:i w:val="1"/>
      <w:iCs w:val="1"/>
      <w:sz w:val="23"/>
      <w:szCs w:val="23"/>
      <w:u w:val="none"/>
      <w:shd w:color="auto" w:fill="ffffff" w:val="clear"/>
    </w:rPr>
  </w:style>
  <w:style w:type="character" w:styleId="VnbnnidungSegoeUI2" w:customStyle="1">
    <w:name w:val="Văn bản nội dung + Segoe UI2"/>
    <w:uiPriority w:val="99"/>
    <w:rsid w:val="00277A1E"/>
    <w:rPr>
      <w:rFonts w:ascii="Segoe UI" w:cs="Segoe UI" w:hAnsi="Segoe UI"/>
      <w:sz w:val="22"/>
      <w:szCs w:val="22"/>
      <w:u w:val="none"/>
      <w:shd w:color="auto" w:fill="ffffff" w:val="clear"/>
    </w:rPr>
  </w:style>
  <w:style w:type="character" w:styleId="VnbnnidungSegoeUI1" w:customStyle="1">
    <w:name w:val="Văn bản nội dung + Segoe UI1"/>
    <w:aliases w:val="In nghiêng4"/>
    <w:uiPriority w:val="99"/>
    <w:rsid w:val="00277A1E"/>
    <w:rPr>
      <w:rFonts w:ascii="Segoe UI" w:cs="Segoe UI" w:hAnsi="Segoe UI"/>
      <w:i w:val="1"/>
      <w:iCs w:val="1"/>
      <w:sz w:val="22"/>
      <w:szCs w:val="22"/>
      <w:u w:val="none"/>
      <w:shd w:color="auto" w:fill="ffffff" w:val="clear"/>
      <w:lang w:eastAsia="en-US" w:val="en-US"/>
    </w:rPr>
  </w:style>
  <w:style w:type="character" w:styleId="Mclc" w:customStyle="1">
    <w:name w:val="Mục lục_"/>
    <w:link w:val="Mclc0"/>
    <w:uiPriority w:val="99"/>
    <w:rsid w:val="00277A1E"/>
    <w:rPr>
      <w:shd w:color="auto" w:fill="ffffff" w:val="clear"/>
    </w:rPr>
  </w:style>
  <w:style w:type="character" w:styleId="Mclc11" w:customStyle="1">
    <w:name w:val="Mục lục + 11"/>
    <w:aliases w:val="5 pt4"/>
    <w:uiPriority w:val="99"/>
    <w:rsid w:val="00277A1E"/>
    <w:rPr>
      <w:sz w:val="23"/>
      <w:szCs w:val="23"/>
      <w:shd w:color="auto" w:fill="ffffff" w:val="clear"/>
    </w:rPr>
  </w:style>
  <w:style w:type="paragraph" w:styleId="Mclc0" w:customStyle="1">
    <w:name w:val="Mục lục"/>
    <w:basedOn w:val="Normal"/>
    <w:link w:val="Mclc"/>
    <w:uiPriority w:val="99"/>
    <w:rsid w:val="00277A1E"/>
    <w:pPr>
      <w:widowControl w:val="0"/>
      <w:shd w:color="auto" w:fill="ffffff" w:val="clear"/>
      <w:spacing w:after="0" w:line="300" w:lineRule="exact"/>
    </w:pPr>
    <w:rPr>
      <w:rFonts w:asciiTheme="minorHAnsi" w:cstheme="minorBidi" w:eastAsiaTheme="minorHAnsi" w:hAnsiTheme="minorHAnsi"/>
      <w:sz w:val="22"/>
      <w:szCs w:val="22"/>
      <w:lang w:val="vi-VN"/>
    </w:rPr>
  </w:style>
  <w:style w:type="character" w:styleId="Tiu12" w:customStyle="1">
    <w:name w:val="Tiêu đề #1 (2)_"/>
    <w:link w:val="Tiu120"/>
    <w:uiPriority w:val="99"/>
    <w:rsid w:val="00277A1E"/>
    <w:rPr>
      <w:shd w:color="auto" w:fill="ffffff" w:val="clear"/>
    </w:rPr>
  </w:style>
  <w:style w:type="paragraph" w:styleId="Tiu120" w:customStyle="1">
    <w:name w:val="Tiêu đề #1 (2)"/>
    <w:basedOn w:val="Normal"/>
    <w:link w:val="Tiu12"/>
    <w:uiPriority w:val="99"/>
    <w:rsid w:val="00277A1E"/>
    <w:pPr>
      <w:widowControl w:val="0"/>
      <w:shd w:color="auto" w:fill="ffffff" w:val="clear"/>
      <w:spacing w:line="210" w:lineRule="exact"/>
      <w:outlineLvl w:val="0"/>
    </w:pPr>
    <w:rPr>
      <w:rFonts w:asciiTheme="minorHAnsi" w:cstheme="minorBidi" w:eastAsiaTheme="minorHAnsi" w:hAnsiTheme="minorHAnsi"/>
      <w:sz w:val="22"/>
      <w:szCs w:val="22"/>
      <w:lang w:val="vi-VN"/>
    </w:rPr>
  </w:style>
  <w:style w:type="character" w:styleId="Vnbnnidung31" w:customStyle="1">
    <w:name w:val="Văn bản nội dung3"/>
    <w:rsid w:val="00277A1E"/>
    <w:rPr>
      <w:rFonts w:ascii="Times New Roman" w:cs="Times New Roman" w:hAnsi="Times New Roman"/>
      <w:sz w:val="18"/>
      <w:szCs w:val="18"/>
      <w:u w:val="none"/>
      <w:shd w:color="auto" w:fill="ffffff" w:val="clear"/>
    </w:rPr>
  </w:style>
  <w:style w:type="character" w:styleId="Vnbnnidung22" w:customStyle="1">
    <w:name w:val="Văn bản nội dung2"/>
    <w:uiPriority w:val="99"/>
    <w:rsid w:val="00277A1E"/>
    <w:rPr>
      <w:rFonts w:ascii="Times New Roman" w:cs="Times New Roman" w:hAnsi="Times New Roman"/>
      <w:sz w:val="18"/>
      <w:szCs w:val="18"/>
      <w:u w:val="none"/>
      <w:shd w:color="auto" w:fill="ffffff" w:val="clear"/>
    </w:rPr>
  </w:style>
  <w:style w:type="character" w:styleId="Mclc111" w:customStyle="1">
    <w:name w:val="Mục lục + 111"/>
    <w:aliases w:val="5 pt2,Văn bản nội dung + 8"/>
    <w:rsid w:val="00277A1E"/>
    <w:rPr>
      <w:rFonts w:ascii="Times New Roman" w:cs="Times New Roman" w:hAnsi="Times New Roman"/>
      <w:sz w:val="23"/>
      <w:szCs w:val="23"/>
      <w:shd w:color="auto" w:fill="ffffff" w:val="clear"/>
    </w:rPr>
  </w:style>
  <w:style w:type="character" w:styleId="Tiu2" w:customStyle="1">
    <w:name w:val="Tiêu đề #2_"/>
    <w:link w:val="Tiu20"/>
    <w:uiPriority w:val="99"/>
    <w:rsid w:val="00277A1E"/>
    <w:rPr>
      <w:sz w:val="23"/>
      <w:szCs w:val="23"/>
      <w:shd w:color="auto" w:fill="ffffff" w:val="clear"/>
    </w:rPr>
  </w:style>
  <w:style w:type="paragraph" w:styleId="Tiu20" w:customStyle="1">
    <w:name w:val="Tiêu đề #2"/>
    <w:basedOn w:val="Normal"/>
    <w:link w:val="Tiu2"/>
    <w:uiPriority w:val="99"/>
    <w:rsid w:val="00277A1E"/>
    <w:pPr>
      <w:widowControl w:val="0"/>
      <w:shd w:color="auto" w:fill="ffffff" w:val="clear"/>
      <w:spacing w:line="368" w:lineRule="exact"/>
      <w:outlineLvl w:val="1"/>
    </w:pPr>
    <w:rPr>
      <w:rFonts w:asciiTheme="minorHAnsi" w:cstheme="minorBidi" w:eastAsiaTheme="minorHAnsi" w:hAnsiTheme="minorHAnsi"/>
      <w:sz w:val="23"/>
      <w:szCs w:val="23"/>
      <w:lang w:val="vi-VN"/>
    </w:rPr>
  </w:style>
  <w:style w:type="character" w:styleId="VnbnnidungInnghing" w:customStyle="1">
    <w:name w:val="Văn bản nội dung + In nghiêng"/>
    <w:uiPriority w:val="99"/>
    <w:rsid w:val="00277A1E"/>
    <w:rPr>
      <w:rFonts w:ascii="Times New Roman" w:cs="Times New Roman" w:hAnsi="Times New Roman"/>
      <w:i w:val="1"/>
      <w:iCs w:val="1"/>
      <w:sz w:val="23"/>
      <w:szCs w:val="23"/>
      <w:u w:val="none"/>
      <w:shd w:color="auto" w:fill="ffffff" w:val="clear"/>
    </w:rPr>
  </w:style>
  <w:style w:type="character" w:styleId="VnbnnidungInnghing2" w:customStyle="1">
    <w:name w:val="Văn bản nội dung + In nghiêng2"/>
    <w:uiPriority w:val="99"/>
    <w:rsid w:val="00277A1E"/>
    <w:rPr>
      <w:rFonts w:ascii="Times New Roman" w:cs="Times New Roman" w:hAnsi="Times New Roman"/>
      <w:i w:val="1"/>
      <w:iCs w:val="1"/>
      <w:sz w:val="23"/>
      <w:szCs w:val="23"/>
      <w:u w:val="none"/>
      <w:shd w:color="auto" w:fill="ffffff" w:val="clear"/>
    </w:rPr>
  </w:style>
  <w:style w:type="character" w:styleId="Vnbnnidung4" w:customStyle="1">
    <w:name w:val="Văn bản nội dung (4)_"/>
    <w:link w:val="Vnbnnidung41"/>
    <w:uiPriority w:val="99"/>
    <w:rsid w:val="00277A1E"/>
    <w:rPr>
      <w:spacing w:val="-10"/>
      <w:sz w:val="15"/>
      <w:szCs w:val="15"/>
      <w:shd w:color="auto" w:fill="ffffff" w:val="clear"/>
    </w:rPr>
  </w:style>
  <w:style w:type="paragraph" w:styleId="Vnbnnidung41" w:customStyle="1">
    <w:name w:val="Văn bản nội dung (4)1"/>
    <w:basedOn w:val="Normal"/>
    <w:link w:val="Vnbnnidung4"/>
    <w:uiPriority w:val="99"/>
    <w:rsid w:val="00277A1E"/>
    <w:pPr>
      <w:widowControl w:val="0"/>
      <w:shd w:color="auto" w:fill="ffffff" w:val="clear"/>
      <w:spacing w:before="240" w:line="240" w:lineRule="atLeast"/>
    </w:pPr>
    <w:rPr>
      <w:rFonts w:asciiTheme="minorHAnsi" w:cstheme="minorBidi" w:eastAsiaTheme="minorHAnsi" w:hAnsiTheme="minorHAnsi"/>
      <w:spacing w:val="-10"/>
      <w:sz w:val="15"/>
      <w:szCs w:val="15"/>
      <w:lang w:val="vi-VN"/>
    </w:rPr>
  </w:style>
  <w:style w:type="character" w:styleId="Vnbnnidung5" w:customStyle="1">
    <w:name w:val="Văn bản nội dung (5)_"/>
    <w:link w:val="Vnbnnidung51"/>
    <w:uiPriority w:val="99"/>
    <w:rsid w:val="00277A1E"/>
    <w:rPr>
      <w:rFonts w:ascii="Trebuchet MS" w:cs="Trebuchet MS" w:hAnsi="Trebuchet MS"/>
      <w:sz w:val="18"/>
      <w:szCs w:val="18"/>
      <w:shd w:color="auto" w:fill="ffffff" w:val="clear"/>
    </w:rPr>
  </w:style>
  <w:style w:type="paragraph" w:styleId="Vnbnnidung51" w:customStyle="1">
    <w:name w:val="Văn bản nội dung (5)1"/>
    <w:basedOn w:val="Normal"/>
    <w:link w:val="Vnbnnidung5"/>
    <w:uiPriority w:val="99"/>
    <w:rsid w:val="00277A1E"/>
    <w:pPr>
      <w:widowControl w:val="0"/>
      <w:shd w:color="auto" w:fill="ffffff" w:val="clear"/>
      <w:spacing w:after="240" w:before="120" w:line="240" w:lineRule="atLeast"/>
    </w:pPr>
    <w:rPr>
      <w:rFonts w:ascii="Trebuchet MS" w:cs="Trebuchet MS" w:hAnsi="Trebuchet MS" w:eastAsiaTheme="minorHAnsi"/>
      <w:sz w:val="18"/>
      <w:szCs w:val="18"/>
      <w:lang w:val="vi-VN"/>
    </w:rPr>
  </w:style>
  <w:style w:type="character" w:styleId="VnbnnidungTahoma" w:customStyle="1">
    <w:name w:val="Văn bản nội dung + Tahoma"/>
    <w:aliases w:val="10 pt"/>
    <w:uiPriority w:val="99"/>
    <w:rsid w:val="00277A1E"/>
    <w:rPr>
      <w:rFonts w:ascii="Tahoma" w:cs="Tahoma" w:hAnsi="Tahoma"/>
      <w:sz w:val="20"/>
      <w:szCs w:val="20"/>
      <w:u w:val="none"/>
      <w:shd w:color="auto" w:fill="ffffff" w:val="clear"/>
    </w:rPr>
  </w:style>
  <w:style w:type="character" w:styleId="Vnbnnidung7" w:customStyle="1">
    <w:name w:val="Văn bản nội dung (7)_"/>
    <w:link w:val="Vnbnnidung70"/>
    <w:uiPriority w:val="99"/>
    <w:rsid w:val="00277A1E"/>
    <w:rPr>
      <w:sz w:val="23"/>
      <w:szCs w:val="23"/>
      <w:shd w:color="auto" w:fill="ffffff" w:val="clear"/>
    </w:rPr>
  </w:style>
  <w:style w:type="paragraph" w:styleId="Vnbnnidung70" w:customStyle="1">
    <w:name w:val="Văn bản nội dung (7)"/>
    <w:basedOn w:val="Normal"/>
    <w:link w:val="Vnbnnidung7"/>
    <w:uiPriority w:val="99"/>
    <w:rsid w:val="00277A1E"/>
    <w:pPr>
      <w:widowControl w:val="0"/>
      <w:shd w:color="auto" w:fill="ffffff" w:val="clear"/>
      <w:spacing w:before="120" w:line="240" w:lineRule="atLeast"/>
    </w:pPr>
    <w:rPr>
      <w:rFonts w:asciiTheme="minorHAnsi" w:cstheme="minorBidi" w:eastAsiaTheme="minorHAnsi" w:hAnsiTheme="minorHAnsi"/>
      <w:sz w:val="23"/>
      <w:szCs w:val="23"/>
      <w:lang w:val="vi-VN"/>
    </w:rPr>
  </w:style>
  <w:style w:type="character" w:styleId="UnresolvedMention3" w:customStyle="1">
    <w:name w:val="Unresolved Mention3"/>
    <w:uiPriority w:val="99"/>
    <w:semiHidden w:val="1"/>
    <w:unhideWhenUsed w:val="1"/>
    <w:rsid w:val="00277A1E"/>
    <w:rPr>
      <w:color w:val="605e5c"/>
      <w:shd w:color="auto" w:fill="e1dfdd" w:val="clear"/>
    </w:rPr>
  </w:style>
  <w:style w:type="table" w:styleId="Style63" w:customStyle="1">
    <w:name w:val="_Style 63"/>
    <w:basedOn w:val="TableNormal"/>
    <w:qFormat w:val="1"/>
    <w:rsid w:val="00277A1E"/>
    <w:pPr>
      <w:spacing w:after="0" w:line="240" w:lineRule="auto"/>
    </w:pPr>
    <w:rPr>
      <w:rFonts w:ascii="Times New Roman" w:cs="Times New Roman" w:eastAsia="Times New Roman" w:hAnsi="Times New Roman"/>
      <w:sz w:val="20"/>
      <w:szCs w:val="20"/>
      <w:lang w:val="en-US"/>
    </w:rPr>
    <w:tblPr>
      <w:tblInd w:w="0.0" w:type="nil"/>
    </w:tblPr>
  </w:style>
  <w:style w:type="table" w:styleId="Style64" w:customStyle="1">
    <w:name w:val="_Style 64"/>
    <w:basedOn w:val="TableNormal"/>
    <w:qFormat w:val="1"/>
    <w:rsid w:val="00277A1E"/>
    <w:pPr>
      <w:spacing w:after="0" w:line="240" w:lineRule="auto"/>
    </w:pPr>
    <w:rPr>
      <w:rFonts w:ascii="Times New Roman" w:cs="Times New Roman" w:eastAsia="Times New Roman" w:hAnsi="Times New Roman"/>
      <w:sz w:val="20"/>
      <w:szCs w:val="20"/>
      <w:lang w:val="en-US"/>
    </w:rPr>
    <w:tblPr>
      <w:tblInd w:w="0.0" w:type="nil"/>
    </w:tblPr>
  </w:style>
  <w:style w:type="table" w:styleId="Style67" w:customStyle="1">
    <w:name w:val="_Style 67"/>
    <w:basedOn w:val="TableNormal"/>
    <w:qFormat w:val="1"/>
    <w:rsid w:val="00277A1E"/>
    <w:pPr>
      <w:spacing w:after="0" w:line="240" w:lineRule="auto"/>
    </w:pPr>
    <w:rPr>
      <w:rFonts w:ascii="Times New Roman" w:cs="Times New Roman" w:eastAsia="Times New Roman" w:hAnsi="Times New Roman"/>
      <w:sz w:val="20"/>
      <w:szCs w:val="20"/>
      <w:lang w:val="en-US"/>
    </w:rPr>
    <w:tblPr>
      <w:tblInd w:w="0.0" w:type="nil"/>
    </w:tblPr>
  </w:style>
  <w:style w:type="table" w:styleId="Style68" w:customStyle="1">
    <w:name w:val="_Style 68"/>
    <w:basedOn w:val="TableNormal"/>
    <w:qFormat w:val="1"/>
    <w:rsid w:val="00277A1E"/>
    <w:pPr>
      <w:spacing w:after="0" w:line="240" w:lineRule="auto"/>
    </w:pPr>
    <w:rPr>
      <w:rFonts w:ascii="Times New Roman" w:cs="Times New Roman" w:eastAsia="Times New Roman" w:hAnsi="Times New Roman"/>
      <w:sz w:val="20"/>
      <w:szCs w:val="20"/>
      <w:lang w:val="en-US"/>
    </w:rPr>
    <w:tblPr>
      <w:tblInd w:w="0.0" w:type="nil"/>
    </w:tblPr>
  </w:style>
  <w:style w:type="table" w:styleId="Style69" w:customStyle="1">
    <w:name w:val="_Style 69"/>
    <w:basedOn w:val="TableNormal"/>
    <w:rsid w:val="00277A1E"/>
    <w:pPr>
      <w:spacing w:after="0" w:line="240" w:lineRule="auto"/>
    </w:pPr>
    <w:rPr>
      <w:rFonts w:ascii="Times New Roman" w:cs="Times New Roman" w:eastAsia="Times New Roman" w:hAnsi="Times New Roman"/>
      <w:sz w:val="20"/>
      <w:szCs w:val="20"/>
      <w:lang w:val="en-US"/>
    </w:rPr>
    <w:tblPr>
      <w:tblInd w:w="0.0" w:type="nil"/>
    </w:tblPr>
  </w:style>
  <w:style w:type="table" w:styleId="Style70" w:customStyle="1">
    <w:name w:val="_Style 70"/>
    <w:basedOn w:val="TableNormal"/>
    <w:qFormat w:val="1"/>
    <w:rsid w:val="00277A1E"/>
    <w:pPr>
      <w:spacing w:after="0" w:line="240" w:lineRule="auto"/>
    </w:pPr>
    <w:rPr>
      <w:rFonts w:ascii="Times New Roman" w:cs="Times New Roman" w:eastAsia="Times New Roman" w:hAnsi="Times New Roman"/>
      <w:sz w:val="20"/>
      <w:szCs w:val="20"/>
      <w:lang w:val="en-US"/>
    </w:rPr>
    <w:tblPr>
      <w:tblInd w:w="0.0" w:type="nil"/>
    </w:tblPr>
  </w:style>
  <w:style w:type="table" w:styleId="Style71" w:customStyle="1">
    <w:name w:val="_Style 71"/>
    <w:basedOn w:val="TableNormal"/>
    <w:qFormat w:val="1"/>
    <w:rsid w:val="00277A1E"/>
    <w:pPr>
      <w:spacing w:after="0" w:line="240" w:lineRule="auto"/>
    </w:pPr>
    <w:rPr>
      <w:rFonts w:ascii="Times New Roman" w:cs="Times New Roman" w:eastAsia="Times New Roman" w:hAnsi="Times New Roman"/>
      <w:sz w:val="20"/>
      <w:szCs w:val="20"/>
      <w:lang w:val="en-US"/>
    </w:rPr>
    <w:tblPr>
      <w:tblInd w:w="0.0" w:type="nil"/>
    </w:tblPr>
  </w:style>
  <w:style w:type="table" w:styleId="Style72" w:customStyle="1">
    <w:name w:val="_Style 72"/>
    <w:basedOn w:val="TableNormal"/>
    <w:qFormat w:val="1"/>
    <w:rsid w:val="00277A1E"/>
    <w:pPr>
      <w:spacing w:after="0" w:line="240" w:lineRule="auto"/>
    </w:pPr>
    <w:rPr>
      <w:rFonts w:ascii="Times New Roman" w:cs="Times New Roman" w:eastAsia="Times New Roman" w:hAnsi="Times New Roman"/>
      <w:sz w:val="20"/>
      <w:szCs w:val="20"/>
      <w:lang w:val="en-US"/>
    </w:rPr>
    <w:tblPr>
      <w:tblInd w:w="0.0" w:type="nil"/>
    </w:tblPr>
  </w:style>
  <w:style w:type="table" w:styleId="Style73" w:customStyle="1">
    <w:name w:val="_Style 73"/>
    <w:basedOn w:val="TableNormal"/>
    <w:rsid w:val="00277A1E"/>
    <w:pPr>
      <w:spacing w:after="0" w:line="240" w:lineRule="auto"/>
    </w:pPr>
    <w:rPr>
      <w:rFonts w:ascii="Times New Roman" w:cs="Times New Roman" w:eastAsia="Times New Roman" w:hAnsi="Times New Roman"/>
      <w:sz w:val="20"/>
      <w:szCs w:val="20"/>
      <w:lang w:val="en-US"/>
    </w:rPr>
    <w:tblPr>
      <w:tblInd w:w="0.0" w:type="nil"/>
    </w:tblPr>
  </w:style>
  <w:style w:type="table" w:styleId="Style74" w:customStyle="1">
    <w:name w:val="_Style 74"/>
    <w:basedOn w:val="TableNormal"/>
    <w:rsid w:val="00277A1E"/>
    <w:pPr>
      <w:spacing w:after="0" w:line="240" w:lineRule="auto"/>
    </w:pPr>
    <w:rPr>
      <w:rFonts w:ascii="Times New Roman" w:cs="Times New Roman" w:eastAsia="Times New Roman" w:hAnsi="Times New Roman"/>
      <w:sz w:val="20"/>
      <w:szCs w:val="20"/>
      <w:lang w:val="en-US"/>
    </w:rPr>
    <w:tblPr>
      <w:tblInd w:w="0.0" w:type="nil"/>
    </w:tblPr>
  </w:style>
  <w:style w:type="table" w:styleId="Style75" w:customStyle="1">
    <w:name w:val="_Style 75"/>
    <w:basedOn w:val="TableNormal"/>
    <w:qFormat w:val="1"/>
    <w:rsid w:val="00277A1E"/>
    <w:pPr>
      <w:spacing w:after="0" w:line="240" w:lineRule="auto"/>
    </w:pPr>
    <w:rPr>
      <w:rFonts w:ascii="Times New Roman" w:cs="Times New Roman" w:eastAsia="Times New Roman" w:hAnsi="Times New Roman"/>
      <w:sz w:val="20"/>
      <w:szCs w:val="20"/>
      <w:lang w:val="en-US"/>
    </w:rPr>
    <w:tblPr>
      <w:tblInd w:w="0.0" w:type="nil"/>
    </w:tblPr>
  </w:style>
  <w:style w:type="table" w:styleId="Style76" w:customStyle="1">
    <w:name w:val="_Style 76"/>
    <w:basedOn w:val="TableNormal"/>
    <w:qFormat w:val="1"/>
    <w:rsid w:val="00277A1E"/>
    <w:pPr>
      <w:spacing w:after="0" w:line="240" w:lineRule="auto"/>
    </w:pPr>
    <w:rPr>
      <w:rFonts w:ascii="Times New Roman" w:cs="Times New Roman" w:eastAsia="Times New Roman" w:hAnsi="Times New Roman"/>
      <w:sz w:val="20"/>
      <w:szCs w:val="20"/>
      <w:lang w:val="en-US"/>
    </w:rPr>
    <w:tblPr>
      <w:tblInd w:w="0.0" w:type="nil"/>
      <w:tblCellMar>
        <w:left w:w="115.0" w:type="dxa"/>
        <w:right w:w="115.0" w:type="dxa"/>
      </w:tblCellMar>
    </w:tblPr>
  </w:style>
  <w:style w:type="table" w:styleId="Style77" w:customStyle="1">
    <w:name w:val="_Style 77"/>
    <w:basedOn w:val="TableNormal"/>
    <w:qFormat w:val="1"/>
    <w:rsid w:val="00277A1E"/>
    <w:pPr>
      <w:spacing w:after="0" w:line="240" w:lineRule="auto"/>
    </w:pPr>
    <w:rPr>
      <w:rFonts w:ascii="Times New Roman" w:cs="Times New Roman" w:eastAsia="Times New Roman" w:hAnsi="Times New Roman"/>
      <w:sz w:val="20"/>
      <w:szCs w:val="20"/>
      <w:lang w:val="en-US"/>
    </w:rPr>
    <w:tblPr>
      <w:tblInd w:w="0.0" w:type="nil"/>
      <w:tblCellMar>
        <w:left w:w="115.0" w:type="dxa"/>
        <w:right w:w="115.0" w:type="dxa"/>
      </w:tblCellMar>
    </w:tblPr>
  </w:style>
  <w:style w:type="table" w:styleId="Style78" w:customStyle="1">
    <w:name w:val="_Style 78"/>
    <w:basedOn w:val="TableNormal"/>
    <w:qFormat w:val="1"/>
    <w:rsid w:val="00277A1E"/>
    <w:pPr>
      <w:spacing w:after="0" w:line="240" w:lineRule="auto"/>
    </w:pPr>
    <w:rPr>
      <w:rFonts w:ascii="Times New Roman" w:cs="Times New Roman" w:eastAsia="Times New Roman" w:hAnsi="Times New Roman"/>
      <w:sz w:val="20"/>
      <w:szCs w:val="20"/>
      <w:lang w:val="en-US"/>
    </w:rPr>
    <w:tblPr>
      <w:tblInd w:w="0.0" w:type="nil"/>
      <w:tblCellMar>
        <w:left w:w="115.0" w:type="dxa"/>
        <w:right w:w="115.0" w:type="dxa"/>
      </w:tblCellMar>
    </w:tblPr>
  </w:style>
  <w:style w:type="table" w:styleId="Style79" w:customStyle="1">
    <w:name w:val="_Style 79"/>
    <w:basedOn w:val="TableNormal"/>
    <w:rsid w:val="00277A1E"/>
    <w:pPr>
      <w:spacing w:after="0" w:line="240" w:lineRule="auto"/>
    </w:pPr>
    <w:rPr>
      <w:rFonts w:ascii="Times New Roman" w:cs="Times New Roman" w:eastAsia="Times New Roman" w:hAnsi="Times New Roman"/>
      <w:sz w:val="20"/>
      <w:szCs w:val="20"/>
      <w:lang w:val="en-US"/>
    </w:rPr>
    <w:tblPr>
      <w:tblInd w:w="0.0" w:type="nil"/>
      <w:tblCellMar>
        <w:left w:w="115.0" w:type="dxa"/>
        <w:right w:w="115.0" w:type="dxa"/>
      </w:tblCellMar>
    </w:tblPr>
  </w:style>
  <w:style w:type="table" w:styleId="Style80" w:customStyle="1">
    <w:name w:val="_Style 80"/>
    <w:basedOn w:val="TableNormal"/>
    <w:qFormat w:val="1"/>
    <w:rsid w:val="00277A1E"/>
    <w:pPr>
      <w:spacing w:after="0" w:line="240" w:lineRule="auto"/>
    </w:pPr>
    <w:rPr>
      <w:rFonts w:ascii="Times New Roman" w:cs="Times New Roman" w:eastAsia="Times New Roman" w:hAnsi="Times New Roman"/>
      <w:sz w:val="20"/>
      <w:szCs w:val="20"/>
      <w:lang w:val="en-US"/>
    </w:rPr>
    <w:tblPr>
      <w:tblInd w:w="0.0" w:type="nil"/>
      <w:tblCellMar>
        <w:left w:w="115.0" w:type="dxa"/>
        <w:right w:w="115.0" w:type="dxa"/>
      </w:tblCellMar>
    </w:tblPr>
  </w:style>
  <w:style w:type="table" w:styleId="Style81" w:customStyle="1">
    <w:name w:val="_Style 81"/>
    <w:basedOn w:val="TableNormal"/>
    <w:qFormat w:val="1"/>
    <w:rsid w:val="00277A1E"/>
    <w:pPr>
      <w:spacing w:after="0" w:line="240" w:lineRule="auto"/>
    </w:pPr>
    <w:rPr>
      <w:rFonts w:ascii="Times New Roman" w:cs="Times New Roman" w:eastAsia="Times New Roman" w:hAnsi="Times New Roman"/>
      <w:sz w:val="20"/>
      <w:szCs w:val="20"/>
      <w:lang w:val="en-US"/>
    </w:rPr>
    <w:tblPr>
      <w:tblInd w:w="0.0" w:type="nil"/>
      <w:tblCellMar>
        <w:left w:w="115.0" w:type="dxa"/>
        <w:right w:w="115.0" w:type="dxa"/>
      </w:tblCellMar>
    </w:tblPr>
  </w:style>
  <w:style w:type="table" w:styleId="Style82" w:customStyle="1">
    <w:name w:val="_Style 82"/>
    <w:basedOn w:val="TableNormal"/>
    <w:qFormat w:val="1"/>
    <w:rsid w:val="00277A1E"/>
    <w:pPr>
      <w:spacing w:after="0" w:line="240" w:lineRule="auto"/>
    </w:pPr>
    <w:rPr>
      <w:rFonts w:ascii="Times New Roman" w:cs="Times New Roman" w:eastAsia="Times New Roman" w:hAnsi="Times New Roman"/>
      <w:sz w:val="20"/>
      <w:szCs w:val="20"/>
      <w:lang w:val="en-US"/>
    </w:rPr>
    <w:tblPr>
      <w:tblInd w:w="0.0" w:type="nil"/>
      <w:tblCellMar>
        <w:left w:w="115.0" w:type="dxa"/>
        <w:right w:w="115.0" w:type="dxa"/>
      </w:tblCellMar>
    </w:tblPr>
  </w:style>
  <w:style w:type="table" w:styleId="Style83" w:customStyle="1">
    <w:name w:val="_Style 83"/>
    <w:basedOn w:val="TableNormal"/>
    <w:qFormat w:val="1"/>
    <w:rsid w:val="00277A1E"/>
    <w:pPr>
      <w:spacing w:after="0" w:line="240" w:lineRule="auto"/>
    </w:pPr>
    <w:rPr>
      <w:rFonts w:ascii="Times New Roman" w:cs="Times New Roman" w:eastAsia="Times New Roman" w:hAnsi="Times New Roman"/>
      <w:sz w:val="20"/>
      <w:szCs w:val="20"/>
      <w:lang w:val="en-US"/>
    </w:rPr>
    <w:tblPr>
      <w:tblInd w:w="0.0" w:type="nil"/>
      <w:tblCellMar>
        <w:left w:w="115.0" w:type="dxa"/>
        <w:right w:w="115.0" w:type="dxa"/>
      </w:tblCellMar>
    </w:tblPr>
  </w:style>
  <w:style w:type="table" w:styleId="Style84" w:customStyle="1">
    <w:name w:val="_Style 84"/>
    <w:basedOn w:val="TableNormal"/>
    <w:qFormat w:val="1"/>
    <w:rsid w:val="00277A1E"/>
    <w:pPr>
      <w:spacing w:after="0" w:line="240" w:lineRule="auto"/>
    </w:pPr>
    <w:rPr>
      <w:rFonts w:ascii="Times New Roman" w:cs="Times New Roman" w:eastAsia="Times New Roman" w:hAnsi="Times New Roman"/>
      <w:sz w:val="20"/>
      <w:szCs w:val="20"/>
      <w:lang w:val="en-US"/>
    </w:rPr>
    <w:tblPr>
      <w:tblInd w:w="0.0" w:type="nil"/>
      <w:tblCellMar>
        <w:left w:w="115.0" w:type="dxa"/>
        <w:right w:w="115.0" w:type="dxa"/>
      </w:tblCellMar>
    </w:tblPr>
  </w:style>
  <w:style w:type="table" w:styleId="Style85" w:customStyle="1">
    <w:name w:val="_Style 85"/>
    <w:basedOn w:val="TableNormal"/>
    <w:qFormat w:val="1"/>
    <w:rsid w:val="00277A1E"/>
    <w:pPr>
      <w:spacing w:after="0" w:line="240" w:lineRule="auto"/>
    </w:pPr>
    <w:rPr>
      <w:rFonts w:ascii="Times New Roman" w:cs="Times New Roman" w:eastAsia="Times New Roman" w:hAnsi="Times New Roman"/>
      <w:sz w:val="20"/>
      <w:szCs w:val="20"/>
      <w:lang w:val="en-US"/>
    </w:rPr>
    <w:tblPr>
      <w:tblInd w:w="0.0" w:type="nil"/>
      <w:tblCellMar>
        <w:left w:w="115.0" w:type="dxa"/>
        <w:right w:w="115.0" w:type="dxa"/>
      </w:tblCellMar>
    </w:tblPr>
  </w:style>
  <w:style w:type="table" w:styleId="Style86" w:customStyle="1">
    <w:name w:val="_Style 86"/>
    <w:basedOn w:val="TableNormal"/>
    <w:qFormat w:val="1"/>
    <w:rsid w:val="00277A1E"/>
    <w:pPr>
      <w:spacing w:after="0" w:line="240" w:lineRule="auto"/>
    </w:pPr>
    <w:rPr>
      <w:rFonts w:ascii="Times New Roman" w:cs="Times New Roman" w:eastAsia="Times New Roman" w:hAnsi="Times New Roman"/>
      <w:sz w:val="20"/>
      <w:szCs w:val="20"/>
      <w:lang w:val="en-US"/>
    </w:rPr>
    <w:tblPr>
      <w:tblInd w:w="0.0" w:type="nil"/>
      <w:tblCellMar>
        <w:left w:w="115.0" w:type="dxa"/>
        <w:right w:w="115.0" w:type="dxa"/>
      </w:tblCellMar>
    </w:tblPr>
  </w:style>
  <w:style w:type="table" w:styleId="Style87" w:customStyle="1">
    <w:name w:val="_Style 87"/>
    <w:basedOn w:val="TableNormal"/>
    <w:qFormat w:val="1"/>
    <w:rsid w:val="00277A1E"/>
    <w:pPr>
      <w:spacing w:after="0" w:line="240" w:lineRule="auto"/>
    </w:pPr>
    <w:rPr>
      <w:rFonts w:ascii="Times New Roman" w:cs="Times New Roman" w:eastAsia="Times New Roman" w:hAnsi="Times New Roman"/>
      <w:sz w:val="20"/>
      <w:szCs w:val="20"/>
      <w:lang w:val="en-US"/>
    </w:rPr>
    <w:tblPr>
      <w:tblInd w:w="0.0" w:type="nil"/>
      <w:tblCellMar>
        <w:left w:w="115.0" w:type="dxa"/>
        <w:right w:w="115.0" w:type="dxa"/>
      </w:tblCellMar>
    </w:tblPr>
  </w:style>
  <w:style w:type="table" w:styleId="Style88" w:customStyle="1">
    <w:name w:val="_Style 88"/>
    <w:basedOn w:val="TableNormal"/>
    <w:qFormat w:val="1"/>
    <w:rsid w:val="00277A1E"/>
    <w:pPr>
      <w:spacing w:after="0" w:line="240" w:lineRule="auto"/>
    </w:pPr>
    <w:rPr>
      <w:rFonts w:ascii="Times New Roman" w:cs="Times New Roman" w:eastAsia="Times New Roman" w:hAnsi="Times New Roman"/>
      <w:sz w:val="20"/>
      <w:szCs w:val="20"/>
      <w:lang w:val="en-US"/>
    </w:rPr>
    <w:tblPr>
      <w:tblInd w:w="0.0" w:type="nil"/>
      <w:tblCellMar>
        <w:left w:w="115.0" w:type="dxa"/>
        <w:right w:w="115.0" w:type="dxa"/>
      </w:tblCellMar>
    </w:tblPr>
  </w:style>
  <w:style w:type="table" w:styleId="Style89" w:customStyle="1">
    <w:name w:val="_Style 89"/>
    <w:basedOn w:val="TableNormal"/>
    <w:qFormat w:val="1"/>
    <w:rsid w:val="00277A1E"/>
    <w:pPr>
      <w:spacing w:after="0" w:line="240" w:lineRule="auto"/>
    </w:pPr>
    <w:rPr>
      <w:rFonts w:ascii="Times New Roman" w:cs="Times New Roman" w:eastAsia="Times New Roman" w:hAnsi="Times New Roman"/>
      <w:sz w:val="20"/>
      <w:szCs w:val="20"/>
      <w:lang w:val="en-US"/>
    </w:rPr>
    <w:tblPr>
      <w:tblInd w:w="0.0" w:type="nil"/>
    </w:tblPr>
  </w:style>
  <w:style w:type="table" w:styleId="Style90" w:customStyle="1">
    <w:name w:val="_Style 90"/>
    <w:basedOn w:val="TableNormal"/>
    <w:qFormat w:val="1"/>
    <w:rsid w:val="00277A1E"/>
    <w:pPr>
      <w:spacing w:after="0" w:line="240" w:lineRule="auto"/>
    </w:pPr>
    <w:rPr>
      <w:rFonts w:ascii="Times New Roman" w:cs="Times New Roman" w:eastAsia="Times New Roman" w:hAnsi="Times New Roman"/>
      <w:sz w:val="20"/>
      <w:szCs w:val="20"/>
      <w:lang w:val="en-US"/>
    </w:rPr>
    <w:tblPr>
      <w:tblInd w:w="0.0" w:type="nil"/>
    </w:tblPr>
  </w:style>
  <w:style w:type="table" w:styleId="Style91" w:customStyle="1">
    <w:name w:val="_Style 91"/>
    <w:basedOn w:val="TableNormal"/>
    <w:qFormat w:val="1"/>
    <w:rsid w:val="00277A1E"/>
    <w:pPr>
      <w:spacing w:after="0" w:line="240" w:lineRule="auto"/>
    </w:pPr>
    <w:rPr>
      <w:rFonts w:ascii="Times New Roman" w:cs="Times New Roman" w:eastAsia="Times New Roman" w:hAnsi="Times New Roman"/>
      <w:sz w:val="20"/>
      <w:szCs w:val="20"/>
      <w:lang w:val="en-US"/>
    </w:rPr>
    <w:tblPr>
      <w:tblInd w:w="0.0" w:type="nil"/>
    </w:tblPr>
  </w:style>
  <w:style w:type="character" w:styleId="clause" w:customStyle="1">
    <w:name w:val="clause"/>
    <w:basedOn w:val="DefaultParagraphFont"/>
    <w:qFormat w:val="1"/>
    <w:rsid w:val="00277A1E"/>
  </w:style>
  <w:style w:type="paragraph" w:styleId="z-TopofForm1" w:customStyle="1">
    <w:name w:val="z-Top of Form1"/>
    <w:basedOn w:val="Normal"/>
    <w:next w:val="Normal"/>
    <w:uiPriority w:val="99"/>
    <w:semiHidden w:val="1"/>
    <w:unhideWhenUsed w:val="1"/>
    <w:qFormat w:val="1"/>
    <w:rsid w:val="00277A1E"/>
    <w:pPr>
      <w:pBdr>
        <w:bottom w:color="auto" w:space="1" w:sz="6" w:val="single"/>
      </w:pBdr>
      <w:spacing w:after="0" w:line="336" w:lineRule="auto"/>
      <w:jc w:val="center"/>
    </w:pPr>
    <w:rPr>
      <w:rFonts w:ascii="Arial" w:cs="Arial" w:eastAsia="Calibri" w:hAnsi="Arial"/>
      <w:vanish w:val="1"/>
      <w:sz w:val="16"/>
      <w:szCs w:val="16"/>
    </w:rPr>
  </w:style>
  <w:style w:type="paragraph" w:styleId="z-BottomofForm1" w:customStyle="1">
    <w:name w:val="z-Bottom of Form1"/>
    <w:basedOn w:val="Normal"/>
    <w:next w:val="Normal"/>
    <w:uiPriority w:val="99"/>
    <w:semiHidden w:val="1"/>
    <w:unhideWhenUsed w:val="1"/>
    <w:qFormat w:val="1"/>
    <w:rsid w:val="00277A1E"/>
    <w:pPr>
      <w:pBdr>
        <w:top w:color="auto" w:space="1" w:sz="6" w:val="single"/>
      </w:pBdr>
      <w:spacing w:after="0" w:line="336" w:lineRule="auto"/>
      <w:jc w:val="center"/>
    </w:pPr>
    <w:rPr>
      <w:rFonts w:ascii="Arial" w:cs="Arial" w:eastAsia="Calibri" w:hAnsi="Arial"/>
      <w:vanish w:val="1"/>
      <w:sz w:val="16"/>
      <w:szCs w:val="16"/>
    </w:rPr>
  </w:style>
  <w:style w:type="table" w:styleId="TableGrid3" w:customStyle="1">
    <w:name w:val="Table Grid3"/>
    <w:basedOn w:val="TableNormal"/>
    <w:uiPriority w:val="59"/>
    <w:qFormat w:val="1"/>
    <w:rsid w:val="00277A1E"/>
    <w:pPr>
      <w:spacing w:after="0" w:line="240" w:lineRule="auto"/>
    </w:pPr>
    <w:rPr>
      <w:rFonts w:ascii="Calibri" w:cs="Times New Roman" w:eastAsia="Calibri" w:hAnsi="Calibri"/>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1" w:customStyle="1">
    <w:name w:val="Table Grid Light1"/>
    <w:basedOn w:val="TableNormal"/>
    <w:uiPriority w:val="40"/>
    <w:qFormat w:val="1"/>
    <w:rsid w:val="00277A1E"/>
    <w:pPr>
      <w:spacing w:after="0" w:line="240" w:lineRule="auto"/>
    </w:pPr>
    <w:rPr>
      <w:rFonts w:ascii="Calibri" w:cs="Times New Roman" w:eastAsia="Calibri" w:hAnsi="Calibri"/>
      <w:sz w:val="20"/>
      <w:szCs w:val="20"/>
      <w:lang w:val="en-US"/>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eGridLight">
    <w:name w:val="Grid Table Light"/>
    <w:basedOn w:val="TableNormal"/>
    <w:uiPriority w:val="40"/>
    <w:rsid w:val="00277A1E"/>
    <w:pPr>
      <w:spacing w:after="0" w:line="240" w:lineRule="auto"/>
    </w:pPr>
    <w:rPr>
      <w:rFonts w:ascii="Calibri" w:cs="Times New Roman" w:eastAsia="Calibri" w:hAnsi="Calibri"/>
      <w:lang w:val="en-US"/>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eNormal1" w:customStyle="1">
    <w:name w:val="Table Normal1"/>
    <w:uiPriority w:val="99"/>
    <w:semiHidden w:val="1"/>
    <w:rsid w:val="00277A1E"/>
    <w:pPr>
      <w:spacing w:after="0" w:line="240" w:lineRule="auto"/>
    </w:pPr>
    <w:rPr>
      <w:rFonts w:ascii="Times New Roman" w:cs="Times New Roman" w:eastAsia="SimSun" w:hAnsi="Times New Roman"/>
      <w:sz w:val="20"/>
      <w:szCs w:val="20"/>
      <w:lang w:val="en-US"/>
    </w:rPr>
    <w:tblPr>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ind w:left="0" w:hanging="1"/>
      <w:jc w:val="left"/>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75.0" w:type="dxa"/>
        <w:left w:w="75.0" w:type="dxa"/>
        <w:bottom w:w="75.0" w:type="dxa"/>
        <w:right w:w="75.0" w:type="dxa"/>
      </w:tblCellMar>
    </w:tblPr>
  </w:style>
  <w:style w:type="table" w:styleId="Table15">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22.bin"/><Relationship Id="rId190" Type="http://schemas.openxmlformats.org/officeDocument/2006/relationships/oleObject" Target="embeddings/oleObject112.bin"/><Relationship Id="rId42" Type="http://schemas.openxmlformats.org/officeDocument/2006/relationships/oleObject" Target="embeddings/oleObject21.bin"/><Relationship Id="rId41" Type="http://schemas.openxmlformats.org/officeDocument/2006/relationships/image" Target="media/image2.wmf"/><Relationship Id="rId44" Type="http://schemas.openxmlformats.org/officeDocument/2006/relationships/oleObject" Target="embeddings/oleObject20.bin"/><Relationship Id="rId194" Type="http://schemas.openxmlformats.org/officeDocument/2006/relationships/oleObject" Target="embeddings/oleObject108.bin"/><Relationship Id="rId43" Type="http://schemas.openxmlformats.org/officeDocument/2006/relationships/image" Target="media/image20.wmf"/><Relationship Id="rId193" Type="http://schemas.openxmlformats.org/officeDocument/2006/relationships/image" Target="media/image108.wmf"/><Relationship Id="rId46" Type="http://schemas.openxmlformats.org/officeDocument/2006/relationships/oleObject" Target="embeddings/oleObject19.bin"/><Relationship Id="rId192" Type="http://schemas.openxmlformats.org/officeDocument/2006/relationships/oleObject" Target="embeddings/oleObject107.bin"/><Relationship Id="rId45" Type="http://schemas.openxmlformats.org/officeDocument/2006/relationships/image" Target="media/image64.wmf"/><Relationship Id="rId191" Type="http://schemas.openxmlformats.org/officeDocument/2006/relationships/image" Target="media/image107.wmf"/><Relationship Id="rId48" Type="http://schemas.openxmlformats.org/officeDocument/2006/relationships/oleObject" Target="embeddings/oleObject18.bin"/><Relationship Id="rId187" Type="http://schemas.openxmlformats.org/officeDocument/2006/relationships/image" Target="media/image110.wmf"/><Relationship Id="rId47" Type="http://schemas.openxmlformats.org/officeDocument/2006/relationships/image" Target="media/image18.wmf"/><Relationship Id="rId186" Type="http://schemas.openxmlformats.org/officeDocument/2006/relationships/oleObject" Target="embeddings/oleObject115.bin"/><Relationship Id="rId185" Type="http://schemas.openxmlformats.org/officeDocument/2006/relationships/image" Target="media/image115.wmf"/><Relationship Id="rId49" Type="http://schemas.openxmlformats.org/officeDocument/2006/relationships/image" Target="media/image17.wmf"/><Relationship Id="rId184" Type="http://schemas.openxmlformats.org/officeDocument/2006/relationships/oleObject" Target="embeddings/oleObject114.bin"/><Relationship Id="rId189" Type="http://schemas.openxmlformats.org/officeDocument/2006/relationships/image" Target="media/image112.wmf"/><Relationship Id="rId188" Type="http://schemas.openxmlformats.org/officeDocument/2006/relationships/oleObject" Target="embeddings/oleObject110.bin"/><Relationship Id="rId31" Type="http://schemas.openxmlformats.org/officeDocument/2006/relationships/image" Target="media/image2.wmf"/><Relationship Id="rId30" Type="http://schemas.openxmlformats.org/officeDocument/2006/relationships/oleObject" Target="embeddings/oleObject44.bin"/><Relationship Id="rId33" Type="http://schemas.openxmlformats.org/officeDocument/2006/relationships/image" Target="media/image64.wmf"/><Relationship Id="rId183" Type="http://schemas.openxmlformats.org/officeDocument/2006/relationships/image" Target="media/image114.wmf"/><Relationship Id="rId32" Type="http://schemas.openxmlformats.org/officeDocument/2006/relationships/oleObject" Target="embeddings/oleObject43.bin"/><Relationship Id="rId182" Type="http://schemas.openxmlformats.org/officeDocument/2006/relationships/oleObject" Target="embeddings/oleObject117.bin"/><Relationship Id="rId35" Type="http://schemas.openxmlformats.org/officeDocument/2006/relationships/image" Target="media/image15.wmf"/><Relationship Id="rId181" Type="http://schemas.openxmlformats.org/officeDocument/2006/relationships/image" Target="media/image117.wmf"/><Relationship Id="rId34" Type="http://schemas.openxmlformats.org/officeDocument/2006/relationships/oleObject" Target="embeddings/oleObject16.bin"/><Relationship Id="rId180" Type="http://schemas.openxmlformats.org/officeDocument/2006/relationships/oleObject" Target="embeddings/oleObject116.bin"/><Relationship Id="rId37" Type="http://schemas.openxmlformats.org/officeDocument/2006/relationships/image" Target="media/image14.wmf"/><Relationship Id="rId176" Type="http://schemas.openxmlformats.org/officeDocument/2006/relationships/oleObject" Target="embeddings/oleObject118.bin"/><Relationship Id="rId36" Type="http://schemas.openxmlformats.org/officeDocument/2006/relationships/oleObject" Target="embeddings/oleObject15.bin"/><Relationship Id="rId175" Type="http://schemas.openxmlformats.org/officeDocument/2006/relationships/image" Target="media/image118.wmf"/><Relationship Id="rId39" Type="http://schemas.openxmlformats.org/officeDocument/2006/relationships/image" Target="media/image62.wmf"/><Relationship Id="rId174" Type="http://schemas.openxmlformats.org/officeDocument/2006/relationships/oleObject" Target="embeddings/oleObject35.bin"/><Relationship Id="rId38" Type="http://schemas.openxmlformats.org/officeDocument/2006/relationships/oleObject" Target="embeddings/oleObject14.bin"/><Relationship Id="rId173" Type="http://schemas.openxmlformats.org/officeDocument/2006/relationships/image" Target="media/image35.wmf"/><Relationship Id="rId294" Type="http://schemas.openxmlformats.org/officeDocument/2006/relationships/footer" Target="footer1.xml"/><Relationship Id="rId179" Type="http://schemas.openxmlformats.org/officeDocument/2006/relationships/image" Target="media/image116.wmf"/><Relationship Id="rId178" Type="http://schemas.openxmlformats.org/officeDocument/2006/relationships/oleObject" Target="embeddings/oleObject119.bin"/><Relationship Id="rId177" Type="http://schemas.openxmlformats.org/officeDocument/2006/relationships/image" Target="media/image119.wmf"/><Relationship Id="rId20" Type="http://schemas.openxmlformats.org/officeDocument/2006/relationships/oleObject" Target="embeddings/oleObject50.bin"/><Relationship Id="rId22" Type="http://schemas.openxmlformats.org/officeDocument/2006/relationships/oleObject" Target="embeddings/oleObject48.bin"/><Relationship Id="rId21" Type="http://schemas.openxmlformats.org/officeDocument/2006/relationships/image" Target="media/image48.wmf"/><Relationship Id="rId24" Type="http://schemas.openxmlformats.org/officeDocument/2006/relationships/oleObject" Target="embeddings/oleObject47.bin"/><Relationship Id="rId23" Type="http://schemas.openxmlformats.org/officeDocument/2006/relationships/image" Target="media/image47.wmf"/><Relationship Id="rId26" Type="http://schemas.openxmlformats.org/officeDocument/2006/relationships/oleObject" Target="embeddings/oleObject46.bin"/><Relationship Id="rId25" Type="http://schemas.openxmlformats.org/officeDocument/2006/relationships/image" Target="media/image46.wmf"/><Relationship Id="rId28" Type="http://schemas.openxmlformats.org/officeDocument/2006/relationships/oleObject" Target="embeddings/oleObject45.bin"/><Relationship Id="rId27" Type="http://schemas.openxmlformats.org/officeDocument/2006/relationships/image" Target="media/image45.wmf"/><Relationship Id="rId29" Type="http://schemas.openxmlformats.org/officeDocument/2006/relationships/image" Target="media/image62.wmf"/><Relationship Id="rId11" Type="http://schemas.openxmlformats.org/officeDocument/2006/relationships/image" Target="media/image2.wmf"/><Relationship Id="rId10" Type="http://schemas.openxmlformats.org/officeDocument/2006/relationships/oleObject" Target="embeddings/oleObject62.bin"/><Relationship Id="rId13" Type="http://schemas.openxmlformats.org/officeDocument/2006/relationships/image" Target="media/image64.wmf"/><Relationship Id="rId12" Type="http://schemas.openxmlformats.org/officeDocument/2006/relationships/oleObject" Target="embeddings/oleObject2.bin"/><Relationship Id="rId15" Type="http://schemas.openxmlformats.org/officeDocument/2006/relationships/image" Target="media/image70.wmf"/><Relationship Id="rId198" Type="http://schemas.openxmlformats.org/officeDocument/2006/relationships/oleObject" Target="embeddings/oleObject97.bin"/><Relationship Id="rId14" Type="http://schemas.openxmlformats.org/officeDocument/2006/relationships/oleObject" Target="embeddings/oleObject1.bin"/><Relationship Id="rId197" Type="http://schemas.openxmlformats.org/officeDocument/2006/relationships/image" Target="media/image97.wmf"/><Relationship Id="rId17" Type="http://schemas.openxmlformats.org/officeDocument/2006/relationships/image" Target="media/image34.wmf"/><Relationship Id="rId196" Type="http://schemas.openxmlformats.org/officeDocument/2006/relationships/oleObject" Target="embeddings/oleObject99.bin"/><Relationship Id="rId16" Type="http://schemas.openxmlformats.org/officeDocument/2006/relationships/oleObject" Target="embeddings/oleObject36.bin"/><Relationship Id="rId195" Type="http://schemas.openxmlformats.org/officeDocument/2006/relationships/image" Target="media/image99.wmf"/><Relationship Id="rId19" Type="http://schemas.openxmlformats.org/officeDocument/2006/relationships/image" Target="media/image50.wmf"/><Relationship Id="rId18" Type="http://schemas.openxmlformats.org/officeDocument/2006/relationships/oleObject" Target="embeddings/oleObject34.bin"/><Relationship Id="rId199" Type="http://schemas.openxmlformats.org/officeDocument/2006/relationships/image" Target="media/image98.wmf"/><Relationship Id="rId84" Type="http://schemas.openxmlformats.org/officeDocument/2006/relationships/oleObject" Target="embeddings/oleObject133.bin"/><Relationship Id="rId83" Type="http://schemas.openxmlformats.org/officeDocument/2006/relationships/image" Target="media/image133.wmf"/><Relationship Id="rId86" Type="http://schemas.openxmlformats.org/officeDocument/2006/relationships/oleObject" Target="embeddings/oleObject124.bin"/><Relationship Id="rId85" Type="http://schemas.openxmlformats.org/officeDocument/2006/relationships/image" Target="media/image124.wmf"/><Relationship Id="rId88" Type="http://schemas.openxmlformats.org/officeDocument/2006/relationships/oleObject" Target="embeddings/oleObject123.bin"/><Relationship Id="rId150" Type="http://schemas.openxmlformats.org/officeDocument/2006/relationships/oleObject" Target="embeddings/oleObject65.bin"/><Relationship Id="rId271" Type="http://schemas.openxmlformats.org/officeDocument/2006/relationships/image" Target="media/image12.wmf"/><Relationship Id="rId87" Type="http://schemas.openxmlformats.org/officeDocument/2006/relationships/image" Target="media/image123.wmf"/><Relationship Id="rId270" Type="http://schemas.openxmlformats.org/officeDocument/2006/relationships/oleObject" Target="embeddings/oleObject11.bin"/><Relationship Id="rId89" Type="http://schemas.openxmlformats.org/officeDocument/2006/relationships/image" Target="media/image62.wmf"/><Relationship Id="rId80" Type="http://schemas.openxmlformats.org/officeDocument/2006/relationships/oleObject" Target="embeddings/oleObject135.bin"/><Relationship Id="rId82" Type="http://schemas.openxmlformats.org/officeDocument/2006/relationships/oleObject" Target="embeddings/oleObject134.bin"/><Relationship Id="rId81" Type="http://schemas.openxmlformats.org/officeDocument/2006/relationships/image" Target="media/image64.wmf"/><Relationship Id="rId1" Type="http://schemas.openxmlformats.org/officeDocument/2006/relationships/image" Target="media/image66.wmf"/><Relationship Id="rId2" Type="http://schemas.openxmlformats.org/officeDocument/2006/relationships/oleObject" Target="embeddings/oleObject66.bin"/><Relationship Id="rId3" Type="http://schemas.openxmlformats.org/officeDocument/2006/relationships/image" Target="media/image70.wmf"/><Relationship Id="rId149" Type="http://schemas.openxmlformats.org/officeDocument/2006/relationships/image" Target="media/image65.wmf"/><Relationship Id="rId4" Type="http://schemas.openxmlformats.org/officeDocument/2006/relationships/oleObject" Target="embeddings/oleObject70.bin"/><Relationship Id="rId148" Type="http://schemas.openxmlformats.org/officeDocument/2006/relationships/oleObject" Target="embeddings/oleObject67.bin"/><Relationship Id="rId269" Type="http://schemas.openxmlformats.org/officeDocument/2006/relationships/image" Target="media/image11.wmf"/><Relationship Id="rId9" Type="http://schemas.openxmlformats.org/officeDocument/2006/relationships/image" Target="media/image62.wmf"/><Relationship Id="rId143" Type="http://schemas.openxmlformats.org/officeDocument/2006/relationships/image" Target="media/image64.wmf"/><Relationship Id="rId264" Type="http://schemas.openxmlformats.org/officeDocument/2006/relationships/oleObject" Target="embeddings/oleObject23.bin"/><Relationship Id="rId142" Type="http://schemas.openxmlformats.org/officeDocument/2006/relationships/oleObject" Target="embeddings/oleObject71.bin"/><Relationship Id="rId263" Type="http://schemas.openxmlformats.org/officeDocument/2006/relationships/image" Target="media/image66.wmf"/><Relationship Id="rId141" Type="http://schemas.openxmlformats.org/officeDocument/2006/relationships/image" Target="media/image124.wmf"/><Relationship Id="rId262" Type="http://schemas.openxmlformats.org/officeDocument/2006/relationships/oleObject" Target="embeddings/oleObject26.bin"/><Relationship Id="rId140" Type="http://schemas.openxmlformats.org/officeDocument/2006/relationships/oleObject" Target="embeddings/oleObject57.bin"/><Relationship Id="rId261" Type="http://schemas.openxmlformats.org/officeDocument/2006/relationships/image" Target="media/image62.wmf"/><Relationship Id="rId5" Type="http://schemas.openxmlformats.org/officeDocument/2006/relationships/image" Target="media/image59.wmf"/><Relationship Id="rId147" Type="http://schemas.openxmlformats.org/officeDocument/2006/relationships/image" Target="media/image67.wmf"/><Relationship Id="rId268" Type="http://schemas.openxmlformats.org/officeDocument/2006/relationships/oleObject" Target="embeddings/oleObject13.bin"/><Relationship Id="rId6" Type="http://schemas.openxmlformats.org/officeDocument/2006/relationships/oleObject" Target="embeddings/oleObject59.bin"/><Relationship Id="rId146" Type="http://schemas.openxmlformats.org/officeDocument/2006/relationships/oleObject" Target="embeddings/oleObject68.bin"/><Relationship Id="rId267" Type="http://schemas.openxmlformats.org/officeDocument/2006/relationships/image" Target="media/image13.wmf"/><Relationship Id="rId7" Type="http://schemas.openxmlformats.org/officeDocument/2006/relationships/image" Target="media/image64.wmf"/><Relationship Id="rId145" Type="http://schemas.openxmlformats.org/officeDocument/2006/relationships/image" Target="media/image68.wmf"/><Relationship Id="rId266" Type="http://schemas.openxmlformats.org/officeDocument/2006/relationships/oleObject" Target="embeddings/oleObject24.bin"/><Relationship Id="rId8" Type="http://schemas.openxmlformats.org/officeDocument/2006/relationships/oleObject" Target="embeddings/oleObject64.bin"/><Relationship Id="rId144" Type="http://schemas.openxmlformats.org/officeDocument/2006/relationships/oleObject" Target="embeddings/oleObject69.bin"/><Relationship Id="rId265" Type="http://schemas.openxmlformats.org/officeDocument/2006/relationships/image" Target="media/image64.wmf"/><Relationship Id="rId73" Type="http://schemas.openxmlformats.org/officeDocument/2006/relationships/image" Target="media/image129.wmf"/><Relationship Id="rId72" Type="http://schemas.openxmlformats.org/officeDocument/2006/relationships/oleObject" Target="embeddings/oleObject130.bin"/><Relationship Id="rId75" Type="http://schemas.openxmlformats.org/officeDocument/2006/relationships/image" Target="media/image128.wmf"/><Relationship Id="rId74" Type="http://schemas.openxmlformats.org/officeDocument/2006/relationships/oleObject" Target="embeddings/oleObject129.bin"/><Relationship Id="rId77" Type="http://schemas.openxmlformats.org/officeDocument/2006/relationships/image" Target="media/image62.wmf"/><Relationship Id="rId260" Type="http://schemas.openxmlformats.org/officeDocument/2006/relationships/oleObject" Target="embeddings/oleObject25.bin"/><Relationship Id="rId76" Type="http://schemas.openxmlformats.org/officeDocument/2006/relationships/oleObject" Target="embeddings/oleObject128.bin"/><Relationship Id="rId79" Type="http://schemas.openxmlformats.org/officeDocument/2006/relationships/image" Target="media/image66.wmf"/><Relationship Id="rId78" Type="http://schemas.openxmlformats.org/officeDocument/2006/relationships/oleObject" Target="embeddings/oleObject136.bin"/><Relationship Id="rId71" Type="http://schemas.openxmlformats.org/officeDocument/2006/relationships/image" Target="media/image130.wmf"/><Relationship Id="rId70" Type="http://schemas.openxmlformats.org/officeDocument/2006/relationships/oleObject" Target="embeddings/oleObject131.bin"/><Relationship Id="rId139" Type="http://schemas.openxmlformats.org/officeDocument/2006/relationships/image" Target="media/image57.wmf"/><Relationship Id="rId138" Type="http://schemas.openxmlformats.org/officeDocument/2006/relationships/oleObject" Target="embeddings/oleObject90.bin"/><Relationship Id="rId259" Type="http://schemas.openxmlformats.org/officeDocument/2006/relationships/image" Target="media/image25.wmf"/><Relationship Id="rId137" Type="http://schemas.openxmlformats.org/officeDocument/2006/relationships/image" Target="media/image90.wmf"/><Relationship Id="rId258" Type="http://schemas.openxmlformats.org/officeDocument/2006/relationships/oleObject" Target="embeddings/oleObject28.bin"/><Relationship Id="rId132" Type="http://schemas.openxmlformats.org/officeDocument/2006/relationships/oleObject" Target="embeddings/oleObject83.bin"/><Relationship Id="rId253" Type="http://schemas.openxmlformats.org/officeDocument/2006/relationships/image" Target="media/image30.wmf"/><Relationship Id="rId131" Type="http://schemas.openxmlformats.org/officeDocument/2006/relationships/image" Target="media/image83.wmf"/><Relationship Id="rId252" Type="http://schemas.openxmlformats.org/officeDocument/2006/relationships/oleObject" Target="embeddings/oleObject29.bin"/><Relationship Id="rId130" Type="http://schemas.openxmlformats.org/officeDocument/2006/relationships/oleObject" Target="embeddings/oleObject84.bin"/><Relationship Id="rId251" Type="http://schemas.openxmlformats.org/officeDocument/2006/relationships/image" Target="media/image29.wmf"/><Relationship Id="rId250" Type="http://schemas.openxmlformats.org/officeDocument/2006/relationships/oleObject" Target="embeddings/oleObject33.bin"/><Relationship Id="rId136" Type="http://schemas.openxmlformats.org/officeDocument/2006/relationships/oleObject" Target="embeddings/oleObject92.bin"/><Relationship Id="rId257" Type="http://schemas.openxmlformats.org/officeDocument/2006/relationships/image" Target="media/image28.wmf"/><Relationship Id="rId135" Type="http://schemas.openxmlformats.org/officeDocument/2006/relationships/image" Target="media/image92.wmf"/><Relationship Id="rId256" Type="http://schemas.openxmlformats.org/officeDocument/2006/relationships/oleObject" Target="embeddings/oleObject27.bin"/><Relationship Id="rId134" Type="http://schemas.openxmlformats.org/officeDocument/2006/relationships/oleObject" Target="embeddings/oleObject82.bin"/><Relationship Id="rId255" Type="http://schemas.openxmlformats.org/officeDocument/2006/relationships/image" Target="media/image27.wmf"/><Relationship Id="rId133" Type="http://schemas.openxmlformats.org/officeDocument/2006/relationships/image" Target="media/image82.wmf"/><Relationship Id="rId254" Type="http://schemas.openxmlformats.org/officeDocument/2006/relationships/oleObject" Target="embeddings/oleObject30.bin"/><Relationship Id="rId62" Type="http://schemas.openxmlformats.org/officeDocument/2006/relationships/oleObject" Target="embeddings/oleObject8.bin"/><Relationship Id="rId61" Type="http://schemas.openxmlformats.org/officeDocument/2006/relationships/image" Target="media/image2.wmf"/><Relationship Id="rId64" Type="http://schemas.openxmlformats.org/officeDocument/2006/relationships/oleObject" Target="embeddings/oleObject7.bin"/><Relationship Id="rId63" Type="http://schemas.openxmlformats.org/officeDocument/2006/relationships/image" Target="media/image7.wmf"/><Relationship Id="rId66" Type="http://schemas.openxmlformats.org/officeDocument/2006/relationships/oleObject" Target="embeddings/oleObject6.bin"/><Relationship Id="rId172" Type="http://schemas.openxmlformats.org/officeDocument/2006/relationships/oleObject" Target="embeddings/oleObject37.bin"/><Relationship Id="rId293" Type="http://schemas.openxmlformats.org/officeDocument/2006/relationships/header" Target="header1.xml"/><Relationship Id="rId65" Type="http://schemas.openxmlformats.org/officeDocument/2006/relationships/image" Target="media/image64.wmf"/><Relationship Id="rId171" Type="http://schemas.openxmlformats.org/officeDocument/2006/relationships/image" Target="media/image37.wmf"/><Relationship Id="rId292" Type="http://schemas.openxmlformats.org/officeDocument/2006/relationships/image" Target="media/image148.png"/><Relationship Id="rId68" Type="http://schemas.openxmlformats.org/officeDocument/2006/relationships/oleObject" Target="embeddings/oleObject132.bin"/><Relationship Id="rId170" Type="http://schemas.openxmlformats.org/officeDocument/2006/relationships/oleObject" Target="embeddings/oleObject38.bin"/><Relationship Id="rId291" Type="http://schemas.openxmlformats.org/officeDocument/2006/relationships/image" Target="media/image146.png"/><Relationship Id="rId67" Type="http://schemas.openxmlformats.org/officeDocument/2006/relationships/image" Target="media/image132.wmf"/><Relationship Id="rId290" Type="http://schemas.openxmlformats.org/officeDocument/2006/relationships/image" Target="media/image143.png"/><Relationship Id="rId60" Type="http://schemas.openxmlformats.org/officeDocument/2006/relationships/oleObject" Target="embeddings/oleObject9.bin"/><Relationship Id="rId286" Type="http://schemas.openxmlformats.org/officeDocument/2006/relationships/image" Target="media/image137.png"/><Relationship Id="rId165" Type="http://schemas.openxmlformats.org/officeDocument/2006/relationships/image" Target="media/image40.wmf"/><Relationship Id="rId69" Type="http://schemas.openxmlformats.org/officeDocument/2006/relationships/image" Target="media/image131.wmf"/><Relationship Id="rId285" Type="http://schemas.openxmlformats.org/officeDocument/2006/relationships/image" Target="media/image149.png"/><Relationship Id="rId164" Type="http://schemas.openxmlformats.org/officeDocument/2006/relationships/oleObject" Target="embeddings/oleObject41.bin"/><Relationship Id="rId284" Type="http://schemas.openxmlformats.org/officeDocument/2006/relationships/image" Target="media/image150.jpg"/><Relationship Id="rId163" Type="http://schemas.openxmlformats.org/officeDocument/2006/relationships/image" Target="media/image41.wmf"/><Relationship Id="rId283" Type="http://schemas.openxmlformats.org/officeDocument/2006/relationships/image" Target="media/image140.jpg"/><Relationship Id="rId162" Type="http://schemas.openxmlformats.org/officeDocument/2006/relationships/oleObject" Target="embeddings/oleObject42.bin"/><Relationship Id="rId169" Type="http://schemas.openxmlformats.org/officeDocument/2006/relationships/image" Target="media/image38.wmf"/><Relationship Id="rId168" Type="http://schemas.openxmlformats.org/officeDocument/2006/relationships/oleObject" Target="embeddings/oleObject39.bin"/><Relationship Id="rId289" Type="http://schemas.openxmlformats.org/officeDocument/2006/relationships/image" Target="media/image138.png"/><Relationship Id="rId167" Type="http://schemas.openxmlformats.org/officeDocument/2006/relationships/image" Target="media/image39.wmf"/><Relationship Id="rId288" Type="http://schemas.openxmlformats.org/officeDocument/2006/relationships/image" Target="media/image145.png"/><Relationship Id="rId287" Type="http://schemas.openxmlformats.org/officeDocument/2006/relationships/image" Target="media/image147.png"/><Relationship Id="rId166" Type="http://schemas.openxmlformats.org/officeDocument/2006/relationships/oleObject" Target="embeddings/oleObject40.bin"/><Relationship Id="rId51" Type="http://schemas.openxmlformats.org/officeDocument/2006/relationships/image" Target="media/image5.wmf"/><Relationship Id="rId50" Type="http://schemas.openxmlformats.org/officeDocument/2006/relationships/oleObject" Target="embeddings/oleObject17.bin"/><Relationship Id="rId53" Type="http://schemas.openxmlformats.org/officeDocument/2006/relationships/image" Target="media/image4.wmf"/><Relationship Id="rId52" Type="http://schemas.openxmlformats.org/officeDocument/2006/relationships/oleObject" Target="embeddings/oleObject5.bin"/><Relationship Id="rId282" Type="http://schemas.openxmlformats.org/officeDocument/2006/relationships/image" Target="media/image144.jpg"/><Relationship Id="rId55" Type="http://schemas.openxmlformats.org/officeDocument/2006/relationships/image" Target="media/image3.wmf"/><Relationship Id="rId161" Type="http://schemas.openxmlformats.org/officeDocument/2006/relationships/image" Target="media/image42.wmf"/><Relationship Id="rId281" Type="http://schemas.openxmlformats.org/officeDocument/2006/relationships/image" Target="media/image142.jpg"/><Relationship Id="rId54" Type="http://schemas.openxmlformats.org/officeDocument/2006/relationships/oleObject" Target="embeddings/oleObject4.bin"/><Relationship Id="rId160" Type="http://schemas.openxmlformats.org/officeDocument/2006/relationships/oleObject" Target="embeddings/oleObject32.bin"/><Relationship Id="rId280" Type="http://schemas.openxmlformats.org/officeDocument/2006/relationships/image" Target="media/image139.jpg"/><Relationship Id="rId57" Type="http://schemas.openxmlformats.org/officeDocument/2006/relationships/image" Target="media/image70.wmf"/><Relationship Id="rId56" Type="http://schemas.openxmlformats.org/officeDocument/2006/relationships/oleObject" Target="embeddings/oleObject3.bin"/><Relationship Id="rId159" Type="http://schemas.openxmlformats.org/officeDocument/2006/relationships/image" Target="media/image32.wmf"/><Relationship Id="rId275" Type="http://schemas.openxmlformats.org/officeDocument/2006/relationships/fontTable" Target="fontTable.xml"/><Relationship Id="rId59" Type="http://schemas.openxmlformats.org/officeDocument/2006/relationships/image" Target="media/image62.wmf"/><Relationship Id="rId154" Type="http://schemas.openxmlformats.org/officeDocument/2006/relationships/oleObject" Target="embeddings/oleObject61.bin"/><Relationship Id="rId274" Type="http://schemas.openxmlformats.org/officeDocument/2006/relationships/settings" Target="settings.xml"/><Relationship Id="rId58" Type="http://schemas.openxmlformats.org/officeDocument/2006/relationships/oleObject" Target="embeddings/oleObject10.bin"/><Relationship Id="rId153" Type="http://schemas.openxmlformats.org/officeDocument/2006/relationships/image" Target="media/image61.wmf"/><Relationship Id="rId273" Type="http://schemas.openxmlformats.org/officeDocument/2006/relationships/theme" Target="theme/theme1.xml"/><Relationship Id="rId152" Type="http://schemas.openxmlformats.org/officeDocument/2006/relationships/oleObject" Target="embeddings/oleObject63.bin"/><Relationship Id="rId151" Type="http://schemas.openxmlformats.org/officeDocument/2006/relationships/image" Target="media/image63.wmf"/><Relationship Id="rId272" Type="http://schemas.openxmlformats.org/officeDocument/2006/relationships/oleObject" Target="embeddings/oleObject12.bin"/><Relationship Id="rId279" Type="http://schemas.openxmlformats.org/officeDocument/2006/relationships/image" Target="media/image141.jpg"/><Relationship Id="rId158" Type="http://schemas.openxmlformats.org/officeDocument/2006/relationships/oleObject" Target="embeddings/oleObject74.bin"/><Relationship Id="rId278" Type="http://schemas.openxmlformats.org/officeDocument/2006/relationships/customXml" Target="../customXML/item1.xml"/><Relationship Id="rId157" Type="http://schemas.openxmlformats.org/officeDocument/2006/relationships/image" Target="media/image74.wmf"/><Relationship Id="rId277" Type="http://schemas.openxmlformats.org/officeDocument/2006/relationships/styles" Target="styles.xml"/><Relationship Id="rId156" Type="http://schemas.openxmlformats.org/officeDocument/2006/relationships/oleObject" Target="embeddings/oleObject60.bin"/><Relationship Id="rId276" Type="http://schemas.openxmlformats.org/officeDocument/2006/relationships/numbering" Target="numbering.xml"/><Relationship Id="rId155" Type="http://schemas.openxmlformats.org/officeDocument/2006/relationships/image" Target="media/image60.wmf"/><Relationship Id="rId107" Type="http://schemas.openxmlformats.org/officeDocument/2006/relationships/image" Target="media/image64.wmf"/><Relationship Id="rId228" Type="http://schemas.openxmlformats.org/officeDocument/2006/relationships/oleObject" Target="embeddings/oleObject72.bin"/><Relationship Id="rId106" Type="http://schemas.openxmlformats.org/officeDocument/2006/relationships/oleObject" Target="embeddings/oleObject104.bin"/><Relationship Id="rId227" Type="http://schemas.openxmlformats.org/officeDocument/2006/relationships/image" Target="media/image72.wmf"/><Relationship Id="rId105" Type="http://schemas.openxmlformats.org/officeDocument/2006/relationships/image" Target="media/image62.wmf"/><Relationship Id="rId226" Type="http://schemas.openxmlformats.org/officeDocument/2006/relationships/oleObject" Target="embeddings/oleObject76.bin"/><Relationship Id="rId104" Type="http://schemas.openxmlformats.org/officeDocument/2006/relationships/oleObject" Target="embeddings/oleObject105.bin"/><Relationship Id="rId225" Type="http://schemas.openxmlformats.org/officeDocument/2006/relationships/image" Target="media/image76.wmf"/><Relationship Id="rId109" Type="http://schemas.openxmlformats.org/officeDocument/2006/relationships/image" Target="media/image133.wmf"/><Relationship Id="rId108" Type="http://schemas.openxmlformats.org/officeDocument/2006/relationships/oleObject" Target="embeddings/oleObject103.bin"/><Relationship Id="rId229" Type="http://schemas.openxmlformats.org/officeDocument/2006/relationships/image" Target="media/image73.wmf"/><Relationship Id="rId220" Type="http://schemas.openxmlformats.org/officeDocument/2006/relationships/oleObject" Target="embeddings/oleObject77.bin"/><Relationship Id="rId103" Type="http://schemas.openxmlformats.org/officeDocument/2006/relationships/image" Target="media/image64.wmf"/><Relationship Id="rId224" Type="http://schemas.openxmlformats.org/officeDocument/2006/relationships/oleObject" Target="embeddings/oleObject75.bin"/><Relationship Id="rId102" Type="http://schemas.openxmlformats.org/officeDocument/2006/relationships/oleObject" Target="embeddings/oleObject106.bin"/><Relationship Id="rId223" Type="http://schemas.openxmlformats.org/officeDocument/2006/relationships/image" Target="media/image75.wmf"/><Relationship Id="rId101" Type="http://schemas.openxmlformats.org/officeDocument/2006/relationships/image" Target="media/image2.wmf"/><Relationship Id="rId222" Type="http://schemas.openxmlformats.org/officeDocument/2006/relationships/oleObject" Target="embeddings/oleObject78.bin"/><Relationship Id="rId100" Type="http://schemas.openxmlformats.org/officeDocument/2006/relationships/oleObject" Target="embeddings/oleObject125.bin"/><Relationship Id="rId221" Type="http://schemas.openxmlformats.org/officeDocument/2006/relationships/image" Target="media/image78.wmf"/><Relationship Id="rId217" Type="http://schemas.openxmlformats.org/officeDocument/2006/relationships/image" Target="media/image79.wmf"/><Relationship Id="rId216" Type="http://schemas.openxmlformats.org/officeDocument/2006/relationships/oleObject" Target="embeddings/oleObject81.bin"/><Relationship Id="rId215" Type="http://schemas.openxmlformats.org/officeDocument/2006/relationships/image" Target="media/image81.wmf"/><Relationship Id="rId214" Type="http://schemas.openxmlformats.org/officeDocument/2006/relationships/oleObject" Target="embeddings/oleObject80.bin"/><Relationship Id="rId219" Type="http://schemas.openxmlformats.org/officeDocument/2006/relationships/image" Target="media/image77.wmf"/><Relationship Id="rId218" Type="http://schemas.openxmlformats.org/officeDocument/2006/relationships/oleObject" Target="embeddings/oleObject79.bin"/><Relationship Id="rId213" Type="http://schemas.openxmlformats.org/officeDocument/2006/relationships/image" Target="media/image80.wmf"/><Relationship Id="rId212" Type="http://schemas.openxmlformats.org/officeDocument/2006/relationships/oleObject" Target="embeddings/oleObject89.bin"/><Relationship Id="rId211" Type="http://schemas.openxmlformats.org/officeDocument/2006/relationships/image" Target="media/image89.wmf"/><Relationship Id="rId210" Type="http://schemas.openxmlformats.org/officeDocument/2006/relationships/oleObject" Target="embeddings/oleObject91.bin"/><Relationship Id="rId129" Type="http://schemas.openxmlformats.org/officeDocument/2006/relationships/image" Target="media/image84.wmf"/><Relationship Id="rId128" Type="http://schemas.openxmlformats.org/officeDocument/2006/relationships/oleObject" Target="embeddings/oleObject85.bin"/><Relationship Id="rId249" Type="http://schemas.openxmlformats.org/officeDocument/2006/relationships/image" Target="media/image33.wmf"/><Relationship Id="rId127" Type="http://schemas.openxmlformats.org/officeDocument/2006/relationships/image" Target="media/image85.wmf"/><Relationship Id="rId248" Type="http://schemas.openxmlformats.org/officeDocument/2006/relationships/oleObject" Target="embeddings/oleObject31.bin"/><Relationship Id="rId126" Type="http://schemas.openxmlformats.org/officeDocument/2006/relationships/oleObject" Target="embeddings/oleObject86.bin"/><Relationship Id="rId247" Type="http://schemas.openxmlformats.org/officeDocument/2006/relationships/image" Target="media/image31.wmf"/><Relationship Id="rId121" Type="http://schemas.openxmlformats.org/officeDocument/2006/relationships/image" Target="media/image64.wmf"/><Relationship Id="rId242" Type="http://schemas.openxmlformats.org/officeDocument/2006/relationships/oleObject" Target="embeddings/oleObject53.bin"/><Relationship Id="rId120" Type="http://schemas.openxmlformats.org/officeDocument/2006/relationships/oleObject" Target="embeddings/oleObject109.bin"/><Relationship Id="rId241" Type="http://schemas.openxmlformats.org/officeDocument/2006/relationships/image" Target="media/image53.wmf"/><Relationship Id="rId240" Type="http://schemas.openxmlformats.org/officeDocument/2006/relationships/oleObject" Target="embeddings/oleObject52.bin"/><Relationship Id="rId125" Type="http://schemas.openxmlformats.org/officeDocument/2006/relationships/image" Target="media/image124.wmf"/><Relationship Id="rId246" Type="http://schemas.openxmlformats.org/officeDocument/2006/relationships/oleObject" Target="embeddings/oleObject49.bin"/><Relationship Id="rId124" Type="http://schemas.openxmlformats.org/officeDocument/2006/relationships/oleObject" Target="embeddings/oleObject87.bin"/><Relationship Id="rId245" Type="http://schemas.openxmlformats.org/officeDocument/2006/relationships/image" Target="media/image64.wmf"/><Relationship Id="rId123" Type="http://schemas.openxmlformats.org/officeDocument/2006/relationships/image" Target="media/image133.wmf"/><Relationship Id="rId244" Type="http://schemas.openxmlformats.org/officeDocument/2006/relationships/oleObject" Target="embeddings/oleObject51.bin"/><Relationship Id="rId122" Type="http://schemas.openxmlformats.org/officeDocument/2006/relationships/oleObject" Target="embeddings/oleObject88.bin"/><Relationship Id="rId243" Type="http://schemas.openxmlformats.org/officeDocument/2006/relationships/image" Target="media/image51.wmf"/><Relationship Id="rId95" Type="http://schemas.openxmlformats.org/officeDocument/2006/relationships/image" Target="media/image127.wmf"/><Relationship Id="rId94" Type="http://schemas.openxmlformats.org/officeDocument/2006/relationships/oleObject" Target="embeddings/oleObject120.bin"/><Relationship Id="rId97" Type="http://schemas.openxmlformats.org/officeDocument/2006/relationships/image" Target="media/image126.wmf"/><Relationship Id="rId96" Type="http://schemas.openxmlformats.org/officeDocument/2006/relationships/oleObject" Target="embeddings/oleObject127.bin"/><Relationship Id="rId99" Type="http://schemas.openxmlformats.org/officeDocument/2006/relationships/image" Target="media/image62.wmf"/><Relationship Id="rId98" Type="http://schemas.openxmlformats.org/officeDocument/2006/relationships/oleObject" Target="embeddings/oleObject126.bin"/><Relationship Id="rId91" Type="http://schemas.openxmlformats.org/officeDocument/2006/relationships/image" Target="media/image121.wmf"/><Relationship Id="rId90" Type="http://schemas.openxmlformats.org/officeDocument/2006/relationships/oleObject" Target="embeddings/oleObject122.bin"/><Relationship Id="rId93" Type="http://schemas.openxmlformats.org/officeDocument/2006/relationships/image" Target="media/image120.wmf"/><Relationship Id="rId92" Type="http://schemas.openxmlformats.org/officeDocument/2006/relationships/oleObject" Target="embeddings/oleObject121.bin"/><Relationship Id="rId118" Type="http://schemas.openxmlformats.org/officeDocument/2006/relationships/oleObject" Target="embeddings/oleObject111.bin"/><Relationship Id="rId239" Type="http://schemas.openxmlformats.org/officeDocument/2006/relationships/image" Target="media/image52.wmf"/><Relationship Id="rId117" Type="http://schemas.openxmlformats.org/officeDocument/2006/relationships/image" Target="media/image2.wmf"/><Relationship Id="rId238" Type="http://schemas.openxmlformats.org/officeDocument/2006/relationships/oleObject" Target="embeddings/oleObject54.bin"/><Relationship Id="rId116" Type="http://schemas.openxmlformats.org/officeDocument/2006/relationships/oleObject" Target="embeddings/oleObject113.bin"/><Relationship Id="rId237" Type="http://schemas.openxmlformats.org/officeDocument/2006/relationships/image" Target="media/image54.wmf"/><Relationship Id="rId115" Type="http://schemas.openxmlformats.org/officeDocument/2006/relationships/image" Target="media/image62.wmf"/><Relationship Id="rId236" Type="http://schemas.openxmlformats.org/officeDocument/2006/relationships/oleObject" Target="embeddings/oleObject56.bin"/><Relationship Id="rId119" Type="http://schemas.openxmlformats.org/officeDocument/2006/relationships/image" Target="media/image64.wmf"/><Relationship Id="rId110" Type="http://schemas.openxmlformats.org/officeDocument/2006/relationships/oleObject" Target="embeddings/oleObject102.bin"/><Relationship Id="rId231" Type="http://schemas.openxmlformats.org/officeDocument/2006/relationships/image" Target="media/image58.wmf"/><Relationship Id="rId230" Type="http://schemas.openxmlformats.org/officeDocument/2006/relationships/oleObject" Target="embeddings/oleObject73.bin"/><Relationship Id="rId114" Type="http://schemas.openxmlformats.org/officeDocument/2006/relationships/oleObject" Target="embeddings/oleObject100.bin"/><Relationship Id="rId235" Type="http://schemas.openxmlformats.org/officeDocument/2006/relationships/image" Target="media/image56.wmf"/><Relationship Id="rId113" Type="http://schemas.openxmlformats.org/officeDocument/2006/relationships/image" Target="media/image66.wmf"/><Relationship Id="rId234" Type="http://schemas.openxmlformats.org/officeDocument/2006/relationships/oleObject" Target="embeddings/oleObject55.bin"/><Relationship Id="rId112" Type="http://schemas.openxmlformats.org/officeDocument/2006/relationships/oleObject" Target="embeddings/oleObject101.bin"/><Relationship Id="rId233" Type="http://schemas.openxmlformats.org/officeDocument/2006/relationships/image" Target="media/image55.wmf"/><Relationship Id="rId111" Type="http://schemas.openxmlformats.org/officeDocument/2006/relationships/image" Target="media/image124.wmf"/><Relationship Id="rId232" Type="http://schemas.openxmlformats.org/officeDocument/2006/relationships/oleObject" Target="embeddings/oleObject58.bin"/><Relationship Id="rId206" Type="http://schemas.openxmlformats.org/officeDocument/2006/relationships/oleObject" Target="embeddings/oleObject93.bin"/><Relationship Id="rId205" Type="http://schemas.openxmlformats.org/officeDocument/2006/relationships/image" Target="media/image93.wmf"/><Relationship Id="rId204" Type="http://schemas.openxmlformats.org/officeDocument/2006/relationships/oleObject" Target="embeddings/oleObject96.bin"/><Relationship Id="rId203" Type="http://schemas.openxmlformats.org/officeDocument/2006/relationships/image" Target="media/image96.wmf"/><Relationship Id="rId209" Type="http://schemas.openxmlformats.org/officeDocument/2006/relationships/image" Target="media/image91.wmf"/><Relationship Id="rId208" Type="http://schemas.openxmlformats.org/officeDocument/2006/relationships/oleObject" Target="embeddings/oleObject94.bin"/><Relationship Id="rId207" Type="http://schemas.openxmlformats.org/officeDocument/2006/relationships/image" Target="media/image94.wmf"/><Relationship Id="rId202" Type="http://schemas.openxmlformats.org/officeDocument/2006/relationships/oleObject" Target="embeddings/oleObject95.bin"/><Relationship Id="rId201" Type="http://schemas.openxmlformats.org/officeDocument/2006/relationships/image" Target="media/image95.wmf"/><Relationship Id="rId200" Type="http://schemas.openxmlformats.org/officeDocument/2006/relationships/oleObject" Target="embeddings/oleObject98.bin"/></Relationships>
</file>

<file path=word/_rels/fontTable.xml.rels><?xml version="1.0" encoding="UTF-8" standalone="yes"?><Relationships xmlns="http://schemas.openxmlformats.org/package/2006/relationships"><Relationship Id="rId274" Type="http://schemas.openxmlformats.org/officeDocument/2006/relationships/font" Target="fonts/NotoSansSymbols-bold.ttf"/><Relationship Id="rId273" Type="http://schemas.openxmlformats.org/officeDocument/2006/relationships/font" Target="fonts/NotoSansSymbol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7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e4oiatVIgzCZ6u8MnsicN11tUg==">CgMxLjAyD2lkLnN3dzdmanBwdWgyajgAciExVkRtdzRxNXFCT29vbl9xMUdSUzA0aHlKT0ctaTNJc2U=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2024-03-23T14:09:00Z</dcterms:created>
  <dc:creator>MyPC</dc:creator>
</cp:coreProperties>
</file>