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Tiết theo KHGD: 31</w:t>
      </w:r>
    </w:p>
    <w:p w:rsidR="00000000" w:rsidDel="00000000" w:rsidP="00000000" w:rsidRDefault="00000000" w:rsidRPr="00000000" w14:paraId="00000003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TÊN BÀI DẠY: ÔN TẬP GIỮA KÌ II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Thời gian thực hiện: 01 tiết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400"/>
          <w:tab w:val="left" w:leader="none" w:pos="7169"/>
        </w:tabs>
        <w:spacing w:after="0" w:line="276" w:lineRule="auto"/>
        <w:ind w:right="0"/>
        <w:rPr/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MỤC TIÊU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center" w:leader="none" w:pos="5400"/>
          <w:tab w:val="left" w:leader="none" w:pos="7169"/>
        </w:tabs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 Về kiến thức:</w:t>
      </w:r>
      <w:r w:rsidDel="00000000" w:rsidR="00000000" w:rsidRPr="00000000">
        <w:rPr>
          <w:b w:val="1"/>
          <w:i w:val="1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tabs>
          <w:tab w:val="center" w:leader="none" w:pos="5400"/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Tổng hợp, kết nối các kiến thức của nhiều bài học nhằm giúp HS ôn tập toàn bộ kiến thức của chương.</w:t>
      </w:r>
    </w:p>
    <w:p w:rsidR="00000000" w:rsidDel="00000000" w:rsidP="00000000" w:rsidRDefault="00000000" w:rsidRPr="00000000" w14:paraId="00000009">
      <w:pPr>
        <w:tabs>
          <w:tab w:val="center" w:leader="none" w:pos="5400"/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Giúp HS củng cố, khắc sâu những kiến thức đã học.</w:t>
      </w:r>
    </w:p>
    <w:p w:rsidR="00000000" w:rsidDel="00000000" w:rsidP="00000000" w:rsidRDefault="00000000" w:rsidRPr="00000000" w14:paraId="0000000A">
      <w:pPr>
        <w:tabs>
          <w:tab w:val="center" w:leader="none" w:pos="5400"/>
          <w:tab w:val="left" w:leader="none" w:pos="7169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năng lực </w:t>
      </w:r>
    </w:p>
    <w:p w:rsidR="00000000" w:rsidDel="00000000" w:rsidP="00000000" w:rsidRDefault="00000000" w:rsidRPr="00000000" w14:paraId="0000000B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Năng lực chung:</w:t>
      </w:r>
    </w:p>
    <w:p w:rsidR="00000000" w:rsidDel="00000000" w:rsidP="00000000" w:rsidRDefault="00000000" w:rsidRPr="00000000" w14:paraId="0000000C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Năng lực tự chủ và tự học trong tìm tòi khám phá</w:t>
      </w:r>
    </w:p>
    <w:p w:rsidR="00000000" w:rsidDel="00000000" w:rsidP="00000000" w:rsidRDefault="00000000" w:rsidRPr="00000000" w14:paraId="0000000D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Năng lực giao tiếp và hợp tác trong trình bày, thảo luận và làm việc nhóm</w:t>
      </w:r>
    </w:p>
    <w:p w:rsidR="00000000" w:rsidDel="00000000" w:rsidP="00000000" w:rsidRDefault="00000000" w:rsidRPr="00000000" w14:paraId="0000000E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Năng lực giải quyết vấn đề và sáng tạo trong thực hành, vận dụng.</w:t>
      </w:r>
    </w:p>
    <w:p w:rsidR="00000000" w:rsidDel="00000000" w:rsidP="00000000" w:rsidRDefault="00000000" w:rsidRPr="00000000" w14:paraId="0000000F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Năng lực chuyên biệt: </w:t>
      </w:r>
      <w:r w:rsidDel="00000000" w:rsidR="00000000" w:rsidRPr="00000000">
        <w:rPr>
          <w:rtl w:val="0"/>
        </w:rPr>
        <w:t xml:space="preserve">tư duy và lập luận toán học, mô hình hóa toán học, sử dụng công cụ, phương tiện học toán; giải quyết vấn đề toán học.</w:t>
      </w:r>
    </w:p>
    <w:p w:rsidR="00000000" w:rsidDel="00000000" w:rsidP="00000000" w:rsidRDefault="00000000" w:rsidRPr="00000000" w14:paraId="00000010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3. Về phẩm chất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Có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ý thức học tập, ý thức tìm tòi, khám phá và sáng tạo, có ý thức làm việc nhóm.</w:t>
      </w:r>
    </w:p>
    <w:p w:rsidR="00000000" w:rsidDel="00000000" w:rsidP="00000000" w:rsidRDefault="00000000" w:rsidRPr="00000000" w14:paraId="0000001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Chăm chỉ tích cực xây dựng bài, có trách nhiệm, chủ động chiếm lĩnh kiến thức theo sự hướng dẫn của GV.</w:t>
      </w:r>
    </w:p>
    <w:p w:rsidR="00000000" w:rsidDel="00000000" w:rsidP="00000000" w:rsidRDefault="00000000" w:rsidRPr="00000000" w14:paraId="0000001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Hình thành tư duy logic, lập luận chặt chẽ, và linh hoạt trong quá trình suy nghĩ; biết tích hợp toán học và cuộc sống.</w:t>
      </w:r>
    </w:p>
    <w:p w:rsidR="00000000" w:rsidDel="00000000" w:rsidP="00000000" w:rsidRDefault="00000000" w:rsidRPr="00000000" w14:paraId="00000014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1 - GV: </w:t>
      </w:r>
      <w:r w:rsidDel="00000000" w:rsidR="00000000" w:rsidRPr="00000000">
        <w:rPr>
          <w:rtl w:val="0"/>
        </w:rPr>
        <w:t xml:space="preserve">SGK, SGV, Tài liệu giảng dạy, giáo án PPT, PBT (ghi đề bài cho các hoạt động trên lớp), các hình ảnh liên quan đến nội dung bài học,... </w:t>
      </w:r>
    </w:p>
    <w:p w:rsidR="00000000" w:rsidDel="00000000" w:rsidP="00000000" w:rsidRDefault="00000000" w:rsidRPr="00000000" w14:paraId="00000016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2 - HS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7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SGK, SBT, vở ghi, giấy nháp, đồ dùng học tập (bút, thước...), bảng nhóm, bút viết bảng nhóm.</w:t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TIẾN TRÌNH DẠY HỌC</w:t>
      </w:r>
    </w:p>
    <w:p w:rsidR="00000000" w:rsidDel="00000000" w:rsidP="00000000" w:rsidRDefault="00000000" w:rsidRPr="00000000" w14:paraId="00000019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HOẠT ĐỘNG KHỞI ĐỘNG (MỞ ĐẦU)</w:t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Hệ thống mạch kiến thức cơ bản của chương bằng sơ đồ tư duy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b) Nội dung: </w:t>
      </w:r>
      <w:r w:rsidDel="00000000" w:rsidR="00000000" w:rsidRPr="00000000">
        <w:rPr>
          <w:rtl w:val="0"/>
        </w:rPr>
        <w:t xml:space="preserve">HS thực hiện yêu cầu vẽ sơ đồ tư duy hệ thống kiến thức chủ đề: “ Dấu hiệu nhận biết tứ giác đặc biệt” và chủ đề “ Định lý Thales và Ứng dụng thực tế”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c) Sản phẩm: </w:t>
      </w:r>
      <w:r w:rsidDel="00000000" w:rsidR="00000000" w:rsidRPr="00000000">
        <w:rPr>
          <w:rtl w:val="0"/>
        </w:rPr>
        <w:t xml:space="preserve">sơ đồ tư duy mà hS vẽ được</w:t>
      </w:r>
    </w:p>
    <w:p w:rsidR="00000000" w:rsidDel="00000000" w:rsidP="00000000" w:rsidRDefault="00000000" w:rsidRPr="00000000" w14:paraId="0000001E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 </w:t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1134"/>
        </w:tabs>
        <w:spacing w:after="0" w:line="276" w:lineRule="auto"/>
        <w:ind w:right="0"/>
        <w:rPr/>
      </w:pPr>
      <w:r w:rsidDel="00000000" w:rsidR="00000000" w:rsidRPr="00000000">
        <w:rPr>
          <w:b w:val="1"/>
          <w:rtl w:val="0"/>
        </w:rPr>
        <w:t xml:space="preserve">Bước 1: Chuyển giao nhiệm vụ: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Em hãy vẽ sơ đồ tư duy hệ thống mạch kiến thức cơ bản của chương V. Định lí Pythagore. Tứ giác. Và nội dung định lý Thales</w:t>
      </w:r>
    </w:p>
    <w:p w:rsidR="00000000" w:rsidDel="00000000" w:rsidP="00000000" w:rsidRDefault="00000000" w:rsidRPr="00000000" w14:paraId="00000021">
      <w:pPr>
        <w:spacing w:after="0" w:line="276" w:lineRule="auto"/>
        <w:ind w:right="0"/>
        <w:rPr/>
      </w:pPr>
      <w:r w:rsidDel="00000000" w:rsidR="00000000" w:rsidRPr="00000000">
        <w:rPr>
          <w:b w:val="1"/>
          <w:rtl w:val="0"/>
        </w:rPr>
        <w:t xml:space="preserve">Bước 2: Thực hiện nhiệm vụ: </w:t>
      </w:r>
      <w:r w:rsidDel="00000000" w:rsidR="00000000" w:rsidRPr="00000000">
        <w:rPr>
          <w:rtl w:val="0"/>
        </w:rPr>
        <w:t xml:space="preserve">chia lớp thành các nhóm, mỗi nhóm gồm học sinh của 2 bàn cùng nhau thảo luận để vẽ được sơ đồ.</w:t>
      </w:r>
    </w:p>
    <w:p w:rsidR="00000000" w:rsidDel="00000000" w:rsidP="00000000" w:rsidRDefault="00000000" w:rsidRPr="00000000" w14:paraId="00000022">
      <w:pPr>
        <w:spacing w:after="0" w:line="276" w:lineRule="auto"/>
        <w:ind w:left="31" w:right="0" w:firstLine="0"/>
        <w:rPr/>
      </w:pPr>
      <w:r w:rsidDel="00000000" w:rsidR="00000000" w:rsidRPr="00000000">
        <w:rPr>
          <w:b w:val="1"/>
          <w:rtl w:val="0"/>
        </w:rPr>
        <w:t xml:space="preserve">Bước 3: Báo cáo, thảo luận: </w:t>
      </w:r>
      <w:r w:rsidDel="00000000" w:rsidR="00000000" w:rsidRPr="00000000">
        <w:rPr>
          <w:rtl w:val="0"/>
        </w:rPr>
        <w:t xml:space="preserve">GV cho các nhóm nhận xét sơ đồ tư duy chéo nhau</w:t>
      </w:r>
    </w:p>
    <w:p w:rsidR="00000000" w:rsidDel="00000000" w:rsidP="00000000" w:rsidRDefault="00000000" w:rsidRPr="00000000" w14:paraId="00000023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Bước 4: Kết luận, nhận định: </w:t>
      </w:r>
      <w:r w:rsidDel="00000000" w:rsidR="00000000" w:rsidRPr="00000000">
        <w:rPr>
          <w:rtl w:val="0"/>
        </w:rPr>
        <w:t xml:space="preserve">GV nhận xét, đánh giá, chốt nội dung kiến thức chuẩn để vào bài học</w:t>
      </w:r>
    </w:p>
    <w:p w:rsidR="00000000" w:rsidDel="00000000" w:rsidP="00000000" w:rsidRDefault="00000000" w:rsidRPr="00000000" w14:paraId="00000024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HÌNH THÀNH KIẾN THỨC MỚI</w:t>
      </w:r>
    </w:p>
    <w:p w:rsidR="00000000" w:rsidDel="00000000" w:rsidP="00000000" w:rsidRDefault="00000000" w:rsidRPr="00000000" w14:paraId="0000002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HOẠT ĐỘNG LUYỆN TẬP</w:t>
      </w:r>
    </w:p>
    <w:p w:rsidR="00000000" w:rsidDel="00000000" w:rsidP="00000000" w:rsidRDefault="00000000" w:rsidRPr="00000000" w14:paraId="00000026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Hoạt động 1: Luyện dạng bài tập về tứ giác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Học sinh vận dụng kiến thức tổng hợp để tìm lời giải của bài toán.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b) Nội dung: </w:t>
      </w:r>
      <w:r w:rsidDel="00000000" w:rsidR="00000000" w:rsidRPr="00000000">
        <w:rPr>
          <w:rtl w:val="0"/>
        </w:rPr>
        <w:t xml:space="preserve">HS vận dụng các kiến thức của bài học làm bài tập 12 (SGK -121 Tập 1)</w:t>
      </w:r>
    </w:p>
    <w:p w:rsidR="00000000" w:rsidDel="00000000" w:rsidP="00000000" w:rsidRDefault="00000000" w:rsidRPr="00000000" w14:paraId="00000029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c) Sản phẩm học tập: </w:t>
      </w:r>
      <w:r w:rsidDel="00000000" w:rsidR="00000000" w:rsidRPr="00000000">
        <w:rPr>
          <w:rtl w:val="0"/>
        </w:rPr>
        <w:t xml:space="preserve">Câu trả lời của HS trong bài tập 12 (SGK -121 Tập 1)</w:t>
      </w:r>
    </w:p>
    <w:p w:rsidR="00000000" w:rsidDel="00000000" w:rsidP="00000000" w:rsidRDefault="00000000" w:rsidRPr="00000000" w14:paraId="0000002A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 </w:t>
      </w:r>
    </w:p>
    <w:p w:rsidR="00000000" w:rsidDel="00000000" w:rsidP="00000000" w:rsidRDefault="00000000" w:rsidRPr="00000000" w14:paraId="0000002B">
      <w:pPr>
        <w:tabs>
          <w:tab w:val="left" w:leader="none" w:pos="567"/>
          <w:tab w:val="left" w:leader="none" w:pos="1134"/>
        </w:tabs>
        <w:spacing w:after="0" w:line="276" w:lineRule="auto"/>
        <w:ind w:left="284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Bước 1: Chuyển giao nhiệm vụ: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GV tổ chức cho HS hoạt động thực hiện Bài 12 (SGK -121 Tập 1) trên phiếu học tập, nhóm 4 học sinh.</w:t>
      </w:r>
    </w:p>
    <w:p w:rsidR="00000000" w:rsidDel="00000000" w:rsidP="00000000" w:rsidRDefault="00000000" w:rsidRPr="00000000" w14:paraId="0000002D">
      <w:pPr>
        <w:spacing w:after="0" w:line="276" w:lineRule="auto"/>
        <w:ind w:left="284" w:firstLine="0"/>
        <w:rPr/>
      </w:pPr>
      <w:r w:rsidDel="00000000" w:rsidR="00000000" w:rsidRPr="00000000">
        <w:rPr>
          <w:b w:val="1"/>
          <w:i w:val="1"/>
          <w:rtl w:val="0"/>
        </w:rPr>
        <w:t xml:space="preserve">Bước 2: Thực hiện nhiệm vụ: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HS lập nhóm, thảo luận chọn đáp đúng trên phiếu học tập</w:t>
      </w:r>
    </w:p>
    <w:p w:rsidR="00000000" w:rsidDel="00000000" w:rsidP="00000000" w:rsidRDefault="00000000" w:rsidRPr="00000000" w14:paraId="0000002E">
      <w:pPr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- GV quan sát, nhắc nhỡ và hỗ trợ.</w:t>
      </w:r>
    </w:p>
    <w:p w:rsidR="00000000" w:rsidDel="00000000" w:rsidP="00000000" w:rsidRDefault="00000000" w:rsidRPr="00000000" w14:paraId="0000002F">
      <w:pPr>
        <w:spacing w:after="0" w:line="276" w:lineRule="auto"/>
        <w:ind w:left="284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Bước 3: Báo cáo, thảo luận: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GV hướng dẫn cho HS các nhóm trao đổi bài cho nhau.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GV gọi HS trả lời câu hỏi từng bài tập.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so bài làm của nhóm bạn với đáp án GV trình bày để nhận xét bài của nhóm bạn.</w:t>
      </w:r>
    </w:p>
    <w:p w:rsidR="00000000" w:rsidDel="00000000" w:rsidP="00000000" w:rsidRDefault="00000000" w:rsidRPr="00000000" w14:paraId="00000033">
      <w:pPr>
        <w:spacing w:after="0" w:line="276" w:lineRule="auto"/>
        <w:ind w:left="284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Bước 4: Kết luận, nhận định: </w:t>
      </w:r>
    </w:p>
    <w:p w:rsidR="00000000" w:rsidDel="00000000" w:rsidP="00000000" w:rsidRDefault="00000000" w:rsidRPr="00000000" w14:paraId="00000034">
      <w:pPr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- Chốt lại nội dung kiến thức, nhắc các sai lầm hay mắc phải.</w:t>
      </w:r>
    </w:p>
    <w:p w:rsidR="00000000" w:rsidDel="00000000" w:rsidP="00000000" w:rsidRDefault="00000000" w:rsidRPr="00000000" w14:paraId="00000035">
      <w:pPr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- Tuyên dương nhóm thực hiện tốt, động viên nhóm chưa tốt.</w:t>
      </w:r>
    </w:p>
    <w:p w:rsidR="00000000" w:rsidDel="00000000" w:rsidP="00000000" w:rsidRDefault="00000000" w:rsidRPr="00000000" w14:paraId="00000036">
      <w:pPr>
        <w:spacing w:after="0" w:line="276" w:lineRule="auto"/>
        <w:ind w:right="4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Kết quả: </w:t>
      </w:r>
    </w:p>
    <w:p w:rsidR="00000000" w:rsidDel="00000000" w:rsidP="00000000" w:rsidRDefault="00000000" w:rsidRPr="00000000" w14:paraId="00000037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Bài 12/sgk/121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3887470</wp:posOffset>
            </wp:positionH>
            <wp:positionV relativeFrom="paragraph">
              <wp:posOffset>284480</wp:posOffset>
            </wp:positionV>
            <wp:extent cx="2233930" cy="1867535"/>
            <wp:effectExtent b="0" l="0" r="0" t="0"/>
            <wp:wrapSquare wrapText="bothSides" distB="0" distT="0" distL="114300" distR="114300"/>
            <wp:docPr id="1313870191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1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867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Chứng minh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62.4pt;height:31.2pt" o:ole="" type="#_x0000_t75">
            <v:imagedata r:id="rId1" o:title=""/>
          </v:shape>
          <o:OLEObject DrawAspect="Content" r:id="rId2" ObjectID="_1799730441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Theo đề bài ta có BCMD là hình bình hành nên BD = CM (1)</w:t>
      </w:r>
    </w:p>
    <w:p w:rsidR="00000000" w:rsidDel="00000000" w:rsidP="00000000" w:rsidRDefault="00000000" w:rsidRPr="00000000" w14:paraId="0000003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Theo đề bài ta có ABCD là hình thoi nên O là trung điểm của BD hay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58.8pt;height:31.2pt" o:ole="" type="#_x0000_t75">
            <v:imagedata r:id="rId3" o:title=""/>
          </v:shape>
          <o:OLEObject DrawAspect="Content" r:id="rId4" ObjectID="_1799730442" ProgID="Equation.DSMT4" ShapeID="_x0000_i1026" Type="Embed"/>
        </w:pict>
      </w:r>
      <w:r w:rsidDel="00000000" w:rsidR="00000000" w:rsidRPr="00000000">
        <w:rPr>
          <w:rtl w:val="0"/>
        </w:rPr>
        <w:t xml:space="preserve">(2)</w:t>
      </w:r>
    </w:p>
    <w:p w:rsidR="00000000" w:rsidDel="00000000" w:rsidP="00000000" w:rsidRDefault="00000000" w:rsidRPr="00000000" w14:paraId="0000003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Từ (1) và (2) suy ra: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62.4pt;height:31.2pt" o:ole="" type="#_x0000_t75">
            <v:imagedata r:id="rId5" o:title=""/>
          </v:shape>
          <o:OLEObject DrawAspect="Content" r:id="rId6" ObjectID="_1799730443" ProgID="Equation.DSMT4" ShapeID="_x0000_i1027" Type="Embed"/>
        </w:pict>
      </w:r>
      <w:r w:rsidDel="00000000" w:rsidR="00000000" w:rsidRPr="00000000">
        <w:rPr>
          <w:rtl w:val="0"/>
        </w:rPr>
        <w:t xml:space="preserve">(đpcm)</w:t>
      </w:r>
    </w:p>
    <w:p w:rsidR="00000000" w:rsidDel="00000000" w:rsidP="00000000" w:rsidRDefault="00000000" w:rsidRPr="00000000" w14:paraId="0000003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BCMD là hình bình hành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46.8pt;height:14.4pt" o:ole="" type="#_x0000_t75">
            <v:imagedata r:id="rId7" o:title=""/>
          </v:shape>
          <o:OLEObject DrawAspect="Content" r:id="rId8" ObjectID="_1799730444" ProgID="Equation.DSMT4" ShapeID="_x0000_i1028" Type="Embed"/>
        </w:pic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39.6pt;height:14.4pt" o:ole="" type="#_x0000_t75">
            <v:imagedata r:id="rId9" o:title=""/>
          </v:shape>
          <o:OLEObject DrawAspect="Content" r:id="rId10" ObjectID="_1799730445" ProgID="Equation.DSMT4" ShapeID="_x0000_i1029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46.2pt;height:14.4pt" o:ole="" type="#_x0000_t75">
            <v:imagedata r:id="rId11" o:title=""/>
          </v:shape>
          <o:OLEObject DrawAspect="Content" r:id="rId12" ObjectID="_1799730446" ProgID="Equation.DSMT4" ShapeID="_x0000_i1030" Type="Embed"/>
        </w:pic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51pt;height:14.4pt" o:ole="" type="#_x0000_t75">
            <v:imagedata r:id="rId13" o:title=""/>
          </v:shape>
          <o:OLEObject DrawAspect="Content" r:id="rId14" ObjectID="_1799730447" ProgID="Equation.DSMT4" ShapeID="_x0000_i1031" Type="Embed"/>
        </w:pict>
      </w:r>
      <w:r w:rsidDel="00000000" w:rsidR="00000000" w:rsidRPr="00000000">
        <w:rPr>
          <w:rtl w:val="0"/>
        </w:rPr>
        <w:t xml:space="preserve">( tính chất hai đường chéo hình thoi ABCD)</w:t>
      </w:r>
    </w:p>
    <w:p w:rsidR="00000000" w:rsidDel="00000000" w:rsidP="00000000" w:rsidRDefault="00000000" w:rsidRPr="00000000" w14:paraId="0000003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54pt;height:14.4pt" o:ole="" type="#_x0000_t75">
            <v:imagedata r:id="rId15" o:title=""/>
          </v:shape>
          <o:OLEObject DrawAspect="Content" r:id="rId16" ObjectID="_1799730448" ProgID="Equation.DSMT4" ShapeID="_x0000_i1032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52.8pt;height:14.4pt" o:ole="" type="#_x0000_t75">
            <v:imagedata r:id="rId17" o:title=""/>
          </v:shape>
          <o:OLEObject DrawAspect="Content" r:id="rId18" ObjectID="_1799730449" ProgID="Equation.DSMT4" ShapeID="_x0000_i1033" Type="Embed"/>
        </w:pict>
      </w:r>
      <w:r w:rsidDel="00000000" w:rsidR="00000000" w:rsidRPr="00000000">
        <w:rPr>
          <w:rtl w:val="0"/>
        </w:rPr>
        <w:t xml:space="preserve">vuông tại C (đpcm)</w:t>
      </w:r>
    </w:p>
    <w:p w:rsidR="00000000" w:rsidDel="00000000" w:rsidP="00000000" w:rsidRDefault="00000000" w:rsidRPr="00000000" w14:paraId="0000003F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Chứng minh A, D, M thẳng hàng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BCMD là hình bình hành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4" style="width:46.2pt;height:14.4pt" o:ole="" type="#_x0000_t75">
            <v:imagedata r:id="rId19" o:title=""/>
          </v:shape>
          <o:OLEObject DrawAspect="Content" r:id="rId20" ObjectID="_1799730450" ProgID="Equation.DSMT4" ShapeID="_x0000_i10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ABCD là hình thoi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43.2pt;height:14.4pt" o:ole="" type="#_x0000_t75">
            <v:imagedata r:id="rId21" o:title=""/>
          </v:shape>
          <o:OLEObject DrawAspect="Content" r:id="rId22" ObjectID="_1799730451" ProgID="Equation.DSMT4" ShapeID="_x0000_i10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Vậy qua D vẽ được các đường AD và DM cùng song song với BC</w:t>
      </w:r>
    </w:p>
    <w:p w:rsidR="00000000" w:rsidDel="00000000" w:rsidP="00000000" w:rsidRDefault="00000000" w:rsidRPr="00000000" w14:paraId="0000004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Suy ra A, D, M thẳng hàng(đpcm)</w:t>
      </w:r>
    </w:p>
    <w:p w:rsidR="00000000" w:rsidDel="00000000" w:rsidP="00000000" w:rsidRDefault="00000000" w:rsidRPr="00000000" w14:paraId="00000044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c) Chứng minh </w:t>
      </w: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36" style="width:39.6pt;height:14.4pt" o:ole="" type="#_x0000_t75">
            <v:imagedata r:id="rId23" o:title=""/>
          </v:shape>
          <o:OLEObject DrawAspect="Content" r:id="rId24" ObjectID="_1799730452" ProgID="Equation.DSMT4" ShapeID="_x0000_i1036" Type="Embed"/>
        </w:pict>
      </w:r>
      <w:r w:rsidDel="00000000" w:rsidR="00000000" w:rsidRPr="00000000">
        <w:rPr>
          <w:b w:val="1"/>
          <w:rtl w:val="0"/>
        </w:rPr>
        <w:t xml:space="preserve">cân</w:t>
      </w:r>
    </w:p>
    <w:p w:rsidR="00000000" w:rsidDel="00000000" w:rsidP="00000000" w:rsidRDefault="00000000" w:rsidRPr="00000000" w14:paraId="00000045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ABCD là hình thoi nên: AD = BC = DC</w:t>
      </w:r>
    </w:p>
    <w:p w:rsidR="00000000" w:rsidDel="00000000" w:rsidP="00000000" w:rsidRDefault="00000000" w:rsidRPr="00000000" w14:paraId="0000004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BCMD là hình bình hành nên: DM = BC </w:t>
      </w:r>
    </w:p>
    <w:p w:rsidR="00000000" w:rsidDel="00000000" w:rsidP="00000000" w:rsidRDefault="00000000" w:rsidRPr="00000000" w14:paraId="0000004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Suy ra AD = DM = DC</w:t>
      </w:r>
    </w:p>
    <w:p w:rsidR="00000000" w:rsidDel="00000000" w:rsidP="00000000" w:rsidRDefault="00000000" w:rsidRPr="00000000" w14:paraId="00000048">
      <w:pPr>
        <w:spacing w:after="0" w:line="276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39.6pt;height:14.4pt" o:ole="" type="#_x0000_t75">
            <v:imagedata r:id="rId25" o:title=""/>
          </v:shape>
          <o:OLEObject DrawAspect="Content" r:id="rId26" ObjectID="_1799730453" ProgID="Equation.DSMT4" ShapeID="_x0000_i1037" Type="Embed"/>
        </w:pict>
      </w:r>
      <w:r w:rsidDel="00000000" w:rsidR="00000000" w:rsidRPr="00000000">
        <w:rPr>
          <w:rtl w:val="0"/>
        </w:rPr>
        <w:t xml:space="preserve">có DC = DM nên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39.6pt;height:14.4pt" o:ole="" type="#_x0000_t75">
            <v:imagedata r:id="rId27" o:title=""/>
          </v:shape>
          <o:OLEObject DrawAspect="Content" r:id="rId28" ObjectID="_1799730454" ProgID="Equation.DSMT4" ShapeID="_x0000_i1038" Type="Embed"/>
        </w:pict>
      </w:r>
      <w:r w:rsidDel="00000000" w:rsidR="00000000" w:rsidRPr="00000000">
        <w:rPr>
          <w:rtl w:val="0"/>
        </w:rPr>
        <w:t xml:space="preserve">cân tại D.</w:t>
      </w:r>
    </w:p>
    <w:p w:rsidR="00000000" w:rsidDel="00000000" w:rsidP="00000000" w:rsidRDefault="00000000" w:rsidRPr="00000000" w14:paraId="00000049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Hoạt động 1: Luyện dạng bài tập về Định lý Thales</w:t>
      </w:r>
    </w:p>
    <w:p w:rsidR="00000000" w:rsidDel="00000000" w:rsidP="00000000" w:rsidRDefault="00000000" w:rsidRPr="00000000" w14:paraId="0000004A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Giúp HS vận dụng lý thuyết để làm bài tập tính độ dài các cạnh</w:t>
      </w:r>
    </w:p>
    <w:p w:rsidR="00000000" w:rsidDel="00000000" w:rsidP="00000000" w:rsidRDefault="00000000" w:rsidRPr="00000000" w14:paraId="0000004B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b) Nội dung: </w:t>
      </w:r>
      <w:r w:rsidDel="00000000" w:rsidR="00000000" w:rsidRPr="00000000">
        <w:rPr>
          <w:rtl w:val="0"/>
        </w:rPr>
        <w:t xml:space="preserve">Bài tập 7 (SGK- 95)</w:t>
      </w:r>
    </w:p>
    <w:p w:rsidR="00000000" w:rsidDel="00000000" w:rsidP="00000000" w:rsidRDefault="00000000" w:rsidRPr="00000000" w14:paraId="0000004C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c) Sản phẩm: </w:t>
      </w:r>
      <w:r w:rsidDel="00000000" w:rsidR="00000000" w:rsidRPr="00000000">
        <w:rPr>
          <w:rtl w:val="0"/>
        </w:rPr>
        <w:t xml:space="preserve">HS hiểu cách làm và làm đúng các bài tập</w:t>
      </w:r>
    </w:p>
    <w:p w:rsidR="00000000" w:rsidDel="00000000" w:rsidP="00000000" w:rsidRDefault="00000000" w:rsidRPr="00000000" w14:paraId="0000004D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</w:t>
      </w:r>
    </w:p>
    <w:p w:rsidR="00000000" w:rsidDel="00000000" w:rsidP="00000000" w:rsidRDefault="00000000" w:rsidRPr="00000000" w14:paraId="0000004E">
      <w:pPr>
        <w:spacing w:after="0"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Bước 1: Chuyển giao nhiệm vụ: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GV yêu cầu HS hoạt động nhóm làm bài tập 7 (SGK -95); hoạt động cá nhân làm bài tập 1</w:t>
      </w:r>
    </w:p>
    <w:p w:rsidR="00000000" w:rsidDel="00000000" w:rsidP="00000000" w:rsidRDefault="00000000" w:rsidRPr="00000000" w14:paraId="0000005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Bài 7 (SGK-95)</w:t>
      </w:r>
      <w:r w:rsidDel="00000000" w:rsidR="00000000" w:rsidRPr="00000000">
        <w:rPr>
          <w:rtl w:val="0"/>
        </w:rPr>
        <w:t xml:space="preserve">: Tính độ dài x,y  ở các hình 104a,104b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0</wp:posOffset>
                </wp:positionV>
                <wp:extent cx="2070202" cy="1635482"/>
                <wp:effectExtent b="0" l="0" r="0" t="0"/>
                <wp:wrapNone/>
                <wp:docPr id="1313870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10875" y="2890750"/>
                          <a:ext cx="2070202" cy="1635482"/>
                          <a:chOff x="4310875" y="2890750"/>
                          <a:chExt cx="2070250" cy="1707000"/>
                        </a:xfrm>
                      </wpg:grpSpPr>
                      <wpg:grpSp>
                        <wpg:cNvGrpSpPr/>
                        <wpg:grpSpPr>
                          <a:xfrm>
                            <a:off x="4310899" y="2890761"/>
                            <a:ext cx="2070202" cy="1706980"/>
                            <a:chOff x="0" y="-301245"/>
                            <a:chExt cx="4229737" cy="34547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156540"/>
                              <a:ext cx="4229725" cy="33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8005" y="271224"/>
                              <a:ext cx="2910647" cy="2135875"/>
                              <a:chOff x="458005" y="271224"/>
                              <a:chExt cx="2910647" cy="213587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1047483" y="2404774"/>
                                <a:ext cx="23211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58230" y="274898"/>
                                <a:ext cx="10550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1051083" y="274898"/>
                                <a:ext cx="462224" cy="21302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58005" y="271224"/>
                                <a:ext cx="2893325" cy="213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724747" cy="743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G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41920" y="34107"/>
                              <a:ext cx="834505" cy="772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H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28461" y="743504"/>
                              <a:ext cx="546576" cy="607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54973" y="2264619"/>
                              <a:ext cx="646976" cy="59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411326" y="2284797"/>
                              <a:ext cx="818411" cy="868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842368" y="1998943"/>
                              <a:ext cx="819721" cy="458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7,8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45859" y="347830"/>
                              <a:ext cx="655647" cy="747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231206" y="1220816"/>
                              <a:ext cx="819721" cy="881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724747" y="1221197"/>
                              <a:ext cx="995685" cy="58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392012" y="375228"/>
                              <a:ext cx="839302" cy="845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 rot="-1892594">
                              <a:off x="958741" y="1870070"/>
                              <a:ext cx="819721" cy="872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))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 flipH="1" rot="8434143">
                              <a:off x="732100" y="-156540"/>
                              <a:ext cx="819721" cy="1015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))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0</wp:posOffset>
                </wp:positionV>
                <wp:extent cx="2070202" cy="1635482"/>
                <wp:effectExtent b="0" l="0" r="0" t="0"/>
                <wp:wrapNone/>
                <wp:docPr id="1313870186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202" cy="1635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2760015" cy="1243864"/>
                <wp:effectExtent b="0" l="0" r="0" t="0"/>
                <wp:wrapNone/>
                <wp:docPr id="1313870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65975" y="3158050"/>
                          <a:ext cx="2760015" cy="1243864"/>
                          <a:chOff x="3965975" y="3158050"/>
                          <a:chExt cx="2760050" cy="1243900"/>
                        </a:xfrm>
                      </wpg:grpSpPr>
                      <wpg:grpSp>
                        <wpg:cNvGrpSpPr/>
                        <wpg:grpSpPr>
                          <a:xfrm>
                            <a:off x="3965993" y="3158068"/>
                            <a:ext cx="2760015" cy="1243864"/>
                            <a:chOff x="0" y="0"/>
                            <a:chExt cx="4450127" cy="31083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450125" cy="310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9466" y="367099"/>
                              <a:ext cx="3499339" cy="1934308"/>
                              <a:chOff x="399466" y="367099"/>
                              <a:chExt cx="3499339" cy="1934308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399466" y="367099"/>
                                <a:ext cx="3499339" cy="1934308"/>
                              </a:xfrm>
                              <a:prstGeom prst="triangle">
                                <a:avLst>
                                  <a:gd fmla="val 18342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31178" y="1586039"/>
                                <a:ext cx="222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6" name="Shape 26"/>
                          <wps:spPr>
                            <a:xfrm>
                              <a:off x="534009" y="0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2022906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883707" y="2039089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775539" y="1213743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21380" y="1205652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45057" y="647330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78023" y="1585958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853056" y="534048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374342" y="1585959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65837" y="2419397"/>
                              <a:ext cx="1172845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104a)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 rot="-1688472">
                              <a:off x="584679" y="1063942"/>
                              <a:ext cx="436881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 rot="-1688472">
                              <a:off x="386084" y="1749660"/>
                              <a:ext cx="436881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36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2760015" cy="1243864"/>
                <wp:effectExtent b="0" l="0" r="0" t="0"/>
                <wp:wrapNone/>
                <wp:docPr id="1313870188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015" cy="12438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736856" cy="285111"/>
                <wp:effectExtent b="0" l="0" r="0" t="0"/>
                <wp:wrapNone/>
                <wp:docPr id="131387018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982335" y="3642207"/>
                          <a:ext cx="727331" cy="275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104b)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736856" cy="285111"/>
                <wp:effectExtent b="0" l="0" r="0" t="0"/>
                <wp:wrapNone/>
                <wp:docPr id="1313870187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56" cy="2851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Bước 2: Thực hiện nhiệm vụ: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HS thực hiện nhiệm vụ.</w:t>
      </w:r>
    </w:p>
    <w:p w:rsidR="00000000" w:rsidDel="00000000" w:rsidP="00000000" w:rsidRDefault="00000000" w:rsidRPr="00000000" w14:paraId="0000005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Nhóm 1: làm hình 104a</w:t>
      </w:r>
    </w:p>
    <w:p w:rsidR="00000000" w:rsidDel="00000000" w:rsidP="00000000" w:rsidRDefault="00000000" w:rsidRPr="00000000" w14:paraId="0000005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Nhóm 2: làm hình 104b</w:t>
      </w:r>
    </w:p>
    <w:p w:rsidR="00000000" w:rsidDel="00000000" w:rsidP="00000000" w:rsidRDefault="00000000" w:rsidRPr="00000000" w14:paraId="0000005C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Bước 3: Báo cáo, thảo luận: </w:t>
      </w:r>
    </w:p>
    <w:p w:rsidR="00000000" w:rsidDel="00000000" w:rsidP="00000000" w:rsidRDefault="00000000" w:rsidRPr="00000000" w14:paraId="0000005D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GV gọi một số HS trả lời, HS khác nhận xét, bổ sung.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Bước 4: Kết luận, nhận định: </w:t>
      </w:r>
    </w:p>
    <w:p w:rsidR="00000000" w:rsidDel="00000000" w:rsidP="00000000" w:rsidRDefault="00000000" w:rsidRPr="00000000" w14:paraId="0000005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GV đánh giá kết quả của HS</w:t>
      </w:r>
    </w:p>
    <w:p w:rsidR="00000000" w:rsidDel="00000000" w:rsidP="00000000" w:rsidRDefault="00000000" w:rsidRPr="00000000" w14:paraId="00000060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Đáp án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61">
      <w:pPr>
        <w:spacing w:after="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104a) </w:t>
      </w:r>
    </w:p>
    <w:p w:rsidR="00000000" w:rsidDel="00000000" w:rsidP="00000000" w:rsidRDefault="00000000" w:rsidRPr="00000000" w14:paraId="0000006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Ta có : </w:t>
      </w:r>
      <m:oMath>
        <m:acc>
          <m:accPr>
            <m:chr m:val="̂"/>
            <m:ctrlPr>
              <w:rPr/>
            </m:ctrlPr>
          </m:accPr>
          <m:e>
            <m:r>
              <w:rPr/>
              <m:t xml:space="preserve">AMN</m:t>
            </m:r>
          </m:e>
        </m:acc>
        <m:r>
          <w:rPr/>
          <m:t xml:space="preserve">=</m:t>
        </m:r>
        <m:acc>
          <m:accPr>
            <m:chr m:val="̂"/>
            <m:ctrlPr>
              <w:rPr/>
            </m:ctrlPr>
          </m:accPr>
          <m:e>
            <m:r>
              <w:rPr/>
              <m:t xml:space="preserve">ABC</m:t>
            </m:r>
          </m:e>
        </m:acc>
      </m:oMath>
      <w:r w:rsidDel="00000000" w:rsidR="00000000" w:rsidRPr="00000000">
        <w:rPr>
          <w:rtl w:val="0"/>
        </w:rPr>
        <w:t xml:space="preserve">  mà 2 góc ở vị trí so le trong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MN // BC</w:t>
      </w:r>
    </w:p>
    <w:p w:rsidR="00000000" w:rsidDel="00000000" w:rsidP="00000000" w:rsidRDefault="00000000" w:rsidRPr="00000000" w14:paraId="0000006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Xét </w:t>
      </w:r>
      <w:r w:rsidDel="00000000" w:rsidR="00000000" w:rsidRPr="00000000">
        <w:rPr>
          <w:rtl w:val="0"/>
        </w:rPr>
        <w:t xml:space="preserve">Δ</w:t>
      </w:r>
      <w:r w:rsidDel="00000000" w:rsidR="00000000" w:rsidRPr="00000000">
        <w:rPr>
          <w:rtl w:val="0"/>
        </w:rPr>
        <w:t xml:space="preserve">ABC có : MN // BC (cmt)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f>
          <m:fPr>
            <m:ctrlP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AM</m:t>
            </m:r>
          </m:num>
          <m:den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MB</m:t>
            </m:r>
          </m:den>
        </m:f>
        <m:r>
          <w:rPr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AN</m:t>
            </m:r>
          </m:num>
          <m:den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NC</m:t>
            </m:r>
          </m:den>
        </m:f>
      </m:oMath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(Định lý Thalès)</w:t>
      </w:r>
    </w:p>
    <w:p w:rsidR="00000000" w:rsidDel="00000000" w:rsidP="00000000" w:rsidRDefault="00000000" w:rsidRPr="00000000" w14:paraId="0000006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Thay số: </w:t>
      </w:r>
      <m:oMath>
        <m:f>
          <m:fPr>
            <m:ctrlPr>
              <w:rPr/>
            </m:ctrlPr>
          </m:fPr>
          <m:num>
            <m:r>
              <w:rPr/>
              <m:t xml:space="preserve">x</m:t>
            </m:r>
          </m:num>
          <m:den>
            <m:r>
              <w:rPr/>
              <m:t xml:space="preserve">2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6</m:t>
            </m:r>
          </m:num>
          <m:den>
            <m:r>
              <w:rPr/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x= 4 (đvđd)</w:t>
      </w:r>
    </w:p>
    <w:p w:rsidR="00000000" w:rsidDel="00000000" w:rsidP="00000000" w:rsidRDefault="00000000" w:rsidRPr="00000000" w14:paraId="0000006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Vậy x= 4 (đvđd)</w:t>
      </w:r>
    </w:p>
    <w:p w:rsidR="00000000" w:rsidDel="00000000" w:rsidP="00000000" w:rsidRDefault="00000000" w:rsidRPr="00000000" w14:paraId="00000069">
      <w:pPr>
        <w:spacing w:after="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104b)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Ta có : </w:t>
      </w:r>
      <m:oMath>
        <m:acc>
          <m:accPr>
            <m:chr m:val="̂"/>
            <m:ctrlPr>
              <w:rPr/>
            </m:ctrlPr>
          </m:accPr>
          <m:e>
            <m:r>
              <w:rPr/>
              <m:t xml:space="preserve">GHD</m:t>
            </m:r>
          </m:e>
        </m:acc>
        <m:r>
          <w:rPr/>
          <m:t xml:space="preserve">=</m:t>
        </m:r>
        <m:acc>
          <m:accPr>
            <m:chr m:val="̂"/>
            <m:ctrlPr>
              <w:rPr/>
            </m:ctrlPr>
          </m:accPr>
          <m:e>
            <m:r>
              <w:rPr/>
              <m:t xml:space="preserve">DEF</m:t>
            </m:r>
          </m:e>
        </m:acc>
      </m:oMath>
      <w:r w:rsidDel="00000000" w:rsidR="00000000" w:rsidRPr="00000000">
        <w:rPr>
          <w:rtl w:val="0"/>
        </w:rPr>
        <w:t xml:space="preserve">  mà 2 góc ở vị trí so le trong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GH // EF</w:t>
      </w:r>
    </w:p>
    <w:p w:rsidR="00000000" w:rsidDel="00000000" w:rsidP="00000000" w:rsidRDefault="00000000" w:rsidRPr="00000000" w14:paraId="0000006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Xét </w:t>
      </w:r>
      <w:r w:rsidDel="00000000" w:rsidR="00000000" w:rsidRPr="00000000">
        <w:rPr>
          <w:rtl w:val="0"/>
        </w:rPr>
        <w:t xml:space="preserve">Δ</w:t>
      </w:r>
      <w:r w:rsidDel="00000000" w:rsidR="00000000" w:rsidRPr="00000000">
        <w:rPr>
          <w:rtl w:val="0"/>
        </w:rPr>
        <w:t xml:space="preserve">DEF có : GH // EF(cmt)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f>
          <m:fPr>
            <m:ctrlP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GH</m:t>
            </m:r>
          </m:num>
          <m:den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EF</m:t>
            </m:r>
          </m:den>
        </m:f>
        <m:r>
          <w:rPr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GD</m:t>
            </m:r>
          </m:num>
          <m:den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DF</m:t>
            </m:r>
          </m:den>
        </m:f>
        <m:r>
          <w:rPr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HD</m:t>
            </m:r>
          </m:num>
          <m:den>
            <m:r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DE</m:t>
            </m:r>
          </m:den>
        </m:f>
      </m:oMath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(Hệ quả Thalès)</w:t>
      </w:r>
    </w:p>
    <w:p w:rsidR="00000000" w:rsidDel="00000000" w:rsidP="00000000" w:rsidRDefault="00000000" w:rsidRPr="00000000" w14:paraId="0000006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Thay số: </w:t>
      </w:r>
      <m:oMath>
        <m:f>
          <m:fPr>
            <m:ctrlPr>
              <w:rPr/>
            </m:ctrlPr>
          </m:fPr>
          <m:num>
            <m:r>
              <w:rPr/>
              <m:t xml:space="preserve">z</m:t>
            </m:r>
          </m:num>
          <m:den>
            <m:r>
              <w:rPr/>
              <m:t xml:space="preserve">7,8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y</m:t>
            </m:r>
          </m:num>
          <m:den>
            <m:r>
              <w:rPr/>
              <m:t xml:space="preserve">9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2</m:t>
            </m:r>
          </m:num>
          <m:den>
            <m:r>
              <w:rPr/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y= 3 (đvđd); z = 2,6 (đvđd)</w:t>
      </w:r>
    </w:p>
    <w:p w:rsidR="00000000" w:rsidDel="00000000" w:rsidP="00000000" w:rsidRDefault="00000000" w:rsidRPr="00000000" w14:paraId="0000007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Vậy y= 3 (đvđd); z = 2,6 (đvđd)</w:t>
      </w:r>
    </w:p>
    <w:p w:rsidR="00000000" w:rsidDel="00000000" w:rsidP="00000000" w:rsidRDefault="00000000" w:rsidRPr="00000000" w14:paraId="00000071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Bài 1. </w:t>
      </w:r>
      <w:r w:rsidDel="00000000" w:rsidR="00000000" w:rsidRPr="00000000">
        <w:rPr>
          <w:rtl w:val="0"/>
        </w:rPr>
        <w:t xml:space="preserve">Cho hình thang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42pt;height:15.6pt" o:ole="" type="#_x0000_t75">
            <v:imagedata r:id="rId29" o:title=""/>
          </v:shape>
          <o:OLEObject DrawAspect="Content" r:id="rId30" ObjectID="_1799730455" ProgID="Equation.DSMT4" ShapeID="_x0000_i1039" Type="Embed"/>
        </w:pict>
      </w:r>
      <w:r w:rsidDel="00000000" w:rsidR="00000000" w:rsidRPr="00000000">
        <w:rPr>
          <w:rtl w:val="0"/>
        </w:rPr>
        <w:t xml:space="preserve"> có hai đáy </w:t>
      </w:r>
      <w:r w:rsidDel="00000000" w:rsidR="00000000" w:rsidRPr="00000000">
        <w:rPr>
          <w:vertAlign w:val="baseline"/>
        </w:rPr>
        <w:pict>
          <v:shape id="_x0000_i1040" style="width:22.2pt;height:13.8pt" o:ole="" type="#_x0000_t75">
            <v:imagedata r:id="rId31" o:title=""/>
          </v:shape>
          <o:OLEObject DrawAspect="Content" r:id="rId32" ObjectID="_1799730456" ProgID="Equation.DSMT4" ShapeID="_x0000_i1040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25.2pt;height:15.6pt" o:ole="" type="#_x0000_t75">
            <v:imagedata r:id="rId33" o:title=""/>
          </v:shape>
          <o:OLEObject DrawAspect="Content" r:id="rId34" ObjectID="_1799730457" ProgID="Equation.DSMT4" ShapeID="_x0000_i1041" Type="Embed"/>
        </w:pict>
      </w:r>
      <w:r w:rsidDel="00000000" w:rsidR="00000000" w:rsidRPr="00000000">
        <w:rPr>
          <w:rtl w:val="0"/>
        </w:rPr>
        <w:t xml:space="preserve"> Gọi </w:t>
      </w:r>
      <w:r w:rsidDel="00000000" w:rsidR="00000000" w:rsidRPr="00000000">
        <w:rPr>
          <w:vertAlign w:val="baseline"/>
        </w:rPr>
        <w:pict>
          <v:shape id="_x0000_i1042" style="width:18pt;height:13.8pt" o:ole="" type="#_x0000_t75">
            <v:imagedata r:id="rId35" o:title=""/>
          </v:shape>
          <o:OLEObject DrawAspect="Content" r:id="rId36" ObjectID="_1799730458" ProgID="Equation.DSMT4" ShapeID="_x0000_i1042" Type="Embed"/>
        </w:pict>
      </w:r>
      <w:r w:rsidDel="00000000" w:rsidR="00000000" w:rsidRPr="00000000">
        <w:rPr>
          <w:rtl w:val="0"/>
        </w:rPr>
        <w:t xml:space="preserve"> là trung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25.8pt;height:16.8pt" o:ole="" type="#_x0000_t75">
            <v:imagedata r:id="rId37" o:title=""/>
          </v:shape>
          <o:OLEObject DrawAspect="Content" r:id="rId38" ObjectID="_1799730459" ProgID="Equation.DSMT4" ShapeID="_x0000_i1043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</w:rPr>
        <w:pict>
          <v:shape id="_x0000_i1044" style="width:13.2pt;height:13.8pt" o:ole="" type="#_x0000_t75">
            <v:imagedata r:id="rId39" o:title=""/>
          </v:shape>
          <o:OLEObject DrawAspect="Content" r:id="rId40" ObjectID="_1799730460" ProgID="Equation.DSMT4" ShapeID="_x0000_i1044" Type="Embed"/>
        </w:pict>
      </w:r>
      <w:r w:rsidDel="00000000" w:rsidR="00000000" w:rsidRPr="00000000">
        <w:rPr>
          <w:rtl w:val="0"/>
        </w:rPr>
        <w:t xml:space="preserve"> là giao điểm của </w:t>
      </w:r>
      <w:r w:rsidDel="00000000" w:rsidR="00000000" w:rsidRPr="00000000">
        <w:rPr>
          <w:vertAlign w:val="baseline"/>
        </w:rPr>
        <w:pict>
          <v:shape id="_x0000_i1045" style="width:24pt;height:13.8pt" o:ole="" type="#_x0000_t75">
            <v:imagedata r:id="rId41" o:title=""/>
          </v:shape>
          <o:OLEObject DrawAspect="Content" r:id="rId42" ObjectID="_1799730461" ProgID="Equation.DSMT4" ShapeID="_x0000_i1045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25.8pt;height:16.8pt" o:ole="" type="#_x0000_t75">
            <v:imagedata r:id="rId43" o:title=""/>
          </v:shape>
          <o:OLEObject DrawAspect="Content" r:id="rId44" ObjectID="_1799730462" ProgID="Equation.DSMT4" ShapeID="_x0000_i104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</w:rPr>
        <w:pict>
          <v:shape id="_x0000_i1047" style="width:13.8pt;height:13.8pt" o:ole="" type="#_x0000_t75">
            <v:imagedata r:id="rId45" o:title=""/>
          </v:shape>
          <o:OLEObject DrawAspect="Content" r:id="rId46" ObjectID="_1799730463" ProgID="Equation.DSMT4" ShapeID="_x0000_i1047" Type="Embed"/>
        </w:pict>
      </w:r>
      <w:r w:rsidDel="00000000" w:rsidR="00000000" w:rsidRPr="00000000">
        <w:rPr>
          <w:rtl w:val="0"/>
        </w:rPr>
        <w:t xml:space="preserve"> là giao điểm của </w:t>
      </w:r>
      <w:r w:rsidDel="00000000" w:rsidR="00000000" w:rsidRPr="00000000">
        <w:rPr>
          <w:vertAlign w:val="baseline"/>
        </w:rPr>
        <w:pict>
          <v:shape id="_x0000_i1048" style="width:24pt;height:13.8pt" o:ole="" type="#_x0000_t75">
            <v:imagedata r:id="rId47" o:title=""/>
          </v:shape>
          <o:OLEObject DrawAspect="Content" r:id="rId48" ObjectID="_1799730464" ProgID="Equation.DSMT4" ShapeID="_x0000_i104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25.8pt;height:15.6pt" o:ole="" type="#_x0000_t75">
            <v:imagedata r:id="rId49" o:title=""/>
          </v:shape>
          <o:OLEObject DrawAspect="Content" r:id="rId50" ObjectID="_1799730465" ProgID="Equation.DSMT4" ShapeID="_x0000_i10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a) Chứng minh rằng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55.2pt;height:18pt" o:ole="" type="#_x0000_t75">
            <v:imagedata r:id="rId51" o:title=""/>
          </v:shape>
          <o:OLEObject DrawAspect="Content" r:id="rId52" ObjectID="_1799730466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b) Đường thẳng </w:t>
      </w:r>
      <w:r w:rsidDel="00000000" w:rsidR="00000000" w:rsidRPr="00000000">
        <w:rPr>
          <w:vertAlign w:val="baseline"/>
        </w:rPr>
        <w:pict>
          <v:shape id="_x0000_i1051" style="width:22.8pt;height:13.8pt" o:ole="" type="#_x0000_t75">
            <v:imagedata r:id="rId53" o:title=""/>
          </v:shape>
          <o:OLEObject DrawAspect="Content" r:id="rId54" ObjectID="_1799730467" ProgID="Equation.DSMT4" ShapeID="_x0000_i1051" Type="Embed"/>
        </w:pict>
      </w:r>
      <w:r w:rsidDel="00000000" w:rsidR="00000000" w:rsidRPr="00000000">
        <w:rPr>
          <w:rtl w:val="0"/>
        </w:rPr>
        <w:t xml:space="preserve"> cắt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49.8pt;height:18pt" o:ole="" type="#_x0000_t75">
            <v:imagedata r:id="rId55" o:title=""/>
          </v:shape>
          <o:OLEObject DrawAspect="Content" r:id="rId56" ObjectID="_1799730468" ProgID="Equation.DSMT4" ShapeID="_x0000_i1052" Type="Embed"/>
        </w:pict>
      </w:r>
      <w:r w:rsidDel="00000000" w:rsidR="00000000" w:rsidRPr="00000000">
        <w:rPr>
          <w:rtl w:val="0"/>
        </w:rPr>
        <w:t xml:space="preserve"> lần lượt tại </w:t>
      </w:r>
      <w:r w:rsidDel="00000000" w:rsidR="00000000" w:rsidRPr="00000000">
        <w:rPr>
          <w:vertAlign w:val="baseline"/>
        </w:rPr>
        <w:pict>
          <v:shape id="_x0000_i1053" style="width:16.2pt;height:13.8pt" o:ole="" type="#_x0000_t75">
            <v:imagedata r:id="rId57" o:title=""/>
          </v:shape>
          <o:OLEObject DrawAspect="Content" r:id="rId58" ObjectID="_1799730469" ProgID="Equation.DSMT4" ShapeID="_x0000_i1053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4" style="width:16.8pt;height:15.6pt" o:ole="" type="#_x0000_t75">
            <v:imagedata r:id="rId59" o:title=""/>
          </v:shape>
          <o:OLEObject DrawAspect="Content" r:id="rId60" ObjectID="_1799730470" ProgID="Equation.DSMT4" ShapeID="_x0000_i1054" Type="Embed"/>
        </w:pict>
      </w:r>
      <w:r w:rsidDel="00000000" w:rsidR="00000000" w:rsidRPr="00000000">
        <w:rPr>
          <w:rtl w:val="0"/>
        </w:rPr>
        <w:t xml:space="preserve"> Chứng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91.8pt;height:15.6pt" o:ole="" type="#_x0000_t75">
            <v:imagedata r:id="rId61" o:title=""/>
          </v:shape>
          <o:OLEObject DrawAspect="Content" r:id="rId62" ObjectID="_1799730471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c) Biết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51.2pt;height:18pt" o:ole="" type="#_x0000_t75">
            <v:imagedata r:id="rId63" o:title=""/>
          </v:shape>
          <o:OLEObject DrawAspect="Content" r:id="rId64" ObjectID="_1799730472" ProgID="Equation.DSMT4" ShapeID="_x0000_i1056" Type="Embed"/>
        </w:pict>
      </w:r>
      <w:r w:rsidDel="00000000" w:rsidR="00000000" w:rsidRPr="00000000">
        <w:rPr>
          <w:rtl w:val="0"/>
        </w:rPr>
        <w:t xml:space="preserve"> Tính độ dài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26.4pt;height:15.6pt" o:ole="" type="#_x0000_t75">
            <v:imagedata r:id="rId65" o:title=""/>
          </v:shape>
          <o:OLEObject DrawAspect="Content" r:id="rId66" ObjectID="_1799730473" ProgID="Equation.DSMT4" ShapeID="_x0000_i10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268"/>
          <w:tab w:val="left" w:leader="none" w:pos="4536"/>
          <w:tab w:val="left" w:leader="none" w:pos="6804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Hướng dẫn giải</w:t>
      </w:r>
    </w:p>
    <w:tbl>
      <w:tblPr>
        <w:tblStyle w:val="Table1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83"/>
        <w:gridCol w:w="4488"/>
        <w:tblGridChange w:id="0">
          <w:tblGrid>
            <w:gridCol w:w="4583"/>
            <w:gridCol w:w="44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2268"/>
                <w:tab w:val="left" w:leader="none" w:pos="4536"/>
                <w:tab w:val="left" w:leader="none" w:pos="6804"/>
              </w:tabs>
              <w:spacing w:line="276" w:lineRule="auto"/>
              <w:ind w:left="-108" w:firstLine="0"/>
              <w:rPr/>
            </w:pPr>
            <w:r w:rsidDel="00000000" w:rsidR="00000000" w:rsidRPr="00000000">
              <w:rPr>
                <w:rtl w:val="0"/>
              </w:rPr>
              <w:t xml:space="preserve">a) Vì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8" style="width:42pt;height:15.6pt" o:ole="" type="#_x0000_t75">
                  <v:imagedata r:id="rId67" o:title=""/>
                </v:shape>
                <o:OLEObject DrawAspect="Content" r:id="rId68" ObjectID="_1799730474" ProgID="Equation.DSMT4" ShapeID="_x0000_i1058" Type="Embed"/>
              </w:pict>
            </w:r>
            <w:r w:rsidDel="00000000" w:rsidR="00000000" w:rsidRPr="00000000">
              <w:rPr>
                <w:rtl w:val="0"/>
              </w:rPr>
              <w:t xml:space="preserve"> là hình thang có hai đáy </w:t>
            </w:r>
            <w:r w:rsidDel="00000000" w:rsidR="00000000" w:rsidRPr="00000000">
              <w:rPr>
                <w:vertAlign w:val="baseline"/>
              </w:rPr>
              <w:pict>
                <v:shape id="_x0000_i1059" style="width:22.2pt;height:13.8pt" o:ole="" type="#_x0000_t75">
                  <v:imagedata r:id="rId69" o:title=""/>
                </v:shape>
                <o:OLEObject DrawAspect="Content" r:id="rId70" ObjectID="_1799730475" ProgID="Equation.DSMT4" ShapeID="_x0000_i1059" Type="Embed"/>
              </w:pict>
            </w:r>
            <w:r w:rsidDel="00000000" w:rsidR="00000000" w:rsidRPr="00000000">
              <w:rPr>
                <w:rtl w:val="0"/>
              </w:rPr>
              <w:t xml:space="preserve"> và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0" style="width:22.8pt;height:15.6pt" o:ole="" type="#_x0000_t75">
                  <v:imagedata r:id="rId71" o:title=""/>
                </v:shape>
                <o:OLEObject DrawAspect="Content" r:id="rId72" ObjectID="_1799730476" ProgID="Equation.DSMT4" ShapeID="_x0000_i1060" Type="Embed"/>
              </w:pict>
            </w:r>
            <w:r w:rsidDel="00000000" w:rsidR="00000000" w:rsidRPr="00000000">
              <w:rPr>
                <w:rtl w:val="0"/>
              </w:rPr>
              <w:t xml:space="preserve"> nên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1" style="width:55.2pt;height:18pt" o:ole="" type="#_x0000_t75">
                  <v:imagedata r:id="rId73" o:title=""/>
                </v:shape>
                <o:OLEObject DrawAspect="Content" r:id="rId74" ObjectID="_1799730477" ProgID="Equation.DSMT4" ShapeID="_x0000_i106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2268"/>
                <w:tab w:val="left" w:leader="none" w:pos="4536"/>
                <w:tab w:val="left" w:leader="none" w:pos="6804"/>
              </w:tabs>
              <w:spacing w:line="276" w:lineRule="auto"/>
              <w:ind w:left="-108" w:firstLine="0"/>
              <w:rPr/>
            </w:pPr>
            <w:r w:rsidDel="00000000" w:rsidR="00000000" w:rsidRPr="00000000">
              <w:rPr>
                <w:rtl w:val="0"/>
              </w:rPr>
              <w:t xml:space="preserve">Vì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2" style="width:58.2pt;height:18pt" o:ole="" type="#_x0000_t75">
                  <v:imagedata r:id="rId75" o:title=""/>
                </v:shape>
                <o:OLEObject DrawAspect="Content" r:id="rId76" ObjectID="_1799730478" ProgID="Equation.DSMT4" ShapeID="_x0000_i1062" Type="Embed"/>
              </w:pict>
            </w:r>
            <w:r w:rsidDel="00000000" w:rsidR="00000000" w:rsidRPr="00000000">
              <w:rPr>
                <w:rtl w:val="0"/>
              </w:rPr>
              <w:t xml:space="preserve"> (do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3" style="width:61.2pt;height:18pt" o:ole="" type="#_x0000_t75">
                  <v:imagedata r:id="rId77" o:title=""/>
                </v:shape>
                <o:OLEObject DrawAspect="Content" r:id="rId78" ObjectID="_1799730479" ProgID="Equation.DSMT4" ShapeID="_x0000_i1063" Type="Embed"/>
              </w:pict>
            </w:r>
            <w:r w:rsidDel="00000000" w:rsidR="00000000" w:rsidRPr="00000000">
              <w:rPr>
                <w:rtl w:val="0"/>
              </w:rPr>
              <w:t xml:space="preserve"> nên theo hệ quả định lí Thalès ta có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4" style="width:1in;height:35.4pt" o:ole="" type="#_x0000_t75">
                  <v:imagedata r:id="rId79" o:title=""/>
                </v:shape>
                <o:OLEObject DrawAspect="Content" r:id="rId80" ObjectID="_1799730480" ProgID="Equation.DSMT4" ShapeID="_x0000_i1064" Type="Embed"/>
              </w:pic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5" style="width:19.2pt;height:21.6pt" o:ole="" type="#_x0000_t75">
                  <v:imagedata r:id="rId81" o:title=""/>
                </v:shape>
                <o:OLEObject DrawAspect="Content" r:id="rId82" ObjectID="_1799730481" ProgID="Equation.DSMT4" ShapeID="_x0000_i106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268"/>
                <w:tab w:val="left" w:leader="none" w:pos="4536"/>
                <w:tab w:val="left" w:leader="none" w:pos="6804"/>
              </w:tabs>
              <w:spacing w:line="276" w:lineRule="auto"/>
              <w:ind w:left="-108" w:firstLine="0"/>
              <w:rPr/>
            </w:pPr>
            <w:r w:rsidDel="00000000" w:rsidR="00000000" w:rsidRPr="00000000">
              <w:rPr>
                <w:rtl w:val="0"/>
              </w:rPr>
              <w:t xml:space="preserve">Vì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6" style="width:55.8pt;height:18pt" o:ole="" type="#_x0000_t75">
                  <v:imagedata r:id="rId83" o:title=""/>
                </v:shape>
                <o:OLEObject DrawAspect="Content" r:id="rId84" ObjectID="_1799730482" ProgID="Equation.DSMT4" ShapeID="_x0000_i1066" Type="Embed"/>
              </w:pict>
            </w:r>
            <w:r w:rsidDel="00000000" w:rsidR="00000000" w:rsidRPr="00000000">
              <w:rPr>
                <w:rtl w:val="0"/>
              </w:rPr>
              <w:t xml:space="preserve"> (do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7" style="width:61.2pt;height:18pt" o:ole="" type="#_x0000_t75">
                  <v:imagedata r:id="rId85" o:title=""/>
                </v:shape>
                <o:OLEObject DrawAspect="Content" r:id="rId86" ObjectID="_1799730483" ProgID="Equation.DSMT4" ShapeID="_x0000_i1067" Type="Embed"/>
              </w:pict>
            </w:r>
            <w:r w:rsidDel="00000000" w:rsidR="00000000" w:rsidRPr="00000000">
              <w:rPr>
                <w:rtl w:val="0"/>
              </w:rPr>
              <w:t xml:space="preserve"> nên theo hệ quả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2268"/>
                <w:tab w:val="left" w:leader="none" w:pos="4536"/>
                <w:tab w:val="left" w:leader="none" w:pos="6804"/>
              </w:tabs>
              <w:spacing w:line="276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2712720" cy="1485900"/>
                  <wp:effectExtent b="0" l="0" r="0" t="0"/>
                  <wp:docPr id="1313870189" name="image94.png"/>
                  <a:graphic>
                    <a:graphicData uri="http://schemas.openxmlformats.org/drawingml/2006/picture">
                      <pic:pic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1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48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định lí Thalès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70.2pt;height:36pt" o:ole="" type="#_x0000_t75">
            <v:imagedata r:id="rId87" o:title=""/>
          </v:shape>
          <o:OLEObject DrawAspect="Content" r:id="rId88" ObjectID="_1799730484" ProgID="Equation.DSMT4" ShapeID="_x0000_i1068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21.6pt;height:21.6pt" o:ole="" type="#_x0000_t75">
            <v:imagedata r:id="rId89" o:title=""/>
          </v:shape>
          <o:OLEObject DrawAspect="Content" r:id="rId90" ObjectID="_1799730485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Lại có </w:t>
      </w:r>
      <w:r w:rsidDel="00000000" w:rsidR="00000000" w:rsidRPr="00000000">
        <w:rPr>
          <w:vertAlign w:val="baseline"/>
        </w:rPr>
        <w:pict>
          <v:shape id="_x0000_i1070" style="width:18pt;height:13.8pt" o:ole="" type="#_x0000_t75">
            <v:imagedata r:id="rId91" o:title=""/>
          </v:shape>
          <o:OLEObject DrawAspect="Content" r:id="rId92" ObjectID="_1799730486" ProgID="Equation.DSMT4" ShapeID="_x0000_i1070" Type="Embed"/>
        </w:pict>
      </w:r>
      <w:r w:rsidDel="00000000" w:rsidR="00000000" w:rsidRPr="00000000">
        <w:rPr>
          <w:rtl w:val="0"/>
        </w:rPr>
        <w:t xml:space="preserve"> là trung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22.8pt;height:15.6pt" o:ole="" type="#_x0000_t75">
            <v:imagedata r:id="rId93" o:title=""/>
          </v:shape>
          <o:OLEObject DrawAspect="Content" r:id="rId94" ObjectID="_1799730487" ProgID="Equation.DSMT4" ShapeID="_x0000_i1071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66pt;height:15.6pt" o:ole="" type="#_x0000_t75">
            <v:imagedata r:id="rId95" o:title=""/>
          </v:shape>
          <o:OLEObject DrawAspect="Content" r:id="rId96" ObjectID="_1799730488" ProgID="Equation.DSMT4" ShapeID="_x0000_i1072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19.8pt;height:21.6pt" o:ole="" type="#_x0000_t75">
            <v:imagedata r:id="rId97" o:title=""/>
          </v:shape>
          <o:OLEObject DrawAspect="Content" r:id="rId98" ObjectID="_1799730489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Từ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22.8pt;height:21.6pt" o:ole="" type="#_x0000_t75">
            <v:imagedata r:id="rId99" o:title=""/>
          </v:shape>
          <o:OLEObject DrawAspect="Content" r:id="rId100" ObjectID="_1799730490" ProgID="Equation.DSMT4" ShapeID="_x0000_i1074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21.6pt;height:21.6pt" o:ole="" type="#_x0000_t75">
            <v:imagedata r:id="rId101" o:title=""/>
          </v:shape>
          <o:OLEObject DrawAspect="Content" r:id="rId102" ObjectID="_1799730491" ProgID="Equation.DSMT4" ShapeID="_x0000_i1075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19.8pt;height:21.6pt" o:ole="" type="#_x0000_t75">
            <v:imagedata r:id="rId103" o:title=""/>
          </v:shape>
          <o:OLEObject DrawAspect="Content" r:id="rId104" ObjectID="_1799730492" ProgID="Equation.DSMT4" ShapeID="_x0000_i1076" Type="Embed"/>
        </w:pict>
      </w:r>
      <w:r w:rsidDel="00000000" w:rsidR="00000000" w:rsidRPr="00000000">
        <w:rPr>
          <w:rtl w:val="0"/>
        </w:rPr>
        <w:t xml:space="preserve">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7" style="width:1in;height:35.4pt" o:ole="" type="#_x0000_t75">
            <v:imagedata r:id="rId105" o:title=""/>
          </v:shape>
          <o:OLEObject DrawAspect="Content" r:id="rId106" ObjectID="_1799730493" ProgID="Equation.DSMT4" ShapeID="_x0000_i1077" Type="Embed"/>
        </w:pict>
      </w:r>
      <w:r w:rsidDel="00000000" w:rsidR="00000000" w:rsidRPr="00000000">
        <w:rPr>
          <w:rtl w:val="0"/>
        </w:rPr>
        <w:t xml:space="preserve"> theo định lí Thalès đảo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55.2pt;height:18pt" o:ole="" type="#_x0000_t75">
            <v:imagedata r:id="rId107" o:title=""/>
          </v:shape>
          <o:OLEObject DrawAspect="Content" r:id="rId108" ObjectID="_1799730494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b) Xét </w:t>
      </w:r>
      <w:r w:rsidDel="00000000" w:rsidR="00000000" w:rsidRPr="00000000">
        <w:rPr>
          <w:vertAlign w:val="baseline"/>
        </w:rPr>
        <w:pict>
          <v:shape id="_x0000_i1079" style="width:45.6pt;height:13.8pt" o:ole="" type="#_x0000_t75">
            <v:imagedata r:id="rId109" o:title=""/>
          </v:shape>
          <o:OLEObject DrawAspect="Content" r:id="rId110" ObjectID="_1799730495" ProgID="Equation.DSMT4" ShapeID="_x0000_i1079" Type="Embed"/>
        </w:pict>
      </w:r>
      <w:r w:rsidDel="00000000" w:rsidR="00000000" w:rsidRPr="00000000">
        <w:rPr>
          <w:rtl w:val="0"/>
        </w:rPr>
        <w:t xml:space="preserve">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63.6pt;height:18pt" o:ole="" type="#_x0000_t75">
            <v:imagedata r:id="rId111" o:title=""/>
          </v:shape>
          <o:OLEObject DrawAspect="Content" r:id="rId112" ObjectID="_1799730496" ProgID="Equation.DSMT4" ShapeID="_x0000_i1080" Type="Embed"/>
        </w:pict>
      </w:r>
      <w:r w:rsidDel="00000000" w:rsidR="00000000" w:rsidRPr="00000000">
        <w:rPr>
          <w:rtl w:val="0"/>
        </w:rPr>
        <w:t xml:space="preserve"> theo hệ quả định lí Thalès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73.2pt;height:35.4pt" o:ole="" type="#_x0000_t75">
            <v:imagedata r:id="rId113" o:title=""/>
          </v:shape>
          <o:OLEObject DrawAspect="Content" r:id="rId114" ObjectID="_1799730497" ProgID="Equation.DSMT4" ShapeID="_x0000_i10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Xét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2" style="width:43.2pt;height:15.6pt" o:ole="" type="#_x0000_t75">
            <v:imagedata r:id="rId115" o:title=""/>
          </v:shape>
          <o:OLEObject DrawAspect="Content" r:id="rId116" ObjectID="_1799730498" ProgID="Equation.DSMT4" ShapeID="_x0000_i1082" Type="Embed"/>
        </w:pict>
      </w:r>
      <w:r w:rsidDel="00000000" w:rsidR="00000000" w:rsidRPr="00000000">
        <w:rPr>
          <w:rtl w:val="0"/>
        </w:rPr>
        <w:t xml:space="preserve">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3" style="width:60pt;height:18pt" o:ole="" type="#_x0000_t75">
            <v:imagedata r:id="rId117" o:title=""/>
          </v:shape>
          <o:OLEObject DrawAspect="Content" r:id="rId118" ObjectID="_1799730499" ProgID="Equation.DSMT4" ShapeID="_x0000_i1083" Type="Embed"/>
        </w:pict>
      </w:r>
      <w:r w:rsidDel="00000000" w:rsidR="00000000" w:rsidRPr="00000000">
        <w:rPr>
          <w:rtl w:val="0"/>
        </w:rPr>
        <w:t xml:space="preserve"> theo hệ quả định lí Thalès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4" style="width:70.2pt;height:36pt" o:ole="" type="#_x0000_t75">
            <v:imagedata r:id="rId119" o:title=""/>
          </v:shape>
          <o:OLEObject DrawAspect="Content" r:id="rId120" ObjectID="_1799730500" ProgID="Equation.DSMT4" ShapeID="_x0000_i10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Do đó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5" style="width:1in;height:36pt" o:ole="" type="#_x0000_t75">
            <v:imagedata r:id="rId121" o:title=""/>
          </v:shape>
          <o:OLEObject DrawAspect="Content" r:id="rId122" ObjectID="_1799730501" ProgID="Equation.DSMT4" ShapeID="_x0000_i1085" Type="Embed"/>
        </w:pict>
      </w:r>
      <w:r w:rsidDel="00000000" w:rsidR="00000000" w:rsidRPr="00000000">
        <w:rPr>
          <w:rtl w:val="0"/>
        </w:rPr>
        <w:t xml:space="preserve"> 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6" style="width:64.8pt;height:15.6pt" o:ole="" type="#_x0000_t75">
            <v:imagedata r:id="rId123" o:title=""/>
          </v:shape>
          <o:OLEObject DrawAspect="Content" r:id="rId124" ObjectID="_1799730502" ProgID="Equation.DSMT4" ShapeID="_x0000_i1086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7" style="width:58.2pt;height:15.6pt" o:ole="" type="#_x0000_t75">
            <v:imagedata r:id="rId125" o:title=""/>
          </v:shape>
          <o:OLEObject DrawAspect="Content" r:id="rId126" ObjectID="_1799730503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Chứng minh tương tự ta cũng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8" style="width:58.2pt;height:15.6pt" o:ole="" type="#_x0000_t75">
            <v:imagedata r:id="rId127" o:title=""/>
          </v:shape>
          <o:OLEObject DrawAspect="Content" r:id="rId128" ObjectID="_1799730504" ProgID="Equation.DSMT4" ShapeID="_x0000_i1088" Type="Embed"/>
        </w:pict>
      </w:r>
      <w:r w:rsidDel="00000000" w:rsidR="00000000" w:rsidRPr="00000000">
        <w:rPr>
          <w:rtl w:val="0"/>
        </w:rPr>
        <w:t xml:space="preserve">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9" style="width:91.8pt;height:15.6pt" o:ole="" type="#_x0000_t75">
            <v:imagedata r:id="rId129" o:title=""/>
          </v:shape>
          <o:OLEObject DrawAspect="Content" r:id="rId130" ObjectID="_1799730505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c) Vì </w:t>
      </w:r>
      <w:r w:rsidDel="00000000" w:rsidR="00000000" w:rsidRPr="00000000">
        <w:rPr>
          <w:vertAlign w:val="baseline"/>
        </w:rPr>
        <w:pict>
          <v:shape id="_x0000_i1090" style="width:18pt;height:13.8pt" o:ole="" type="#_x0000_t75">
            <v:imagedata r:id="rId131" o:title=""/>
          </v:shape>
          <o:OLEObject DrawAspect="Content" r:id="rId132" ObjectID="_1799730506" ProgID="Equation.DSMT4" ShapeID="_x0000_i1090" Type="Embed"/>
        </w:pict>
      </w:r>
      <w:r w:rsidDel="00000000" w:rsidR="00000000" w:rsidRPr="00000000">
        <w:rPr>
          <w:rtl w:val="0"/>
        </w:rPr>
        <w:t xml:space="preserve"> là trung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1" style="width:22.8pt;height:15.6pt" o:ole="" type="#_x0000_t75">
            <v:imagedata r:id="rId133" o:title=""/>
          </v:shape>
          <o:OLEObject DrawAspect="Content" r:id="rId134" ObjectID="_1799730507" ProgID="Equation.DSMT4" ShapeID="_x0000_i1091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193.2pt;height:35.4pt" o:ole="" type="#_x0000_t75">
            <v:imagedata r:id="rId135" o:title=""/>
          </v:shape>
          <o:OLEObject DrawAspect="Content" r:id="rId136" ObjectID="_1799730508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Theo câu a,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127.2pt;height:36pt" o:ole="" type="#_x0000_t75">
            <v:imagedata r:id="rId137" o:title=""/>
          </v:shape>
          <o:OLEObject DrawAspect="Content" r:id="rId138" ObjectID="_1799730509" ProgID="Equation.DSMT4" ShapeID="_x0000_i1093" Type="Embed"/>
        </w:pict>
      </w:r>
      <w:r w:rsidDel="00000000" w:rsidR="00000000" w:rsidRPr="00000000">
        <w:rPr>
          <w:rtl w:val="0"/>
        </w:rPr>
        <w:t xml:space="preserve">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4" style="width:67.2pt;height:36pt" o:ole="" type="#_x0000_t75">
            <v:imagedata r:id="rId139" o:title=""/>
          </v:shape>
          <o:OLEObject DrawAspect="Content" r:id="rId140" ObjectID="_1799730510" ProgID="Equation.DSMT4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Theo tính chất của dãy tỉ số bằng nhau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177.6pt;height:36pt" o:ole="" type="#_x0000_t75">
            <v:imagedata r:id="rId141" o:title=""/>
          </v:shape>
          <o:OLEObject DrawAspect="Content" r:id="rId142" ObjectID="_1799730511" ProgID="Equation.DSMT4" ShapeID="_x0000_i10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Do đó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6" style="width:55.2pt;height:36pt" o:ole="" type="#_x0000_t75">
            <v:imagedata r:id="rId143" o:title=""/>
          </v:shape>
          <o:OLEObject DrawAspect="Content" r:id="rId144" ObjectID="_1799730512" ProgID="Equation.DSMT4" ShapeID="_x0000_i10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Mà theo câu b,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7" style="width:94.8pt;height:36pt" o:ole="" type="#_x0000_t75">
            <v:imagedata r:id="rId145" o:title=""/>
          </v:shape>
          <o:OLEObject DrawAspect="Content" r:id="rId146" ObjectID="_1799730513" ProgID="Equation.DSMT4" ShapeID="_x0000_i10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160.8pt;height:36pt" o:ole="" type="#_x0000_t75">
            <v:imagedata r:id="rId147" o:title=""/>
          </v:shape>
          <o:OLEObject DrawAspect="Content" r:id="rId148" ObjectID="_1799730514" ProgID="Equation.DSMT4" ShapeID="_x0000_i10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68"/>
          <w:tab w:val="left" w:leader="none" w:pos="4536"/>
          <w:tab w:val="left" w:leader="none" w:pos="68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156pt;height:36pt" o:ole="" type="#_x0000_t75">
            <v:imagedata r:id="rId149" o:title=""/>
          </v:shape>
          <o:OLEObject DrawAspect="Content" r:id="rId150" ObjectID="_1799730515" ProgID="Equation.DSMT4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ind w:right="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HOẠT ĐỘNG VẬN DỤNG</w:t>
      </w:r>
    </w:p>
    <w:p w:rsidR="00000000" w:rsidDel="00000000" w:rsidP="00000000" w:rsidRDefault="00000000" w:rsidRPr="00000000" w14:paraId="0000008A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Học sinh thực hiện làm bài tập vận dụng thực tế để nắm vững kiến thức.</w:t>
      </w:r>
    </w:p>
    <w:p w:rsidR="00000000" w:rsidDel="00000000" w:rsidP="00000000" w:rsidRDefault="00000000" w:rsidRPr="00000000" w14:paraId="0000008C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HS thấy sự gần gũi toán học trong cuộc sống, vận dụng kiến thức vào thực tế, rèn luyện tư duy toán học qua việc giải quyết vấn đề toán học</w:t>
      </w:r>
    </w:p>
    <w:p w:rsidR="00000000" w:rsidDel="00000000" w:rsidP="00000000" w:rsidRDefault="00000000" w:rsidRPr="00000000" w14:paraId="0000008D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b) Nội dung: </w:t>
      </w:r>
      <w:r w:rsidDel="00000000" w:rsidR="00000000" w:rsidRPr="00000000">
        <w:rPr>
          <w:rtl w:val="0"/>
        </w:rPr>
        <w:t xml:space="preserve">HS sử dụng SGK và vận dụng kiến thức để trao đổi và thảo luận hoàn thành các bài toán theo yêu cầu của GV.</w:t>
      </w:r>
    </w:p>
    <w:p w:rsidR="00000000" w:rsidDel="00000000" w:rsidP="00000000" w:rsidRDefault="00000000" w:rsidRPr="00000000" w14:paraId="0000008E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c) Sản phẩm: </w:t>
      </w:r>
      <w:r w:rsidDel="00000000" w:rsidR="00000000" w:rsidRPr="00000000">
        <w:rPr>
          <w:rtl w:val="0"/>
        </w:rPr>
        <w:t xml:space="preserve">HS hoàn thành các bài tập được giao.</w:t>
      </w:r>
    </w:p>
    <w:p w:rsidR="00000000" w:rsidDel="00000000" w:rsidP="00000000" w:rsidRDefault="00000000" w:rsidRPr="00000000" w14:paraId="0000008F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 </w:t>
      </w:r>
    </w:p>
    <w:p w:rsidR="00000000" w:rsidDel="00000000" w:rsidP="00000000" w:rsidRDefault="00000000" w:rsidRPr="00000000" w14:paraId="00000090">
      <w:pPr>
        <w:tabs>
          <w:tab w:val="left" w:leader="none" w:pos="567"/>
          <w:tab w:val="left" w:leader="none" w:pos="1134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Bước 1: Chuyển giao nhiệm vụ: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- GV yêu cầu HS hoạt động hoàn thành bài tập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Bước 2: Thực hiện nhiệm vụ: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HS suy nghĩ, trao đổi, thảo luận thực hiện nhiệm vụ.</w:t>
      </w:r>
    </w:p>
    <w:p w:rsidR="00000000" w:rsidDel="00000000" w:rsidP="00000000" w:rsidRDefault="00000000" w:rsidRPr="00000000" w14:paraId="0000009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GV điều hành, quan sát, hỗ trợ.</w:t>
      </w:r>
    </w:p>
    <w:p w:rsidR="00000000" w:rsidDel="00000000" w:rsidP="00000000" w:rsidRDefault="00000000" w:rsidRPr="00000000" w14:paraId="0000009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cáo, thảo luận: </w:t>
      </w:r>
      <w:r w:rsidDel="00000000" w:rsidR="00000000" w:rsidRPr="00000000">
        <w:rPr>
          <w:rtl w:val="0"/>
        </w:rPr>
        <w:t xml:space="preserve">GV mời đại diện một vài HS trình bày miệng.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Kết quả:</w:t>
      </w:r>
    </w:p>
    <w:tbl>
      <w:tblPr>
        <w:tblStyle w:val="Table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49"/>
        <w:gridCol w:w="3685"/>
        <w:tblGridChange w:id="0">
          <w:tblGrid>
            <w:gridCol w:w="5949"/>
            <w:gridCol w:w="3685"/>
          </w:tblGrid>
        </w:tblGridChange>
      </w:tblGrid>
      <w:tr>
        <w:trPr>
          <w:cantSplit w:val="0"/>
          <w:trHeight w:val="2843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  <w:tab w:val="left" w:leader="none" w:pos="4536"/>
                <w:tab w:val="left" w:leader="none" w:pos="6804"/>
              </w:tabs>
              <w:spacing w:after="0" w:before="0" w:line="36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Bài 2.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Để đo khoảng cách giữa hai vị trí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i1100" style="width:13.2pt;height:13.8pt" o:ole="" type="#_x0000_t75">
                  <v:imagedata r:id="rId151" o:title=""/>
                </v:shape>
                <o:OLEObject DrawAspect="Content" r:id="rId152" ObjectID="_1799730516" ProgID="Equation.DSMT4" ShapeID="_x0000_i1100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và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i1101" style="width:13.2pt;height:13.8pt" o:ole="" type="#_x0000_t75">
                  <v:imagedata r:id="rId153" o:title=""/>
                </v:shape>
                <o:OLEObject DrawAspect="Content" r:id="rId154" ObjectID="_1799730517" ProgID="Equation.DSMT4" ShapeID="_x0000_i1101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ở hai bên bờ sông, bác Minh chọn ba vị trí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2" style="width:49.8pt;height:16.8pt" o:ole="" type="#_x0000_t75">
                  <v:imagedata r:id="rId155" o:title=""/>
                </v:shape>
                <o:OLEObject DrawAspect="Content" r:id="rId156" ObjectID="_1799730518" ProgID="Equation.DSMT4" ShapeID="_x0000_i1102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cùng nằm ở bên bờ sông sao cho ba điểm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3" style="width:49.2pt;height:16.8pt" o:ole="" type="#_x0000_t75">
                  <v:imagedata r:id="rId157" o:title=""/>
                </v:shape>
                <o:OLEObject DrawAspect="Content" r:id="rId158" ObjectID="_1799730519" ProgID="Equation.DSMT4" ShapeID="_x0000_i1103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thẳng hàng; ba điểm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4" style="width:49.2pt;height:16.8pt" o:ole="" type="#_x0000_t75">
                  <v:imagedata r:id="rId159" o:title=""/>
                </v:shape>
                <o:OLEObject DrawAspect="Content" r:id="rId160" ObjectID="_1799730520" ProgID="Equation.DSMT4" ShapeID="_x0000_i1104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thẳng hàng và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5" style="width:60pt;height:18pt" o:ole="" type="#_x0000_t75">
                  <v:imagedata r:id="rId161" o:title=""/>
                </v:shape>
                <o:OLEObject DrawAspect="Content" r:id="rId162" ObjectID="_1799730521" ProgID="Equation.DSMT4" ShapeID="_x0000_i1105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Sau đó bác Minh đo được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6" style="width:1in;height:16.8pt" o:ole="" type="#_x0000_t75">
                  <v:imagedata r:id="rId163" o:title=""/>
                </v:shape>
                <o:OLEObject DrawAspect="Content" r:id="rId164" ObjectID="_1799730522" ProgID="Equation.DSMT4" ShapeID="_x0000_i1106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7" style="width:65.4pt;height:15.6pt" o:ole="" type="#_x0000_t75">
                  <v:imagedata r:id="rId165" o:title=""/>
                </v:shape>
                <o:OLEObject DrawAspect="Content" r:id="rId166" ObjectID="_1799730523" ProgID="Equation.DSMT4" ShapeID="_x0000_i1107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và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08" style="width:67.2pt;height:15.6pt" o:ole="" type="#_x0000_t75">
                  <v:imagedata r:id="rId167" o:title=""/>
                </v:shape>
                <o:OLEObject DrawAspect="Content" r:id="rId168" ObjectID="_1799730524" ProgID="Equation.DSMT4" ShapeID="_x0000_i1108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Tính khoảng cách giữa hai vị trí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i1109" style="width:13.2pt;height:13.8pt" o:ole="" type="#_x0000_t75">
                  <v:imagedata r:id="rId169" o:title=""/>
                </v:shape>
                <o:OLEObject DrawAspect="Content" r:id="rId170" ObjectID="_1799730525" ProgID="Equation.DSMT4" ShapeID="_x0000_i1109" Type="Embed"/>
              </w:pic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và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10" style="width:16.2pt;height:15.6pt" o:ole="" type="#_x0000_t75">
                  <v:imagedata r:id="rId171" o:title=""/>
                </v:shape>
                <o:OLEObject DrawAspect="Content" r:id="rId172" ObjectID="_1799730526" ProgID="Equation.DSMT4" ShapeID="_x0000_i111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  <w:tab w:val="left" w:leader="none" w:pos="4536"/>
                <w:tab w:val="left" w:leader="none" w:pos="6804"/>
              </w:tabs>
              <w:spacing w:after="0" w:before="0" w:line="36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52000" cy="1432800"/>
                  <wp:effectExtent b="0" l="0" r="0" t="0"/>
                  <wp:docPr descr="A diagram of a river&#10;&#10;Description automatically generated" id="1313870190" name="image93.png"/>
                  <a:graphic>
                    <a:graphicData uri="http://schemas.openxmlformats.org/drawingml/2006/picture">
                      <pic:pic>
                        <pic:nvPicPr>
                          <pic:cNvPr descr="A diagram of a river&#10;&#10;Description automatically generated" id="0" name="image93.png"/>
                          <pic:cNvPicPr preferRelativeResize="0"/>
                        </pic:nvPicPr>
                        <pic:blipFill>
                          <a:blip r:embed="rId1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43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4536"/>
          <w:tab w:val="left" w:leader="none" w:pos="6804"/>
        </w:tabs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Hướng dẫn giải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4536"/>
          <w:tab w:val="left" w:leader="none" w:pos="6804"/>
        </w:tabs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</w:t>
      </w:r>
      <w:r w:rsidDel="00000000" w:rsidR="00000000" w:rsidRPr="00000000">
        <w:rPr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1" style="width:38.4pt;height:15.6pt" o:ole="" type="#_x0000_t75">
            <v:imagedata r:id="rId173" o:title=""/>
          </v:shape>
          <o:OLEObject DrawAspect="Content" r:id="rId174" ObjectID="_1799730527" ProgID="Equation.DSMT4" ShapeID="_x0000_i1111" Type="Embed"/>
        </w:pic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2" style="width:61.2pt;height:18pt" o:ole="" type="#_x0000_t75">
            <v:imagedata r:id="rId175" o:title=""/>
          </v:shape>
          <o:OLEObject DrawAspect="Content" r:id="rId176" ObjectID="_1799730528" ProgID="Equation.DSMT4" ShapeID="_x0000_i1112" Type="Embed"/>
        </w:pic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theo định lí Thalès ta có </w:t>
      </w:r>
      <w:r w:rsidDel="00000000" w:rsidR="00000000" w:rsidRPr="00000000">
        <w:rPr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3" style="width:64.8pt;height:35.4pt" o:ole="" type="#_x0000_t75">
            <v:imagedata r:id="rId177" o:title=""/>
          </v:shape>
          <o:OLEObject DrawAspect="Content" r:id="rId178" ObjectID="_1799730529" ProgID="Equation.DSMT4" ShapeID="_x0000_i1113" Type="Embed"/>
        </w:pic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hay </w:t>
      </w:r>
      <w:r w:rsidDel="00000000" w:rsidR="00000000" w:rsidRPr="00000000">
        <w:rPr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4" style="width:57pt;height:36pt" o:ole="" type="#_x0000_t75">
            <v:imagedata r:id="rId179" o:title=""/>
          </v:shape>
          <o:OLEObject DrawAspect="Content" r:id="rId180" ObjectID="_1799730530" ProgID="Equation.DSMT4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4536"/>
          <w:tab w:val="left" w:leader="none" w:pos="6804"/>
        </w:tabs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5" style="width:117.6pt;height:36pt" o:ole="" type="#_x0000_t75">
            <v:imagedata r:id="rId181" o:title=""/>
          </v:shape>
          <o:OLEObject DrawAspect="Content" r:id="rId182" ObjectID="_1799730531" ProgID="Equation.DSMT4" ShapeID="_x0000_i11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Bước 4: Kết luận, nhận định: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GV nhận xét, đánh giá khả năng vận dụng làm bài tập, chuẩn kiến thức và lưu ý thái độ tích cực khi tham gia hoạt động và lưu ý lại một lần nữa các lỗi sai hay mắc phải cho lớp.</w:t>
      </w:r>
    </w:p>
    <w:p w:rsidR="00000000" w:rsidDel="00000000" w:rsidP="00000000" w:rsidRDefault="00000000" w:rsidRPr="00000000" w14:paraId="0000009E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HƯỚNG DẪN TỰ HỌC Ở NHÀ</w:t>
      </w:r>
    </w:p>
    <w:p w:rsidR="00000000" w:rsidDel="00000000" w:rsidP="00000000" w:rsidRDefault="00000000" w:rsidRPr="00000000" w14:paraId="0000009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Ôn tập lại nội dung các kiến thức đã học</w:t>
      </w:r>
    </w:p>
    <w:p w:rsidR="00000000" w:rsidDel="00000000" w:rsidP="00000000" w:rsidRDefault="00000000" w:rsidRPr="00000000" w14:paraId="000000A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Xem lại các bài tập đã chữa</w:t>
      </w:r>
    </w:p>
    <w:p w:rsidR="00000000" w:rsidDel="00000000" w:rsidP="00000000" w:rsidRDefault="00000000" w:rsidRPr="00000000" w14:paraId="000000A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Chuẩn bị kiến thức tốt nhất cho bài kiểm tra cuối học kì</w:t>
      </w:r>
    </w:p>
    <w:p w:rsidR="00000000" w:rsidDel="00000000" w:rsidP="00000000" w:rsidRDefault="00000000" w:rsidRPr="00000000" w14:paraId="000000A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headerReference r:id="rId193" w:type="default"/>
      <w:footerReference r:id="rId194" w:type="default"/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  <w:font w:name="Courier New"/>
  <w:font w:name="Noto Sans Symbols">
    <w:embedRegular w:fontKey="{00000000-0000-0000-0000-000000000000}" r:id="rId183" w:subsetted="0"/>
    <w:embedBold w:fontKey="{00000000-0000-0000-0000-000000000000}" r:id="rId18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Họ và tên giáo viên: Trần Thị Thanh Nga                         Môn học: Hình học 8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Trường THCS Nam Hải                                                   Tổ Khoa học tự nhiên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76" w:lineRule="auto"/>
      <w:jc w:val="cente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spacing w:line="240" w:lineRule="auto"/>
      <w:jc w:val="lef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jc w:val="left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0" w:hanging="1"/>
      <w:jc w:val="left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0" w:hanging="1"/>
      <w:jc w:val="left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0" w:hanging="1"/>
      <w:jc w:val="left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22"/>
      <w:szCs w:val="22"/>
    </w:rPr>
  </w:style>
  <w:style w:type="paragraph" w:styleId="Normal" w:default="1">
    <w:name w:val="Normal"/>
    <w:qFormat w:val="1"/>
    <w:rsid w:val="0075503A"/>
    <w:pPr>
      <w:spacing w:after="120" w:line="360" w:lineRule="auto"/>
      <w:jc w:val="both"/>
    </w:pPr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75503A"/>
    <w:pPr>
      <w:keepNext w:val="1"/>
      <w:keepLines w:val="1"/>
      <w:spacing w:after="0" w:before="120" w:line="276" w:lineRule="auto"/>
      <w:jc w:val="center"/>
      <w:outlineLvl w:val="0"/>
    </w:pPr>
    <w:rPr>
      <w:rFonts w:cstheme="majorBidi" w:eastAsiaTheme="majorEastAsia"/>
      <w:b w:val="1"/>
      <w:caps w:val="1"/>
      <w:color w:val="000000" w:themeColor="text1"/>
      <w:szCs w:val="32"/>
    </w:rPr>
  </w:style>
  <w:style w:type="paragraph" w:styleId="Heading2">
    <w:name w:val="heading 2"/>
    <w:basedOn w:val="Normal"/>
    <w:link w:val="Heading2Char"/>
    <w:qFormat w:val="1"/>
    <w:rsid w:val="00594852"/>
    <w:pPr>
      <w:spacing w:after="100" w:afterAutospacing="1" w:before="100" w:beforeAutospacing="1" w:line="240" w:lineRule="auto"/>
      <w:jc w:val="left"/>
      <w:outlineLvl w:val="1"/>
    </w:pPr>
    <w:rPr>
      <w:b w:val="1"/>
      <w:bCs w:val="1"/>
      <w:sz w:val="36"/>
      <w:szCs w:val="36"/>
      <w:lang w:eastAsia="vi-VN" w:val="vi-VN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94852"/>
    <w:pPr>
      <w:keepNext w:val="1"/>
      <w:spacing w:after="60" w:before="240" w:line="240" w:lineRule="auto"/>
      <w:jc w:val="left"/>
      <w:outlineLvl w:val="2"/>
    </w:pPr>
    <w:rPr>
      <w:rFonts w:ascii="Cambria" w:eastAsia="SimSun" w:hAnsi="Cambr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94852"/>
    <w:pPr>
      <w:keepNext w:val="1"/>
      <w:keepLines w:val="1"/>
      <w:suppressAutoHyphens w:val="1"/>
      <w:spacing w:after="40" w:before="240" w:line="1" w:lineRule="atLeast"/>
      <w:ind w:left="-1" w:leftChars="-1" w:hanging="1" w:hangingChars="1"/>
      <w:jc w:val="left"/>
      <w:textAlignment w:val="top"/>
      <w:outlineLvl w:val="3"/>
    </w:pPr>
    <w:rPr>
      <w:rFonts w:eastAsia="SimSun"/>
      <w:b w:val="1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qFormat w:val="1"/>
    <w:rsid w:val="00594852"/>
    <w:pPr>
      <w:keepNext w:val="1"/>
      <w:keepLines w:val="1"/>
      <w:suppressAutoHyphens w:val="1"/>
      <w:spacing w:after="40" w:before="220" w:line="1" w:lineRule="atLeast"/>
      <w:ind w:left="-1" w:leftChars="-1" w:hanging="1" w:hangingChars="1"/>
      <w:jc w:val="left"/>
      <w:textAlignment w:val="top"/>
      <w:outlineLvl w:val="4"/>
    </w:pPr>
    <w:rPr>
      <w:rFonts w:eastAsia="SimSun"/>
      <w:b w:val="1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qFormat w:val="1"/>
    <w:rsid w:val="00594852"/>
    <w:pPr>
      <w:keepNext w:val="1"/>
      <w:keepLines w:val="1"/>
      <w:suppressAutoHyphens w:val="1"/>
      <w:spacing w:after="40" w:before="200" w:line="1" w:lineRule="atLeast"/>
      <w:ind w:left="-1" w:leftChars="-1" w:hanging="1" w:hangingChars="1"/>
      <w:jc w:val="left"/>
      <w:textAlignment w:val="top"/>
      <w:outlineLvl w:val="5"/>
    </w:pPr>
    <w:rPr>
      <w:rFonts w:eastAsia="SimSun"/>
      <w:b w:val="1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594852"/>
    <w:pPr>
      <w:spacing w:after="60" w:before="240" w:line="240" w:lineRule="auto"/>
      <w:jc w:val="left"/>
      <w:outlineLvl w:val="6"/>
    </w:pPr>
    <w:rPr>
      <w:rFonts w:ascii="Calibri" w:eastAsia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qFormat w:val="1"/>
    <w:rsid w:val="00594852"/>
    <w:pPr>
      <w:keepNext w:val="1"/>
      <w:spacing w:after="0" w:line="240" w:lineRule="auto"/>
      <w:jc w:val="center"/>
      <w:outlineLvl w:val="8"/>
    </w:pPr>
    <w:rPr>
      <w:rFonts w:ascii=".VnArial Narrow" w:eastAsia="SimSun" w:hAnsi=".VnArial Narrow"/>
      <w:b w:val="1"/>
      <w:color w:val="ff000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5503A"/>
    <w:rPr>
      <w:rFonts w:ascii="Times New Roman" w:hAnsi="Times New Roman" w:cstheme="majorBidi" w:eastAsiaTheme="majorEastAsia"/>
      <w:b w:val="1"/>
      <w:caps w:val="1"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 w:val="1"/>
    <w:qFormat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qFormat w:val="1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nhideWhenUsed w:val="1"/>
    <w:qFormat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1C0027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vi-VN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C0027"/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1A563E"/>
    <w:pPr>
      <w:spacing w:after="100" w:afterAutospacing="1" w:before="100" w:beforeAutospacing="1" w:line="240" w:lineRule="auto"/>
      <w:jc w:val="left"/>
    </w:pPr>
    <w:rPr>
      <w:sz w:val="24"/>
      <w:szCs w:val="24"/>
      <w:lang w:eastAsia="vi-VN" w:val="vi-VN"/>
    </w:rPr>
  </w:style>
  <w:style w:type="character" w:styleId="NormalWebChar" w:customStyle="1">
    <w:name w:val="Normal (Web) Char"/>
    <w:link w:val="NormalWeb"/>
    <w:uiPriority w:val="99"/>
    <w:rsid w:val="00B34F16"/>
    <w:rPr>
      <w:rFonts w:ascii="Times New Roman" w:cs="Times New Roman" w:eastAsia="Times New Roman" w:hAnsi="Times New Roman"/>
      <w:sz w:val="24"/>
      <w:szCs w:val="24"/>
      <w:lang w:eastAsia="vi-VN"/>
    </w:rPr>
  </w:style>
  <w:style w:type="paragraph" w:styleId="NoSpacing">
    <w:name w:val="No Spacing"/>
    <w:aliases w:val="Nomarl"/>
    <w:uiPriority w:val="1"/>
    <w:qFormat w:val="1"/>
    <w:rsid w:val="009D3EA9"/>
    <w:pPr>
      <w:suppressAutoHyphens w:val="1"/>
      <w:spacing w:after="0" w:line="240" w:lineRule="auto"/>
    </w:pPr>
    <w:rPr>
      <w:rFonts w:ascii=".VnTime" w:cs=".VnTime" w:eastAsia="Times New Roman" w:hAnsi=".VnTime"/>
      <w:sz w:val="24"/>
      <w:szCs w:val="24"/>
      <w:lang w:eastAsia="ar-SA" w:val="en-US"/>
    </w:rPr>
  </w:style>
  <w:style w:type="character" w:styleId="PlaceholderText">
    <w:name w:val="Placeholder Text"/>
    <w:basedOn w:val="DefaultParagraphFont"/>
    <w:uiPriority w:val="99"/>
    <w:semiHidden w:val="1"/>
    <w:rsid w:val="00082943"/>
    <w:rPr>
      <w:color w:val="808080"/>
    </w:rPr>
  </w:style>
  <w:style w:type="character" w:styleId="BodyTextChar" w:customStyle="1">
    <w:name w:val="Body Text Char"/>
    <w:link w:val="BodyText"/>
    <w:rsid w:val="009D0E0B"/>
    <w:rPr>
      <w:rFonts w:eastAsia="Times New Roman"/>
    </w:rPr>
  </w:style>
  <w:style w:type="paragraph" w:styleId="BodyText">
    <w:name w:val="Body Text"/>
    <w:basedOn w:val="Normal"/>
    <w:link w:val="BodyTextChar"/>
    <w:qFormat w:val="1"/>
    <w:rsid w:val="009D0E0B"/>
    <w:pPr>
      <w:widowControl w:val="0"/>
      <w:spacing w:after="40" w:line="283" w:lineRule="auto"/>
      <w:jc w:val="left"/>
    </w:pPr>
    <w:rPr>
      <w:rFonts w:asciiTheme="minorHAnsi" w:cstheme="minorBidi" w:hAnsiTheme="minorHAnsi"/>
      <w:sz w:val="22"/>
      <w:szCs w:val="22"/>
      <w:lang w:val="vi-VN"/>
    </w:rPr>
  </w:style>
  <w:style w:type="character" w:styleId="BodyTextChar1" w:customStyle="1">
    <w:name w:val="Body Text Char1"/>
    <w:basedOn w:val="DefaultParagraphFont"/>
    <w:rsid w:val="009D0E0B"/>
    <w:rPr>
      <w:rFonts w:ascii="Times New Roman" w:cs="Times New Roman" w:eastAsia="Times New Roman" w:hAnsi="Times New Roman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rsid w:val="00594852"/>
    <w:rPr>
      <w:rFonts w:ascii="Times New Roman" w:cs="Times New Roman" w:eastAsia="Times New Roman" w:hAnsi="Times New Roman"/>
      <w:b w:val="1"/>
      <w:bCs w:val="1"/>
      <w:sz w:val="36"/>
      <w:szCs w:val="36"/>
      <w:lang w:eastAsia="vi-VN"/>
    </w:rPr>
  </w:style>
  <w:style w:type="character" w:styleId="Heading3Char" w:customStyle="1">
    <w:name w:val="Heading 3 Char"/>
    <w:basedOn w:val="DefaultParagraphFont"/>
    <w:link w:val="Heading3"/>
    <w:uiPriority w:val="9"/>
    <w:rsid w:val="00594852"/>
    <w:rPr>
      <w:rFonts w:ascii="Cambria" w:cs="Times New Roman" w:eastAsia="SimSun" w:hAnsi="Cambria"/>
      <w:b w:val="1"/>
      <w:bCs w:val="1"/>
      <w:sz w:val="26"/>
      <w:szCs w:val="26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594852"/>
    <w:rPr>
      <w:rFonts w:ascii="Times New Roman" w:cs="Times New Roman" w:eastAsia="SimSun" w:hAnsi="Times New Roman"/>
      <w:b w:val="1"/>
      <w:position w:val="-1"/>
      <w:sz w:val="24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rsid w:val="00594852"/>
    <w:rPr>
      <w:rFonts w:ascii="Times New Roman" w:cs="Times New Roman" w:eastAsia="SimSun" w:hAnsi="Times New Roman"/>
      <w:b w:val="1"/>
      <w:position w:val="-1"/>
      <w:lang w:val="en-US"/>
    </w:rPr>
  </w:style>
  <w:style w:type="character" w:styleId="Heading6Char" w:customStyle="1">
    <w:name w:val="Heading 6 Char"/>
    <w:basedOn w:val="DefaultParagraphFont"/>
    <w:link w:val="Heading6"/>
    <w:rsid w:val="00594852"/>
    <w:rPr>
      <w:rFonts w:ascii="Times New Roman" w:cs="Times New Roman" w:eastAsia="SimSun" w:hAnsi="Times New Roman"/>
      <w:b w:val="1"/>
      <w:position w:val="-1"/>
      <w:sz w:val="20"/>
      <w:szCs w:val="20"/>
      <w:lang w:val="en-US"/>
    </w:rPr>
  </w:style>
  <w:style w:type="character" w:styleId="Heading7Char" w:customStyle="1">
    <w:name w:val="Heading 7 Char"/>
    <w:basedOn w:val="DefaultParagraphFont"/>
    <w:link w:val="Heading7"/>
    <w:rsid w:val="00594852"/>
    <w:rPr>
      <w:rFonts w:ascii="Calibri" w:cs="Times New Roman" w:eastAsia="Calibri" w:hAnsi="Calibri"/>
      <w:sz w:val="24"/>
      <w:szCs w:val="24"/>
      <w:lang w:val="en-US"/>
    </w:rPr>
  </w:style>
  <w:style w:type="character" w:styleId="Heading9Char" w:customStyle="1">
    <w:name w:val="Heading 9 Char"/>
    <w:basedOn w:val="DefaultParagraphFont"/>
    <w:link w:val="Heading9"/>
    <w:rsid w:val="00594852"/>
    <w:rPr>
      <w:rFonts w:ascii=".VnArial Narrow" w:cs="Times New Roman" w:eastAsia="SimSun" w:hAnsi=".VnArial Narrow"/>
      <w:b w:val="1"/>
      <w:color w:val="ff0000"/>
      <w:sz w:val="28"/>
      <w:szCs w:val="20"/>
      <w:lang w:val="en-US"/>
    </w:rPr>
  </w:style>
  <w:style w:type="table" w:styleId="TableGrid">
    <w:name w:val="Table Grid"/>
    <w:basedOn w:val="TableNormal"/>
    <w:uiPriority w:val="59"/>
    <w:qFormat w:val="1"/>
    <w:rsid w:val="0059485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qFormat w:val="1"/>
    <w:rsid w:val="00594852"/>
  </w:style>
  <w:style w:type="paragraph" w:styleId="BalloonText">
    <w:name w:val="Balloon Text"/>
    <w:basedOn w:val="Normal"/>
    <w:link w:val="BalloonTextChar"/>
    <w:uiPriority w:val="99"/>
    <w:rsid w:val="00594852"/>
    <w:pPr>
      <w:spacing w:after="0" w:line="240" w:lineRule="auto"/>
      <w:jc w:val="left"/>
    </w:pPr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basedOn w:val="DefaultParagraphFont"/>
    <w:link w:val="BalloonText"/>
    <w:uiPriority w:val="99"/>
    <w:rsid w:val="00594852"/>
    <w:rPr>
      <w:rFonts w:ascii="Tahoma" w:cs="Times New Roman" w:eastAsia="Times New Roman" w:hAnsi="Tahoma"/>
      <w:sz w:val="16"/>
      <w:szCs w:val="16"/>
      <w:lang w:eastAsia="x-none" w:val="x-none"/>
    </w:rPr>
  </w:style>
  <w:style w:type="character" w:styleId="Emphasis">
    <w:name w:val="Emphasis"/>
    <w:qFormat w:val="1"/>
    <w:rsid w:val="00594852"/>
    <w:rPr>
      <w:i w:val="1"/>
      <w:iCs w:val="1"/>
    </w:rPr>
  </w:style>
  <w:style w:type="paragraph" w:styleId="MTDisplayEquation" w:customStyle="1">
    <w:name w:val="MTDisplayEquation"/>
    <w:basedOn w:val="Normal"/>
    <w:next w:val="Normal"/>
    <w:link w:val="MTDisplayEquationChar"/>
    <w:rsid w:val="00594852"/>
    <w:pPr>
      <w:tabs>
        <w:tab w:val="center" w:pos="4680"/>
        <w:tab w:val="right" w:pos="9360"/>
      </w:tabs>
      <w:spacing w:after="0" w:line="300" w:lineRule="auto"/>
    </w:pPr>
    <w:rPr>
      <w:b w:val="1"/>
      <w:i w:val="1"/>
      <w:lang w:val="sv-SE"/>
    </w:rPr>
  </w:style>
  <w:style w:type="character" w:styleId="MTDisplayEquationChar" w:customStyle="1">
    <w:name w:val="MTDisplayEquation Char"/>
    <w:basedOn w:val="DefaultParagraphFont"/>
    <w:link w:val="MTDisplayEquation"/>
    <w:rsid w:val="00594852"/>
    <w:rPr>
      <w:rFonts w:ascii="Times New Roman" w:cs="Times New Roman" w:eastAsia="Times New Roman" w:hAnsi="Times New Roman"/>
      <w:b w:val="1"/>
      <w:i w:val="1"/>
      <w:sz w:val="28"/>
      <w:szCs w:val="28"/>
      <w:lang w:val="sv-SE"/>
    </w:rPr>
  </w:style>
  <w:style w:type="character" w:styleId="TitleChar" w:customStyle="1">
    <w:name w:val="Title Char"/>
    <w:link w:val="Title"/>
    <w:locked w:val="1"/>
    <w:rsid w:val="00594852"/>
    <w:rPr>
      <w:rFonts w:cs="Arial Unicode MS"/>
      <w:b w:val="1"/>
      <w:bCs w:val="1"/>
      <w:szCs w:val="24"/>
      <w:lang w:bidi="km-KH"/>
    </w:rPr>
  </w:style>
  <w:style w:type="paragraph" w:styleId="Title">
    <w:name w:val="Title"/>
    <w:basedOn w:val="Normal"/>
    <w:link w:val="TitleChar"/>
    <w:qFormat w:val="1"/>
    <w:rsid w:val="00594852"/>
    <w:pPr>
      <w:spacing w:after="0" w:line="240" w:lineRule="auto"/>
      <w:jc w:val="center"/>
    </w:pPr>
    <w:rPr>
      <w:rFonts w:cs="Arial Unicode MS" w:asciiTheme="minorHAnsi" w:eastAsiaTheme="minorHAnsi" w:hAnsiTheme="minorHAnsi"/>
      <w:b w:val="1"/>
      <w:bCs w:val="1"/>
      <w:sz w:val="22"/>
      <w:szCs w:val="24"/>
      <w:lang w:bidi="km-KH" w:val="vi-VN"/>
    </w:rPr>
  </w:style>
  <w:style w:type="character" w:styleId="TitleChar1" w:customStyle="1">
    <w:name w:val="Title Char1"/>
    <w:basedOn w:val="DefaultParagraphFont"/>
    <w:uiPriority w:val="10"/>
    <w:rsid w:val="00594852"/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TiuChar1" w:customStyle="1">
    <w:name w:val="Tiêu đề Char1"/>
    <w:basedOn w:val="DefaultParagraphFont"/>
    <w:rsid w:val="0059485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MTEquationSection" w:customStyle="1">
    <w:name w:val="MTEquationSection"/>
    <w:basedOn w:val="DefaultParagraphFont"/>
    <w:rsid w:val="00594852"/>
    <w:rPr>
      <w:rFonts w:ascii="Times New Roman" w:cs="Times New Roman" w:eastAsia="Times New Roman" w:hAnsi="Times New Roman"/>
      <w:b w:val="1"/>
      <w:i w:val="1"/>
      <w:vanish w:val="1"/>
      <w:color w:val="ff0000"/>
      <w:sz w:val="28"/>
      <w:szCs w:val="28"/>
      <w:lang w:val="nl-NL"/>
    </w:rPr>
  </w:style>
  <w:style w:type="paragraph" w:styleId="slnor" w:customStyle="1">
    <w:name w:val="slnor"/>
    <w:basedOn w:val="Normal"/>
    <w:rsid w:val="00594852"/>
    <w:pPr>
      <w:spacing w:after="100" w:afterAutospacing="1" w:before="100" w:beforeAutospacing="1" w:line="240" w:lineRule="auto"/>
      <w:jc w:val="left"/>
    </w:pPr>
    <w:rPr>
      <w:sz w:val="24"/>
      <w:szCs w:val="24"/>
    </w:rPr>
  </w:style>
  <w:style w:type="character" w:styleId="Bodytext3" w:customStyle="1">
    <w:name w:val="Body text (3)_"/>
    <w:basedOn w:val="DefaultParagraphFont"/>
    <w:link w:val="Bodytext30"/>
    <w:rsid w:val="00594852"/>
    <w:rPr>
      <w:rFonts w:ascii="Arial" w:cs="Arial" w:eastAsia="Arial" w:hAnsi="Arial"/>
      <w:b w:val="1"/>
      <w:bCs w:val="1"/>
      <w:color w:val="d66147"/>
    </w:rPr>
  </w:style>
  <w:style w:type="paragraph" w:styleId="Bodytext30" w:customStyle="1">
    <w:name w:val="Body text (3)"/>
    <w:basedOn w:val="Normal"/>
    <w:link w:val="Bodytext3"/>
    <w:rsid w:val="00594852"/>
    <w:pPr>
      <w:widowControl w:val="0"/>
      <w:spacing w:after="660" w:line="180" w:lineRule="auto"/>
      <w:ind w:left="1480"/>
      <w:jc w:val="left"/>
    </w:pPr>
    <w:rPr>
      <w:rFonts w:ascii="Arial" w:cs="Arial" w:eastAsia="Arial" w:hAnsi="Arial"/>
      <w:b w:val="1"/>
      <w:bCs w:val="1"/>
      <w:color w:val="d66147"/>
      <w:sz w:val="22"/>
      <w:szCs w:val="22"/>
      <w:lang w:val="vi-VN"/>
    </w:rPr>
  </w:style>
  <w:style w:type="character" w:styleId="Strong">
    <w:name w:val="Strong"/>
    <w:basedOn w:val="DefaultParagraphFont"/>
    <w:qFormat w:val="1"/>
    <w:rsid w:val="00594852"/>
    <w:rPr>
      <w:b w:val="1"/>
      <w:bCs w:val="1"/>
    </w:rPr>
  </w:style>
  <w:style w:type="character" w:styleId="Hyperlink">
    <w:name w:val="Hyperlink"/>
    <w:basedOn w:val="DefaultParagraphFont"/>
    <w:rsid w:val="00594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594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852"/>
    <w:pPr>
      <w:spacing w:after="0" w:line="240" w:lineRule="auto"/>
      <w:jc w:val="lef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94852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948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rsid w:val="00594852"/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paragraph" w:styleId="Revision">
    <w:name w:val="Revision"/>
    <w:hidden w:val="1"/>
    <w:uiPriority w:val="99"/>
    <w:semiHidden w:val="1"/>
    <w:rsid w:val="0059485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2" w:customStyle="1">
    <w:name w:val="Body text (2)"/>
    <w:basedOn w:val="Normal"/>
    <w:rsid w:val="00594852"/>
    <w:pPr>
      <w:widowControl w:val="0"/>
      <w:shd w:color="auto" w:fill="ffffff" w:val="clear"/>
      <w:spacing w:after="0" w:line="385" w:lineRule="exact"/>
      <w:ind w:hanging="660"/>
    </w:pPr>
    <w:rPr>
      <w:rFonts w:ascii="Palatino Linotype" w:eastAsia="Palatino Linotype" w:hAnsi="Palatino Linotype" w:cstheme="minorBidi"/>
      <w:sz w:val="22"/>
      <w:szCs w:val="22"/>
    </w:rPr>
  </w:style>
  <w:style w:type="character" w:styleId="MTConvertedEquation" w:customStyle="1">
    <w:name w:val="MTConvertedEquation"/>
    <w:basedOn w:val="DefaultParagraphFont"/>
    <w:rsid w:val="00594852"/>
    <w:rPr>
      <w:rFonts w:ascii="Cambria Math" w:cs="Times New Roman" w:hAnsi="Cambria Math"/>
      <w:i w:val="1"/>
      <w:color w:val="000000" w:themeColor="text1"/>
      <w:sz w:val="26"/>
      <w:szCs w:val="26"/>
    </w:rPr>
  </w:style>
  <w:style w:type="paragraph" w:styleId="Char" w:customStyle="1">
    <w:name w:val="Char"/>
    <w:basedOn w:val="Normal"/>
    <w:rsid w:val="00594852"/>
    <w:pPr>
      <w:spacing w:after="160" w:line="240" w:lineRule="exact"/>
      <w:jc w:val="left"/>
    </w:pPr>
    <w:rPr>
      <w:rFonts w:ascii="Arial" w:cs="Arial" w:hAnsi="Arial"/>
      <w:sz w:val="24"/>
      <w:szCs w:val="24"/>
    </w:rPr>
  </w:style>
  <w:style w:type="numbering" w:styleId="NoList1" w:customStyle="1">
    <w:name w:val="No List1"/>
    <w:next w:val="NoList"/>
    <w:uiPriority w:val="99"/>
    <w:semiHidden w:val="1"/>
    <w:unhideWhenUsed w:val="1"/>
    <w:rsid w:val="00594852"/>
  </w:style>
  <w:style w:type="table" w:styleId="TableGrid1" w:customStyle="1">
    <w:name w:val="Table Grid1"/>
    <w:basedOn w:val="TableNormal"/>
    <w:next w:val="TableGrid"/>
    <w:uiPriority w:val="39"/>
    <w:qFormat w:val="1"/>
    <w:rsid w:val="00594852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1" w:customStyle="1">
    <w:name w:val="Hyperlink1"/>
    <w:basedOn w:val="DefaultParagraphFont"/>
    <w:rsid w:val="00594852"/>
    <w:rPr>
      <w:color w:val="0563c1"/>
      <w:u w:val="single"/>
    </w:rPr>
  </w:style>
  <w:style w:type="character" w:styleId="x193iq5w" w:customStyle="1">
    <w:name w:val="x193iq5w"/>
    <w:basedOn w:val="DefaultParagraphFont"/>
    <w:rsid w:val="00594852"/>
  </w:style>
  <w:style w:type="character" w:styleId="fontstyle01" w:customStyle="1">
    <w:name w:val="fontstyle01"/>
    <w:basedOn w:val="DefaultParagraphFont"/>
    <w:rsid w:val="00594852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styleId="ListParagraphChar1" w:customStyle="1">
    <w:name w:val="List Paragraph Char1"/>
    <w:uiPriority w:val="34"/>
    <w:qFormat w:val="1"/>
    <w:locked w:val="1"/>
    <w:rsid w:val="00594852"/>
    <w:rPr>
      <w:rFonts w:ascii="Times New Roman" w:hAnsi="Times New Roman" w:eastAsiaTheme="minorHAnsi"/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rsid w:val="00594852"/>
    <w:pPr>
      <w:spacing w:line="240" w:lineRule="auto"/>
      <w:ind w:left="360"/>
      <w:jc w:val="left"/>
    </w:pPr>
    <w:rPr>
      <w:rFonts w:eastAsia="SimSun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594852"/>
    <w:rPr>
      <w:rFonts w:ascii="Times New Roman" w:cs="Times New Roman" w:eastAsia="SimSun" w:hAnsi="Times New Roman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qFormat w:val="1"/>
    <w:rsid w:val="00594852"/>
    <w:pPr>
      <w:keepNext w:val="1"/>
      <w:keepLines w:val="1"/>
      <w:suppressAutoHyphens w:val="1"/>
      <w:spacing w:after="80" w:before="360" w:line="1" w:lineRule="atLeast"/>
      <w:ind w:left="-1" w:leftChars="-1" w:hanging="1" w:hangingChars="1"/>
      <w:jc w:val="left"/>
      <w:textAlignment w:val="top"/>
      <w:outlineLvl w:val="0"/>
    </w:pPr>
    <w:rPr>
      <w:rFonts w:ascii="Georgia" w:cs="Georgia" w:eastAsia="Georgia" w:hAnsi="Georgia"/>
      <w:i w:val="1"/>
      <w:color w:val="666666"/>
      <w:position w:val="-1"/>
      <w:sz w:val="48"/>
      <w:szCs w:val="48"/>
    </w:rPr>
  </w:style>
  <w:style w:type="character" w:styleId="SubtitleChar" w:customStyle="1">
    <w:name w:val="Subtitle Char"/>
    <w:basedOn w:val="DefaultParagraphFont"/>
    <w:link w:val="Subtitle"/>
    <w:rsid w:val="00594852"/>
    <w:rPr>
      <w:rFonts w:ascii="Georgia" w:cs="Georgia" w:eastAsia="Georgia" w:hAnsi="Georgia"/>
      <w:i w:val="1"/>
      <w:color w:val="666666"/>
      <w:position w:val="-1"/>
      <w:sz w:val="48"/>
      <w:szCs w:val="48"/>
      <w:lang w:val="en-US"/>
    </w:rPr>
  </w:style>
  <w:style w:type="paragraph" w:styleId="CharCharChar" w:customStyle="1">
    <w:name w:val="Char Char Char"/>
    <w:basedOn w:val="Normal"/>
    <w:rsid w:val="00594852"/>
    <w:pPr>
      <w:pageBreakBefore w:val="1"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character" w:styleId="go" w:customStyle="1">
    <w:name w:val="go"/>
    <w:basedOn w:val="DefaultParagraphFont"/>
    <w:rsid w:val="00594852"/>
  </w:style>
  <w:style w:type="paragraph" w:styleId="NormalWeb14pt" w:customStyle="1">
    <w:name w:val="Normal (Web) + 14 pt"/>
    <w:basedOn w:val="NormalWeb"/>
    <w:rsid w:val="00594852"/>
    <w:pPr>
      <w:shd w:color="auto" w:fill="ffffff" w:val="clear"/>
      <w:spacing w:after="0" w:afterAutospacing="0" w:before="0" w:beforeAutospacing="0" w:line="264" w:lineRule="auto"/>
      <w:ind w:firstLine="567"/>
      <w:jc w:val="both"/>
    </w:pPr>
    <w:rPr>
      <w:rFonts w:eastAsia="SimSun"/>
      <w:spacing w:val="-8"/>
      <w:sz w:val="28"/>
      <w:szCs w:val="28"/>
      <w:lang w:eastAsia="en-US" w:val="en-US"/>
    </w:rPr>
  </w:style>
  <w:style w:type="character" w:styleId="apple-converted-space" w:customStyle="1">
    <w:name w:val="apple-converted-space"/>
    <w:basedOn w:val="DefaultParagraphFont"/>
    <w:rsid w:val="00594852"/>
  </w:style>
  <w:style w:type="paragraph" w:styleId="TableParagraph" w:customStyle="1">
    <w:name w:val="Table Paragraph"/>
    <w:basedOn w:val="Normal"/>
    <w:uiPriority w:val="1"/>
    <w:qFormat w:val="1"/>
    <w:rsid w:val="00594852"/>
    <w:pPr>
      <w:widowControl w:val="0"/>
      <w:autoSpaceDE w:val="0"/>
      <w:autoSpaceDN w:val="0"/>
      <w:spacing w:after="0" w:line="240" w:lineRule="auto"/>
      <w:jc w:val="left"/>
    </w:pPr>
    <w:rPr>
      <w:rFonts w:eastAsia="SimSun"/>
      <w:sz w:val="22"/>
      <w:szCs w:val="22"/>
    </w:rPr>
  </w:style>
  <w:style w:type="paragraph" w:styleId="Style8" w:customStyle="1">
    <w:name w:val="_Style 8"/>
    <w:basedOn w:val="Normal"/>
    <w:rsid w:val="00594852"/>
    <w:pPr>
      <w:suppressAutoHyphens w:val="1"/>
      <w:spacing w:after="160" w:line="240" w:lineRule="atLeast"/>
      <w:ind w:left="-1" w:leftChars="-1" w:hanging="1" w:hangingChars="1"/>
      <w:jc w:val="left"/>
      <w:textAlignment w:val="top"/>
      <w:outlineLvl w:val="0"/>
    </w:pPr>
    <w:rPr>
      <w:rFonts w:ascii="Arial" w:cs="Arial" w:eastAsia="SimSun" w:hAnsi="Arial"/>
      <w:position w:val="-1"/>
      <w:sz w:val="24"/>
      <w:szCs w:val="24"/>
    </w:rPr>
  </w:style>
  <w:style w:type="paragraph" w:styleId="Char1" w:customStyle="1">
    <w:name w:val="Char1"/>
    <w:basedOn w:val="Normal"/>
    <w:rsid w:val="00594852"/>
    <w:pPr>
      <w:pageBreakBefore w:val="1"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BodyText20">
    <w:name w:val="Body Text 2"/>
    <w:basedOn w:val="Normal"/>
    <w:link w:val="BodyText2Char"/>
    <w:rsid w:val="00594852"/>
    <w:pPr>
      <w:spacing w:after="0"/>
      <w:jc w:val="left"/>
    </w:pPr>
    <w:rPr>
      <w:rFonts w:ascii=".VnTime" w:hAnsi=".VnTime"/>
      <w:b w:val="1"/>
      <w:bCs w:val="1"/>
      <w:szCs w:val="24"/>
    </w:rPr>
  </w:style>
  <w:style w:type="character" w:styleId="BodyText2Char" w:customStyle="1">
    <w:name w:val="Body Text 2 Char"/>
    <w:basedOn w:val="DefaultParagraphFont"/>
    <w:link w:val="BodyText20"/>
    <w:rsid w:val="00594852"/>
    <w:rPr>
      <w:rFonts w:ascii=".VnTime" w:cs="Times New Roman" w:eastAsia="Times New Roman" w:hAnsi=".VnTime"/>
      <w:b w:val="1"/>
      <w:bCs w:val="1"/>
      <w:sz w:val="28"/>
      <w:szCs w:val="24"/>
      <w:lang w:val="en-US"/>
    </w:rPr>
  </w:style>
  <w:style w:type="paragraph" w:styleId="BodyText31">
    <w:name w:val="Body Text 3"/>
    <w:basedOn w:val="Normal"/>
    <w:link w:val="BodyText3Char"/>
    <w:qFormat w:val="1"/>
    <w:rsid w:val="00594852"/>
    <w:pPr>
      <w:spacing w:after="0" w:line="240" w:lineRule="auto"/>
    </w:pPr>
    <w:rPr>
      <w:rFonts w:ascii=".VnTime" w:hAnsi=".VnTime"/>
      <w:b w:val="1"/>
      <w:bCs w:val="1"/>
      <w:sz w:val="24"/>
      <w:szCs w:val="24"/>
    </w:rPr>
  </w:style>
  <w:style w:type="character" w:styleId="BodyText3Char" w:customStyle="1">
    <w:name w:val="Body Text 3 Char"/>
    <w:basedOn w:val="DefaultParagraphFont"/>
    <w:link w:val="BodyText31"/>
    <w:qFormat w:val="1"/>
    <w:rsid w:val="00594852"/>
    <w:rPr>
      <w:rFonts w:ascii=".VnTime" w:cs="Times New Roman" w:eastAsia="Times New Roman" w:hAnsi=".VnTime"/>
      <w:b w:val="1"/>
      <w:bCs w:val="1"/>
      <w:sz w:val="24"/>
      <w:szCs w:val="24"/>
      <w:lang w:val="en-US"/>
    </w:rPr>
  </w:style>
  <w:style w:type="character" w:styleId="fontstyle21" w:customStyle="1">
    <w:name w:val="fontstyle21"/>
    <w:basedOn w:val="DefaultParagraphFont"/>
    <w:rsid w:val="00594852"/>
    <w:rPr>
      <w:rFonts w:ascii="TimesNewRomanPS-ItalicMT" w:hAnsi="TimesNewRomanPS-ItalicMT" w:hint="default"/>
      <w:b w:val="0"/>
      <w:bCs w:val="0"/>
      <w:i w:val="1"/>
      <w:iCs w:val="1"/>
      <w:color w:val="000000"/>
      <w:sz w:val="26"/>
      <w:szCs w:val="26"/>
    </w:rPr>
  </w:style>
  <w:style w:type="paragraph" w:styleId="ListBullet2">
    <w:name w:val="List Bullet 2"/>
    <w:basedOn w:val="Normal"/>
    <w:rsid w:val="00594852"/>
    <w:pPr>
      <w:spacing w:after="0" w:line="240" w:lineRule="auto"/>
      <w:ind w:left="132" w:hanging="252"/>
      <w:jc w:val="left"/>
    </w:pPr>
    <w:rPr>
      <w:rFonts w:ascii="VNI-Times" w:hAnsi="VNI-Times"/>
      <w:sz w:val="24"/>
      <w:szCs w:val="24"/>
      <w:lang w:eastAsia="en-GB" w:val="en-GB"/>
    </w:rPr>
  </w:style>
  <w:style w:type="character" w:styleId="fontstyle11" w:customStyle="1">
    <w:name w:val="fontstyle11"/>
    <w:rsid w:val="00594852"/>
    <w:rPr>
      <w:rFonts w:ascii="TimesNewRomanPS-ItalicMT" w:hAnsi="TimesNewRomanPS-ItalicMT" w:hint="default"/>
      <w:b w:val="0"/>
      <w:bCs w:val="0"/>
      <w:i w:val="1"/>
      <w:iCs w:val="1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94852"/>
    <w:pPr>
      <w:spacing w:after="0" w:line="240" w:lineRule="auto"/>
      <w:jc w:val="left"/>
    </w:pPr>
    <w:rPr>
      <w:rFonts w:eastAsiaTheme="minorHAnsi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94852"/>
    <w:rPr>
      <w:rFonts w:ascii="Times New Roman" w:cs="Times New Roman" w:hAnsi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94852"/>
    <w:rPr>
      <w:vertAlign w:val="superscript"/>
    </w:rPr>
  </w:style>
  <w:style w:type="paragraph" w:styleId="ListParagraph1" w:customStyle="1">
    <w:name w:val="List Paragraph1"/>
    <w:basedOn w:val="Normal"/>
    <w:rsid w:val="00594852"/>
    <w:pPr>
      <w:spacing w:after="0" w:line="240" w:lineRule="auto"/>
      <w:ind w:left="720"/>
      <w:contextualSpacing w:val="1"/>
      <w:jc w:val="left"/>
    </w:pPr>
    <w:rPr>
      <w:rFonts w:eastAsia="Arial"/>
      <w:sz w:val="24"/>
      <w:szCs w:val="24"/>
      <w:lang w:eastAsia="x-none" w:val="x-none"/>
    </w:rPr>
  </w:style>
  <w:style w:type="paragraph" w:styleId="PreformattedText" w:customStyle="1">
    <w:name w:val="Preformatted Text"/>
    <w:basedOn w:val="Normal"/>
    <w:qFormat w:val="1"/>
    <w:rsid w:val="00594852"/>
    <w:pPr>
      <w:widowControl w:val="0"/>
      <w:suppressAutoHyphens w:val="1"/>
      <w:spacing w:after="0" w:line="240" w:lineRule="auto"/>
      <w:jc w:val="left"/>
    </w:pPr>
    <w:rPr>
      <w:rFonts w:ascii="Liberation Mono" w:cs="Liberation Mono" w:eastAsia="Liberation Mono" w:hAnsi="Liberation Mono"/>
      <w:sz w:val="20"/>
      <w:szCs w:val="20"/>
      <w:lang w:bidi="hi-IN" w:eastAsia="zh-CN"/>
    </w:rPr>
  </w:style>
  <w:style w:type="table" w:styleId="LiBang1" w:customStyle="1">
    <w:name w:val="Lưới Bảng1"/>
    <w:basedOn w:val="TableNormal"/>
    <w:next w:val="TableGrid"/>
    <w:uiPriority w:val="59"/>
    <w:rsid w:val="00594852"/>
    <w:pPr>
      <w:spacing w:after="0" w:line="240" w:lineRule="auto"/>
    </w:pPr>
    <w:rPr>
      <w:rFonts w:ascii="Georgia" w:cs="Times New Roman" w:eastAsia="Calibri" w:hAnsi="Calibri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qFormat w:val="1"/>
    <w:rsid w:val="005215F1"/>
    <w:pPr>
      <w:spacing w:after="0" w:line="240" w:lineRule="auto"/>
    </w:pPr>
    <w:rPr>
      <w:rFonts w:ascii="Georgia" w:eastAsia="Arial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59"/>
    <w:rsid w:val="005215F1"/>
    <w:pPr>
      <w:spacing w:after="0" w:line="240" w:lineRule="auto"/>
    </w:pPr>
    <w:rPr>
      <w:rFonts w:ascii="Times New Roman" w:eastAsia="Arial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left="0" w:hanging="1"/>
      <w:jc w:val="left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95.png"/><Relationship Id="rId40" Type="http://schemas.openxmlformats.org/officeDocument/2006/relationships/oleObject" Target="embeddings/oleObject16.bin"/><Relationship Id="rId42" Type="http://schemas.openxmlformats.org/officeDocument/2006/relationships/oleObject" Target="embeddings/oleObject15.bin"/><Relationship Id="rId41" Type="http://schemas.openxmlformats.org/officeDocument/2006/relationships/image" Target="media/image15.wmf"/><Relationship Id="rId44" Type="http://schemas.openxmlformats.org/officeDocument/2006/relationships/oleObject" Target="embeddings/oleObject14.bin"/><Relationship Id="rId194" Type="http://schemas.openxmlformats.org/officeDocument/2006/relationships/footer" Target="footer1.xml"/><Relationship Id="rId43" Type="http://schemas.openxmlformats.org/officeDocument/2006/relationships/image" Target="media/image14.wmf"/><Relationship Id="rId193" Type="http://schemas.openxmlformats.org/officeDocument/2006/relationships/header" Target="header1.xml"/><Relationship Id="rId46" Type="http://schemas.openxmlformats.org/officeDocument/2006/relationships/oleObject" Target="embeddings/oleObject23.bin"/><Relationship Id="rId192" Type="http://schemas.openxmlformats.org/officeDocument/2006/relationships/image" Target="media/image93.png"/><Relationship Id="rId45" Type="http://schemas.openxmlformats.org/officeDocument/2006/relationships/image" Target="media/image23.wmf"/><Relationship Id="rId191" Type="http://schemas.openxmlformats.org/officeDocument/2006/relationships/image" Target="media/image94.png"/><Relationship Id="rId187" Type="http://schemas.openxmlformats.org/officeDocument/2006/relationships/styles" Target="styles.xml"/><Relationship Id="rId48" Type="http://schemas.openxmlformats.org/officeDocument/2006/relationships/oleObject" Target="embeddings/oleObject22.bin"/><Relationship Id="rId186" Type="http://schemas.openxmlformats.org/officeDocument/2006/relationships/numbering" Target="numbering.xml"/><Relationship Id="rId47" Type="http://schemas.openxmlformats.org/officeDocument/2006/relationships/image" Target="media/image22.wmf"/><Relationship Id="rId185" Type="http://schemas.openxmlformats.org/officeDocument/2006/relationships/fontTable" Target="fontTable.xml"/><Relationship Id="rId184" Type="http://schemas.openxmlformats.org/officeDocument/2006/relationships/settings" Target="settings.xml"/><Relationship Id="rId49" Type="http://schemas.openxmlformats.org/officeDocument/2006/relationships/image" Target="media/image21.wmf"/><Relationship Id="rId189" Type="http://schemas.openxmlformats.org/officeDocument/2006/relationships/image" Target="media/image92.png"/><Relationship Id="rId188" Type="http://schemas.openxmlformats.org/officeDocument/2006/relationships/customXml" Target="../customXML/item1.xml"/><Relationship Id="rId31" Type="http://schemas.openxmlformats.org/officeDocument/2006/relationships/image" Target="media/image33.wmf"/><Relationship Id="rId30" Type="http://schemas.openxmlformats.org/officeDocument/2006/relationships/oleObject" Target="embeddings/oleObject34.bin"/><Relationship Id="rId183" Type="http://schemas.openxmlformats.org/officeDocument/2006/relationships/theme" Target="theme/theme1.xml"/><Relationship Id="rId33" Type="http://schemas.openxmlformats.org/officeDocument/2006/relationships/image" Target="media/image32.wmf"/><Relationship Id="rId32" Type="http://schemas.openxmlformats.org/officeDocument/2006/relationships/oleObject" Target="embeddings/oleObject33.bin"/><Relationship Id="rId182" Type="http://schemas.openxmlformats.org/officeDocument/2006/relationships/oleObject" Target="embeddings/oleObject28.bin"/><Relationship Id="rId35" Type="http://schemas.openxmlformats.org/officeDocument/2006/relationships/image" Target="media/image31.wmf"/><Relationship Id="rId181" Type="http://schemas.openxmlformats.org/officeDocument/2006/relationships/image" Target="media/image28.wmf"/><Relationship Id="rId34" Type="http://schemas.openxmlformats.org/officeDocument/2006/relationships/oleObject" Target="embeddings/oleObject32.bin"/><Relationship Id="rId180" Type="http://schemas.openxmlformats.org/officeDocument/2006/relationships/oleObject" Target="embeddings/oleObject29.bin"/><Relationship Id="rId37" Type="http://schemas.openxmlformats.org/officeDocument/2006/relationships/image" Target="media/image30.wmf"/><Relationship Id="rId176" Type="http://schemas.openxmlformats.org/officeDocument/2006/relationships/oleObject" Target="embeddings/oleObject25.bin"/><Relationship Id="rId36" Type="http://schemas.openxmlformats.org/officeDocument/2006/relationships/oleObject" Target="embeddings/oleObject31.bin"/><Relationship Id="rId175" Type="http://schemas.openxmlformats.org/officeDocument/2006/relationships/image" Target="media/image25.wmf"/><Relationship Id="rId39" Type="http://schemas.openxmlformats.org/officeDocument/2006/relationships/image" Target="media/image16.wmf"/><Relationship Id="rId174" Type="http://schemas.openxmlformats.org/officeDocument/2006/relationships/oleObject" Target="embeddings/oleObject52.bin"/><Relationship Id="rId38" Type="http://schemas.openxmlformats.org/officeDocument/2006/relationships/oleObject" Target="embeddings/oleObject30.bin"/><Relationship Id="rId173" Type="http://schemas.openxmlformats.org/officeDocument/2006/relationships/image" Target="media/image52.wmf"/><Relationship Id="rId179" Type="http://schemas.openxmlformats.org/officeDocument/2006/relationships/image" Target="media/image29.wmf"/><Relationship Id="rId178" Type="http://schemas.openxmlformats.org/officeDocument/2006/relationships/oleObject" Target="embeddings/oleObject24.bin"/><Relationship Id="rId177" Type="http://schemas.openxmlformats.org/officeDocument/2006/relationships/image" Target="media/image24.wmf"/><Relationship Id="rId20" Type="http://schemas.openxmlformats.org/officeDocument/2006/relationships/oleObject" Target="embeddings/oleObject27.bin"/><Relationship Id="rId22" Type="http://schemas.openxmlformats.org/officeDocument/2006/relationships/oleObject" Target="embeddings/oleObject26.bin"/><Relationship Id="rId21" Type="http://schemas.openxmlformats.org/officeDocument/2006/relationships/image" Target="media/image26.wmf"/><Relationship Id="rId24" Type="http://schemas.openxmlformats.org/officeDocument/2006/relationships/oleObject" Target="embeddings/oleObject37.bin"/><Relationship Id="rId23" Type="http://schemas.openxmlformats.org/officeDocument/2006/relationships/image" Target="media/image37.wmf"/><Relationship Id="rId26" Type="http://schemas.openxmlformats.org/officeDocument/2006/relationships/oleObject" Target="embeddings/oleObject36.bin"/><Relationship Id="rId25" Type="http://schemas.openxmlformats.org/officeDocument/2006/relationships/image" Target="media/image36.wmf"/><Relationship Id="rId28" Type="http://schemas.openxmlformats.org/officeDocument/2006/relationships/oleObject" Target="embeddings/oleObject35.bin"/><Relationship Id="rId27" Type="http://schemas.openxmlformats.org/officeDocument/2006/relationships/image" Target="media/image36.wmf"/><Relationship Id="rId29" Type="http://schemas.openxmlformats.org/officeDocument/2006/relationships/image" Target="media/image34.wmf"/><Relationship Id="rId11" Type="http://schemas.openxmlformats.org/officeDocument/2006/relationships/image" Target="media/image42.wmf"/><Relationship Id="rId10" Type="http://schemas.openxmlformats.org/officeDocument/2006/relationships/oleObject" Target="embeddings/oleObject44.bin"/><Relationship Id="rId13" Type="http://schemas.openxmlformats.org/officeDocument/2006/relationships/image" Target="media/image2.wmf"/><Relationship Id="rId12" Type="http://schemas.openxmlformats.org/officeDocument/2006/relationships/oleObject" Target="embeddings/oleObject42.bin"/><Relationship Id="rId15" Type="http://schemas.openxmlformats.org/officeDocument/2006/relationships/image" Target="media/image1.wmf"/><Relationship Id="rId14" Type="http://schemas.openxmlformats.org/officeDocument/2006/relationships/oleObject" Target="embeddings/oleObject2.bin"/><Relationship Id="rId17" Type="http://schemas.openxmlformats.org/officeDocument/2006/relationships/image" Target="media/image3.wmf"/><Relationship Id="rId16" Type="http://schemas.openxmlformats.org/officeDocument/2006/relationships/oleObject" Target="embeddings/oleObject1.bin"/><Relationship Id="rId19" Type="http://schemas.openxmlformats.org/officeDocument/2006/relationships/image" Target="media/image27.wmf"/><Relationship Id="rId18" Type="http://schemas.openxmlformats.org/officeDocument/2006/relationships/oleObject" Target="embeddings/oleObject3.bin"/><Relationship Id="rId84" Type="http://schemas.openxmlformats.org/officeDocument/2006/relationships/oleObject" Target="embeddings/oleObject84.bin"/><Relationship Id="rId83" Type="http://schemas.openxmlformats.org/officeDocument/2006/relationships/image" Target="media/image84.wmf"/><Relationship Id="rId86" Type="http://schemas.openxmlformats.org/officeDocument/2006/relationships/oleObject" Target="embeddings/oleObject83.bin"/><Relationship Id="rId85" Type="http://schemas.openxmlformats.org/officeDocument/2006/relationships/image" Target="media/image8.wmf"/><Relationship Id="rId88" Type="http://schemas.openxmlformats.org/officeDocument/2006/relationships/oleObject" Target="embeddings/oleObject91.bin"/><Relationship Id="rId150" Type="http://schemas.openxmlformats.org/officeDocument/2006/relationships/oleObject" Target="embeddings/oleObject54.bin"/><Relationship Id="rId87" Type="http://schemas.openxmlformats.org/officeDocument/2006/relationships/image" Target="media/image91.wmf"/><Relationship Id="rId89" Type="http://schemas.openxmlformats.org/officeDocument/2006/relationships/image" Target="media/image90.wmf"/><Relationship Id="rId80" Type="http://schemas.openxmlformats.org/officeDocument/2006/relationships/oleObject" Target="embeddings/oleObject86.bin"/><Relationship Id="rId82" Type="http://schemas.openxmlformats.org/officeDocument/2006/relationships/oleObject" Target="embeddings/oleObject85.bin"/><Relationship Id="rId81" Type="http://schemas.openxmlformats.org/officeDocument/2006/relationships/image" Target="media/image85.wmf"/><Relationship Id="rId1" Type="http://schemas.openxmlformats.org/officeDocument/2006/relationships/image" Target="media/image50.wmf"/><Relationship Id="rId2" Type="http://schemas.openxmlformats.org/officeDocument/2006/relationships/oleObject" Target="embeddings/oleObject50.bin"/><Relationship Id="rId3" Type="http://schemas.openxmlformats.org/officeDocument/2006/relationships/image" Target="media/image48.wmf"/><Relationship Id="rId149" Type="http://schemas.openxmlformats.org/officeDocument/2006/relationships/image" Target="media/image54.wmf"/><Relationship Id="rId4" Type="http://schemas.openxmlformats.org/officeDocument/2006/relationships/oleObject" Target="embeddings/oleObject48.bin"/><Relationship Id="rId148" Type="http://schemas.openxmlformats.org/officeDocument/2006/relationships/oleObject" Target="embeddings/oleObject55.bin"/><Relationship Id="rId9" Type="http://schemas.openxmlformats.org/officeDocument/2006/relationships/image" Target="media/image44.wmf"/><Relationship Id="rId143" Type="http://schemas.openxmlformats.org/officeDocument/2006/relationships/image" Target="media/image57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58.wmf"/><Relationship Id="rId140" Type="http://schemas.openxmlformats.org/officeDocument/2006/relationships/oleObject" Target="embeddings/oleObject59.bin"/><Relationship Id="rId5" Type="http://schemas.openxmlformats.org/officeDocument/2006/relationships/image" Target="media/image40.wmf"/><Relationship Id="rId147" Type="http://schemas.openxmlformats.org/officeDocument/2006/relationships/image" Target="media/image55.wmf"/><Relationship Id="rId6" Type="http://schemas.openxmlformats.org/officeDocument/2006/relationships/oleObject" Target="embeddings/oleObject40.bin"/><Relationship Id="rId146" Type="http://schemas.openxmlformats.org/officeDocument/2006/relationships/oleObject" Target="embeddings/oleObject56.bin"/><Relationship Id="rId7" Type="http://schemas.openxmlformats.org/officeDocument/2006/relationships/image" Target="media/image39.wmf"/><Relationship Id="rId145" Type="http://schemas.openxmlformats.org/officeDocument/2006/relationships/image" Target="media/image56.wmf"/><Relationship Id="rId8" Type="http://schemas.openxmlformats.org/officeDocument/2006/relationships/oleObject" Target="embeddings/oleObject39.bin"/><Relationship Id="rId144" Type="http://schemas.openxmlformats.org/officeDocument/2006/relationships/oleObject" Target="embeddings/oleObject57.bin"/><Relationship Id="rId73" Type="http://schemas.openxmlformats.org/officeDocument/2006/relationships/image" Target="media/image10.wmf"/><Relationship Id="rId72" Type="http://schemas.openxmlformats.org/officeDocument/2006/relationships/oleObject" Target="embeddings/oleObject11.bin"/><Relationship Id="rId75" Type="http://schemas.openxmlformats.org/officeDocument/2006/relationships/image" Target="media/image9.wmf"/><Relationship Id="rId74" Type="http://schemas.openxmlformats.org/officeDocument/2006/relationships/oleObject" Target="embeddings/oleObject10.bin"/><Relationship Id="rId77" Type="http://schemas.openxmlformats.org/officeDocument/2006/relationships/image" Target="media/image8.wmf"/><Relationship Id="rId76" Type="http://schemas.openxmlformats.org/officeDocument/2006/relationships/oleObject" Target="embeddings/oleObject9.bin"/><Relationship Id="rId79" Type="http://schemas.openxmlformats.org/officeDocument/2006/relationships/image" Target="media/image86.wmf"/><Relationship Id="rId78" Type="http://schemas.openxmlformats.org/officeDocument/2006/relationships/oleObject" Target="embeddings/oleObject8.bin"/><Relationship Id="rId71" Type="http://schemas.openxmlformats.org/officeDocument/2006/relationships/image" Target="media/image11.wmf"/><Relationship Id="rId70" Type="http://schemas.openxmlformats.org/officeDocument/2006/relationships/oleObject" Target="embeddings/oleObject12.bin"/><Relationship Id="rId139" Type="http://schemas.openxmlformats.org/officeDocument/2006/relationships/image" Target="media/image59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32" Type="http://schemas.openxmlformats.org/officeDocument/2006/relationships/oleObject" Target="embeddings/oleObject72.bin"/><Relationship Id="rId131" Type="http://schemas.openxmlformats.org/officeDocument/2006/relationships/image" Target="media/image89.wmf"/><Relationship Id="rId130" Type="http://schemas.openxmlformats.org/officeDocument/2006/relationships/oleObject" Target="embeddings/oleObject63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88.wmf"/><Relationship Id="rId62" Type="http://schemas.openxmlformats.org/officeDocument/2006/relationships/oleObject" Target="embeddings/oleObject6.bin"/><Relationship Id="rId61" Type="http://schemas.openxmlformats.org/officeDocument/2006/relationships/image" Target="media/image6.wmf"/><Relationship Id="rId64" Type="http://schemas.openxmlformats.org/officeDocument/2006/relationships/oleObject" Target="embeddings/oleObject5.bin"/><Relationship Id="rId63" Type="http://schemas.openxmlformats.org/officeDocument/2006/relationships/image" Target="media/image5.wmf"/><Relationship Id="rId66" Type="http://schemas.openxmlformats.org/officeDocument/2006/relationships/oleObject" Target="embeddings/oleObject4.bin"/><Relationship Id="rId172" Type="http://schemas.openxmlformats.org/officeDocument/2006/relationships/oleObject" Target="embeddings/oleObject41.bin"/><Relationship Id="rId65" Type="http://schemas.openxmlformats.org/officeDocument/2006/relationships/image" Target="media/image4.wmf"/><Relationship Id="rId171" Type="http://schemas.openxmlformats.org/officeDocument/2006/relationships/image" Target="media/image41.wmf"/><Relationship Id="rId68" Type="http://schemas.openxmlformats.org/officeDocument/2006/relationships/oleObject" Target="embeddings/oleObject13.bin"/><Relationship Id="rId170" Type="http://schemas.openxmlformats.org/officeDocument/2006/relationships/oleObject" Target="embeddings/oleObject43.bin"/><Relationship Id="rId67" Type="http://schemas.openxmlformats.org/officeDocument/2006/relationships/image" Target="media/image34.wmf"/><Relationship Id="rId60" Type="http://schemas.openxmlformats.org/officeDocument/2006/relationships/oleObject" Target="embeddings/oleObject7.bin"/><Relationship Id="rId165" Type="http://schemas.openxmlformats.org/officeDocument/2006/relationships/image" Target="media/image46.wmf"/><Relationship Id="rId69" Type="http://schemas.openxmlformats.org/officeDocument/2006/relationships/image" Target="media/image33.wmf"/><Relationship Id="rId164" Type="http://schemas.openxmlformats.org/officeDocument/2006/relationships/oleObject" Target="embeddings/oleObject47.bin"/><Relationship Id="rId163" Type="http://schemas.openxmlformats.org/officeDocument/2006/relationships/image" Target="media/image47.wmf"/><Relationship Id="rId162" Type="http://schemas.openxmlformats.org/officeDocument/2006/relationships/oleObject" Target="embeddings/oleObject49.bin"/><Relationship Id="rId169" Type="http://schemas.openxmlformats.org/officeDocument/2006/relationships/image" Target="media/image43.wmf"/><Relationship Id="rId168" Type="http://schemas.openxmlformats.org/officeDocument/2006/relationships/oleObject" Target="embeddings/oleObject45.bin"/><Relationship Id="rId167" Type="http://schemas.openxmlformats.org/officeDocument/2006/relationships/image" Target="media/image45.wmf"/><Relationship Id="rId166" Type="http://schemas.openxmlformats.org/officeDocument/2006/relationships/oleObject" Target="embeddings/oleObject46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3" Type="http://schemas.openxmlformats.org/officeDocument/2006/relationships/image" Target="media/image19.wmf"/><Relationship Id="rId52" Type="http://schemas.openxmlformats.org/officeDocument/2006/relationships/oleObject" Target="embeddings/oleObject20.bin"/><Relationship Id="rId55" Type="http://schemas.openxmlformats.org/officeDocument/2006/relationships/image" Target="media/image18.wmf"/><Relationship Id="rId161" Type="http://schemas.openxmlformats.org/officeDocument/2006/relationships/image" Target="media/image49.wmf"/><Relationship Id="rId54" Type="http://schemas.openxmlformats.org/officeDocument/2006/relationships/oleObject" Target="embeddings/oleObject19.bin"/><Relationship Id="rId160" Type="http://schemas.openxmlformats.org/officeDocument/2006/relationships/oleObject" Target="embeddings/oleObject51.bin"/><Relationship Id="rId57" Type="http://schemas.openxmlformats.org/officeDocument/2006/relationships/image" Target="media/image17.wmf"/><Relationship Id="rId56" Type="http://schemas.openxmlformats.org/officeDocument/2006/relationships/oleObject" Target="embeddings/oleObject18.bin"/><Relationship Id="rId159" Type="http://schemas.openxmlformats.org/officeDocument/2006/relationships/image" Target="media/image51.wmf"/><Relationship Id="rId59" Type="http://schemas.openxmlformats.org/officeDocument/2006/relationships/image" Target="media/image7.wmf"/><Relationship Id="rId154" Type="http://schemas.openxmlformats.org/officeDocument/2006/relationships/oleObject" Target="embeddings/oleObject62.bin"/><Relationship Id="rId58" Type="http://schemas.openxmlformats.org/officeDocument/2006/relationships/oleObject" Target="embeddings/oleObject17.bin"/><Relationship Id="rId153" Type="http://schemas.openxmlformats.org/officeDocument/2006/relationships/image" Target="media/image62.wmf"/><Relationship Id="rId152" Type="http://schemas.openxmlformats.org/officeDocument/2006/relationships/oleObject" Target="embeddings/oleObject53.bin"/><Relationship Id="rId151" Type="http://schemas.openxmlformats.org/officeDocument/2006/relationships/image" Target="media/image53.wmf"/><Relationship Id="rId158" Type="http://schemas.openxmlformats.org/officeDocument/2006/relationships/oleObject" Target="embeddings/oleObject38.bin"/><Relationship Id="rId157" Type="http://schemas.openxmlformats.org/officeDocument/2006/relationships/image" Target="media/image38.wmf"/><Relationship Id="rId156" Type="http://schemas.openxmlformats.org/officeDocument/2006/relationships/oleObject" Target="embeddings/oleObject61.bin"/><Relationship Id="rId155" Type="http://schemas.openxmlformats.org/officeDocument/2006/relationships/image" Target="media/image61.wmf"/><Relationship Id="rId107" Type="http://schemas.openxmlformats.org/officeDocument/2006/relationships/image" Target="media/image73.wmf"/><Relationship Id="rId106" Type="http://schemas.openxmlformats.org/officeDocument/2006/relationships/oleObject" Target="embeddings/oleObject74.bin"/><Relationship Id="rId105" Type="http://schemas.openxmlformats.org/officeDocument/2006/relationships/image" Target="media/image74.wmf"/><Relationship Id="rId104" Type="http://schemas.openxmlformats.org/officeDocument/2006/relationships/oleObject" Target="embeddings/oleObject75.bin"/><Relationship Id="rId109" Type="http://schemas.openxmlformats.org/officeDocument/2006/relationships/image" Target="media/image82.wmf"/><Relationship Id="rId108" Type="http://schemas.openxmlformats.org/officeDocument/2006/relationships/oleObject" Target="embeddings/oleObject73.bin"/><Relationship Id="rId103" Type="http://schemas.openxmlformats.org/officeDocument/2006/relationships/image" Target="media/image75.wmf"/><Relationship Id="rId102" Type="http://schemas.openxmlformats.org/officeDocument/2006/relationships/oleObject" Target="embeddings/oleObject76.bin"/><Relationship Id="rId101" Type="http://schemas.openxmlformats.org/officeDocument/2006/relationships/image" Target="media/image76.wmf"/><Relationship Id="rId100" Type="http://schemas.openxmlformats.org/officeDocument/2006/relationships/oleObject" Target="embeddings/oleObject77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5.bin"/><Relationship Id="rId121" Type="http://schemas.openxmlformats.org/officeDocument/2006/relationships/image" Target="media/image67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67.bin"/><Relationship Id="rId95" Type="http://schemas.openxmlformats.org/officeDocument/2006/relationships/image" Target="media/image87.wmf"/><Relationship Id="rId94" Type="http://schemas.openxmlformats.org/officeDocument/2006/relationships/oleObject" Target="embeddings/oleObject88.bin"/><Relationship Id="rId97" Type="http://schemas.openxmlformats.org/officeDocument/2006/relationships/image" Target="media/image78.wmf"/><Relationship Id="rId96" Type="http://schemas.openxmlformats.org/officeDocument/2006/relationships/oleObject" Target="embeddings/oleObject87.bin"/><Relationship Id="rId99" Type="http://schemas.openxmlformats.org/officeDocument/2006/relationships/image" Target="media/image77.wmf"/><Relationship Id="rId98" Type="http://schemas.openxmlformats.org/officeDocument/2006/relationships/oleObject" Target="embeddings/oleObject78.bin"/><Relationship Id="rId91" Type="http://schemas.openxmlformats.org/officeDocument/2006/relationships/image" Target="media/image89.wmf"/><Relationship Id="rId90" Type="http://schemas.openxmlformats.org/officeDocument/2006/relationships/oleObject" Target="embeddings/oleObject90.bin"/><Relationship Id="rId93" Type="http://schemas.openxmlformats.org/officeDocument/2006/relationships/image" Target="media/image88.wmf"/><Relationship Id="rId92" Type="http://schemas.openxmlformats.org/officeDocument/2006/relationships/oleObject" Target="embeddings/oleObject89.bin"/><Relationship Id="rId118" Type="http://schemas.openxmlformats.org/officeDocument/2006/relationships/oleObject" Target="embeddings/oleObject69.bin"/><Relationship Id="rId117" Type="http://schemas.openxmlformats.org/officeDocument/2006/relationships/image" Target="media/image69.wmf"/><Relationship Id="rId116" Type="http://schemas.openxmlformats.org/officeDocument/2006/relationships/oleObject" Target="embeddings/oleObject79.bin"/><Relationship Id="rId115" Type="http://schemas.openxmlformats.org/officeDocument/2006/relationships/image" Target="media/image79.wmf"/><Relationship Id="rId119" Type="http://schemas.openxmlformats.org/officeDocument/2006/relationships/image" Target="media/image68.wmf"/><Relationship Id="rId110" Type="http://schemas.openxmlformats.org/officeDocument/2006/relationships/oleObject" Target="embeddings/oleObject82.bin"/><Relationship Id="rId114" Type="http://schemas.openxmlformats.org/officeDocument/2006/relationships/oleObject" Target="embeddings/oleObject80.bin"/><Relationship Id="rId113" Type="http://schemas.openxmlformats.org/officeDocument/2006/relationships/image" Target="media/image80.wmf"/><Relationship Id="rId112" Type="http://schemas.openxmlformats.org/officeDocument/2006/relationships/oleObject" Target="embeddings/oleObject81.bin"/><Relationship Id="rId111" Type="http://schemas.openxmlformats.org/officeDocument/2006/relationships/image" Target="media/image81.wmf"/></Relationships>
</file>

<file path=word/_rels/fontTable.xml.rels><?xml version="1.0" encoding="UTF-8" standalone="yes"?><Relationships xmlns="http://schemas.openxmlformats.org/package/2006/relationships"><Relationship Id="rId183" Type="http://schemas.openxmlformats.org/officeDocument/2006/relationships/font" Target="fonts/NotoSansSymbols-regular.ttf"/><Relationship Id="rId18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8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x16cPjyOGj55Rl9uAnDR4t3oQ==">CgMxLjA4AHIhMVJ3ZzJGZHM1UkwwaGd2Wk9LOWFGeTBYVWE4akh2eUxR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2024-03-10T03:15:00Z</dcterms:created>
  <dc:creator>MyPC</dc:creator>
</cp:coreProperties>
</file>