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9E1" w:rsidRDefault="009E19E1" w:rsidP="009E19E1">
      <w:pPr>
        <w:pStyle w:val="Heading1"/>
        <w:spacing w:before="100" w:after="10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Ngày soạ</w:t>
      </w:r>
      <w:r w:rsidR="006641A0">
        <w:rPr>
          <w:rFonts w:ascii="Times New Roman" w:hAnsi="Times New Roman" w:cs="Times New Roman"/>
          <w:b/>
          <w:color w:val="000000" w:themeColor="text1"/>
          <w:sz w:val="28"/>
          <w:szCs w:val="28"/>
        </w:rPr>
        <w:t xml:space="preserve">n: </w:t>
      </w:r>
      <w:r w:rsidR="001F00DA">
        <w:rPr>
          <w:rFonts w:ascii="Times New Roman" w:hAnsi="Times New Roman" w:cs="Times New Roman"/>
          <w:b/>
          <w:color w:val="000000" w:themeColor="text1"/>
          <w:sz w:val="28"/>
          <w:szCs w:val="28"/>
        </w:rPr>
        <w:t>1</w:t>
      </w:r>
      <w:r w:rsidR="006641A0">
        <w:rPr>
          <w:rFonts w:ascii="Times New Roman" w:hAnsi="Times New Roman" w:cs="Times New Roman"/>
          <w:b/>
          <w:color w:val="000000" w:themeColor="text1"/>
          <w:sz w:val="28"/>
          <w:szCs w:val="28"/>
        </w:rPr>
        <w:t>5/</w:t>
      </w:r>
      <w:r w:rsidR="001F00DA">
        <w:rPr>
          <w:rFonts w:ascii="Times New Roman" w:hAnsi="Times New Roman" w:cs="Times New Roman"/>
          <w:b/>
          <w:color w:val="000000" w:themeColor="text1"/>
          <w:sz w:val="28"/>
          <w:szCs w:val="28"/>
        </w:rPr>
        <w:t>2/2025</w:t>
      </w:r>
    </w:p>
    <w:p w:rsidR="009E19E1" w:rsidRPr="009E19E1" w:rsidRDefault="009E19E1" w:rsidP="009E19E1">
      <w:pPr>
        <w:rPr>
          <w:rFonts w:ascii="Times New Roman" w:hAnsi="Times New Roman" w:cs="Times New Roman"/>
          <w:sz w:val="28"/>
        </w:rPr>
      </w:pPr>
      <w:r>
        <w:rPr>
          <w:rFonts w:ascii="Times New Roman" w:hAnsi="Times New Roman" w:cs="Times New Roman"/>
          <w:sz w:val="28"/>
        </w:rPr>
        <w:t>Tiết 31,32</w:t>
      </w:r>
    </w:p>
    <w:p w:rsidR="00F272DD" w:rsidRPr="00DC2ABF" w:rsidRDefault="00F272DD" w:rsidP="00F272DD">
      <w:pPr>
        <w:pStyle w:val="Heading1"/>
        <w:spacing w:before="100" w:after="100" w:line="360" w:lineRule="auto"/>
        <w:jc w:val="center"/>
        <w:rPr>
          <w:rFonts w:ascii="Times New Roman" w:hAnsi="Times New Roman" w:cs="Times New Roman"/>
          <w:b/>
          <w:color w:val="000000" w:themeColor="text1"/>
          <w:sz w:val="28"/>
          <w:szCs w:val="28"/>
        </w:rPr>
      </w:pPr>
      <w:r w:rsidRPr="00DC2ABF">
        <w:rPr>
          <w:rFonts w:ascii="Times New Roman" w:hAnsi="Times New Roman" w:cs="Times New Roman"/>
          <w:b/>
          <w:color w:val="000000" w:themeColor="text1"/>
          <w:sz w:val="28"/>
          <w:szCs w:val="28"/>
        </w:rPr>
        <w:t>BÀI 13: NƯỚC ÂU LẠC</w:t>
      </w:r>
    </w:p>
    <w:p w:rsidR="0089183D" w:rsidRPr="002107B8" w:rsidRDefault="002107B8" w:rsidP="0089183D">
      <w:pPr>
        <w:jc w:val="center"/>
        <w:rPr>
          <w:rFonts w:ascii="Times New Roman" w:hAnsi="Times New Roman" w:cs="Times New Roman"/>
          <w:sz w:val="28"/>
          <w:szCs w:val="28"/>
        </w:rPr>
      </w:pPr>
      <w:r>
        <w:rPr>
          <w:rFonts w:ascii="Times New Roman" w:hAnsi="Times New Roman" w:cs="Times New Roman"/>
          <w:sz w:val="28"/>
          <w:szCs w:val="28"/>
        </w:rPr>
        <w:t xml:space="preserve"> (</w:t>
      </w:r>
      <w:r w:rsidR="0089183D" w:rsidRPr="00C52EB1">
        <w:rPr>
          <w:rFonts w:ascii="Times New Roman" w:hAnsi="Times New Roman" w:cs="Times New Roman"/>
          <w:sz w:val="28"/>
          <w:szCs w:val="28"/>
        </w:rPr>
        <w:t xml:space="preserve">Thời gian thực hiện: </w:t>
      </w:r>
      <w:r w:rsidR="0089183D">
        <w:rPr>
          <w:rFonts w:ascii="Times New Roman" w:hAnsi="Times New Roman" w:cs="Times New Roman"/>
          <w:sz w:val="28"/>
          <w:szCs w:val="28"/>
          <w:lang w:val="vi-VN"/>
        </w:rPr>
        <w:t xml:space="preserve"> 2</w:t>
      </w:r>
      <w:r w:rsidR="0089183D" w:rsidRPr="00C52EB1">
        <w:rPr>
          <w:rFonts w:ascii="Times New Roman" w:hAnsi="Times New Roman" w:cs="Times New Roman"/>
          <w:sz w:val="28"/>
          <w:szCs w:val="28"/>
          <w:lang w:val="vi-VN"/>
        </w:rPr>
        <w:t xml:space="preserve"> tiết</w:t>
      </w:r>
      <w:r>
        <w:rPr>
          <w:rFonts w:ascii="Times New Roman" w:hAnsi="Times New Roman" w:cs="Times New Roman"/>
          <w:sz w:val="28"/>
          <w:szCs w:val="28"/>
        </w:rPr>
        <w:t>)</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rPr>
      </w:pPr>
      <w:r w:rsidRPr="00DC2ABF">
        <w:rPr>
          <w:rFonts w:ascii="Times New Roman" w:hAnsi="Times New Roman" w:cs="Times New Roman"/>
          <w:b/>
          <w:color w:val="000000" w:themeColor="text1"/>
          <w:sz w:val="28"/>
          <w:szCs w:val="28"/>
        </w:rPr>
        <w:t>I. MỤC TIÊU</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rPr>
      </w:pPr>
      <w:r w:rsidRPr="00DC2ABF">
        <w:rPr>
          <w:rFonts w:ascii="Times New Roman" w:hAnsi="Times New Roman" w:cs="Times New Roman"/>
          <w:b/>
          <w:color w:val="000000" w:themeColor="text1"/>
          <w:sz w:val="28"/>
          <w:szCs w:val="28"/>
        </w:rPr>
        <w:t xml:space="preserve">1. </w:t>
      </w:r>
      <w:r w:rsidR="002107B8">
        <w:rPr>
          <w:rFonts w:ascii="Times New Roman" w:hAnsi="Times New Roman" w:cs="Times New Roman"/>
          <w:b/>
          <w:color w:val="000000" w:themeColor="text1"/>
          <w:sz w:val="28"/>
          <w:szCs w:val="28"/>
        </w:rPr>
        <w:t>K</w:t>
      </w:r>
      <w:r w:rsidRPr="00DC2ABF">
        <w:rPr>
          <w:rFonts w:ascii="Times New Roman" w:hAnsi="Times New Roman" w:cs="Times New Roman"/>
          <w:b/>
          <w:color w:val="000000" w:themeColor="text1"/>
          <w:sz w:val="28"/>
          <w:szCs w:val="28"/>
        </w:rPr>
        <w:t>iến thức</w:t>
      </w:r>
    </w:p>
    <w:p w:rsidR="00F272DD" w:rsidRPr="00DC2ABF" w:rsidRDefault="00F272DD" w:rsidP="00F272DD">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DC2ABF">
        <w:rPr>
          <w:rFonts w:ascii="Times New Roman" w:hAnsi="Times New Roman" w:cs="Times New Roman"/>
          <w:color w:val="000000" w:themeColor="text1"/>
          <w:sz w:val="28"/>
          <w:szCs w:val="28"/>
        </w:rPr>
        <w:t>Nêu được khoảng thời gian thành lập và xác định được phạm vi lãnh thổ của nước Âu Lạc.</w:t>
      </w:r>
    </w:p>
    <w:p w:rsidR="00F272DD" w:rsidRPr="00DC2ABF" w:rsidRDefault="00F272DD" w:rsidP="00F272DD">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DC2ABF">
        <w:rPr>
          <w:rFonts w:ascii="Times New Roman" w:hAnsi="Times New Roman" w:cs="Times New Roman"/>
          <w:color w:val="000000" w:themeColor="text1"/>
          <w:sz w:val="28"/>
          <w:szCs w:val="28"/>
        </w:rPr>
        <w:t>Trình bày được tổ chức nhà nước Âu Lạc.</w:t>
      </w:r>
    </w:p>
    <w:p w:rsidR="00F272DD" w:rsidRDefault="00F272DD" w:rsidP="00F272DD">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DC2ABF">
        <w:rPr>
          <w:rFonts w:ascii="Times New Roman" w:hAnsi="Times New Roman" w:cs="Times New Roman"/>
          <w:color w:val="000000" w:themeColor="text1"/>
          <w:sz w:val="28"/>
          <w:szCs w:val="28"/>
        </w:rPr>
        <w:t xml:space="preserve">Mô tả đời sống vật chất và tinh thần của cư dân Âu Lạc. </w:t>
      </w:r>
    </w:p>
    <w:p w:rsidR="002107B8" w:rsidRPr="002107B8" w:rsidRDefault="002107B8" w:rsidP="002107B8">
      <w:pPr>
        <w:spacing w:before="140" w:after="140" w:line="360" w:lineRule="auto"/>
        <w:jc w:val="both"/>
        <w:rPr>
          <w:rFonts w:ascii="Times New Roman" w:hAnsi="Times New Roman" w:cs="Times New Roman"/>
          <w:b/>
          <w:color w:val="000000" w:themeColor="text1"/>
          <w:sz w:val="28"/>
          <w:szCs w:val="28"/>
        </w:rPr>
      </w:pPr>
      <w:r w:rsidRPr="002107B8">
        <w:rPr>
          <w:rFonts w:ascii="Times New Roman" w:hAnsi="Times New Roman" w:cs="Times New Roman"/>
          <w:b/>
          <w:color w:val="000000" w:themeColor="text1"/>
          <w:sz w:val="28"/>
          <w:szCs w:val="28"/>
        </w:rPr>
        <w:t xml:space="preserve">*HSKT: </w:t>
      </w:r>
    </w:p>
    <w:p w:rsidR="002107B8" w:rsidRDefault="002107B8" w:rsidP="002107B8">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DC2ABF">
        <w:rPr>
          <w:rFonts w:ascii="Times New Roman" w:hAnsi="Times New Roman" w:cs="Times New Roman"/>
          <w:color w:val="000000" w:themeColor="text1"/>
          <w:sz w:val="28"/>
          <w:szCs w:val="28"/>
        </w:rPr>
        <w:t>Nêu được khoảng thời gian thành lập và xác định được phạm vi lãnh thổ</w:t>
      </w:r>
      <w:r>
        <w:rPr>
          <w:rFonts w:ascii="Times New Roman" w:hAnsi="Times New Roman" w:cs="Times New Roman"/>
          <w:color w:val="000000" w:themeColor="text1"/>
          <w:sz w:val="28"/>
          <w:szCs w:val="28"/>
        </w:rPr>
        <w:t xml:space="preserve">; </w:t>
      </w:r>
      <w:r w:rsidRPr="00DC2ABF">
        <w:rPr>
          <w:rFonts w:ascii="Times New Roman" w:hAnsi="Times New Roman" w:cs="Times New Roman"/>
          <w:color w:val="000000" w:themeColor="text1"/>
          <w:sz w:val="28"/>
          <w:szCs w:val="28"/>
        </w:rPr>
        <w:t>tổ chức nhà nước</w:t>
      </w:r>
      <w:r>
        <w:rPr>
          <w:rFonts w:ascii="Times New Roman" w:hAnsi="Times New Roman" w:cs="Times New Roman"/>
          <w:color w:val="000000" w:themeColor="text1"/>
          <w:sz w:val="28"/>
          <w:szCs w:val="28"/>
        </w:rPr>
        <w:t xml:space="preserve">; </w:t>
      </w:r>
      <w:r w:rsidRPr="00DC2ABF">
        <w:rPr>
          <w:rFonts w:ascii="Times New Roman" w:hAnsi="Times New Roman" w:cs="Times New Roman"/>
          <w:color w:val="000000" w:themeColor="text1"/>
          <w:sz w:val="28"/>
          <w:szCs w:val="28"/>
        </w:rPr>
        <w:t xml:space="preserve">đời sống vật chất và tinh thần của cư dân Âu Lạc. </w:t>
      </w:r>
    </w:p>
    <w:p w:rsidR="00F272DD" w:rsidRPr="002107B8" w:rsidRDefault="00F272DD" w:rsidP="002107B8">
      <w:pPr>
        <w:spacing w:before="140" w:after="140" w:line="360" w:lineRule="auto"/>
        <w:ind w:left="360"/>
        <w:jc w:val="both"/>
        <w:rPr>
          <w:rFonts w:ascii="Times New Roman" w:hAnsi="Times New Roman" w:cs="Times New Roman"/>
          <w:color w:val="000000" w:themeColor="text1"/>
          <w:sz w:val="28"/>
          <w:szCs w:val="28"/>
        </w:rPr>
      </w:pPr>
      <w:r w:rsidRPr="002107B8">
        <w:rPr>
          <w:rFonts w:ascii="Times New Roman" w:hAnsi="Times New Roman" w:cs="Times New Roman"/>
          <w:b/>
          <w:color w:val="000000" w:themeColor="text1"/>
          <w:sz w:val="28"/>
          <w:szCs w:val="28"/>
        </w:rPr>
        <w:t>2. Năng lực</w:t>
      </w:r>
    </w:p>
    <w:p w:rsidR="00F272DD" w:rsidRPr="00DC2ABF" w:rsidRDefault="00F272DD" w:rsidP="00F272DD">
      <w:pPr>
        <w:pStyle w:val="ListParagraph"/>
        <w:numPr>
          <w:ilvl w:val="0"/>
          <w:numId w:val="1"/>
        </w:num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rPr>
        <w:t xml:space="preserve">Năng lực chung: </w:t>
      </w:r>
    </w:p>
    <w:p w:rsidR="00F272DD" w:rsidRPr="00DC2ABF" w:rsidRDefault="00F272DD" w:rsidP="00F272DD">
      <w:pPr>
        <w:pStyle w:val="ListParagraph"/>
        <w:numPr>
          <w:ilvl w:val="0"/>
          <w:numId w:val="30"/>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rPr>
        <w:t>Tự thực hiện nhiệm vụ học tập một cách độc lập; góp phần phát triển năng lực giao tiếp và hợp tác thông qua hoạt động nhóm và trao đổi với GV. HS giải quyết được những nhiệm vụ học tập và thể hiện được sự sáng tạo.</w:t>
      </w:r>
    </w:p>
    <w:p w:rsidR="002107B8" w:rsidRPr="002107B8" w:rsidRDefault="002107B8" w:rsidP="002107B8">
      <w:pPr>
        <w:spacing w:before="140" w:after="14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*HSKT : </w:t>
      </w:r>
      <w:r w:rsidRPr="002107B8">
        <w:rPr>
          <w:rFonts w:ascii="Times New Roman" w:hAnsi="Times New Roman" w:cs="Times New Roman"/>
          <w:color w:val="000000" w:themeColor="text1"/>
          <w:sz w:val="28"/>
          <w:szCs w:val="28"/>
          <w:lang w:val="fr-FR"/>
        </w:rPr>
        <w:t>Giao tiếp.</w:t>
      </w:r>
    </w:p>
    <w:p w:rsidR="00F272DD" w:rsidRPr="00DC2ABF" w:rsidRDefault="00F272DD" w:rsidP="00F272DD">
      <w:pPr>
        <w:pStyle w:val="ListParagraph"/>
        <w:numPr>
          <w:ilvl w:val="0"/>
          <w:numId w:val="1"/>
        </w:num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Năng lực riêng: </w:t>
      </w:r>
    </w:p>
    <w:p w:rsidR="00F272DD" w:rsidRPr="00DC2ABF" w:rsidRDefault="00F272DD" w:rsidP="00F272DD">
      <w:pPr>
        <w:pStyle w:val="ListParagraph"/>
        <w:numPr>
          <w:ilvl w:val="0"/>
          <w:numId w:val="21"/>
        </w:numPr>
        <w:spacing w:before="140" w:after="140" w:line="360" w:lineRule="auto"/>
        <w:jc w:val="both"/>
        <w:rPr>
          <w:rFonts w:ascii="Times New Roman" w:hAnsi="Times New Roman" w:cs="Times New Roman"/>
          <w:color w:val="000000" w:themeColor="text1"/>
          <w:sz w:val="28"/>
          <w:szCs w:val="28"/>
        </w:rPr>
      </w:pPr>
      <w:r w:rsidRPr="00DC2ABF">
        <w:rPr>
          <w:rFonts w:ascii="Times New Roman" w:hAnsi="Times New Roman" w:cs="Times New Roman"/>
          <w:color w:val="000000" w:themeColor="text1"/>
          <w:sz w:val="28"/>
          <w:szCs w:val="28"/>
          <w:lang w:val="fr-FR"/>
        </w:rPr>
        <w:t>Tìm hiều và tái hiện kiến thức lịch sử của bài học qua khai thác các tư liệu, bài viết, tranh ảnh, sơ đồ, lược đồ; đánh giá được những tiến bộ về đời sống vật chất và tinh thần của cư dân Âu Lạc.</w:t>
      </w:r>
      <w:bookmarkStart w:id="0" w:name="_GoBack"/>
      <w:bookmarkEnd w:id="0"/>
    </w:p>
    <w:p w:rsidR="00F272DD" w:rsidRPr="002107B8" w:rsidRDefault="00F272DD" w:rsidP="00F272DD">
      <w:pPr>
        <w:pStyle w:val="ListParagraph"/>
        <w:numPr>
          <w:ilvl w:val="0"/>
          <w:numId w:val="21"/>
        </w:numPr>
        <w:spacing w:before="140" w:after="140" w:line="360" w:lineRule="auto"/>
        <w:jc w:val="both"/>
        <w:rPr>
          <w:rFonts w:ascii="Times New Roman" w:hAnsi="Times New Roman" w:cs="Times New Roman"/>
          <w:color w:val="000000" w:themeColor="text1"/>
          <w:sz w:val="28"/>
          <w:szCs w:val="28"/>
        </w:rPr>
      </w:pPr>
      <w:r w:rsidRPr="00DC2ABF">
        <w:rPr>
          <w:rFonts w:ascii="Times New Roman" w:hAnsi="Times New Roman" w:cs="Times New Roman"/>
          <w:color w:val="000000" w:themeColor="text1"/>
          <w:sz w:val="28"/>
          <w:szCs w:val="28"/>
          <w:lang w:val="fr-FR"/>
        </w:rPr>
        <w:t xml:space="preserve">Liên hệ, so sánh sự thay đổi về tổ chức nhà nước; về đời sống vật chất và tinh thần; sự sáng tạo trong sản xuất của cuộc sống ngày nay với thời đại xưa; rút ra được bài học giữ nước của An Dương Vương. </w:t>
      </w:r>
    </w:p>
    <w:p w:rsidR="002107B8" w:rsidRPr="002107B8" w:rsidRDefault="002107B8" w:rsidP="002107B8">
      <w:pPr>
        <w:spacing w:before="140" w:after="140" w:line="360" w:lineRule="auto"/>
        <w:jc w:val="both"/>
        <w:rPr>
          <w:rFonts w:ascii="Times New Roman" w:hAnsi="Times New Roman" w:cs="Times New Roman"/>
          <w:color w:val="000000" w:themeColor="text1"/>
          <w:sz w:val="28"/>
          <w:szCs w:val="28"/>
        </w:rPr>
      </w:pPr>
      <w:r w:rsidRPr="002107B8">
        <w:rPr>
          <w:rFonts w:ascii="Times New Roman" w:hAnsi="Times New Roman" w:cs="Times New Roman"/>
          <w:b/>
          <w:color w:val="000000" w:themeColor="text1"/>
          <w:sz w:val="28"/>
          <w:szCs w:val="28"/>
        </w:rPr>
        <w:lastRenderedPageBreak/>
        <w:t>*HSKT:</w:t>
      </w:r>
      <w:r>
        <w:rPr>
          <w:rFonts w:ascii="Times New Roman" w:hAnsi="Times New Roman" w:cs="Times New Roman"/>
          <w:color w:val="000000" w:themeColor="text1"/>
          <w:sz w:val="28"/>
          <w:szCs w:val="28"/>
        </w:rPr>
        <w:t xml:space="preserve"> Tìm hiểu kiến thức bài học.</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3. Phẩm chất</w:t>
      </w:r>
    </w:p>
    <w:p w:rsidR="00F272DD" w:rsidRPr="00DC2ABF" w:rsidRDefault="00F272DD" w:rsidP="00F272DD">
      <w:pPr>
        <w:pStyle w:val="ListParagraph"/>
        <w:numPr>
          <w:ilvl w:val="0"/>
          <w:numId w:val="5"/>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Tự hào và biết ơn công lao của An Dương Vương.</w:t>
      </w:r>
    </w:p>
    <w:p w:rsidR="00F272DD" w:rsidRPr="00DC2ABF" w:rsidRDefault="00F272DD" w:rsidP="00F272DD">
      <w:pPr>
        <w:pStyle w:val="ListParagraph"/>
        <w:numPr>
          <w:ilvl w:val="0"/>
          <w:numId w:val="5"/>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Gìn giữ, bảo tồn di tích lịch sử và những giá trị vật chất, tinh thần của dân tộc.</w:t>
      </w:r>
    </w:p>
    <w:p w:rsidR="00F272DD" w:rsidRDefault="00F272DD" w:rsidP="00F272DD">
      <w:pPr>
        <w:pStyle w:val="ListParagraph"/>
        <w:numPr>
          <w:ilvl w:val="0"/>
          <w:numId w:val="5"/>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Góp phần giáo dục phẩm chất yêu nước và trách nhiệm gìn giữ đất nước mà các thế hệ đi trước để lại. </w:t>
      </w:r>
    </w:p>
    <w:p w:rsidR="001F00DA" w:rsidRPr="001F00DA" w:rsidRDefault="001F00DA" w:rsidP="001F00DA">
      <w:pPr>
        <w:spacing w:before="140" w:after="140" w:line="360" w:lineRule="auto"/>
        <w:jc w:val="both"/>
        <w:rPr>
          <w:rFonts w:ascii="Times New Roman" w:hAnsi="Times New Roman" w:cs="Times New Roman"/>
          <w:color w:val="000000" w:themeColor="text1"/>
          <w:sz w:val="28"/>
          <w:szCs w:val="28"/>
          <w:lang w:val="fr-FR"/>
        </w:rPr>
      </w:pPr>
      <w:r w:rsidRPr="001F00DA">
        <w:rPr>
          <w:rFonts w:ascii="Times New Roman" w:hAnsi="Times New Roman" w:cs="Times New Roman"/>
          <w:b/>
          <w:color w:val="000000" w:themeColor="text1"/>
          <w:sz w:val="28"/>
          <w:szCs w:val="28"/>
          <w:lang w:val="fr-FR"/>
        </w:rPr>
        <w:t>*HSKT</w:t>
      </w:r>
      <w:r>
        <w:rPr>
          <w:rFonts w:ascii="Times New Roman" w:hAnsi="Times New Roman" w:cs="Times New Roman"/>
          <w:color w:val="000000" w:themeColor="text1"/>
          <w:sz w:val="28"/>
          <w:szCs w:val="28"/>
          <w:lang w:val="fr-FR"/>
        </w:rPr>
        <w:t> : Chăm chỉ.</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II. THIẾT BỊ DẠY HỌC VÀ HỌC LIỆU</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1. Đối với giáo viên</w:t>
      </w:r>
    </w:p>
    <w:p w:rsidR="00F272DD" w:rsidRPr="00DC2ABF" w:rsidRDefault="00F272DD" w:rsidP="00F272DD">
      <w:pPr>
        <w:pStyle w:val="ListParagraph"/>
        <w:numPr>
          <w:ilvl w:val="0"/>
          <w:numId w:val="1"/>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Giáo án, SGV, SGK Lịch sử và Địa lí 6. </w:t>
      </w:r>
    </w:p>
    <w:p w:rsidR="00F272DD" w:rsidRPr="00DC2ABF" w:rsidRDefault="00F272DD" w:rsidP="00F272DD">
      <w:pPr>
        <w:pStyle w:val="ListParagraph"/>
        <w:numPr>
          <w:ilvl w:val="0"/>
          <w:numId w:val="1"/>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Lược đồ, sơ đồ, các tranh, ảnh liên quan đến bài học.</w:t>
      </w:r>
    </w:p>
    <w:p w:rsidR="00F272DD" w:rsidRPr="00DC2ABF" w:rsidRDefault="00F272DD" w:rsidP="00F272DD">
      <w:pPr>
        <w:pStyle w:val="ListParagraph"/>
        <w:numPr>
          <w:ilvl w:val="0"/>
          <w:numId w:val="1"/>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Truyện cổ tích, truyện truyền thuyết liên quan đến bài học: An Dương Vương xây thành Cổ Loa, Mỵ Châu Trọng Thủy. </w:t>
      </w:r>
    </w:p>
    <w:p w:rsidR="00F272DD" w:rsidRPr="00DC2ABF" w:rsidRDefault="00F272DD" w:rsidP="00F272DD">
      <w:pPr>
        <w:pStyle w:val="ListParagraph"/>
        <w:numPr>
          <w:ilvl w:val="0"/>
          <w:numId w:val="1"/>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Máy tính, máy chiếu (nếu có).</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2. Đối với học sinh</w:t>
      </w:r>
    </w:p>
    <w:p w:rsidR="00F272DD" w:rsidRPr="00DC2ABF" w:rsidRDefault="00F272DD" w:rsidP="00F272DD">
      <w:pPr>
        <w:pStyle w:val="ListParagraph"/>
        <w:numPr>
          <w:ilvl w:val="0"/>
          <w:numId w:val="2"/>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SGK Lịch sử và Địa lí 6. </w:t>
      </w:r>
    </w:p>
    <w:p w:rsidR="00F272DD" w:rsidRPr="00DC2ABF" w:rsidRDefault="00F272DD" w:rsidP="00F272DD">
      <w:pPr>
        <w:pStyle w:val="ListParagraph"/>
        <w:numPr>
          <w:ilvl w:val="0"/>
          <w:numId w:val="2"/>
        </w:num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III. TIẾN TRÌNH DẠY HỌC</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A. HOẠT ĐỘNG KHỞI ĐỘNG</w:t>
      </w:r>
      <w:r w:rsidR="001F00DA">
        <w:rPr>
          <w:rFonts w:ascii="Times New Roman" w:hAnsi="Times New Roman" w:cs="Times New Roman"/>
          <w:b/>
          <w:color w:val="000000" w:themeColor="text1"/>
          <w:sz w:val="28"/>
          <w:szCs w:val="28"/>
          <w:lang w:val="fr-FR"/>
        </w:rPr>
        <w:t xml:space="preserve"> (5p)</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sv-SE"/>
        </w:rPr>
      </w:pPr>
      <w:r w:rsidRPr="00DC2ABF">
        <w:rPr>
          <w:rFonts w:ascii="Times New Roman" w:hAnsi="Times New Roman" w:cs="Times New Roman"/>
          <w:b/>
          <w:color w:val="000000" w:themeColor="text1"/>
          <w:sz w:val="28"/>
          <w:szCs w:val="28"/>
          <w:lang w:val="fr-FR"/>
        </w:rPr>
        <w:t xml:space="preserve">a. Mục tiêu: </w:t>
      </w:r>
      <w:r w:rsidRPr="00DC2ABF">
        <w:rPr>
          <w:rFonts w:ascii="Times New Roman" w:hAnsi="Times New Roman" w:cs="Times New Roman"/>
          <w:bCs/>
          <w:color w:val="000000" w:themeColor="text1"/>
          <w:sz w:val="28"/>
          <w:szCs w:val="28"/>
          <w:lang w:val="nl-NL"/>
        </w:rPr>
        <w:t>Tạo tâm thế hứng thú cho học sinh và từng bước làm quen bài học.</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nl-NL"/>
        </w:rPr>
      </w:pPr>
      <w:r w:rsidRPr="00DC2ABF">
        <w:rPr>
          <w:rFonts w:ascii="Times New Roman" w:hAnsi="Times New Roman" w:cs="Times New Roman"/>
          <w:b/>
          <w:color w:val="000000" w:themeColor="text1"/>
          <w:sz w:val="28"/>
          <w:szCs w:val="28"/>
          <w:lang w:val="fr-FR"/>
        </w:rPr>
        <w:t xml:space="preserve">b. Nội dung: </w:t>
      </w:r>
      <w:r w:rsidRPr="00DC2ABF">
        <w:rPr>
          <w:rFonts w:ascii="Times New Roman" w:hAnsi="Times New Roman" w:cs="Times New Roman"/>
          <w:bCs/>
          <w:color w:val="000000" w:themeColor="text1"/>
          <w:sz w:val="28"/>
          <w:szCs w:val="28"/>
          <w:lang w:val="nl-NL"/>
        </w:rPr>
        <w:t>GV trình bày vấn đề.</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nl-NL"/>
        </w:rPr>
      </w:pPr>
      <w:r w:rsidRPr="00DC2ABF">
        <w:rPr>
          <w:rFonts w:ascii="Times New Roman" w:hAnsi="Times New Roman" w:cs="Times New Roman"/>
          <w:b/>
          <w:color w:val="000000" w:themeColor="text1"/>
          <w:sz w:val="28"/>
          <w:szCs w:val="28"/>
          <w:lang w:val="fr-FR"/>
        </w:rPr>
        <w:t xml:space="preserve">c. Sản phẩm học tập: </w:t>
      </w:r>
      <w:r w:rsidRPr="00DC2ABF">
        <w:rPr>
          <w:rFonts w:ascii="Times New Roman" w:hAnsi="Times New Roman" w:cs="Times New Roman"/>
          <w:color w:val="000000" w:themeColor="text1"/>
          <w:sz w:val="28"/>
          <w:szCs w:val="28"/>
          <w:lang w:val="nl-NL"/>
        </w:rPr>
        <w:t>HS lắng nghe và tiếp thu kiến thức.</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d. Tổ chức thực hiện: </w:t>
      </w:r>
    </w:p>
    <w:p w:rsidR="00F272DD" w:rsidRPr="00DC2ABF" w:rsidRDefault="00F272DD" w:rsidP="00F272DD">
      <w:pPr>
        <w:spacing w:before="160" w:after="16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i/>
          <w:color w:val="000000" w:themeColor="text1"/>
          <w:sz w:val="28"/>
          <w:szCs w:val="28"/>
          <w:lang w:val="fr-FR"/>
        </w:rPr>
        <w:t>- GV đặt vấn đề</w:t>
      </w:r>
      <w:r w:rsidRPr="00DC2ABF">
        <w:rPr>
          <w:rFonts w:ascii="Times New Roman" w:hAnsi="Times New Roman" w:cs="Times New Roman"/>
          <w:color w:val="000000" w:themeColor="text1"/>
          <w:sz w:val="28"/>
          <w:szCs w:val="28"/>
          <w:lang w:val="fr-FR"/>
        </w:rPr>
        <w:t xml:space="preserve">: Thành Cổ Loa gồm ba vòng khép kín được xây theo hình xoáy trôn ốc, có hào bao quanh phía ngoài, các hào nối với nhau và nối với sông Hồng. Nhờ </w:t>
      </w:r>
      <w:r w:rsidRPr="00DC2ABF">
        <w:rPr>
          <w:rFonts w:ascii="Times New Roman" w:hAnsi="Times New Roman" w:cs="Times New Roman"/>
          <w:color w:val="000000" w:themeColor="text1"/>
          <w:sz w:val="28"/>
          <w:szCs w:val="28"/>
          <w:lang w:val="fr-FR"/>
        </w:rPr>
        <w:lastRenderedPageBreak/>
        <w:t xml:space="preserve">vậy, dù nhiều lần bị quân của Triệu Đà tấn công, nhưng nhờ có thành cao, hào sâu, vũ khí tốt (lẫy nỏ và mũi tên đồng) nên quân dân Âu Lạc đã lần lượt đánh bại các cuộc tấn công của quân xâm lược. Đó là một biểu tượng của nền văn minh Việt cổ rất đáng tự hào, minh chứng cho trí tuệ của người Việt cổ trong bối cảnh cách đây 2000 năm, khi trình độ kĩ thuật chung còn rất thấp kém. Chúng ta sẽ cùng tìm hiểu những vấn đề này trong bài học ngày hôm nay - Bài 13: Nước Âu Lạc. </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 HOẠT ĐỘNG HÌNH THÀNH KIẾN THỨC</w:t>
      </w:r>
      <w:r w:rsidR="001F00DA">
        <w:rPr>
          <w:rFonts w:ascii="Times New Roman" w:hAnsi="Times New Roman" w:cs="Times New Roman"/>
          <w:b/>
          <w:color w:val="000000" w:themeColor="text1"/>
          <w:sz w:val="28"/>
          <w:szCs w:val="28"/>
          <w:lang w:val="fr-FR"/>
        </w:rPr>
        <w:t xml:space="preserve"> (60p)</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Hoạt động 1: Sự ra đời và tổ chức nhà nước Âu Lạc</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a. Mục tiêu: </w:t>
      </w:r>
      <w:r w:rsidRPr="00DC2ABF">
        <w:rPr>
          <w:rFonts w:ascii="Times New Roman" w:hAnsi="Times New Roman" w:cs="Times New Roman"/>
          <w:color w:val="000000" w:themeColor="text1"/>
          <w:sz w:val="28"/>
          <w:szCs w:val="28"/>
          <w:lang w:val="fr-FR"/>
        </w:rPr>
        <w:t xml:space="preserve">Thông qua hoạt động, HS nêu được khoảng thời gian thành lập, xác định được phạm vi lãnh thổ của nước Âu Lạc và tổ chức Nhà nước của Âu Lạc. </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nl-NL"/>
        </w:rPr>
      </w:pPr>
      <w:r w:rsidRPr="00DC2ABF">
        <w:rPr>
          <w:rFonts w:ascii="Times New Roman" w:hAnsi="Times New Roman" w:cs="Times New Roman"/>
          <w:b/>
          <w:color w:val="000000" w:themeColor="text1"/>
          <w:sz w:val="28"/>
          <w:szCs w:val="28"/>
          <w:lang w:val="fr-FR"/>
        </w:rPr>
        <w:t xml:space="preserve">b. Nội dung: </w:t>
      </w:r>
      <w:r w:rsidRPr="00DC2ABF">
        <w:rPr>
          <w:rFonts w:ascii="Times New Roman" w:hAnsi="Times New Roman" w:cs="Times New Roman"/>
          <w:bCs/>
          <w:color w:val="000000" w:themeColor="text1"/>
          <w:sz w:val="28"/>
          <w:szCs w:val="28"/>
          <w:lang w:val="nl-NL"/>
        </w:rPr>
        <w:t>GV trình bày vấn đề;</w:t>
      </w:r>
      <w:r w:rsidRPr="00DC2ABF">
        <w:rPr>
          <w:rFonts w:ascii="Times New Roman" w:hAnsi="Times New Roman" w:cs="Times New Roman"/>
          <w:color w:val="000000" w:themeColor="text1"/>
          <w:sz w:val="28"/>
          <w:szCs w:val="28"/>
          <w:lang w:val="nl-NL"/>
        </w:rPr>
        <w:t>HS lắng nghe, đọc SGK, thảo luận và trả lời câu hỏi.</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c. Sản phẩm học tập: </w:t>
      </w:r>
      <w:r w:rsidRPr="00DC2ABF">
        <w:rPr>
          <w:rFonts w:ascii="Times New Roman" w:hAnsi="Times New Roman" w:cs="Times New Roman"/>
          <w:color w:val="000000" w:themeColor="text1"/>
          <w:sz w:val="28"/>
          <w:szCs w:val="28"/>
          <w:lang w:val="fr-FR"/>
        </w:rPr>
        <w:t xml:space="preserve">HS làm việc cá nhân, làm việc theo nhóm và trả lời câu hỏi. </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F272DD" w:rsidRPr="00DC2ABF" w:rsidTr="000A7E63">
        <w:tc>
          <w:tcPr>
            <w:tcW w:w="5850" w:type="dxa"/>
          </w:tcPr>
          <w:p w:rsidR="00F272DD" w:rsidRPr="00DC2ABF" w:rsidRDefault="00F272DD" w:rsidP="000A7E63">
            <w:pPr>
              <w:spacing w:before="100" w:after="10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HOẠT ĐỘNG CỦA GIÁO VIÊN - HỌC SINH</w:t>
            </w:r>
          </w:p>
        </w:tc>
        <w:tc>
          <w:tcPr>
            <w:tcW w:w="4500" w:type="dxa"/>
          </w:tcPr>
          <w:p w:rsidR="00F272DD" w:rsidRPr="00DC2ABF" w:rsidRDefault="00F272DD" w:rsidP="000A7E63">
            <w:pPr>
              <w:spacing w:before="100" w:after="10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DỰ KIẾN SẢN PHẨM</w:t>
            </w:r>
          </w:p>
        </w:tc>
      </w:tr>
      <w:tr w:rsidR="00F272DD" w:rsidRPr="00DC2ABF" w:rsidTr="000A7E63">
        <w:tc>
          <w:tcPr>
            <w:tcW w:w="5850" w:type="dxa"/>
          </w:tcPr>
          <w:p w:rsidR="00F272DD" w:rsidRPr="00DC2ABF" w:rsidRDefault="00F272DD" w:rsidP="000A7E63">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1: GV chuyển giao nhiệm vụ học tập</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1928899</wp:posOffset>
                  </wp:positionH>
                  <wp:positionV relativeFrom="paragraph">
                    <wp:posOffset>455642</wp:posOffset>
                  </wp:positionV>
                  <wp:extent cx="1714500" cy="1941909"/>
                  <wp:effectExtent l="0" t="0" r="0" b="1270"/>
                  <wp:wrapThrough wrapText="bothSides">
                    <wp:wrapPolygon edited="0">
                      <wp:start x="0" y="0"/>
                      <wp:lineTo x="0" y="21402"/>
                      <wp:lineTo x="21360" y="21402"/>
                      <wp:lineTo x="21360" y="0"/>
                      <wp:lineTo x="0" y="0"/>
                    </wp:wrapPolygon>
                  </wp:wrapThrough>
                  <wp:docPr id="139" name="Picture 139"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941909"/>
                          </a:xfrm>
                          <a:prstGeom prst="rect">
                            <a:avLst/>
                          </a:prstGeom>
                          <a:noFill/>
                          <a:ln>
                            <a:noFill/>
                          </a:ln>
                        </pic:spPr>
                      </pic:pic>
                    </a:graphicData>
                  </a:graphic>
                </wp:anchor>
              </w:drawing>
            </w:r>
            <w:r w:rsidRPr="00DC2ABF">
              <w:rPr>
                <w:rFonts w:ascii="Times New Roman" w:hAnsi="Times New Roman" w:cs="Times New Roman"/>
                <w:color w:val="000000" w:themeColor="text1"/>
                <w:sz w:val="28"/>
                <w:szCs w:val="28"/>
                <w:lang w:val="fr-FR"/>
              </w:rPr>
              <w:t xml:space="preserve">- GV yêu cầu HS đọc thông tin mục 1 và trả lời câu hỏi: </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Xác định thời gian ra đời và lãnh thổ chủ yếu của của nước Âu Lạc thuộc khu vực nào của Việt Nam hiện nay. </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noProof/>
                <w:color w:val="000000" w:themeColor="text1"/>
                <w:sz w:val="28"/>
                <w:szCs w:val="28"/>
              </w:rPr>
              <w:lastRenderedPageBreak/>
              <w:drawing>
                <wp:anchor distT="0" distB="0" distL="114300" distR="114300" simplePos="0" relativeHeight="251660288" behindDoc="0" locked="0" layoutInCell="1" allowOverlap="1">
                  <wp:simplePos x="0" y="0"/>
                  <wp:positionH relativeFrom="column">
                    <wp:posOffset>1985645</wp:posOffset>
                  </wp:positionH>
                  <wp:positionV relativeFrom="paragraph">
                    <wp:posOffset>743585</wp:posOffset>
                  </wp:positionV>
                  <wp:extent cx="1653540" cy="1153160"/>
                  <wp:effectExtent l="0" t="0" r="3810" b="8890"/>
                  <wp:wrapThrough wrapText="bothSides">
                    <wp:wrapPolygon edited="0">
                      <wp:start x="0" y="0"/>
                      <wp:lineTo x="0" y="21410"/>
                      <wp:lineTo x="21401" y="21410"/>
                      <wp:lineTo x="21401" y="0"/>
                      <wp:lineTo x="0" y="0"/>
                    </wp:wrapPolygon>
                  </wp:wrapThrough>
                  <wp:docPr id="140" name="Picture 140"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540" cy="1153160"/>
                          </a:xfrm>
                          <a:prstGeom prst="rect">
                            <a:avLst/>
                          </a:prstGeom>
                          <a:noFill/>
                          <a:ln>
                            <a:noFill/>
                          </a:ln>
                        </pic:spPr>
                      </pic:pic>
                    </a:graphicData>
                  </a:graphic>
                </wp:anchor>
              </w:drawing>
            </w:r>
            <w:r w:rsidRPr="00DC2ABF">
              <w:rPr>
                <w:rFonts w:ascii="Times New Roman" w:hAnsi="Times New Roman" w:cs="Times New Roman"/>
                <w:color w:val="000000" w:themeColor="text1"/>
                <w:sz w:val="28"/>
                <w:szCs w:val="28"/>
                <w:lang w:val="fr-FR"/>
              </w:rPr>
              <w:t>+ Quan sát Hình 13.2, Hình 13.3, hãy cho biết An Dương Vương xây thành Cổ Loa và chế tạo nỏ Liên Châu nhằm mục đích gì?</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GV chia HS thành các nhóm, yêu cầu HS thảo luận và trả lời câu hỏi vào Phiếu học tập số 1: </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Nhóm 1: Vì sao thời Văn Lang tư liệu chủ yếu là công cụ trong khi thời Âu Lạc, tư liệu chủ yếu là vũ khí?</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Nhóm 2: Qua hình ảnh nỏ bắn tên, mũi tên đồng (Hình 13.6) em có nhận xét gì về kĩ thuật luyện kim và trình độ quân sự thời Âu Lạc?</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507942</wp:posOffset>
                  </wp:positionH>
                  <wp:positionV relativeFrom="paragraph">
                    <wp:posOffset>19281</wp:posOffset>
                  </wp:positionV>
                  <wp:extent cx="2176780" cy="1497965"/>
                  <wp:effectExtent l="0" t="0" r="0" b="6985"/>
                  <wp:wrapThrough wrapText="bothSides">
                    <wp:wrapPolygon edited="0">
                      <wp:start x="0" y="0"/>
                      <wp:lineTo x="0" y="21426"/>
                      <wp:lineTo x="21361" y="21426"/>
                      <wp:lineTo x="21361" y="0"/>
                      <wp:lineTo x="0" y="0"/>
                    </wp:wrapPolygon>
                  </wp:wrapThrough>
                  <wp:docPr id="141" name="Picture 14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780" cy="1497965"/>
                          </a:xfrm>
                          <a:prstGeom prst="rect">
                            <a:avLst/>
                          </a:prstGeom>
                          <a:noFill/>
                          <a:ln>
                            <a:noFill/>
                          </a:ln>
                        </pic:spPr>
                      </pic:pic>
                    </a:graphicData>
                  </a:graphic>
                </wp:anchor>
              </w:drawing>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p>
          <w:p w:rsidR="00F272DD" w:rsidRPr="00DC2ABF" w:rsidRDefault="00F272DD" w:rsidP="000A7E63">
            <w:pPr>
              <w:spacing w:before="140" w:after="140" w:line="360" w:lineRule="auto"/>
              <w:jc w:val="both"/>
              <w:rPr>
                <w:rFonts w:ascii="Times New Roman" w:hAnsi="Times New Roman" w:cs="Times New Roman"/>
                <w:noProof/>
                <w:color w:val="000000" w:themeColor="text1"/>
                <w:sz w:val="28"/>
                <w:szCs w:val="28"/>
              </w:rPr>
            </w:pPr>
          </w:p>
          <w:p w:rsidR="00F272DD" w:rsidRPr="00DC2ABF" w:rsidRDefault="00F272DD" w:rsidP="000A7E63">
            <w:pPr>
              <w:spacing w:before="140" w:after="140" w:line="360" w:lineRule="auto"/>
              <w:jc w:val="both"/>
              <w:rPr>
                <w:rFonts w:ascii="Times New Roman" w:hAnsi="Times New Roman" w:cs="Times New Roman"/>
                <w:noProof/>
                <w:color w:val="000000" w:themeColor="text1"/>
                <w:sz w:val="28"/>
                <w:szCs w:val="28"/>
              </w:rPr>
            </w:pPr>
          </w:p>
          <w:p w:rsidR="00F272DD" w:rsidRPr="00DC2ABF" w:rsidRDefault="00F272DD" w:rsidP="000A7E63">
            <w:pPr>
              <w:spacing w:before="140" w:after="140" w:line="360" w:lineRule="auto"/>
              <w:jc w:val="both"/>
              <w:rPr>
                <w:rFonts w:ascii="Times New Roman" w:hAnsi="Times New Roman" w:cs="Times New Roman"/>
                <w:noProof/>
                <w:color w:val="000000" w:themeColor="text1"/>
                <w:sz w:val="28"/>
                <w:szCs w:val="28"/>
              </w:rPr>
            </w:pPr>
          </w:p>
          <w:p w:rsidR="00F272DD" w:rsidRPr="00DC2ABF" w:rsidRDefault="00F272DD" w:rsidP="000A7E63">
            <w:pPr>
              <w:spacing w:before="160" w:after="160" w:line="360" w:lineRule="auto"/>
              <w:jc w:val="both"/>
              <w:rPr>
                <w:rFonts w:ascii="Times New Roman" w:hAnsi="Times New Roman" w:cs="Times New Roman"/>
                <w:color w:val="000000" w:themeColor="text1"/>
                <w:sz w:val="28"/>
                <w:szCs w:val="28"/>
                <w:lang w:val="nl-NL"/>
              </w:rPr>
            </w:pPr>
            <w:r w:rsidRPr="00DC2ABF">
              <w:rPr>
                <w:rFonts w:ascii="Times New Roman" w:hAnsi="Times New Roman" w:cs="Times New Roman"/>
                <w:color w:val="000000" w:themeColor="text1"/>
                <w:sz w:val="28"/>
                <w:szCs w:val="28"/>
                <w:lang w:val="nl-NL"/>
              </w:rPr>
              <w:t>+ Nhóm 3: Nêu điểm mới của tổ chức nhà nước Âu Lạc so với nhà nước Văn Lang.</w:t>
            </w:r>
          </w:p>
          <w:p w:rsidR="00F272DD" w:rsidRPr="00DC2ABF" w:rsidRDefault="00F272DD" w:rsidP="000A7E63">
            <w:pPr>
              <w:spacing w:before="120" w:after="12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2: HS thực hiện nhiệm vụ học tập</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GV hướng dẫn, HS đọc SGK, thảo luận và thực hiện yêu cầu. </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GV theo dõi, hỗ trợ HS nếu cần thiết. </w:t>
            </w:r>
          </w:p>
          <w:p w:rsidR="00F272DD" w:rsidRPr="00DC2ABF" w:rsidRDefault="00F272DD" w:rsidP="000A7E63">
            <w:pPr>
              <w:spacing w:before="120" w:after="12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3: Báo cáo kết quả hoạt động và thảo luận</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lastRenderedPageBreak/>
              <w:t xml:space="preserve">- GV gọi HS trả lời câu hỏi. </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GV gọi HS khác nhận xét, bổ sung.</w:t>
            </w:r>
          </w:p>
          <w:p w:rsidR="00F272DD" w:rsidRPr="00DC2ABF" w:rsidRDefault="00F272DD" w:rsidP="000A7E63">
            <w:pPr>
              <w:spacing w:before="120" w:after="12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4: Đánh giá kết quả, thực hiện nhiệm vụ học tập</w:t>
            </w:r>
          </w:p>
          <w:p w:rsidR="00F272DD" w:rsidRPr="00DC2ABF" w:rsidRDefault="00F272DD" w:rsidP="000A7E63">
            <w:pPr>
              <w:spacing w:before="160" w:after="160" w:line="360" w:lineRule="auto"/>
              <w:jc w:val="both"/>
              <w:rPr>
                <w:rFonts w:ascii="Times New Roman" w:hAnsi="Times New Roman" w:cs="Times New Roman"/>
                <w:color w:val="000000" w:themeColor="text1"/>
                <w:sz w:val="28"/>
                <w:szCs w:val="28"/>
                <w:lang w:val="nl-NL"/>
              </w:rPr>
            </w:pPr>
            <w:r w:rsidRPr="00DC2ABF">
              <w:rPr>
                <w:rFonts w:ascii="Times New Roman" w:hAnsi="Times New Roman" w:cs="Times New Roman"/>
                <w:color w:val="000000" w:themeColor="text1"/>
                <w:sz w:val="28"/>
                <w:szCs w:val="28"/>
                <w:lang w:val="fr-FR"/>
              </w:rPr>
              <w:t>GV đánh giá, nhận xét, chuẩn kiến thức, chuyển sang nội dung mới.</w:t>
            </w:r>
          </w:p>
          <w:p w:rsidR="00F272DD" w:rsidRPr="00DC2ABF" w:rsidRDefault="00F272DD" w:rsidP="000A7E63">
            <w:pPr>
              <w:spacing w:before="140" w:after="140" w:line="360" w:lineRule="auto"/>
              <w:jc w:val="both"/>
              <w:rPr>
                <w:rFonts w:ascii="Times New Roman" w:hAnsi="Times New Roman" w:cs="Times New Roman"/>
                <w:noProof/>
                <w:color w:val="000000" w:themeColor="text1"/>
                <w:sz w:val="28"/>
                <w:szCs w:val="28"/>
              </w:rPr>
            </w:pP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p>
        </w:tc>
        <w:tc>
          <w:tcPr>
            <w:tcW w:w="4500" w:type="dxa"/>
          </w:tcPr>
          <w:p w:rsidR="00F272DD" w:rsidRPr="00DC2ABF" w:rsidRDefault="00F272DD" w:rsidP="000A7E63">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lastRenderedPageBreak/>
              <w:t>1. Sự ra đời và tổ chức nhà nước Âu Lạc</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 </w:t>
            </w:r>
            <w:r w:rsidRPr="00DC2ABF">
              <w:rPr>
                <w:rFonts w:ascii="Times New Roman" w:hAnsi="Times New Roman" w:cs="Times New Roman"/>
                <w:color w:val="000000" w:themeColor="text1"/>
                <w:sz w:val="28"/>
                <w:szCs w:val="28"/>
                <w:lang w:val="fr-FR"/>
              </w:rPr>
              <w:t>Xác định thời gian ra đời và lãnh thổ chủ yếu của của nước Âu Lạc thuộc khu vực nào của Việt Nam hiện nay:</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Vào khoảng cuối thế kỉ III TCN, quân Tần tiến đánh Văn Lang. Thục Phán là thủ lĩnh của người Âu Việt có sức mạnh và mưu lược đã lãnh đạo người Âu Việt và Lạc Việt chiến đấu giành thắng lợi.</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lastRenderedPageBreak/>
              <w:t>+ Sau thắng lợi của cuộc kháng chiến, vào năm 208 TCN, Thục Phán lên ngôi, xưng là An Dương Vương. Hai vùng đất cũ của người Âu Việt và Lạc Việt hợp lại thành một nước, lấy tên là Âu Lạc. Kinh đô được dời xuống Phong Khê (nay là Cô Loa, Đông Anh, Hà Nội). Đây là vùng đất đông dân, nằm ở trung tâm đất nước, thuận lợi cho việc đi lại. Sau khi định đô ở Phong Khê, An Dương Vương đã xây thành Cổ Loa và nơi đây trở thành trung tâm của nước Âu Lạc.</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An Dương Vương xây thành Cổ Loa và chế tạo nỏ Liên Châu nhằm mục đích: Thời Âu Lạc, người Việt tiếp tục đối mặt với âm mưu xâm lược của các triều đại phong kiến Trung Quốc. An Dương Vương đã cho xây thành Cổ Loa và chế tạo nỏ Liên Châu để phòng vệ.</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Kết quả Phiếu học tập số 1:</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Nhóm 1: Thời Văn Lang tư liệu chủ yếu là công cụ trong khi thời Âu Lạc, tư liệu chủ yếu là vũ khí vì: Thời Âu Lạc thường xuyên phải chống ngoại xâm, giữ nước nên tư liệu chủ yếu là vũ khí.</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lastRenderedPageBreak/>
              <w:t xml:space="preserve">- Nhóm 2: Kĩ thuật luyện kim và trình độ quân sự thời Âu Lạc đạt trình độ cao và tiến bộ hơn thời Văn Lang. </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Nhóm 3: Điểm mới của tổ chức nhà nước Âu Lạc so với nhà nước Văn Lang: Thời Âu Lạc -buổi đầu của giữ nước, vua nắm mọi quyền hành trong việc trị nước, có quân đội và vũ khí tốt. Lãnh thổ mở rộng hơn (vượt ra khỏi vùng châu thổ sông Hồng) nên nước được chia thành nhiều bộ, dưới bộ là các chiếng chạ. </w:t>
            </w:r>
          </w:p>
        </w:tc>
      </w:tr>
    </w:tbl>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lastRenderedPageBreak/>
        <w:t>Hoạt động 2: Đời sống vật chất và tinh thần của cư dân Âu Lạc</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a. Mục tiêu: </w:t>
      </w:r>
      <w:r w:rsidRPr="00DC2ABF">
        <w:rPr>
          <w:rFonts w:ascii="Times New Roman" w:hAnsi="Times New Roman" w:cs="Times New Roman"/>
          <w:color w:val="000000" w:themeColor="text1"/>
          <w:sz w:val="28"/>
          <w:szCs w:val="28"/>
          <w:lang w:val="fr-FR"/>
        </w:rPr>
        <w:t>Thông qua hoạt động, HS mô tả được đời sống vật chất và tinh thần của cư dân Âu Lạc</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nl-NL"/>
        </w:rPr>
      </w:pPr>
      <w:r w:rsidRPr="00DC2ABF">
        <w:rPr>
          <w:rFonts w:ascii="Times New Roman" w:hAnsi="Times New Roman" w:cs="Times New Roman"/>
          <w:b/>
          <w:color w:val="000000" w:themeColor="text1"/>
          <w:sz w:val="28"/>
          <w:szCs w:val="28"/>
          <w:lang w:val="fr-FR"/>
        </w:rPr>
        <w:t xml:space="preserve">b. Nội dung: </w:t>
      </w:r>
      <w:r w:rsidRPr="00DC2ABF">
        <w:rPr>
          <w:rFonts w:ascii="Times New Roman" w:hAnsi="Times New Roman" w:cs="Times New Roman"/>
          <w:bCs/>
          <w:color w:val="000000" w:themeColor="text1"/>
          <w:sz w:val="28"/>
          <w:szCs w:val="28"/>
          <w:lang w:val="nl-NL"/>
        </w:rPr>
        <w:t>GV trình bày vấn đề;</w:t>
      </w:r>
      <w:r w:rsidRPr="00DC2ABF">
        <w:rPr>
          <w:rFonts w:ascii="Times New Roman" w:hAnsi="Times New Roman" w:cs="Times New Roman"/>
          <w:color w:val="000000" w:themeColor="text1"/>
          <w:sz w:val="28"/>
          <w:szCs w:val="28"/>
          <w:lang w:val="nl-NL"/>
        </w:rPr>
        <w:t>HS lắng nghe, đọc SGK, thảo luận và trả lời câu hỏi.</w:t>
      </w:r>
    </w:p>
    <w:p w:rsidR="00F272DD" w:rsidRPr="00DC2ABF" w:rsidRDefault="00F272DD" w:rsidP="00F272DD">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c. Sản phẩm học tập: </w:t>
      </w:r>
      <w:r w:rsidRPr="00DC2ABF">
        <w:rPr>
          <w:rFonts w:ascii="Times New Roman" w:hAnsi="Times New Roman" w:cs="Times New Roman"/>
          <w:color w:val="000000" w:themeColor="text1"/>
          <w:sz w:val="28"/>
          <w:szCs w:val="28"/>
          <w:lang w:val="fr-FR"/>
        </w:rPr>
        <w:t xml:space="preserve">HS làm việc cá nhân, làm việc theo nhóm và trả lời câu hỏi. </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F272DD" w:rsidRPr="00DC2ABF" w:rsidTr="000A7E63">
        <w:tc>
          <w:tcPr>
            <w:tcW w:w="5850" w:type="dxa"/>
          </w:tcPr>
          <w:p w:rsidR="00F272DD" w:rsidRPr="00DC2ABF" w:rsidRDefault="00F272DD" w:rsidP="000A7E63">
            <w:pPr>
              <w:spacing w:before="100" w:after="10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HOẠT ĐỘNG CỦA GIÁO VIÊN - HỌC SINH</w:t>
            </w:r>
          </w:p>
        </w:tc>
        <w:tc>
          <w:tcPr>
            <w:tcW w:w="4500" w:type="dxa"/>
          </w:tcPr>
          <w:p w:rsidR="00F272DD" w:rsidRPr="00DC2ABF" w:rsidRDefault="00F272DD" w:rsidP="000A7E63">
            <w:pPr>
              <w:spacing w:before="100" w:after="10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DỰ KIẾN SẢN PHẨM</w:t>
            </w:r>
          </w:p>
        </w:tc>
      </w:tr>
      <w:tr w:rsidR="00F272DD" w:rsidRPr="00DC2ABF" w:rsidTr="000A7E63">
        <w:tc>
          <w:tcPr>
            <w:tcW w:w="5850" w:type="dxa"/>
          </w:tcPr>
          <w:p w:rsidR="00F272DD" w:rsidRPr="00DC2ABF" w:rsidRDefault="00F272DD" w:rsidP="000A7E63">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1: GV chuyển giao nhiệm vụ học tập</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 </w:t>
            </w:r>
            <w:r w:rsidRPr="00DC2ABF">
              <w:rPr>
                <w:rFonts w:ascii="Times New Roman" w:hAnsi="Times New Roman" w:cs="Times New Roman"/>
                <w:color w:val="000000" w:themeColor="text1"/>
                <w:sz w:val="28"/>
                <w:szCs w:val="28"/>
                <w:lang w:val="fr-FR"/>
              </w:rPr>
              <w:t xml:space="preserve">GV chia HS thành 2 nhóm, yêu cầu trả lời câu hỏi: </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Trình bày đời sống vật chất chất của cư dân Âu Lạc theo bảng sau:</w:t>
            </w:r>
          </w:p>
          <w:tbl>
            <w:tblPr>
              <w:tblStyle w:val="TableGrid"/>
              <w:tblW w:w="0" w:type="auto"/>
              <w:tblLook w:val="04A0" w:firstRow="1" w:lastRow="0" w:firstColumn="1" w:lastColumn="0" w:noHBand="0" w:noVBand="1"/>
            </w:tblPr>
            <w:tblGrid>
              <w:gridCol w:w="2947"/>
              <w:gridCol w:w="2677"/>
            </w:tblGrid>
            <w:tr w:rsidR="00F272DD" w:rsidRPr="00DC2ABF" w:rsidTr="000A7E63">
              <w:tc>
                <w:tcPr>
                  <w:tcW w:w="5624" w:type="dxa"/>
                  <w:gridSpan w:val="2"/>
                </w:tcPr>
                <w:p w:rsidR="00F272DD" w:rsidRPr="00DC2ABF" w:rsidRDefault="00F272DD" w:rsidP="000A7E63">
                  <w:pPr>
                    <w:spacing w:before="80" w:after="8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lastRenderedPageBreak/>
                    <w:t>Đời sống vật chất của cư dân Âu Lạc</w:t>
                  </w:r>
                </w:p>
              </w:tc>
            </w:tr>
            <w:tr w:rsidR="00F272DD" w:rsidRPr="00DC2ABF" w:rsidTr="000A7E63">
              <w:tc>
                <w:tcPr>
                  <w:tcW w:w="294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Các nghề sản xuất chính</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p>
              </w:tc>
            </w:tr>
            <w:tr w:rsidR="00F272DD" w:rsidRPr="00DC2ABF" w:rsidTr="000A7E63">
              <w:tc>
                <w:tcPr>
                  <w:tcW w:w="294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Ăn</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p>
              </w:tc>
            </w:tr>
            <w:tr w:rsidR="00F272DD" w:rsidRPr="00DC2ABF" w:rsidTr="000A7E63">
              <w:tc>
                <w:tcPr>
                  <w:tcW w:w="294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Mặc (trang phục)</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p>
              </w:tc>
            </w:tr>
            <w:tr w:rsidR="00F272DD" w:rsidRPr="00DC2ABF" w:rsidTr="000A7E63">
              <w:tc>
                <w:tcPr>
                  <w:tcW w:w="294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Đồ dùng sinh hoạt</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p>
              </w:tc>
            </w:tr>
          </w:tbl>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Trình bày đời sống tinh thần của cư dân Văn Lang theo bảng sau:</w:t>
            </w:r>
          </w:p>
          <w:tbl>
            <w:tblPr>
              <w:tblStyle w:val="TableGrid"/>
              <w:tblW w:w="0" w:type="auto"/>
              <w:tblLook w:val="04A0" w:firstRow="1" w:lastRow="0" w:firstColumn="1" w:lastColumn="0" w:noHBand="0" w:noVBand="1"/>
            </w:tblPr>
            <w:tblGrid>
              <w:gridCol w:w="2947"/>
              <w:gridCol w:w="2677"/>
            </w:tblGrid>
            <w:tr w:rsidR="00F272DD" w:rsidRPr="00DC2ABF" w:rsidTr="000A7E63">
              <w:tc>
                <w:tcPr>
                  <w:tcW w:w="5624" w:type="dxa"/>
                  <w:gridSpan w:val="2"/>
                </w:tcPr>
                <w:p w:rsidR="00F272DD" w:rsidRPr="00DC2ABF" w:rsidRDefault="00F272DD" w:rsidP="000A7E63">
                  <w:pPr>
                    <w:spacing w:before="80" w:after="8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Đời sống tinh thần của cư dân Âu Lạc</w:t>
                  </w:r>
                </w:p>
              </w:tc>
            </w:tr>
            <w:tr w:rsidR="00F272DD" w:rsidRPr="00DC2ABF" w:rsidTr="000A7E63">
              <w:tc>
                <w:tcPr>
                  <w:tcW w:w="294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Lễ hội</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p>
              </w:tc>
            </w:tr>
            <w:tr w:rsidR="00F272DD" w:rsidRPr="00DC2ABF" w:rsidTr="000A7E63">
              <w:tc>
                <w:tcPr>
                  <w:tcW w:w="294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Phong tục</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p>
              </w:tc>
            </w:tr>
            <w:tr w:rsidR="00F272DD" w:rsidRPr="00DC2ABF" w:rsidTr="000A7E63">
              <w:tc>
                <w:tcPr>
                  <w:tcW w:w="294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Tín ngưỡng</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p>
              </w:tc>
            </w:tr>
          </w:tbl>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GV hướng dẫn HS đọc mục Góc mở rộng SGK trang 66 để biết thêm về lễ hội Cổ Loa được tổ chức tại Đông Anh, Hà Nội. </w:t>
            </w:r>
          </w:p>
          <w:p w:rsidR="00F272DD" w:rsidRPr="00DC2ABF" w:rsidRDefault="00F272DD" w:rsidP="000A7E63">
            <w:pPr>
              <w:spacing w:before="120" w:after="12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2: HS thực hiện nhiệm vụ học tập</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GV hướng dẫn, HS đọc SGK, thảo luận và thực hiện yêu cầu. </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GV theo dõi, hỗ trợ HS nếu cần thiết. </w:t>
            </w:r>
          </w:p>
          <w:p w:rsidR="00F272DD" w:rsidRPr="00DC2ABF" w:rsidRDefault="00F272DD" w:rsidP="000A7E63">
            <w:pPr>
              <w:spacing w:before="120" w:after="12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3: Báo cáo kết quả hoạt động và thảo luận</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 GV gọi HS trả lời câu hỏi. </w:t>
            </w:r>
          </w:p>
          <w:p w:rsidR="00F272DD" w:rsidRPr="00DC2ABF" w:rsidRDefault="00F272DD" w:rsidP="000A7E63">
            <w:pPr>
              <w:spacing w:before="120" w:after="12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GV gọi HS khác nhận xét, bổ sung.</w:t>
            </w:r>
          </w:p>
          <w:p w:rsidR="00F272DD" w:rsidRPr="00DC2ABF" w:rsidRDefault="00F272DD" w:rsidP="000A7E63">
            <w:pPr>
              <w:spacing w:before="120" w:after="12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Bước 4: Đánh giá kết quả, thực hiện nhiệm vụ học tập</w:t>
            </w:r>
          </w:p>
          <w:p w:rsidR="00F272DD" w:rsidRPr="00DC2ABF" w:rsidRDefault="00F272DD" w:rsidP="000A7E63">
            <w:pPr>
              <w:spacing w:before="160" w:after="160" w:line="360" w:lineRule="auto"/>
              <w:jc w:val="both"/>
              <w:rPr>
                <w:rFonts w:ascii="Times New Roman" w:hAnsi="Times New Roman" w:cs="Times New Roman"/>
                <w:color w:val="000000" w:themeColor="text1"/>
                <w:sz w:val="28"/>
                <w:szCs w:val="28"/>
                <w:lang w:val="nl-NL"/>
              </w:rPr>
            </w:pPr>
            <w:r w:rsidRPr="00DC2ABF">
              <w:rPr>
                <w:rFonts w:ascii="Times New Roman" w:hAnsi="Times New Roman" w:cs="Times New Roman"/>
                <w:color w:val="000000" w:themeColor="text1"/>
                <w:sz w:val="28"/>
                <w:szCs w:val="28"/>
                <w:lang w:val="fr-FR"/>
              </w:rPr>
              <w:lastRenderedPageBreak/>
              <w:t>GV đánh giá, nhận xét, chuẩn kiến thức.</w:t>
            </w:r>
          </w:p>
        </w:tc>
        <w:tc>
          <w:tcPr>
            <w:tcW w:w="4500" w:type="dxa"/>
          </w:tcPr>
          <w:p w:rsidR="00F272DD" w:rsidRPr="00DC2ABF" w:rsidRDefault="00F272DD" w:rsidP="000A7E63">
            <w:pPr>
              <w:spacing w:before="140" w:after="140" w:line="360" w:lineRule="auto"/>
              <w:jc w:val="both"/>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lastRenderedPageBreak/>
              <w:t>2. Đời sống vật chất và tinh thần của cư dân Âu Lạc</w:t>
            </w:r>
          </w:p>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 </w:t>
            </w:r>
            <w:r w:rsidRPr="00DC2ABF">
              <w:rPr>
                <w:rFonts w:ascii="Times New Roman" w:hAnsi="Times New Roman" w:cs="Times New Roman"/>
                <w:color w:val="000000" w:themeColor="text1"/>
                <w:sz w:val="28"/>
                <w:szCs w:val="28"/>
                <w:lang w:val="fr-FR"/>
              </w:rPr>
              <w:t>Trình bày đời sống vật chất chất của cư dân Âu Lạc theo bảng sau:</w:t>
            </w:r>
          </w:p>
          <w:tbl>
            <w:tblPr>
              <w:tblStyle w:val="TableGrid"/>
              <w:tblW w:w="0" w:type="auto"/>
              <w:tblLook w:val="04A0" w:firstRow="1" w:lastRow="0" w:firstColumn="1" w:lastColumn="0" w:noHBand="0" w:noVBand="1"/>
            </w:tblPr>
            <w:tblGrid>
              <w:gridCol w:w="1237"/>
              <w:gridCol w:w="3037"/>
            </w:tblGrid>
            <w:tr w:rsidR="00F272DD" w:rsidRPr="00DC2ABF" w:rsidTr="000A7E63">
              <w:tc>
                <w:tcPr>
                  <w:tcW w:w="4274" w:type="dxa"/>
                  <w:gridSpan w:val="2"/>
                </w:tcPr>
                <w:p w:rsidR="00F272DD" w:rsidRPr="00DC2ABF" w:rsidRDefault="00F272DD" w:rsidP="000A7E63">
                  <w:pPr>
                    <w:spacing w:before="80" w:after="8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 xml:space="preserve">Đời sống vật chất </w:t>
                  </w:r>
                </w:p>
                <w:p w:rsidR="00F272DD" w:rsidRPr="00DC2ABF" w:rsidRDefault="00F272DD" w:rsidP="000A7E63">
                  <w:pPr>
                    <w:spacing w:before="80" w:after="8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lastRenderedPageBreak/>
                    <w:t>của cư dân Âu Lạc</w:t>
                  </w:r>
                </w:p>
              </w:tc>
            </w:tr>
            <w:tr w:rsidR="00F272DD" w:rsidRPr="00DC2ABF" w:rsidTr="000A7E63">
              <w:tc>
                <w:tcPr>
                  <w:tcW w:w="12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lastRenderedPageBreak/>
                    <w:t>Các nghề sản xuất chính</w:t>
                  </w:r>
                </w:p>
              </w:tc>
              <w:tc>
                <w:tcPr>
                  <w:tcW w:w="30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Nông nghiệp, thủ công nghiệp, trồng lúa, các loại rau, củ, quả, nghề gốm, luyện kim, đúc đồng</w:t>
                  </w:r>
                </w:p>
              </w:tc>
            </w:tr>
            <w:tr w:rsidR="00F272DD" w:rsidRPr="00DC2ABF" w:rsidTr="000A7E63">
              <w:tc>
                <w:tcPr>
                  <w:tcW w:w="12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Ăn</w:t>
                  </w:r>
                </w:p>
              </w:tc>
              <w:tc>
                <w:tcPr>
                  <w:tcW w:w="30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Cơm nếp, cơm tẻ, rau, cà, thịt, cá</w:t>
                  </w:r>
                </w:p>
              </w:tc>
            </w:tr>
            <w:tr w:rsidR="00F272DD" w:rsidRPr="00DC2ABF" w:rsidTr="000A7E63">
              <w:tc>
                <w:tcPr>
                  <w:tcW w:w="12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Mặc (trang phục)</w:t>
                  </w:r>
                </w:p>
              </w:tc>
              <w:tc>
                <w:tcPr>
                  <w:tcW w:w="30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xml:space="preserve">Mặc nhiều loại vải được làm từ sợi đay, tơ tằm. </w:t>
                  </w:r>
                </w:p>
              </w:tc>
            </w:tr>
            <w:tr w:rsidR="00F272DD" w:rsidRPr="00DC2ABF" w:rsidTr="000A7E63">
              <w:tc>
                <w:tcPr>
                  <w:tcW w:w="12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Đồ dùng sinh hoạt</w:t>
                  </w:r>
                </w:p>
              </w:tc>
              <w:tc>
                <w:tcPr>
                  <w:tcW w:w="303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Bình, vò, thạo, mâm, chậu, bát làm  bằng gốm, đồng hoặc che nứa, mây,...</w:t>
                  </w:r>
                </w:p>
              </w:tc>
            </w:tr>
          </w:tbl>
          <w:p w:rsidR="00F272DD" w:rsidRPr="00DC2ABF" w:rsidRDefault="00F272DD" w:rsidP="000A7E63">
            <w:pPr>
              <w:spacing w:before="140" w:after="14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 Trình bày đời sống tinh thần của cư dân Văn Lang theo bảng sau:</w:t>
            </w:r>
          </w:p>
          <w:tbl>
            <w:tblPr>
              <w:tblStyle w:val="TableGrid"/>
              <w:tblW w:w="0" w:type="auto"/>
              <w:tblLook w:val="04A0" w:firstRow="1" w:lastRow="0" w:firstColumn="1" w:lastColumn="0" w:noHBand="0" w:noVBand="1"/>
            </w:tblPr>
            <w:tblGrid>
              <w:gridCol w:w="1597"/>
              <w:gridCol w:w="2677"/>
            </w:tblGrid>
            <w:tr w:rsidR="00F272DD" w:rsidRPr="00DC2ABF" w:rsidTr="000A7E63">
              <w:tc>
                <w:tcPr>
                  <w:tcW w:w="4274" w:type="dxa"/>
                  <w:gridSpan w:val="2"/>
                </w:tcPr>
                <w:p w:rsidR="00F272DD" w:rsidRPr="00DC2ABF" w:rsidRDefault="00F272DD" w:rsidP="000A7E63">
                  <w:pPr>
                    <w:spacing w:before="80" w:after="8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Đời sống tinh thần</w:t>
                  </w:r>
                </w:p>
                <w:p w:rsidR="00F272DD" w:rsidRPr="00DC2ABF" w:rsidRDefault="00F272DD" w:rsidP="000A7E63">
                  <w:pPr>
                    <w:spacing w:before="80" w:after="80" w:line="360" w:lineRule="auto"/>
                    <w:jc w:val="center"/>
                    <w:rPr>
                      <w:rFonts w:ascii="Times New Roman" w:hAnsi="Times New Roman" w:cs="Times New Roman"/>
                      <w:b/>
                      <w:color w:val="000000" w:themeColor="text1"/>
                      <w:sz w:val="28"/>
                      <w:szCs w:val="28"/>
                      <w:lang w:val="fr-FR"/>
                    </w:rPr>
                  </w:pPr>
                  <w:r w:rsidRPr="00DC2ABF">
                    <w:rPr>
                      <w:rFonts w:ascii="Times New Roman" w:hAnsi="Times New Roman" w:cs="Times New Roman"/>
                      <w:b/>
                      <w:color w:val="000000" w:themeColor="text1"/>
                      <w:sz w:val="28"/>
                      <w:szCs w:val="28"/>
                      <w:lang w:val="fr-FR"/>
                    </w:rPr>
                    <w:t>của cư dân Âu Lạc</w:t>
                  </w:r>
                </w:p>
              </w:tc>
            </w:tr>
            <w:tr w:rsidR="00F272DD" w:rsidRPr="00DC2ABF" w:rsidTr="000A7E63">
              <w:tc>
                <w:tcPr>
                  <w:tcW w:w="159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Lễ hội</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Ngày hội mùa, đấu vật, đua thuyền,...</w:t>
                  </w:r>
                </w:p>
              </w:tc>
            </w:tr>
            <w:tr w:rsidR="00F272DD" w:rsidRPr="00DC2ABF" w:rsidTr="000A7E63">
              <w:tc>
                <w:tcPr>
                  <w:tcW w:w="159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Phong tục</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Tiếp tục được duy trì và phát triển</w:t>
                  </w:r>
                </w:p>
              </w:tc>
            </w:tr>
            <w:tr w:rsidR="00F272DD" w:rsidRPr="00DC2ABF" w:rsidTr="000A7E63">
              <w:tc>
                <w:tcPr>
                  <w:tcW w:w="159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Tín ngưỡng</w:t>
                  </w:r>
                </w:p>
              </w:tc>
              <w:tc>
                <w:tcPr>
                  <w:tcW w:w="2677" w:type="dxa"/>
                </w:tcPr>
                <w:p w:rsidR="00F272DD" w:rsidRPr="00DC2ABF" w:rsidRDefault="00F272DD" w:rsidP="000A7E63">
                  <w:pPr>
                    <w:spacing w:before="80" w:after="80" w:line="360" w:lineRule="auto"/>
                    <w:jc w:val="both"/>
                    <w:rPr>
                      <w:rFonts w:ascii="Times New Roman" w:hAnsi="Times New Roman" w:cs="Times New Roman"/>
                      <w:color w:val="000000" w:themeColor="text1"/>
                      <w:sz w:val="28"/>
                      <w:szCs w:val="28"/>
                      <w:lang w:val="fr-FR"/>
                    </w:rPr>
                  </w:pPr>
                  <w:r w:rsidRPr="00DC2ABF">
                    <w:rPr>
                      <w:rFonts w:ascii="Times New Roman" w:hAnsi="Times New Roman" w:cs="Times New Roman"/>
                      <w:color w:val="000000" w:themeColor="text1"/>
                      <w:sz w:val="28"/>
                      <w:szCs w:val="28"/>
                      <w:lang w:val="fr-FR"/>
                    </w:rPr>
                    <w:t>Tiếp tục được duy trì và phát triển</w:t>
                  </w:r>
                </w:p>
              </w:tc>
            </w:tr>
          </w:tbl>
          <w:p w:rsidR="00F272DD" w:rsidRPr="00DC2ABF" w:rsidRDefault="00F272DD" w:rsidP="000A7E63">
            <w:pPr>
              <w:spacing w:before="140" w:after="140" w:line="360" w:lineRule="auto"/>
              <w:jc w:val="both"/>
              <w:rPr>
                <w:rFonts w:ascii="Times New Roman" w:hAnsi="Times New Roman" w:cs="Times New Roman"/>
                <w:b/>
                <w:color w:val="000000" w:themeColor="text1"/>
                <w:sz w:val="28"/>
                <w:szCs w:val="28"/>
                <w:lang w:val="fr-FR"/>
              </w:rPr>
            </w:pPr>
          </w:p>
          <w:p w:rsidR="00F272DD" w:rsidRPr="00DC2ABF" w:rsidRDefault="00F272DD" w:rsidP="000A7E63">
            <w:pPr>
              <w:spacing w:before="140" w:after="140" w:line="360" w:lineRule="auto"/>
              <w:jc w:val="center"/>
              <w:rPr>
                <w:rFonts w:ascii="Times New Roman" w:hAnsi="Times New Roman" w:cs="Times New Roman"/>
                <w:b/>
                <w:color w:val="000000" w:themeColor="text1"/>
                <w:sz w:val="28"/>
                <w:szCs w:val="28"/>
                <w:lang w:val="fr-FR"/>
              </w:rPr>
            </w:pPr>
          </w:p>
        </w:tc>
      </w:tr>
    </w:tbl>
    <w:p w:rsidR="001F00DA" w:rsidRPr="00DC2ABF" w:rsidRDefault="00F272DD" w:rsidP="00F272DD">
      <w:pPr>
        <w:spacing w:before="140" w:after="140" w:line="360" w:lineRule="auto"/>
        <w:jc w:val="both"/>
        <w:rPr>
          <w:rFonts w:ascii="Times New Roman" w:hAnsi="Times New Roman" w:cs="Times New Roman"/>
          <w:b/>
          <w:color w:val="000000" w:themeColor="text1"/>
          <w:sz w:val="28"/>
          <w:szCs w:val="28"/>
          <w:lang w:val="sv-SE"/>
        </w:rPr>
      </w:pPr>
      <w:r w:rsidRPr="00DC2ABF">
        <w:rPr>
          <w:rFonts w:ascii="Times New Roman" w:hAnsi="Times New Roman" w:cs="Times New Roman"/>
          <w:b/>
          <w:color w:val="000000" w:themeColor="text1"/>
          <w:sz w:val="28"/>
          <w:szCs w:val="28"/>
          <w:lang w:val="sv-SE"/>
        </w:rPr>
        <w:lastRenderedPageBreak/>
        <w:t>C. HOẠT ĐỘNG LUYỆN TẬP</w:t>
      </w:r>
      <w:r w:rsidR="001F00DA">
        <w:rPr>
          <w:rFonts w:ascii="Times New Roman" w:hAnsi="Times New Roman" w:cs="Times New Roman"/>
          <w:b/>
          <w:color w:val="000000" w:themeColor="text1"/>
          <w:sz w:val="28"/>
          <w:szCs w:val="28"/>
          <w:lang w:val="sv-SE"/>
        </w:rPr>
        <w:t xml:space="preserve"> (10p)</w:t>
      </w:r>
    </w:p>
    <w:p w:rsidR="00F272DD" w:rsidRPr="00DC2ABF" w:rsidRDefault="00F272DD" w:rsidP="00F272DD">
      <w:pPr>
        <w:spacing w:before="140" w:after="140" w:line="360" w:lineRule="auto"/>
        <w:jc w:val="both"/>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 xml:space="preserve">a. Mục tiêu: </w:t>
      </w:r>
      <w:r w:rsidRPr="00DC2ABF">
        <w:rPr>
          <w:rFonts w:ascii="Times New Roman" w:hAnsi="Times New Roman" w:cs="Times New Roman"/>
          <w:bCs/>
          <w:color w:val="000000" w:themeColor="text1"/>
          <w:sz w:val="28"/>
          <w:szCs w:val="28"/>
          <w:lang w:val="nl-NL"/>
        </w:rPr>
        <w:t xml:space="preserve">Củng cố lại kiến thức đã học thông qua dạng câu hỏi lý thuyết . </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
          <w:bCs/>
          <w:color w:val="000000" w:themeColor="text1"/>
          <w:sz w:val="28"/>
          <w:szCs w:val="28"/>
          <w:lang w:val="nl-NL"/>
        </w:rPr>
        <w:t xml:space="preserve">b. Nội dung: </w:t>
      </w:r>
      <w:r w:rsidRPr="00DC2ABF">
        <w:rPr>
          <w:rFonts w:ascii="Times New Roman" w:hAnsi="Times New Roman" w:cs="Times New Roman"/>
          <w:bCs/>
          <w:color w:val="000000" w:themeColor="text1"/>
          <w:sz w:val="28"/>
          <w:szCs w:val="28"/>
          <w:lang w:val="nl-NL"/>
        </w:rPr>
        <w:t>HS sử dụng SGK, kiến thức đã học, GV hướng dẫn (nếu cần thiết) để trả lời câu hỏi.</w:t>
      </w:r>
    </w:p>
    <w:p w:rsidR="00F272DD" w:rsidRPr="00DC2ABF" w:rsidRDefault="00F272DD" w:rsidP="00F272DD">
      <w:pPr>
        <w:spacing w:before="140" w:after="140" w:line="360" w:lineRule="auto"/>
        <w:jc w:val="both"/>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 xml:space="preserve">c. Sản phẩm học tập: </w:t>
      </w:r>
      <w:r w:rsidRPr="00DC2ABF">
        <w:rPr>
          <w:rFonts w:ascii="Times New Roman" w:hAnsi="Times New Roman" w:cs="Times New Roman"/>
          <w:bCs/>
          <w:color w:val="000000" w:themeColor="text1"/>
          <w:sz w:val="28"/>
          <w:szCs w:val="28"/>
          <w:lang w:val="nl-NL"/>
        </w:rPr>
        <w:t>Câu trả lời của HS.</w:t>
      </w:r>
    </w:p>
    <w:p w:rsidR="00F272DD" w:rsidRPr="00DC2ABF" w:rsidRDefault="00F272DD" w:rsidP="00F272DD">
      <w:pPr>
        <w:spacing w:before="140" w:after="140" w:line="360" w:lineRule="auto"/>
        <w:jc w:val="both"/>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d. Tổ chức thực hiện:</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i/>
          <w:color w:val="000000" w:themeColor="text1"/>
          <w:sz w:val="28"/>
          <w:szCs w:val="28"/>
          <w:lang w:val="nl-NL"/>
        </w:rPr>
        <w:t>- GV yêu cầu HS trả lời câu hỏi 1 phần Luyện tập SGK trang 66.</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
          <w:bCs/>
          <w:iCs/>
          <w:color w:val="000000" w:themeColor="text1"/>
          <w:sz w:val="28"/>
          <w:szCs w:val="28"/>
          <w:lang w:val="nl-NL"/>
        </w:rPr>
        <w:t xml:space="preserve">- </w:t>
      </w:r>
      <w:r w:rsidRPr="00DC2ABF">
        <w:rPr>
          <w:rFonts w:ascii="Times New Roman" w:hAnsi="Times New Roman" w:cs="Times New Roman"/>
          <w:bCs/>
          <w:i/>
          <w:iCs/>
          <w:color w:val="000000" w:themeColor="text1"/>
          <w:sz w:val="28"/>
          <w:szCs w:val="28"/>
          <w:lang w:val="nl-NL"/>
        </w:rPr>
        <w:t>HS tiếp nhận nhiệm vụ, đưa ra câu trả lời:</w:t>
      </w:r>
      <w:r w:rsidRPr="00DC2ABF">
        <w:rPr>
          <w:rFonts w:ascii="Times New Roman" w:hAnsi="Times New Roman" w:cs="Times New Roman"/>
          <w:bCs/>
          <w:color w:val="000000" w:themeColor="text1"/>
          <w:sz w:val="28"/>
          <w:szCs w:val="28"/>
          <w:lang w:val="nl-NL"/>
        </w:rPr>
        <w:t>Hoàn thành bảng theo mẫu về Nhà nước Văn Lang, Âu Lạc</w:t>
      </w:r>
    </w:p>
    <w:tbl>
      <w:tblPr>
        <w:tblStyle w:val="TableGrid"/>
        <w:tblW w:w="10075" w:type="dxa"/>
        <w:tblLook w:val="04A0" w:firstRow="1" w:lastRow="0" w:firstColumn="1" w:lastColumn="0" w:noHBand="0" w:noVBand="1"/>
      </w:tblPr>
      <w:tblGrid>
        <w:gridCol w:w="2245"/>
        <w:gridCol w:w="3870"/>
        <w:gridCol w:w="3960"/>
      </w:tblGrid>
      <w:tr w:rsidR="00F272DD" w:rsidRPr="00DC2ABF" w:rsidTr="000A7E63">
        <w:tc>
          <w:tcPr>
            <w:tcW w:w="2245" w:type="dxa"/>
          </w:tcPr>
          <w:p w:rsidR="00F272DD" w:rsidRPr="00DC2ABF" w:rsidRDefault="00F272DD" w:rsidP="000A7E63">
            <w:pPr>
              <w:spacing w:before="80" w:after="80" w:line="360" w:lineRule="auto"/>
              <w:jc w:val="center"/>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Nội dung</w:t>
            </w:r>
          </w:p>
        </w:tc>
        <w:tc>
          <w:tcPr>
            <w:tcW w:w="3870" w:type="dxa"/>
          </w:tcPr>
          <w:p w:rsidR="00F272DD" w:rsidRPr="00DC2ABF" w:rsidRDefault="00F272DD" w:rsidP="000A7E63">
            <w:pPr>
              <w:spacing w:before="80" w:after="80" w:line="360" w:lineRule="auto"/>
              <w:jc w:val="center"/>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Nước Văn Lang</w:t>
            </w:r>
          </w:p>
        </w:tc>
        <w:tc>
          <w:tcPr>
            <w:tcW w:w="3960" w:type="dxa"/>
          </w:tcPr>
          <w:p w:rsidR="00F272DD" w:rsidRPr="00DC2ABF" w:rsidRDefault="00F272DD" w:rsidP="000A7E63">
            <w:pPr>
              <w:spacing w:before="80" w:after="80" w:line="360" w:lineRule="auto"/>
              <w:jc w:val="center"/>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Nước Âu Lạc</w:t>
            </w:r>
          </w:p>
        </w:tc>
      </w:tr>
      <w:tr w:rsidR="00F272DD" w:rsidRPr="00DC2ABF" w:rsidTr="000A7E63">
        <w:tc>
          <w:tcPr>
            <w:tcW w:w="2245"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Thời gian ra đời</w:t>
            </w:r>
          </w:p>
        </w:tc>
        <w:tc>
          <w:tcPr>
            <w:tcW w:w="3870"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Khoảng thế kỉ VII TCN</w:t>
            </w:r>
          </w:p>
        </w:tc>
        <w:tc>
          <w:tcPr>
            <w:tcW w:w="3960"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Khoảng thế kỉ III TCN</w:t>
            </w:r>
          </w:p>
        </w:tc>
      </w:tr>
      <w:tr w:rsidR="00F272DD" w:rsidRPr="00DC2ABF" w:rsidTr="000A7E63">
        <w:tc>
          <w:tcPr>
            <w:tcW w:w="2245"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Kinh đô</w:t>
            </w:r>
          </w:p>
        </w:tc>
        <w:tc>
          <w:tcPr>
            <w:tcW w:w="3870"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Phong Châu (Phú Thọ ngày nay)</w:t>
            </w:r>
          </w:p>
        </w:tc>
        <w:tc>
          <w:tcPr>
            <w:tcW w:w="3960"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Cổ Loa (Đông Anh, Hà Nội ngày nay)</w:t>
            </w:r>
          </w:p>
        </w:tc>
      </w:tr>
      <w:tr w:rsidR="00F272DD" w:rsidRPr="00DC2ABF" w:rsidTr="000A7E63">
        <w:tc>
          <w:tcPr>
            <w:tcW w:w="2245"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Tổ chức nhà nước</w:t>
            </w:r>
          </w:p>
        </w:tc>
        <w:tc>
          <w:tcPr>
            <w:tcW w:w="3870"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xml:space="preserve">Chia làm 15 bộ, dưới bộ là các chiềng, chạ </w:t>
            </w:r>
          </w:p>
        </w:tc>
        <w:tc>
          <w:tcPr>
            <w:tcW w:w="3960" w:type="dxa"/>
          </w:tcPr>
          <w:p w:rsidR="00F272DD" w:rsidRPr="00DC2ABF" w:rsidRDefault="00F272DD" w:rsidP="000A7E63">
            <w:pPr>
              <w:spacing w:before="80" w:after="8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color w:val="000000" w:themeColor="text1"/>
                <w:sz w:val="28"/>
                <w:szCs w:val="28"/>
                <w:lang w:val="fr-FR"/>
              </w:rPr>
              <w:t>Vua nắm mọi quyền hành trong việc trị nước, có quân đội và vũ khí tốt hơn.</w:t>
            </w:r>
          </w:p>
        </w:tc>
      </w:tr>
    </w:tbl>
    <w:p w:rsidR="00F272DD" w:rsidRPr="00DC2ABF" w:rsidRDefault="00F272DD" w:rsidP="00F272DD">
      <w:pPr>
        <w:spacing w:before="140" w:after="140" w:line="360" w:lineRule="auto"/>
        <w:jc w:val="both"/>
        <w:rPr>
          <w:rFonts w:ascii="Times New Roman" w:hAnsi="Times New Roman" w:cs="Times New Roman"/>
          <w:bCs/>
          <w:i/>
          <w:iCs/>
          <w:color w:val="000000" w:themeColor="text1"/>
          <w:sz w:val="28"/>
          <w:szCs w:val="28"/>
          <w:lang w:val="nl-NL"/>
        </w:rPr>
      </w:pPr>
      <w:r w:rsidRPr="00DC2ABF">
        <w:rPr>
          <w:rFonts w:ascii="Times New Roman" w:hAnsi="Times New Roman" w:cs="Times New Roman"/>
          <w:bCs/>
          <w:i/>
          <w:iCs/>
          <w:color w:val="000000" w:themeColor="text1"/>
          <w:sz w:val="28"/>
          <w:szCs w:val="28"/>
          <w:lang w:val="nl-NL"/>
        </w:rPr>
        <w:t>- GV nhận xét, chuẩn kiến thức.</w:t>
      </w:r>
    </w:p>
    <w:p w:rsidR="00F272DD" w:rsidRPr="00DC2ABF" w:rsidRDefault="00F272DD" w:rsidP="00F272DD">
      <w:pPr>
        <w:spacing w:before="140" w:after="140" w:line="360" w:lineRule="auto"/>
        <w:jc w:val="both"/>
        <w:rPr>
          <w:rFonts w:ascii="Times New Roman" w:hAnsi="Times New Roman" w:cs="Times New Roman"/>
          <w:b/>
          <w:color w:val="000000" w:themeColor="text1"/>
          <w:sz w:val="28"/>
          <w:szCs w:val="28"/>
          <w:lang w:val="sv-SE"/>
        </w:rPr>
      </w:pPr>
      <w:r w:rsidRPr="00DC2ABF">
        <w:rPr>
          <w:rFonts w:ascii="Times New Roman" w:hAnsi="Times New Roman" w:cs="Times New Roman"/>
          <w:b/>
          <w:color w:val="000000" w:themeColor="text1"/>
          <w:sz w:val="28"/>
          <w:szCs w:val="28"/>
          <w:lang w:val="sv-SE"/>
        </w:rPr>
        <w:t>D. HOẠT ĐỘNG VẬN DỤNG</w:t>
      </w:r>
      <w:r w:rsidR="001F00DA">
        <w:rPr>
          <w:rFonts w:ascii="Times New Roman" w:hAnsi="Times New Roman" w:cs="Times New Roman"/>
          <w:b/>
          <w:color w:val="000000" w:themeColor="text1"/>
          <w:sz w:val="28"/>
          <w:szCs w:val="28"/>
          <w:lang w:val="sv-SE"/>
        </w:rPr>
        <w:t xml:space="preserve"> (10p)</w:t>
      </w:r>
    </w:p>
    <w:p w:rsidR="00F272DD" w:rsidRPr="00DC2ABF" w:rsidRDefault="00F272DD" w:rsidP="00F272DD">
      <w:pPr>
        <w:spacing w:before="140" w:after="140" w:line="360" w:lineRule="auto"/>
        <w:jc w:val="both"/>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 xml:space="preserve">a. Mục tiêu: </w:t>
      </w:r>
      <w:r w:rsidRPr="00DC2ABF">
        <w:rPr>
          <w:rFonts w:ascii="Times New Roman" w:hAnsi="Times New Roman" w:cs="Times New Roman"/>
          <w:bCs/>
          <w:color w:val="000000" w:themeColor="text1"/>
          <w:sz w:val="28"/>
          <w:szCs w:val="28"/>
          <w:lang w:val="nl-NL"/>
        </w:rPr>
        <w:t xml:space="preserve">Củng cố lại kiến thức đã học thông qua dạng câu hỏi thực hành. </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
          <w:bCs/>
          <w:color w:val="000000" w:themeColor="text1"/>
          <w:sz w:val="28"/>
          <w:szCs w:val="28"/>
          <w:lang w:val="nl-NL"/>
        </w:rPr>
        <w:t xml:space="preserve">b. Nội dung: </w:t>
      </w:r>
      <w:r w:rsidRPr="00DC2ABF">
        <w:rPr>
          <w:rFonts w:ascii="Times New Roman" w:hAnsi="Times New Roman" w:cs="Times New Roman"/>
          <w:bCs/>
          <w:color w:val="000000" w:themeColor="text1"/>
          <w:sz w:val="28"/>
          <w:szCs w:val="28"/>
          <w:lang w:val="nl-NL"/>
        </w:rPr>
        <w:t>HS sử dụng SHS, kiến thức đã học, kiến thức và hiểu biết thực tế, GV hướng dẫn (nếu cần thiết) để trả lời câu hỏi.</w:t>
      </w:r>
    </w:p>
    <w:p w:rsidR="00F272DD" w:rsidRPr="00DC2ABF" w:rsidRDefault="00F272DD" w:rsidP="00F272DD">
      <w:pPr>
        <w:spacing w:before="140" w:after="140" w:line="360" w:lineRule="auto"/>
        <w:jc w:val="both"/>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t xml:space="preserve">c. Sản phẩm học tập: </w:t>
      </w:r>
      <w:r w:rsidRPr="00DC2ABF">
        <w:rPr>
          <w:rFonts w:ascii="Times New Roman" w:hAnsi="Times New Roman" w:cs="Times New Roman"/>
          <w:bCs/>
          <w:color w:val="000000" w:themeColor="text1"/>
          <w:sz w:val="28"/>
          <w:szCs w:val="28"/>
          <w:lang w:val="nl-NL"/>
        </w:rPr>
        <w:t>Câu trả lời của HS.</w:t>
      </w:r>
    </w:p>
    <w:p w:rsidR="00F272DD" w:rsidRPr="00DC2ABF" w:rsidRDefault="00F272DD" w:rsidP="00F272DD">
      <w:pPr>
        <w:spacing w:before="140" w:after="140" w:line="360" w:lineRule="auto"/>
        <w:jc w:val="both"/>
        <w:rPr>
          <w:rFonts w:ascii="Times New Roman" w:hAnsi="Times New Roman" w:cs="Times New Roman"/>
          <w:b/>
          <w:bCs/>
          <w:color w:val="000000" w:themeColor="text1"/>
          <w:sz w:val="28"/>
          <w:szCs w:val="28"/>
          <w:lang w:val="nl-NL"/>
        </w:rPr>
      </w:pPr>
      <w:r w:rsidRPr="00DC2ABF">
        <w:rPr>
          <w:rFonts w:ascii="Times New Roman" w:hAnsi="Times New Roman" w:cs="Times New Roman"/>
          <w:b/>
          <w:bCs/>
          <w:color w:val="000000" w:themeColor="text1"/>
          <w:sz w:val="28"/>
          <w:szCs w:val="28"/>
          <w:lang w:val="nl-NL"/>
        </w:rPr>
        <w:lastRenderedPageBreak/>
        <w:t>d. Tổ chức thực hiện:</w:t>
      </w:r>
    </w:p>
    <w:p w:rsidR="00F272DD" w:rsidRPr="00DC2ABF" w:rsidRDefault="00F272DD" w:rsidP="00F272DD">
      <w:pPr>
        <w:spacing w:before="140" w:after="140" w:line="360" w:lineRule="auto"/>
        <w:jc w:val="both"/>
        <w:rPr>
          <w:rFonts w:ascii="Times New Roman" w:hAnsi="Times New Roman" w:cs="Times New Roman"/>
          <w:bCs/>
          <w:i/>
          <w:color w:val="000000" w:themeColor="text1"/>
          <w:sz w:val="28"/>
          <w:szCs w:val="28"/>
          <w:lang w:val="nl-NL"/>
        </w:rPr>
      </w:pPr>
      <w:r w:rsidRPr="00DC2ABF">
        <w:rPr>
          <w:rFonts w:ascii="Times New Roman" w:hAnsi="Times New Roman" w:cs="Times New Roman"/>
          <w:bCs/>
          <w:noProof/>
          <w:color w:val="000000" w:themeColor="text1"/>
          <w:sz w:val="28"/>
          <w:szCs w:val="28"/>
        </w:rPr>
        <w:drawing>
          <wp:anchor distT="0" distB="0" distL="114300" distR="114300" simplePos="0" relativeHeight="251663360" behindDoc="0" locked="0" layoutInCell="1" allowOverlap="1">
            <wp:simplePos x="0" y="0"/>
            <wp:positionH relativeFrom="column">
              <wp:posOffset>4820746</wp:posOffset>
            </wp:positionH>
            <wp:positionV relativeFrom="paragraph">
              <wp:posOffset>171681</wp:posOffset>
            </wp:positionV>
            <wp:extent cx="1906270" cy="906145"/>
            <wp:effectExtent l="0" t="0" r="0" b="8255"/>
            <wp:wrapSquare wrapText="bothSides"/>
            <wp:docPr id="142" name="Picture 142"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270" cy="906145"/>
                    </a:xfrm>
                    <a:prstGeom prst="rect">
                      <a:avLst/>
                    </a:prstGeom>
                    <a:noFill/>
                    <a:ln>
                      <a:noFill/>
                    </a:ln>
                  </pic:spPr>
                </pic:pic>
              </a:graphicData>
            </a:graphic>
          </wp:anchor>
        </w:drawing>
      </w:r>
      <w:r w:rsidRPr="00DC2ABF">
        <w:rPr>
          <w:rFonts w:ascii="Times New Roman" w:hAnsi="Times New Roman" w:cs="Times New Roman"/>
          <w:bCs/>
          <w:i/>
          <w:color w:val="000000" w:themeColor="text1"/>
          <w:sz w:val="28"/>
          <w:szCs w:val="28"/>
          <w:lang w:val="nl-NL"/>
        </w:rPr>
        <w:t>- GV yêu cầu HS trả lời câu hỏi 3 phần Vận dụng SGK trang 66.</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
          <w:bCs/>
          <w:iCs/>
          <w:color w:val="000000" w:themeColor="text1"/>
          <w:sz w:val="28"/>
          <w:szCs w:val="28"/>
          <w:lang w:val="nl-NL"/>
        </w:rPr>
        <w:t xml:space="preserve">- </w:t>
      </w:r>
      <w:r w:rsidRPr="00DC2ABF">
        <w:rPr>
          <w:rFonts w:ascii="Times New Roman" w:hAnsi="Times New Roman" w:cs="Times New Roman"/>
          <w:bCs/>
          <w:i/>
          <w:iCs/>
          <w:color w:val="000000" w:themeColor="text1"/>
          <w:sz w:val="28"/>
          <w:szCs w:val="28"/>
          <w:lang w:val="nl-NL"/>
        </w:rPr>
        <w:t>HS tiếp nhận nhiệm vụ, đưa ra câu trả lời:</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noProof/>
          <w:color w:val="000000" w:themeColor="text1"/>
          <w:sz w:val="28"/>
          <w:szCs w:val="28"/>
        </w:rPr>
        <w:drawing>
          <wp:anchor distT="0" distB="0" distL="114300" distR="114300" simplePos="0" relativeHeight="251662336" behindDoc="0" locked="0" layoutInCell="1" allowOverlap="1">
            <wp:simplePos x="0" y="0"/>
            <wp:positionH relativeFrom="margin">
              <wp:posOffset>4950403</wp:posOffset>
            </wp:positionH>
            <wp:positionV relativeFrom="paragraph">
              <wp:posOffset>603827</wp:posOffset>
            </wp:positionV>
            <wp:extent cx="1885950" cy="975360"/>
            <wp:effectExtent l="0" t="0" r="0" b="0"/>
            <wp:wrapThrough wrapText="bothSides">
              <wp:wrapPolygon edited="0">
                <wp:start x="0" y="0"/>
                <wp:lineTo x="0" y="21094"/>
                <wp:lineTo x="21382" y="21094"/>
                <wp:lineTo x="21382" y="0"/>
                <wp:lineTo x="0" y="0"/>
              </wp:wrapPolygon>
            </wp:wrapThrough>
            <wp:docPr id="143" name="Picture 14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975360"/>
                    </a:xfrm>
                    <a:prstGeom prst="rect">
                      <a:avLst/>
                    </a:prstGeom>
                    <a:noFill/>
                    <a:ln>
                      <a:noFill/>
                    </a:ln>
                  </pic:spPr>
                </pic:pic>
              </a:graphicData>
            </a:graphic>
          </wp:anchor>
        </w:drawing>
      </w:r>
      <w:r w:rsidRPr="00DC2ABF">
        <w:rPr>
          <w:rFonts w:ascii="Times New Roman" w:hAnsi="Times New Roman" w:cs="Times New Roman"/>
          <w:bCs/>
          <w:color w:val="000000" w:themeColor="text1"/>
          <w:sz w:val="28"/>
          <w:szCs w:val="28"/>
          <w:lang w:val="nl-NL"/>
        </w:rPr>
        <w:t>- Khu di tích Đền Hùng thuộc thôn Cổ Tích, xã Hy Cương, thành phố Việt Trì, tỉnh Phú Thọ, là nơi thờ cúng các vua Hùng đã có công dựng nước, tổ tiên của dân tộc Việt Nam. Đền Hùng cách trung tâm thành phố Việt Trì 7km về phía Bắc</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Đền Hùng là di tích lịch sử văn hoá đặc biệt quan trọng của quốc gia, được xây dựng trên núi Hùng - thuộc đất Phong Châu - vốn là đất kế đô của Nhà nước Văn Lang 4.000 năm trước đây. Toàn bộ Khu di tích có 4 đền, 1 chùa và 1 lăng hài hoà trong cảnh thiên nhiên, có địa thế cao rất ngoạn mục, hùng vĩ, đất đầy khí thiêng của sơn thuỷ hội tụ.</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xml:space="preserve">+ Đền Hùng được xây dựng trên núi Hùng (còn gọi là núi Cả theo tiếng địa phương hay còn có nhiều tên gọi khác nhau: Nghĩa Lĩnh, Nghĩa Cương, Hy Cương, Hy Sơn, Bảo Thiếu Lĩnh, Bảo Thiếu Sơn,...), có độ cao 175m so với mặt nước biển. Tục truyền rằng, núi Hùng là chiếc đầu rồng hướng về phía Nam , mình rồng uốn khúc thành núi Vặn, núi Trọc, núi Pheo,.... Núi Vặn cao 170m, xấp xỉ núi Hùng. Núi Trọc nằm giữa núi Hùng và núi Vặn, cao 145m. </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Khu vực di tích thành Cổ Loa còn lại đến ngày nay không chỉ là một di tích mà là cả một quần thể di tích, đó là:</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Đền Thục An Dương Vương: xây dựng năm 1687, đời Lê Hy Tông, sửa lại năm 1689, thường gọi là Đền Thượng, đứng trên một quả đồi xưa có Cung thất của Vua. Cửa đền có hai con rồng đá uốn khúc, tay vuốt râu, nghệ thuật điêu khắc thời Lê. Nhà bia có 3 tấm bia đá khắc năm 1606. Trong đền có đôi ngựa hồng làm nám 1716, tượng đồng Vua Thục đúc năm 1897, nặng 255kg.</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lastRenderedPageBreak/>
        <w:t>+  Giếng Ngọc: ngay trước đền là một hồ hình bán nguyệt, giữa đắp bờ tròn tạo thành giếng ngọc. Tương truyền, đây là nơi sau khi phản bội, Trọng Thuỷ tự tử, nước giếng này đem rửa ngọc trai thì ngọc sáng đẹp bội phần cho nên thành tên đó.</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Am Bà chúa: ngay sau cây đa nghìn tuổi tỏa bỏng mát cả một vùng sân rộng, gốc đa rẽ đôi thành chiếc cửa tò vò thiên nhiên mờ lối đi vào am. Tượng bà chúa Mỵ Châu là một hòn đá tự nhiên có hình dáng người cụt đầu. Huyền thoại kể rằng: sau khi Mỵ Châu hóa thành hòn đá to trôi dạt về bãi Đường cấm, ở phía Đông thành cổ Loa, dân trong thành đem võng ra cáng về đến gốc đa thì đứt võng, hòn đá rơi xuống, bèn lập am thờ ngay tại chỗ.</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Đình Ngự Triều Di Quy: xây dựng trên nền điện thiết triều cũ, năm 1907 thời Nguyễn. Dáng vóc vững chãi, bề thế, mái đao vút cong, cột đình có đôi câu đối của Tôn Thất Thuyết, một Thủ lĩnh cần Vương chống Pháp</w:t>
      </w:r>
    </w:p>
    <w:p w:rsidR="00F272DD" w:rsidRPr="00DC2ABF" w:rsidRDefault="00F272DD" w:rsidP="00F272DD">
      <w:pPr>
        <w:spacing w:before="140" w:after="140" w:line="360" w:lineRule="auto"/>
        <w:jc w:val="both"/>
        <w:rPr>
          <w:rFonts w:ascii="Times New Roman" w:hAnsi="Times New Roman" w:cs="Times New Roman"/>
          <w:bCs/>
          <w:color w:val="000000" w:themeColor="text1"/>
          <w:sz w:val="28"/>
          <w:szCs w:val="28"/>
          <w:lang w:val="nl-NL"/>
        </w:rPr>
      </w:pPr>
      <w:r w:rsidRPr="00DC2ABF">
        <w:rPr>
          <w:rFonts w:ascii="Times New Roman" w:hAnsi="Times New Roman" w:cs="Times New Roman"/>
          <w:bCs/>
          <w:color w:val="000000" w:themeColor="text1"/>
          <w:sz w:val="28"/>
          <w:szCs w:val="28"/>
          <w:lang w:val="nl-NL"/>
        </w:rPr>
        <w:t>+ Hội đền Cổ Loa tổ chức vào đầu xuân hàng năm, từng có câu rằng: “chết bỏ con cháu, sống không bỏ mùng sau Tháng Giếng”.</w:t>
      </w:r>
    </w:p>
    <w:p w:rsidR="00F272DD" w:rsidRPr="00DC2ABF" w:rsidRDefault="00F272DD" w:rsidP="00F272DD">
      <w:pPr>
        <w:spacing w:before="140" w:after="140" w:line="360" w:lineRule="auto"/>
        <w:jc w:val="both"/>
        <w:rPr>
          <w:rFonts w:ascii="Times New Roman" w:hAnsi="Times New Roman" w:cs="Times New Roman"/>
          <w:bCs/>
          <w:i/>
          <w:iCs/>
          <w:color w:val="000000" w:themeColor="text1"/>
          <w:sz w:val="28"/>
          <w:szCs w:val="28"/>
          <w:lang w:val="nl-NL"/>
        </w:rPr>
      </w:pPr>
      <w:r w:rsidRPr="00DC2ABF">
        <w:rPr>
          <w:rFonts w:ascii="Times New Roman" w:hAnsi="Times New Roman" w:cs="Times New Roman"/>
          <w:bCs/>
          <w:i/>
          <w:iCs/>
          <w:color w:val="000000" w:themeColor="text1"/>
          <w:sz w:val="28"/>
          <w:szCs w:val="28"/>
          <w:lang w:val="nl-NL"/>
        </w:rPr>
        <w:t>- GV nhận xét, chuẩn kiến thức.</w:t>
      </w:r>
    </w:p>
    <w:p w:rsidR="00022FE7" w:rsidRPr="001F00DA" w:rsidRDefault="00022FE7" w:rsidP="00022FE7">
      <w:pPr>
        <w:spacing w:after="120"/>
        <w:rPr>
          <w:rFonts w:ascii="Times New Roman" w:hAnsi="Times New Roman" w:cs="Times New Roman"/>
          <w:b/>
          <w:sz w:val="28"/>
          <w:szCs w:val="28"/>
        </w:rPr>
      </w:pPr>
      <w:r>
        <w:rPr>
          <w:rFonts w:ascii="Times New Roman" w:hAnsi="Times New Roman" w:cs="Times New Roman"/>
          <w:b/>
          <w:sz w:val="28"/>
          <w:szCs w:val="28"/>
        </w:rPr>
        <w:t>*GV hướng</w:t>
      </w:r>
      <w:r>
        <w:rPr>
          <w:rFonts w:ascii="Times New Roman" w:hAnsi="Times New Roman" w:cs="Times New Roman"/>
          <w:b/>
          <w:sz w:val="28"/>
          <w:szCs w:val="28"/>
          <w:lang w:val="vi-VN"/>
        </w:rPr>
        <w:t xml:space="preserve"> dẫn về nhà chuẩn bị bài sau:</w:t>
      </w:r>
      <w:r w:rsidR="001F00DA">
        <w:rPr>
          <w:rFonts w:ascii="Times New Roman" w:hAnsi="Times New Roman" w:cs="Times New Roman"/>
          <w:b/>
          <w:sz w:val="28"/>
          <w:szCs w:val="28"/>
        </w:rPr>
        <w:t xml:space="preserve"> (5p)</w:t>
      </w:r>
    </w:p>
    <w:p w:rsidR="00022FE7" w:rsidRDefault="00022FE7" w:rsidP="00022FE7">
      <w:pPr>
        <w:spacing w:after="120"/>
        <w:rPr>
          <w:rFonts w:ascii="Times New Roman" w:hAnsi="Times New Roman" w:cs="Times New Roman"/>
          <w:sz w:val="28"/>
          <w:szCs w:val="28"/>
          <w:lang w:val="vi-VN"/>
        </w:rPr>
      </w:pPr>
      <w:r>
        <w:rPr>
          <w:rFonts w:ascii="Times New Roman" w:hAnsi="Times New Roman" w:cs="Times New Roman"/>
          <w:sz w:val="28"/>
          <w:szCs w:val="28"/>
          <w:lang w:val="vi-VN"/>
        </w:rPr>
        <w:t>- HS học và làm bài cũ.</w:t>
      </w:r>
    </w:p>
    <w:p w:rsidR="00022FE7" w:rsidRDefault="00022FE7" w:rsidP="00022FE7">
      <w:pPr>
        <w:spacing w:after="120"/>
        <w:rPr>
          <w:rFonts w:ascii="Times New Roman" w:hAnsi="Times New Roman" w:cs="Times New Roman"/>
          <w:sz w:val="28"/>
          <w:szCs w:val="28"/>
          <w:lang w:val="vi-VN"/>
        </w:rPr>
      </w:pPr>
      <w:r>
        <w:rPr>
          <w:rFonts w:ascii="Times New Roman" w:hAnsi="Times New Roman" w:cs="Times New Roman"/>
          <w:sz w:val="28"/>
          <w:szCs w:val="28"/>
          <w:lang w:val="vi-VN"/>
        </w:rPr>
        <w:t>-</w:t>
      </w:r>
      <w:r w:rsidR="003B140F">
        <w:rPr>
          <w:rFonts w:ascii="Times New Roman" w:hAnsi="Times New Roman" w:cs="Times New Roman"/>
          <w:sz w:val="28"/>
          <w:szCs w:val="28"/>
        </w:rPr>
        <w:t xml:space="preserve"> </w:t>
      </w:r>
      <w:r>
        <w:rPr>
          <w:rFonts w:ascii="Times New Roman" w:hAnsi="Times New Roman" w:cs="Times New Roman"/>
          <w:sz w:val="28"/>
          <w:szCs w:val="28"/>
          <w:lang w:val="vi-VN"/>
        </w:rPr>
        <w:t>HS chuẩn bị tìm hiểu bài mới</w:t>
      </w:r>
    </w:p>
    <w:p w:rsidR="00EB25D3" w:rsidRPr="00F272DD" w:rsidRDefault="00EB25D3" w:rsidP="00022FE7">
      <w:pPr>
        <w:spacing w:before="140" w:after="140" w:line="360" w:lineRule="auto"/>
        <w:jc w:val="both"/>
      </w:pPr>
    </w:p>
    <w:sectPr w:rsidR="00EB25D3" w:rsidRPr="00F272DD" w:rsidSect="007622F8">
      <w:headerReference w:type="default" r:id="rId12"/>
      <w:footerReference w:type="default" r:id="rId13"/>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D58" w:rsidRDefault="006E5D58" w:rsidP="005C2685">
      <w:pPr>
        <w:spacing w:after="0" w:line="240" w:lineRule="auto"/>
      </w:pPr>
      <w:r>
        <w:separator/>
      </w:r>
    </w:p>
  </w:endnote>
  <w:endnote w:type="continuationSeparator" w:id="0">
    <w:p w:rsidR="006E5D58" w:rsidRDefault="006E5D58" w:rsidP="005C2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85" w:rsidRPr="005C2685" w:rsidRDefault="005C2685">
    <w:pPr>
      <w:pStyle w:val="Footer"/>
      <w:rPr>
        <w:rFonts w:ascii="Times New Roman" w:hAnsi="Times New Roman" w:cs="Times New Roman"/>
        <w:sz w:val="26"/>
        <w:szCs w:val="26"/>
      </w:rPr>
    </w:pPr>
    <w:r w:rsidRPr="005C2685">
      <w:rPr>
        <w:rFonts w:ascii="Times New Roman" w:hAnsi="Times New Roman" w:cs="Times New Roman"/>
        <w:sz w:val="26"/>
        <w:szCs w:val="26"/>
      </w:rPr>
      <w:t>Kế hoạch bài học LS-ĐL (Sử) 6                                                  Năm 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D58" w:rsidRDefault="006E5D58" w:rsidP="005C2685">
      <w:pPr>
        <w:spacing w:after="0" w:line="240" w:lineRule="auto"/>
      </w:pPr>
      <w:r>
        <w:separator/>
      </w:r>
    </w:p>
  </w:footnote>
  <w:footnote w:type="continuationSeparator" w:id="0">
    <w:p w:rsidR="006E5D58" w:rsidRDefault="006E5D58" w:rsidP="005C2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85" w:rsidRPr="005C2685" w:rsidRDefault="005C2685">
    <w:pPr>
      <w:pStyle w:val="Header"/>
      <w:rPr>
        <w:rFonts w:ascii="Times New Roman" w:hAnsi="Times New Roman" w:cs="Times New Roman"/>
        <w:sz w:val="26"/>
        <w:szCs w:val="26"/>
      </w:rPr>
    </w:pPr>
    <w:r w:rsidRPr="005C2685">
      <w:rPr>
        <w:rFonts w:ascii="Times New Roman" w:hAnsi="Times New Roman" w:cs="Times New Roman"/>
        <w:sz w:val="26"/>
        <w:szCs w:val="26"/>
      </w:rPr>
      <w:t xml:space="preserve">Trường THCS Nam Hải – Tổ KHXH               </w:t>
    </w:r>
    <w:r>
      <w:rPr>
        <w:rFonts w:ascii="Times New Roman" w:hAnsi="Times New Roman" w:cs="Times New Roman"/>
        <w:sz w:val="26"/>
        <w:szCs w:val="26"/>
      </w:rPr>
      <w:t xml:space="preserve">          </w:t>
    </w:r>
    <w:r w:rsidRPr="005C2685">
      <w:rPr>
        <w:rFonts w:ascii="Times New Roman" w:hAnsi="Times New Roman" w:cs="Times New Roman"/>
        <w:sz w:val="26"/>
        <w:szCs w:val="26"/>
      </w:rPr>
      <w:t xml:space="preserve">           Giáo viên: Hồ Thị Thơm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355"/>
    <w:multiLevelType w:val="hybridMultilevel"/>
    <w:tmpl w:val="BB64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8679D"/>
    <w:multiLevelType w:val="hybridMultilevel"/>
    <w:tmpl w:val="A3B6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76AED"/>
    <w:multiLevelType w:val="hybridMultilevel"/>
    <w:tmpl w:val="C44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86FB6"/>
    <w:multiLevelType w:val="hybridMultilevel"/>
    <w:tmpl w:val="AC9C7ED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E3471"/>
    <w:multiLevelType w:val="hybridMultilevel"/>
    <w:tmpl w:val="1596751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A53B0"/>
    <w:multiLevelType w:val="hybridMultilevel"/>
    <w:tmpl w:val="BD52A63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61FF7"/>
    <w:multiLevelType w:val="hybridMultilevel"/>
    <w:tmpl w:val="DB14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80534"/>
    <w:multiLevelType w:val="hybridMultilevel"/>
    <w:tmpl w:val="A61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C28C6"/>
    <w:multiLevelType w:val="hybridMultilevel"/>
    <w:tmpl w:val="E75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92108"/>
    <w:multiLevelType w:val="hybridMultilevel"/>
    <w:tmpl w:val="E16CA1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5C3D57"/>
    <w:multiLevelType w:val="hybridMultilevel"/>
    <w:tmpl w:val="E08873B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775AE"/>
    <w:multiLevelType w:val="hybridMultilevel"/>
    <w:tmpl w:val="BD6695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E60C2"/>
    <w:multiLevelType w:val="hybridMultilevel"/>
    <w:tmpl w:val="EE18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A01AA"/>
    <w:multiLevelType w:val="hybridMultilevel"/>
    <w:tmpl w:val="FC96957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55DD9"/>
    <w:multiLevelType w:val="hybridMultilevel"/>
    <w:tmpl w:val="40C2C98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A7DB2"/>
    <w:multiLevelType w:val="hybridMultilevel"/>
    <w:tmpl w:val="BCB8824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27751"/>
    <w:multiLevelType w:val="hybridMultilevel"/>
    <w:tmpl w:val="3DD6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863F95"/>
    <w:multiLevelType w:val="hybridMultilevel"/>
    <w:tmpl w:val="F6C80B6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B23D1"/>
    <w:multiLevelType w:val="hybridMultilevel"/>
    <w:tmpl w:val="B1C8CFFE"/>
    <w:lvl w:ilvl="0" w:tplc="830248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A3A4D"/>
    <w:multiLevelType w:val="hybridMultilevel"/>
    <w:tmpl w:val="C35C4898"/>
    <w:lvl w:ilvl="0" w:tplc="0316CC7A">
      <w:start w:val="10"/>
      <w:numFmt w:val="bullet"/>
      <w:lvlText w:val="-"/>
      <w:lvlJc w:val="left"/>
      <w:pPr>
        <w:ind w:left="720" w:hanging="360"/>
      </w:pPr>
      <w:rPr>
        <w:rFonts w:ascii="Times New Roman" w:eastAsiaTheme="minorHAnsi" w:hAnsi="Times New Roman" w:cs="Times New Roman"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46D36"/>
    <w:multiLevelType w:val="hybridMultilevel"/>
    <w:tmpl w:val="2138C3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6D136A"/>
    <w:multiLevelType w:val="hybridMultilevel"/>
    <w:tmpl w:val="1804AD0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250CF"/>
    <w:multiLevelType w:val="hybridMultilevel"/>
    <w:tmpl w:val="BBDC8334"/>
    <w:lvl w:ilvl="0" w:tplc="04090001">
      <w:start w:val="1"/>
      <w:numFmt w:val="bullet"/>
      <w:lvlText w:val=""/>
      <w:lvlJc w:val="left"/>
      <w:pPr>
        <w:ind w:left="720" w:hanging="360"/>
      </w:pPr>
      <w:rPr>
        <w:rFonts w:ascii="Symbol" w:hAnsi="Symbol"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C567E"/>
    <w:multiLevelType w:val="hybridMultilevel"/>
    <w:tmpl w:val="B3C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E78AE"/>
    <w:multiLevelType w:val="hybridMultilevel"/>
    <w:tmpl w:val="F62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B1673"/>
    <w:multiLevelType w:val="hybridMultilevel"/>
    <w:tmpl w:val="E772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592BAA"/>
    <w:multiLevelType w:val="hybridMultilevel"/>
    <w:tmpl w:val="AA98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057860"/>
    <w:multiLevelType w:val="hybridMultilevel"/>
    <w:tmpl w:val="B708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A41F0"/>
    <w:multiLevelType w:val="hybridMultilevel"/>
    <w:tmpl w:val="BE3E01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30"/>
  </w:num>
  <w:num w:numId="4">
    <w:abstractNumId w:val="3"/>
  </w:num>
  <w:num w:numId="5">
    <w:abstractNumId w:val="11"/>
  </w:num>
  <w:num w:numId="6">
    <w:abstractNumId w:val="8"/>
  </w:num>
  <w:num w:numId="7">
    <w:abstractNumId w:val="26"/>
  </w:num>
  <w:num w:numId="8">
    <w:abstractNumId w:val="23"/>
  </w:num>
  <w:num w:numId="9">
    <w:abstractNumId w:val="20"/>
  </w:num>
  <w:num w:numId="10">
    <w:abstractNumId w:val="17"/>
  </w:num>
  <w:num w:numId="11">
    <w:abstractNumId w:val="27"/>
  </w:num>
  <w:num w:numId="12">
    <w:abstractNumId w:val="7"/>
  </w:num>
  <w:num w:numId="13">
    <w:abstractNumId w:val="28"/>
  </w:num>
  <w:num w:numId="14">
    <w:abstractNumId w:val="2"/>
  </w:num>
  <w:num w:numId="15">
    <w:abstractNumId w:val="25"/>
  </w:num>
  <w:num w:numId="16">
    <w:abstractNumId w:val="22"/>
  </w:num>
  <w:num w:numId="17">
    <w:abstractNumId w:val="29"/>
  </w:num>
  <w:num w:numId="18">
    <w:abstractNumId w:val="10"/>
  </w:num>
  <w:num w:numId="19">
    <w:abstractNumId w:val="5"/>
  </w:num>
  <w:num w:numId="20">
    <w:abstractNumId w:val="6"/>
  </w:num>
  <w:num w:numId="21">
    <w:abstractNumId w:val="14"/>
  </w:num>
  <w:num w:numId="22">
    <w:abstractNumId w:val="18"/>
  </w:num>
  <w:num w:numId="23">
    <w:abstractNumId w:val="15"/>
  </w:num>
  <w:num w:numId="24">
    <w:abstractNumId w:val="31"/>
  </w:num>
  <w:num w:numId="25">
    <w:abstractNumId w:val="16"/>
  </w:num>
  <w:num w:numId="26">
    <w:abstractNumId w:val="9"/>
  </w:num>
  <w:num w:numId="27">
    <w:abstractNumId w:val="4"/>
  </w:num>
  <w:num w:numId="28">
    <w:abstractNumId w:val="19"/>
  </w:num>
  <w:num w:numId="29">
    <w:abstractNumId w:val="13"/>
  </w:num>
  <w:num w:numId="30">
    <w:abstractNumId w:val="24"/>
  </w:num>
  <w:num w:numId="31">
    <w:abstractNumId w:val="1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F8"/>
    <w:rsid w:val="00022FE7"/>
    <w:rsid w:val="00052C8D"/>
    <w:rsid w:val="001F00DA"/>
    <w:rsid w:val="002107B8"/>
    <w:rsid w:val="002879B0"/>
    <w:rsid w:val="002C4775"/>
    <w:rsid w:val="003801E7"/>
    <w:rsid w:val="003B140F"/>
    <w:rsid w:val="00557786"/>
    <w:rsid w:val="005C2685"/>
    <w:rsid w:val="006641A0"/>
    <w:rsid w:val="00681DCD"/>
    <w:rsid w:val="006E5D58"/>
    <w:rsid w:val="007622F8"/>
    <w:rsid w:val="0089183D"/>
    <w:rsid w:val="008F0BA2"/>
    <w:rsid w:val="009E19E1"/>
    <w:rsid w:val="009F6002"/>
    <w:rsid w:val="00A04425"/>
    <w:rsid w:val="00B668B1"/>
    <w:rsid w:val="00CA46EF"/>
    <w:rsid w:val="00DC07E6"/>
    <w:rsid w:val="00E65FC0"/>
    <w:rsid w:val="00EB25D3"/>
    <w:rsid w:val="00F16264"/>
    <w:rsid w:val="00F272DD"/>
    <w:rsid w:val="00F77C0F"/>
    <w:rsid w:val="00FB3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CA05"/>
  <w15:docId w15:val="{9DFA5C01-16DD-4A9F-9E67-57B75531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2DD"/>
  </w:style>
  <w:style w:type="paragraph" w:styleId="Heading1">
    <w:name w:val="heading 1"/>
    <w:basedOn w:val="Normal"/>
    <w:next w:val="Normal"/>
    <w:link w:val="Heading1Char"/>
    <w:uiPriority w:val="9"/>
    <w:qFormat/>
    <w:rsid w:val="007622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2F8"/>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622F8"/>
    <w:pPr>
      <w:ind w:left="720"/>
      <w:contextualSpacing/>
    </w:pPr>
  </w:style>
  <w:style w:type="table" w:styleId="TableGrid">
    <w:name w:val="Table Grid"/>
    <w:basedOn w:val="TableNormal"/>
    <w:uiPriority w:val="59"/>
    <w:rsid w:val="00762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1"/>
    <w:basedOn w:val="Normal"/>
    <w:rsid w:val="002879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2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685"/>
  </w:style>
  <w:style w:type="paragraph" w:styleId="Footer">
    <w:name w:val="footer"/>
    <w:basedOn w:val="Normal"/>
    <w:link w:val="FooterChar"/>
    <w:uiPriority w:val="99"/>
    <w:unhideWhenUsed/>
    <w:rsid w:val="005C2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90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Thoan Ha_Laptop</cp:lastModifiedBy>
  <cp:revision>8</cp:revision>
  <dcterms:created xsi:type="dcterms:W3CDTF">2023-02-20T01:59:00Z</dcterms:created>
  <dcterms:modified xsi:type="dcterms:W3CDTF">2025-02-16T07:21:00Z</dcterms:modified>
</cp:coreProperties>
</file>