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soạn: </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color w:val="000000"/>
          <w:sz w:val="28"/>
          <w:szCs w:val="28"/>
          <w:rtl w:val="0"/>
        </w:rPr>
        <w:t xml:space="preserve">/9/2024</w:t>
      </w:r>
    </w:p>
    <w:p w:rsidR="00000000" w:rsidDel="00000000" w:rsidP="00000000" w:rsidRDefault="00000000" w:rsidRPr="00000000" w14:paraId="0000000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 KẾT NỐI BẠN BÈ</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( 5 tiết)</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8"/>
          <w:szCs w:val="28"/>
        </w:rPr>
      </w:pPr>
      <w:bookmarkStart w:colFirst="0" w:colLast="0" w:name="_heading=h.30j0zll" w:id="0"/>
      <w:bookmarkEnd w:id="0"/>
      <w:r w:rsidDel="00000000" w:rsidR="00000000" w:rsidRPr="00000000">
        <w:rPr>
          <w:rFonts w:ascii="Times New Roman" w:cs="Times New Roman" w:eastAsia="Times New Roman" w:hAnsi="Times New Roman"/>
          <w:b w:val="1"/>
          <w:sz w:val="28"/>
          <w:szCs w:val="28"/>
          <w:rtl w:val="0"/>
        </w:rPr>
        <w:t xml:space="preserve">Chủ đề 1 gồm 3 bài:</w:t>
      </w:r>
    </w:p>
    <w:p w:rsidR="00000000" w:rsidDel="00000000" w:rsidP="00000000" w:rsidRDefault="00000000" w:rsidRPr="00000000" w14:paraId="000000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 Bài 1:</w:t>
      </w:r>
      <w:r w:rsidDel="00000000" w:rsidR="00000000" w:rsidRPr="00000000">
        <w:rPr>
          <w:rFonts w:ascii="Times New Roman" w:cs="Times New Roman" w:eastAsia="Times New Roman" w:hAnsi="Times New Roman"/>
          <w:sz w:val="28"/>
          <w:szCs w:val="28"/>
          <w:rtl w:val="0"/>
        </w:rPr>
        <w:t xml:space="preserve"> Chân dung bạn em (1 tiết)</w:t>
      </w:r>
    </w:p>
    <w:p w:rsidR="00000000" w:rsidDel="00000000" w:rsidP="00000000" w:rsidRDefault="00000000" w:rsidRPr="00000000" w14:paraId="0000000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Bài 2:</w:t>
      </w:r>
      <w:r w:rsidDel="00000000" w:rsidR="00000000" w:rsidRPr="00000000">
        <w:rPr>
          <w:rFonts w:ascii="Times New Roman" w:cs="Times New Roman" w:eastAsia="Times New Roman" w:hAnsi="Times New Roman"/>
          <w:sz w:val="28"/>
          <w:szCs w:val="28"/>
          <w:rtl w:val="0"/>
        </w:rPr>
        <w:t xml:space="preserve"> Tạo hình nhóm nhân vật ( 2 tiết)</w:t>
      </w:r>
    </w:p>
    <w:p w:rsidR="00000000" w:rsidDel="00000000" w:rsidP="00000000" w:rsidRDefault="00000000" w:rsidRPr="00000000" w14:paraId="0000000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 Bài 3:</w:t>
      </w:r>
      <w:r w:rsidDel="00000000" w:rsidR="00000000" w:rsidRPr="00000000">
        <w:rPr>
          <w:rFonts w:ascii="Times New Roman" w:cs="Times New Roman" w:eastAsia="Times New Roman" w:hAnsi="Times New Roman"/>
          <w:sz w:val="28"/>
          <w:szCs w:val="28"/>
          <w:rtl w:val="0"/>
        </w:rPr>
        <w:t xml:space="preserve"> In tranh kết hợp nhiều bản khắc ( 2 tiết)</w:t>
      </w:r>
    </w:p>
    <w:p w:rsidR="00000000" w:rsidDel="00000000" w:rsidP="00000000" w:rsidRDefault="00000000" w:rsidRPr="00000000" w14:paraId="0000000C">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Bài 1 - Tiết 1: CHÂN DUNG BẠN EM</w:t>
      </w:r>
    </w:p>
    <w:p w:rsidR="00000000" w:rsidDel="00000000" w:rsidP="00000000" w:rsidRDefault="00000000" w:rsidRPr="00000000" w14:paraId="0000000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 tiết)</w:t>
      </w:r>
    </w:p>
    <w:p w:rsidR="00000000" w:rsidDel="00000000" w:rsidP="00000000" w:rsidRDefault="00000000" w:rsidRPr="00000000" w14:paraId="0000000F">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1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đặc điểm của thể loại tranh chân dung</w:t>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đầu tìm hiểu và nắm được tỉ lệ khuôn mặt người, trình bày được cách vẽ và vẽ được tranh chân dung người bạn của mình.</w:t>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và nêu được cảm nhận về tranh chân dung</w:t>
      </w:r>
    </w:p>
    <w:p w:rsidR="00000000" w:rsidDel="00000000" w:rsidP="00000000" w:rsidRDefault="00000000" w:rsidRPr="00000000" w14:paraId="0000001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chung:</w:t>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và tự học: Chủ động chuẩn bị đủ đồ dùng, vật liệu để học tập, tự giác tham gia học tập.</w:t>
      </w:r>
    </w:p>
    <w:p w:rsidR="00000000" w:rsidDel="00000000" w:rsidP="00000000" w:rsidRDefault="00000000" w:rsidRPr="00000000" w14:paraId="000000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Cùng bạn trao đổi, thảo luận và nhận xét đặc điểm khuôn mặt, tác phẩm, sản phẩm nghệ thuật.</w:t>
      </w:r>
    </w:p>
    <w:p w:rsidR="00000000" w:rsidDel="00000000" w:rsidP="00000000" w:rsidRDefault="00000000" w:rsidRPr="00000000" w14:paraId="000000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Lựa chọn, sử dụng công cụ, hoạ phẩm để thực hành tạo sản phẩm.</w:t>
      </w:r>
    </w:p>
    <w:p w:rsidR="00000000" w:rsidDel="00000000" w:rsidP="00000000" w:rsidRDefault="00000000" w:rsidRPr="00000000" w14:paraId="000000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ngôn ngữ : khả năng trao đổi, thảo luận và giới thiệu, nhận xét sản phẩm theo chủ đề.</w:t>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mĩ thuật:</w:t>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đặc điểm của thể loại tranh chân dung.</w:t>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hiểu và nắm được tỉ lệ khuôn mặt người, trình bày được cách vẽ và vẽ được tranh chân dung người bạn của mình.</w:t>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và nêu được cảm nhận về tranh chân dung.</w:t>
      </w:r>
    </w:p>
    <w:p w:rsidR="00000000" w:rsidDel="00000000" w:rsidP="00000000" w:rsidRDefault="00000000" w:rsidRPr="00000000" w14:paraId="0000001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học góp phần hình thành và bồi dưỡng ở HS những phẩm chất nhân ái, chăm chỉ, trách nhiệm, trung thực qua các biểu hiện chủ yếu sau:</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tình thương, quý mến, hoà đồng với bạn trong lớp, biết quan tâm bạn;</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tôn trọng sự khác biệt về nhận thức, phong cách cá nhân của người khác.</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color w:val="000000"/>
          <w:sz w:val="28"/>
          <w:szCs w:val="28"/>
          <w:rtl w:val="0"/>
        </w:rPr>
        <w:t xml:space="preserve">ó ý thức trong các hoạt động chung; có thái độ không đồng tình với các biểu hiện không đúng.</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giữ vệ sinh lớp học và có ý thức bảo quản đồ dùng học tập; Biết trân trọng sản phẩm của mình và của bạn.</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khuyết tật: Nhận biết tranh chân dung</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G</w:t>
      </w:r>
      <w:r w:rsidDel="00000000" w:rsidR="00000000" w:rsidRPr="00000000">
        <w:rPr>
          <w:rFonts w:ascii="Times New Roman" w:cs="Times New Roman" w:eastAsia="Times New Roman" w:hAnsi="Times New Roman"/>
          <w:b w:val="1"/>
          <w:color w:val="000000"/>
          <w:sz w:val="28"/>
          <w:szCs w:val="28"/>
          <w:rtl w:val="0"/>
        </w:rPr>
        <w:t xml:space="preserve">iáo viên</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Mĩ thuật 6, kế hoạch DH, phiên bản tranh chân dung </w:t>
      </w:r>
      <w:r w:rsidDel="00000000" w:rsidR="00000000" w:rsidRPr="00000000">
        <w:rPr>
          <w:rFonts w:ascii="Times New Roman" w:cs="Times New Roman" w:eastAsia="Times New Roman" w:hAnsi="Times New Roman"/>
          <w:sz w:val="28"/>
          <w:szCs w:val="28"/>
          <w:rtl w:val="0"/>
        </w:rPr>
        <w:t xml:space="preserve">họa</w:t>
      </w:r>
      <w:r w:rsidDel="00000000" w:rsidR="00000000" w:rsidRPr="00000000">
        <w:rPr>
          <w:rFonts w:ascii="Times New Roman" w:cs="Times New Roman" w:eastAsia="Times New Roman" w:hAnsi="Times New Roman"/>
          <w:color w:val="000000"/>
          <w:sz w:val="28"/>
          <w:szCs w:val="28"/>
          <w:rtl w:val="0"/>
        </w:rPr>
        <w:t xml:space="preserve"> sĩ, ảnh chân dung, bài vẽ chân dung của HS, tranh chân dung thời </w:t>
      </w:r>
      <w:r w:rsidDel="00000000" w:rsidR="00000000" w:rsidRPr="00000000">
        <w:rPr>
          <w:rFonts w:ascii="Times New Roman" w:cs="Times New Roman" w:eastAsia="Times New Roman" w:hAnsi="Times New Roman"/>
          <w:sz w:val="28"/>
          <w:szCs w:val="28"/>
          <w:rtl w:val="0"/>
        </w:rPr>
        <w:t xml:space="preserve">kỳ</w:t>
      </w:r>
      <w:r w:rsidDel="00000000" w:rsidR="00000000" w:rsidRPr="00000000">
        <w:rPr>
          <w:rFonts w:ascii="Times New Roman" w:cs="Times New Roman" w:eastAsia="Times New Roman" w:hAnsi="Times New Roman"/>
          <w:color w:val="000000"/>
          <w:sz w:val="28"/>
          <w:szCs w:val="28"/>
          <w:rtl w:val="0"/>
        </w:rPr>
        <w:t xml:space="preserve"> La Mã Ai Cập cổ đại, hình minh hoạ thực hành, giấy, màu, bút,...</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w:t>
      </w:r>
      <w:r w:rsidDel="00000000" w:rsidR="00000000" w:rsidRPr="00000000">
        <w:rPr>
          <w:rFonts w:ascii="Times New Roman" w:cs="Times New Roman" w:eastAsia="Times New Roman" w:hAnsi="Times New Roman"/>
          <w:b w:val="1"/>
          <w:sz w:val="28"/>
          <w:szCs w:val="28"/>
          <w:rtl w:val="0"/>
        </w:rPr>
        <w:t xml:space="preserve">H</w:t>
      </w:r>
      <w:r w:rsidDel="00000000" w:rsidR="00000000" w:rsidRPr="00000000">
        <w:rPr>
          <w:rFonts w:ascii="Times New Roman" w:cs="Times New Roman" w:eastAsia="Times New Roman" w:hAnsi="Times New Roman"/>
          <w:b w:val="1"/>
          <w:color w:val="000000"/>
          <w:sz w:val="28"/>
          <w:szCs w:val="28"/>
          <w:rtl w:val="0"/>
        </w:rPr>
        <w:t xml:space="preserve">ọc sinh</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bookmarkStart w:colFirst="0" w:colLast="0" w:name="_heading=h.1fob9te" w:id="1"/>
      <w:bookmarkEnd w:id="1"/>
      <w:r w:rsidDel="00000000" w:rsidR="00000000" w:rsidRPr="00000000">
        <w:rPr>
          <w:rFonts w:ascii="Times New Roman" w:cs="Times New Roman" w:eastAsia="Times New Roman" w:hAnsi="Times New Roman"/>
          <w:color w:val="000000"/>
          <w:sz w:val="28"/>
          <w:szCs w:val="28"/>
          <w:rtl w:val="0"/>
        </w:rPr>
        <w:t xml:space="preserve">- SGK mĩ thuật 6</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Dụng cụ học tập theo yêu cầu của GV.</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1.Hoạt động khởi động</w:t>
      </w:r>
      <w:r w:rsidDel="00000000" w:rsidR="00000000" w:rsidRPr="00000000">
        <w:rPr>
          <w:rFonts w:ascii="Times New Roman" w:cs="Times New Roman" w:eastAsia="Times New Roman" w:hAnsi="Times New Roman"/>
          <w:b w:val="1"/>
          <w:color w:val="000000"/>
          <w:sz w:val="28"/>
          <w:szCs w:val="28"/>
          <w:rtl w:val="0"/>
        </w:rPr>
        <w:t xml:space="preserve"> (2 phút)</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tâm thế hứng thú cho học sinh và từng bước làm quen bài học mới.</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 HS trả lời câu hỏi.</w:t>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8"/>
          <w:szCs w:val="28"/>
        </w:rPr>
      </w:pPr>
      <w:bookmarkStart w:colFirst="0" w:colLast="0" w:name="_heading=h.3znysh7" w:id="2"/>
      <w:bookmarkEnd w:id="2"/>
      <w:r w:rsidDel="00000000" w:rsidR="00000000" w:rsidRPr="00000000">
        <w:rPr>
          <w:rFonts w:ascii="Times New Roman" w:cs="Times New Roman" w:eastAsia="Times New Roman" w:hAnsi="Times New Roman"/>
          <w:sz w:val="28"/>
          <w:szCs w:val="28"/>
          <w:rtl w:val="0"/>
        </w:rPr>
        <w:t xml:space="preserve">- Phương pháp: Trực quan. Vấn đáp, gợi mở.</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Kỹ thuật dạy học: đặt và giải quyết vấn đề</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 HS lắng nghe và tiếp thu kiến thức.</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giao nhiệm vụ:  Giáo viên chiếu hình hình ảnh chân dung của mẹ </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những cách nào để lưu giữ lại chân dung của một người?</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2628900" cy="2534602"/>
            <wp:effectExtent b="0" l="0" r="0" t="0"/>
            <wp:docPr descr="Vẽ chân dung mẹ - Mỹ thuật Lớp 6 - Bài tập Mỹ thuật Lớp 6 - Giải bài tập Mỹ  thuật Lớp 6 | Lazi.vn - Cộng đồng Tri thức &amp;amp; Giáo dục" id="8" name="image7.png"/>
            <a:graphic>
              <a:graphicData uri="http://schemas.openxmlformats.org/drawingml/2006/picture">
                <pic:pic>
                  <pic:nvPicPr>
                    <pic:cNvPr descr="Vẽ chân dung mẹ - Mỹ thuật Lớp 6 - Bài tập Mỹ thuật Lớp 6 - Giải bài tập Mỹ  thuật Lớp 6 | Lazi.vn - Cộng đồng Tri thức &amp;amp; Giáo dục" id="0" name="image7.png"/>
                    <pic:cNvPicPr preferRelativeResize="0"/>
                  </pic:nvPicPr>
                  <pic:blipFill>
                    <a:blip r:embed="rId19"/>
                    <a:srcRect b="0" l="0" r="0" t="0"/>
                    <a:stretch>
                      <a:fillRect/>
                    </a:stretch>
                  </pic:blipFill>
                  <pic:spPr>
                    <a:xfrm>
                      <a:off x="0" y="0"/>
                      <a:ext cx="2628900" cy="2534602"/>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 trả lời câu hỏi : chụp ảnh chân dung, vẽ chân dung,...</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vấn đề: Có nhiều cách để lưu giữ chân dung như: chụp ảnh, vẽ tranh, nặn tượng,... Thông thường nhất vẫn là chụp ảnh chân dung và vẽ tranh chân dung. Bài học sẽ giúp các em hiểu hơn về tranh chân dung bằng việc vẽ chân dung người bạn của mình. Để nắm bắt rõ ràng và cụ thể hơn cách vẽ chân dung, chúng ta cùng tìm hiểu bài: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bookmarkStart w:colFirst="0" w:colLast="0" w:name="_heading=h.2et92p0" w:id="3"/>
      <w:bookmarkEnd w:id="3"/>
      <w:r w:rsidDel="00000000" w:rsidR="00000000" w:rsidRPr="00000000">
        <w:rPr>
          <w:rFonts w:ascii="Times New Roman" w:cs="Times New Roman" w:eastAsia="Times New Roman" w:hAnsi="Times New Roman"/>
          <w:b w:val="1"/>
          <w:sz w:val="28"/>
          <w:szCs w:val="28"/>
          <w:rtl w:val="0"/>
        </w:rPr>
        <w:t xml:space="preserve">2. Hoạt động hình thành kiến thức mới</w:t>
      </w:r>
      <w:r w:rsidDel="00000000" w:rsidR="00000000" w:rsidRPr="00000000">
        <w:rPr>
          <w:rFonts w:ascii="Times New Roman" w:cs="Times New Roman" w:eastAsia="Times New Roman" w:hAnsi="Times New Roman"/>
          <w:b w:val="1"/>
          <w:color w:val="000000"/>
          <w:sz w:val="28"/>
          <w:szCs w:val="28"/>
          <w:rtl w:val="0"/>
        </w:rPr>
        <w:t xml:space="preserve"> (Khám phá) ( </w:t>
      </w:r>
      <w:r w:rsidDel="00000000" w:rsidR="00000000" w:rsidRPr="00000000">
        <w:rPr>
          <w:rFonts w:ascii="Times New Roman" w:cs="Times New Roman" w:eastAsia="Times New Roman" w:hAnsi="Times New Roman"/>
          <w:b w:val="1"/>
          <w:sz w:val="28"/>
          <w:szCs w:val="28"/>
          <w:rtl w:val="0"/>
        </w:rPr>
        <w:t xml:space="preserve">13 phút)</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HS biết được đặc điểm của </w:t>
      </w:r>
      <w:r w:rsidDel="00000000" w:rsidR="00000000" w:rsidRPr="00000000">
        <w:rPr>
          <w:rFonts w:ascii="Times New Roman" w:cs="Times New Roman" w:eastAsia="Times New Roman" w:hAnsi="Times New Roman"/>
          <w:sz w:val="28"/>
          <w:szCs w:val="28"/>
          <w:rtl w:val="0"/>
        </w:rPr>
        <w:t xml:space="preserve">thể</w:t>
      </w:r>
      <w:r w:rsidDel="00000000" w:rsidR="00000000" w:rsidRPr="00000000">
        <w:rPr>
          <w:rFonts w:ascii="Times New Roman" w:cs="Times New Roman" w:eastAsia="Times New Roman" w:hAnsi="Times New Roman"/>
          <w:color w:val="000000"/>
          <w:sz w:val="28"/>
          <w:szCs w:val="28"/>
          <w:rtl w:val="0"/>
        </w:rPr>
        <w:t xml:space="preserve"> loại tranh chân dung : kích thước khuôn </w:t>
      </w:r>
      <w:r w:rsidDel="00000000" w:rsidR="00000000" w:rsidRPr="00000000">
        <w:rPr>
          <w:rFonts w:ascii="Times New Roman" w:cs="Times New Roman" w:eastAsia="Times New Roman" w:hAnsi="Times New Roman"/>
          <w:sz w:val="28"/>
          <w:szCs w:val="28"/>
          <w:rtl w:val="0"/>
        </w:rPr>
        <w:t xml:space="preserve">mặt</w:t>
      </w:r>
      <w:r w:rsidDel="00000000" w:rsidR="00000000" w:rsidRPr="00000000">
        <w:rPr>
          <w:rFonts w:ascii="Times New Roman" w:cs="Times New Roman" w:eastAsia="Times New Roman" w:hAnsi="Times New Roman"/>
          <w:color w:val="000000"/>
          <w:sz w:val="28"/>
          <w:szCs w:val="28"/>
          <w:rtl w:val="0"/>
        </w:rPr>
        <w:t xml:space="preserve">, nét và màu sắc sử dụng,...</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quan sát các bức tranh trong SGK do hoạ sĩ và HS vẽ, kết hợp hình ảnh GV sưu tầm để tìm hiểu về đặc điểm chân dung của nhân vật qua các câu hỏi gợi ý.</w:t>
      </w:r>
    </w:p>
    <w:p w:rsidR="00000000" w:rsidDel="00000000" w:rsidP="00000000" w:rsidRDefault="00000000" w:rsidRPr="00000000" w14:paraId="0000003D">
      <w:pPr>
        <w:spacing w:after="0" w:line="240" w:lineRule="auto"/>
        <w:jc w:val="both"/>
        <w:rPr>
          <w:rFonts w:ascii="Times New Roman" w:cs="Times New Roman" w:eastAsia="Times New Roman" w:hAnsi="Times New Roman"/>
          <w:sz w:val="28"/>
          <w:szCs w:val="28"/>
        </w:rPr>
      </w:pPr>
      <w:bookmarkStart w:colFirst="0" w:colLast="0" w:name="_heading=h.tyjcwt" w:id="4"/>
      <w:bookmarkEnd w:id="4"/>
      <w:r w:rsidDel="00000000" w:rsidR="00000000" w:rsidRPr="00000000">
        <w:rPr>
          <w:rFonts w:ascii="Times New Roman" w:cs="Times New Roman" w:eastAsia="Times New Roman" w:hAnsi="Times New Roman"/>
          <w:sz w:val="28"/>
          <w:szCs w:val="28"/>
          <w:rtl w:val="0"/>
        </w:rPr>
        <w:t xml:space="preserve">- Phương pháp: Trực quan. Vấn đáp, gợi mở.</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Kỹ thuật dạy học: hoạt động nhóm, giải quyết vấn đề.</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 trình bày nội dung tìm hiểu của HS theo câu hỏi gợi ý, ý kiến thảo luận của HS</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
        <w:tblW w:w="985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9"/>
        <w:gridCol w:w="4256"/>
        <w:tblGridChange w:id="0">
          <w:tblGrid>
            <w:gridCol w:w="5599"/>
            <w:gridCol w:w="4256"/>
          </w:tblGrid>
        </w:tblGridChange>
      </w:tblGrid>
      <w:tr>
        <w:trPr>
          <w:cantSplit w:val="0"/>
          <w:tblHeader w:val="0"/>
        </w:trPr>
        <w:tc>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phút)</w:t>
            </w:r>
          </w:p>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quan sát các bức tranh trong SGK do hoạ sĩ và HS vẽ, kết hợp hình ảnh GV sưu tầm (nếu có) để tìm hiểu về đặc điểm chân dung của nhân vật qua các câu hỏi gợi ý.</w:t>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thành 6 nhóm:</w:t>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1,2: tìm hiểu tác phẩm chân dung nghệ thuật La Mã cổ đại</w:t>
            </w:r>
          </w:p>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pict>
                <v:shape id="_x0000_i1025" style="width:206.25pt;height:241.5pt" o:ole="" type="#_x0000_t75">
                  <v:imagedata r:id="rId1" o:title=""/>
                </v:shape>
                <o:OLEObject DrawAspect="Content" r:id="rId2" ObjectID="_1787589201" ProgID="PBrush" ShapeID="_x0000_i1025" Type="Embed"/>
              </w:pic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3,4: tìm hiểu tác phẩm chân dung trong nghệ thuật Ai Cập cổ đại</w:t>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pict>
                <v:shape id="_x0000_i1026" style="width:201pt;height:210.75pt" o:ole="" type="#_x0000_t75">
                  <v:imagedata r:id="rId3" o:title=""/>
                </v:shape>
                <o:OLEObject DrawAspect="Content" r:id="rId4" ObjectID="_1787589202" ProgID="PBrush" ShapeID="_x0000_i1026" Type="Embed"/>
              </w:pic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5,6: tìm hiểu tác phẩm chân dung Bạn Mai</w:t>
            </w:r>
          </w:p>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pict>
                <v:shape id="_x0000_i1027" style="width:207pt;height:211.5pt" o:ole="" type="#_x0000_t75">
                  <v:imagedata r:id="rId5" o:title=""/>
                </v:shape>
                <o:OLEObject DrawAspect="Content" r:id="rId6" ObjectID="_1787589203" ProgID="PBrush" ShapeID="_x0000_i1027" Type="Embed"/>
              </w:pic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Nội dung tìm hiểu:</w:t>
            </w:r>
          </w:p>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HSKT:</w:t>
            </w:r>
            <w:r w:rsidDel="00000000" w:rsidR="00000000" w:rsidRPr="00000000">
              <w:rPr>
                <w:rFonts w:ascii="Times New Roman" w:cs="Times New Roman" w:eastAsia="Times New Roman" w:hAnsi="Times New Roman"/>
                <w:b w:val="1"/>
                <w:color w:val="000000"/>
                <w:sz w:val="28"/>
                <w:szCs w:val="28"/>
                <w:rtl w:val="0"/>
              </w:rPr>
              <w:t xml:space="preserve"> Tranh vẽ về ai? </w:t>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Biểu cảm trên khuôn mặt của </w:t>
            </w:r>
            <w:r w:rsidDel="00000000" w:rsidR="00000000" w:rsidRPr="00000000">
              <w:rPr>
                <w:rFonts w:ascii="Times New Roman" w:cs="Times New Roman" w:eastAsia="Times New Roman" w:hAnsi="Times New Roman"/>
                <w:sz w:val="28"/>
                <w:szCs w:val="28"/>
                <w:rtl w:val="0"/>
              </w:rPr>
              <w:t xml:space="preserve">nhân</w:t>
            </w:r>
            <w:r w:rsidDel="00000000" w:rsidR="00000000" w:rsidRPr="00000000">
              <w:rPr>
                <w:rFonts w:ascii="Times New Roman" w:cs="Times New Roman" w:eastAsia="Times New Roman" w:hAnsi="Times New Roman"/>
                <w:color w:val="000000"/>
                <w:sz w:val="28"/>
                <w:szCs w:val="28"/>
                <w:rtl w:val="0"/>
              </w:rPr>
              <w:t xml:space="preserve"> vật trong tranh như thế nào?</w:t>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Loại chân dung (diễn tả khuôn mặt, nửa người, cả người,...)?</w:t>
            </w:r>
          </w:p>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Đặc điểm lứa tuổi, đặc điểm của khuôn mặt nhân vật trong tranh.</w:t>
            </w:r>
          </w:p>
          <w:p w:rsidR="00000000" w:rsidDel="00000000" w:rsidP="00000000" w:rsidRDefault="00000000" w:rsidRPr="00000000" w14:paraId="0000005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Tóc và trang phục có gì đặc biệt?</w:t>
            </w:r>
          </w:p>
          <w:p w:rsidR="00000000" w:rsidDel="00000000" w:rsidP="00000000" w:rsidRDefault="00000000" w:rsidRPr="00000000" w14:paraId="0000005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Trạng thái tình cảm của nhân vật thế nào?</w:t>
            </w:r>
          </w:p>
          <w:p w:rsidR="00000000" w:rsidDel="00000000" w:rsidP="00000000" w:rsidRDefault="00000000" w:rsidRPr="00000000" w14:paraId="0000005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đường nét, màu sắc trong tranh (gam màu chủ đạo trong tranh, màu được sử dụng nhiều trong tranh) ra sao?</w:t>
            </w:r>
          </w:p>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thấy nhân vật có gì đặc biệt? Em ấn tượng với điều gì trong tranh? Cảm nhận chung của em về bức tranh?</w:t>
            </w:r>
          </w:p>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phút)</w:t>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sgk và thực hiện yêu cầu, ghi chép phần tìm hiểu theo các câu hỏi gợi ý.</w:t>
            </w:r>
          </w:p>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đến các nhóm theo dõi, hỗ trợ HS nếu cần thiết.</w:t>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(2 phút)</w:t>
            </w:r>
          </w:p>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2 bạn đại diện của 2 nhóm trình bày nội dung đã tìm hiểu. Các HS khác nhận xét, lắng nghe, nhận xét, bổ sung.</w:t>
            </w:r>
          </w:p>
          <w:p w:rsidR="00000000" w:rsidDel="00000000" w:rsidP="00000000" w:rsidRDefault="00000000" w:rsidRPr="00000000" w14:paraId="0000005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đánh giá.</w:t>
            </w:r>
          </w:p>
          <w:p w:rsidR="00000000" w:rsidDel="00000000" w:rsidP="00000000" w:rsidRDefault="00000000" w:rsidRPr="00000000" w14:paraId="0000005D">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 (1 phút)</w:t>
            </w:r>
          </w:p>
          <w:p w:rsidR="00000000" w:rsidDel="00000000" w:rsidP="00000000" w:rsidRDefault="00000000" w:rsidRPr="00000000" w14:paraId="0000005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nhận xét, chuẩn kiến thức.</w:t>
            </w:r>
          </w:p>
          <w:p w:rsidR="00000000" w:rsidDel="00000000" w:rsidP="00000000" w:rsidRDefault="00000000" w:rsidRPr="00000000" w14:paraId="0000005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bổ sung thêm</w:t>
            </w:r>
          </w:p>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Học sinh khuyết tật: </w:t>
            </w:r>
            <w:r w:rsidDel="00000000" w:rsidR="00000000" w:rsidRPr="00000000">
              <w:rPr>
                <w:rFonts w:ascii="Times New Roman" w:cs="Times New Roman" w:eastAsia="Times New Roman" w:hAnsi="Times New Roman"/>
                <w:color w:val="000000"/>
                <w:sz w:val="28"/>
                <w:szCs w:val="28"/>
                <w:rtl w:val="0"/>
              </w:rPr>
              <w:t xml:space="preserve">GV chiếu 1 số tranh các thể loại và cho học sinh nhận biết tranh chân dung.</w:t>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Khám phá</w:t>
            </w:r>
          </w:p>
          <w:p w:rsidR="00000000" w:rsidDel="00000000" w:rsidP="00000000" w:rsidRDefault="00000000" w:rsidRPr="00000000" w14:paraId="0000006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người chúng ta đều có những đặc điểm riêng về chân dung, đặc biệt là qua khuôn mặt, đó cũng chính yếu tố để phân biệt người này với người khác.</w:t>
            </w:r>
          </w:p>
          <w:p w:rsidR="00000000" w:rsidDel="00000000" w:rsidP="00000000" w:rsidRDefault="00000000" w:rsidRPr="00000000" w14:paraId="0000006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chân dung là loại tranh vẽ về người, diễn tả nổi bật đặc điểm vẻ ngoài nhất là qua khuôn mặt, tranh còn thể hiện trạng thái cảm xúc của nhân vật thông qua đường nét, màu sắc. Qua tranh có thể biết được tính cách, tình cảm, lứa tuổi, của nhân vật.</w:t>
            </w:r>
          </w:p>
          <w:p w:rsidR="00000000" w:rsidDel="00000000" w:rsidP="00000000" w:rsidRDefault="00000000" w:rsidRPr="00000000" w14:paraId="0000006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chân dung được thể hiện bằng nhiều hình thức và chất liệu khác nhau, màu sắc trong tranh rất phong phú, được lựa chọn theo ý thích của người vẽ.</w:t>
            </w:r>
          </w:p>
          <w:p w:rsidR="00000000" w:rsidDel="00000000" w:rsidP="00000000" w:rsidRDefault="00000000" w:rsidRPr="00000000" w14:paraId="0000006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w:t>
      </w:r>
      <w:r w:rsidDel="00000000" w:rsidR="00000000" w:rsidRPr="00000000">
        <w:rPr>
          <w:rFonts w:ascii="Times New Roman" w:cs="Times New Roman" w:eastAsia="Times New Roman" w:hAnsi="Times New Roman"/>
          <w:b w:val="1"/>
          <w:color w:val="000000"/>
          <w:sz w:val="28"/>
          <w:szCs w:val="28"/>
          <w:rtl w:val="0"/>
        </w:rPr>
        <w:t xml:space="preserve">(Sáng tạo, thảo luận) (28 phút)</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trình bày được ý tưởng cho bài vẽ tranh, lựa chọn được nội dung phù hợp vẽ bức tranh chân dung ; trưng bày, giới thiệu và nêu được cảm nhận về sản phẩm</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Hướng dẫn HS tìm ý tưởng sáng tạo cho sản phẩm tranh vẽ, tổ chức cho HS thực hành sáng tạo sản phẩm, hướng dẫn trưng bày, chia sẻ và nhận xét về tranh vẽ.</w:t>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 Trực quan, luyện tập.</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Kỹ thuật dạy học: Động não.</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ý tưởng bài vẽ tranh, tranh vẽ về đề tài, thông tin chia sẻ về sản phẩm tranh vẽ, ý kiến trao đổi nhóm, thảo luận, nhận xét</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
        <w:tblW w:w="985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94"/>
        <w:gridCol w:w="3261"/>
        <w:tblGridChange w:id="0">
          <w:tblGrid>
            <w:gridCol w:w="6594"/>
            <w:gridCol w:w="3261"/>
          </w:tblGrid>
        </w:tblGridChange>
      </w:tblGrid>
      <w:tr>
        <w:trPr>
          <w:cantSplit w:val="0"/>
          <w:tblHeader w:val="0"/>
        </w:trPr>
        <w:tc>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06F">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 (8 phút)</w:t>
            </w:r>
          </w:p>
          <w:p w:rsidR="00000000" w:rsidDel="00000000" w:rsidP="00000000" w:rsidRDefault="00000000" w:rsidRPr="00000000" w14:paraId="00000070">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Nhiệm vụ 1: Tìm ý tưởng</w:t>
            </w:r>
          </w:p>
          <w:p w:rsidR="00000000" w:rsidDel="00000000" w:rsidP="00000000" w:rsidRDefault="00000000" w:rsidRPr="00000000" w14:paraId="0000007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quan sát hình ảnh các nhân vật từ các vùng miền.</w:t>
            </w:r>
          </w:p>
          <w:p w:rsidR="00000000" w:rsidDel="00000000" w:rsidP="00000000" w:rsidRDefault="00000000" w:rsidRPr="00000000" w14:paraId="0000007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ý cho HS tìm hiểu, chia sẻ ý tưởng sáng tạo của mình về tranh chân dung theo những gợi ý:</w:t>
            </w:r>
          </w:p>
          <w:p w:rsidR="00000000" w:rsidDel="00000000" w:rsidP="00000000" w:rsidRDefault="00000000" w:rsidRPr="00000000" w14:paraId="0000007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sẽ vẽ chân dung bạn nào? Bạn có đặc điểm chân dung gì nổi bật?</w:t>
            </w:r>
          </w:p>
          <w:p w:rsidR="00000000" w:rsidDel="00000000" w:rsidP="00000000" w:rsidRDefault="00000000" w:rsidRPr="00000000" w14:paraId="0000007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sẽ chọn hình ảnh nào để vẽ về bạn (chỉ vẽ khuôn mặt hay có cả trang phục, hình ảnh trang trí về bạn,...)?</w:t>
            </w:r>
          </w:p>
          <w:p w:rsidR="00000000" w:rsidDel="00000000" w:rsidP="00000000" w:rsidRDefault="00000000" w:rsidRPr="00000000" w14:paraId="0000007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sẽ vẽ chân dung bằng cách nào? Em chọn vật liệu gì để vẽ chân dung: màu sáp,màu nước hay màu bột,...? Em vẽ hình bằng nét trước rồi vẽ màu hay vẽ các mảng màu trước và vẽ các nét chi tiết sau?</w:t>
            </w:r>
          </w:p>
          <w:p w:rsidR="00000000" w:rsidDel="00000000" w:rsidP="00000000" w:rsidRDefault="00000000" w:rsidRPr="00000000" w14:paraId="0000007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Nhiệm vụ 2: Thực hành</w:t>
            </w:r>
          </w:p>
          <w:p w:rsidR="00000000" w:rsidDel="00000000" w:rsidP="00000000" w:rsidRDefault="00000000" w:rsidRPr="00000000" w14:paraId="0000007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trao đổi, đưa ra ý kiến về cách vẽ tranh chân dung.</w:t>
            </w:r>
          </w:p>
          <w:p w:rsidR="00000000" w:rsidDel="00000000" w:rsidP="00000000" w:rsidRDefault="00000000" w:rsidRPr="00000000" w14:paraId="0000007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ý HS cách vẽ tranh chân dung theo gợi ý:</w:t>
            </w:r>
          </w:p>
          <w:p w:rsidR="00000000" w:rsidDel="00000000" w:rsidP="00000000" w:rsidRDefault="00000000" w:rsidRPr="00000000" w14:paraId="0000007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Cách 1: Vẽ hình bằng nét</w:t>
            </w:r>
          </w:p>
          <w:p w:rsidR="00000000" w:rsidDel="00000000" w:rsidP="00000000" w:rsidRDefault="00000000" w:rsidRPr="00000000" w14:paraId="0000007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1: Tìm bố cục và vẽ phác hình dáng chính của nhân vật (khuôn mặt, trang phục,...) cân  đối trên khổ giấy</w:t>
            </w:r>
          </w:p>
          <w:p w:rsidR="00000000" w:rsidDel="00000000" w:rsidP="00000000" w:rsidRDefault="00000000" w:rsidRPr="00000000" w14:paraId="0000007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2: Vẽ chi tiết các bộ phận. Chú ý những đặc điểm riêng biệt của nhân vật (mắt,tóc, trang phục,..), sự cân đối về tỉ lệ các bộ hình dáng chính của nhân vật (khuôn mặt, trang phục,...) cận đối trên khổ giấy</w:t>
            </w:r>
          </w:p>
          <w:p w:rsidR="00000000" w:rsidDel="00000000" w:rsidP="00000000" w:rsidRDefault="00000000" w:rsidRPr="00000000" w14:paraId="0000007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3: Vẽ màu và hoàn thiện.Có thể thêm một vài chi tiết cần thiết để hoàn thiện tranh. Chú ý màu sắc hài hoà thể hiện được tính cách, cảm xúc của nhân vật</w:t>
            </w:r>
          </w:p>
          <w:p w:rsidR="00000000" w:rsidDel="00000000" w:rsidP="00000000" w:rsidRDefault="00000000" w:rsidRPr="00000000" w14:paraId="0000007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pict>
                <v:shape id="_x0000_i1028" style="width:336pt;height:166.5pt" o:ole="" type="#_x0000_t75">
                  <v:imagedata r:id="rId7" o:title=""/>
                </v:shape>
                <o:OLEObject DrawAspect="Content" r:id="rId8" ObjectID="_1787589204" ProgID="PBrush" ShapeID="_x0000_i1028" Type="Embed"/>
              </w:pic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2: Vẽ bằng mảng màu:</w:t>
            </w:r>
          </w:p>
          <w:p w:rsidR="00000000" w:rsidDel="00000000" w:rsidP="00000000" w:rsidRDefault="00000000" w:rsidRPr="00000000" w14:paraId="0000007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1: Vẽ nền bằng mảng màu lớn từ một hoặc nhiều màu</w:t>
            </w:r>
          </w:p>
          <w:p w:rsidR="00000000" w:rsidDel="00000000" w:rsidP="00000000" w:rsidRDefault="00000000" w:rsidRPr="00000000" w14:paraId="0000008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2: Dùng bút màu vẽ các hình mảng tạo hình ảnh cho nhân vật về khuôn mặt, đầu tóc, quần áo</w:t>
            </w:r>
          </w:p>
          <w:p w:rsidR="00000000" w:rsidDel="00000000" w:rsidP="00000000" w:rsidRDefault="00000000" w:rsidRPr="00000000" w14:paraId="0000008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3: Vẽ thêm các chi tiết để làm rõ đặc điểm </w:t>
            </w:r>
            <w:r w:rsidDel="00000000" w:rsidR="00000000" w:rsidRPr="00000000">
              <w:rPr>
                <w:rFonts w:ascii="Times New Roman" w:cs="Times New Roman" w:eastAsia="Times New Roman" w:hAnsi="Times New Roman"/>
                <w:sz w:val="28"/>
                <w:szCs w:val="28"/>
                <w:rtl w:val="0"/>
              </w:rPr>
              <w:t xml:space="preserve">nhân</w:t>
            </w:r>
            <w:r w:rsidDel="00000000" w:rsidR="00000000" w:rsidRPr="00000000">
              <w:rPr>
                <w:rFonts w:ascii="Times New Roman" w:cs="Times New Roman" w:eastAsia="Times New Roman" w:hAnsi="Times New Roman"/>
                <w:color w:val="000000"/>
                <w:sz w:val="28"/>
                <w:szCs w:val="28"/>
                <w:rtl w:val="0"/>
              </w:rPr>
              <w:t xml:space="preserve"> vật</w:t>
            </w:r>
          </w:p>
          <w:p w:rsidR="00000000" w:rsidDel="00000000" w:rsidP="00000000" w:rsidRDefault="00000000" w:rsidRPr="00000000" w14:paraId="0000008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pict>
                <v:shape id="_x0000_i1029" style="width:318pt;height:141.75pt" o:ole="" type="#_x0000_t75">
                  <v:imagedata r:id="rId9" o:title=""/>
                </v:shape>
                <o:OLEObject DrawAspect="Content" r:id="rId10" ObjectID="_1787589205" ProgID="PBrush" ShapeID="_x0000_i1029" Type="Embed"/>
              </w:pic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mỗi HS vẽ một hoặc nhiều bức tranh chân dung về người bạn của mình.</w:t>
            </w:r>
          </w:p>
          <w:p w:rsidR="00000000" w:rsidDel="00000000" w:rsidP="00000000" w:rsidRDefault="00000000" w:rsidRPr="00000000" w14:paraId="0000008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trưng bày sản phẩm sau khi hoàn thiện và chia sẻ về bức tranh của mình.</w:t>
            </w:r>
          </w:p>
          <w:p w:rsidR="00000000" w:rsidDel="00000000" w:rsidP="00000000" w:rsidRDefault="00000000" w:rsidRPr="00000000" w14:paraId="00000086">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 (15 phút)</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bài vẽ tranh</w:t>
            </w:r>
          </w:p>
          <w:p w:rsidR="00000000" w:rsidDel="00000000" w:rsidP="00000000" w:rsidRDefault="00000000" w:rsidRPr="00000000" w14:paraId="0000008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theo dõi, hỗ trợ trong quá trình thực hành</w:t>
            </w:r>
          </w:p>
          <w:p w:rsidR="00000000" w:rsidDel="00000000" w:rsidP="00000000" w:rsidRDefault="00000000" w:rsidRPr="00000000" w14:paraId="0000008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 </w:t>
            </w:r>
          </w:p>
          <w:p w:rsidR="00000000" w:rsidDel="00000000" w:rsidP="00000000" w:rsidRDefault="00000000" w:rsidRPr="00000000" w14:paraId="0000008B">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phút)</w:t>
            </w:r>
          </w:p>
          <w:p w:rsidR="00000000" w:rsidDel="00000000" w:rsidP="00000000" w:rsidRDefault="00000000" w:rsidRPr="00000000" w14:paraId="0000008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trưng bày sản phẩm lên bảng hoặc xung quanh lớp để HS giới thiệu, chia sẻ về bức bức của mình về: nội dung, hình thức và lựa chọn bức tranh em yêu thích, nêu cảm nhận về bức tranh.</w:t>
            </w:r>
          </w:p>
          <w:p w:rsidR="00000000" w:rsidDel="00000000" w:rsidP="00000000" w:rsidRDefault="00000000" w:rsidRPr="00000000" w14:paraId="0000008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pict>
                <v:shape id="_x0000_i1030" style="width:204pt;height:171.75pt" o:ole="" type="#_x0000_t75">
                  <v:imagedata r:id="rId11" o:title=""/>
                </v:shape>
                <o:OLEObject DrawAspect="Content" r:id="rId12" ObjectID="_1787589206" ProgID="PBrush" ShapeID="_x0000_i1030" Type="Embed"/>
              </w:pic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Đây là bạn Ngọc Mai, bạn ấy là người đã ngồi cạnh em trong năm học lớp 6 này. Bạn Ngọc Mai có khuôn mặt hình trái xoan, bạn có đôi mắt tròn to như mắt bồ câu. Mái tóc của bạn cắt ngắn ngang vai.</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đánh giá.</w:t>
            </w:r>
          </w:p>
          <w:p w:rsidR="00000000" w:rsidDel="00000000" w:rsidP="00000000" w:rsidRDefault="00000000" w:rsidRPr="00000000" w14:paraId="00000091">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 (1 phút)</w:t>
            </w:r>
          </w:p>
          <w:p w:rsidR="00000000" w:rsidDel="00000000" w:rsidP="00000000" w:rsidRDefault="00000000" w:rsidRPr="00000000" w14:paraId="0000009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đánh giá, nhận xét, chuẩn kiến thức,chuyển sang nội dung mới.</w:t>
            </w:r>
          </w:p>
        </w:tc>
        <w:tc>
          <w:tcPr/>
          <w:p w:rsidR="00000000" w:rsidDel="00000000" w:rsidP="00000000" w:rsidRDefault="00000000" w:rsidRPr="00000000" w14:paraId="00000093">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Sáng tạo</w:t>
            </w:r>
          </w:p>
          <w:p w:rsidR="00000000" w:rsidDel="00000000" w:rsidP="00000000" w:rsidRDefault="00000000" w:rsidRPr="00000000" w14:paraId="00000094">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Tìm ý tưởng</w:t>
            </w:r>
          </w:p>
          <w:p w:rsidR="00000000" w:rsidDel="00000000" w:rsidP="00000000" w:rsidRDefault="00000000" w:rsidRPr="00000000" w14:paraId="0000009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Thực hành</w:t>
            </w:r>
          </w:p>
          <w:p w:rsidR="00000000" w:rsidDel="00000000" w:rsidP="00000000" w:rsidRDefault="00000000" w:rsidRPr="00000000" w14:paraId="000000A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1: Vẽ hình bằng nét.</w:t>
            </w:r>
          </w:p>
          <w:p w:rsidR="00000000" w:rsidDel="00000000" w:rsidP="00000000" w:rsidRDefault="00000000" w:rsidRPr="00000000" w14:paraId="000000A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1: Tìm bố cục và vẽ phác hình dáng chính của nhân vật (khuôn mặt, trang phục,...) cận đối trên khổ giấy</w:t>
            </w:r>
          </w:p>
          <w:p w:rsidR="00000000" w:rsidDel="00000000" w:rsidP="00000000" w:rsidRDefault="00000000" w:rsidRPr="00000000" w14:paraId="000000A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2: Vẽ chi tiết các bộ phận. Chú ý những đặc điểm riêng biệt của nhân vật (mắt, tóc, trang phục,..), sự cân đối về tỉ lệ các bộ hình dáng chính của nhân vật (khuôn mặt, trang phục,...) cận đối trên khổ giấy</w:t>
            </w:r>
          </w:p>
          <w:p w:rsidR="00000000" w:rsidDel="00000000" w:rsidP="00000000" w:rsidRDefault="00000000" w:rsidRPr="00000000" w14:paraId="000000A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2: Vẽ bằng mảng màu:</w:t>
            </w:r>
          </w:p>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1: Vẽ nền bằng mảng màu</w:t>
            </w:r>
          </w:p>
          <w:p w:rsidR="00000000" w:rsidDel="00000000" w:rsidP="00000000" w:rsidRDefault="00000000" w:rsidRPr="00000000" w14:paraId="000000B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lớn từ một hoặc nhiều màu</w:t>
            </w:r>
          </w:p>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2: Dùng bút màu vẽ các</w:t>
            </w:r>
          </w:p>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hình mảng tạo hình ảnh cho nhân</w:t>
            </w:r>
          </w:p>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vật về khuôn mặt, đầu tóc, quần áo</w:t>
            </w:r>
          </w:p>
          <w:p w:rsidR="00000000" w:rsidDel="00000000" w:rsidP="00000000" w:rsidRDefault="00000000" w:rsidRPr="00000000" w14:paraId="000000B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3: Vẽ thêm các chi tiết để</w:t>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làm rõ đặc điểm </w:t>
            </w:r>
            <w:r w:rsidDel="00000000" w:rsidR="00000000" w:rsidRPr="00000000">
              <w:rPr>
                <w:rFonts w:ascii="Times New Roman" w:cs="Times New Roman" w:eastAsia="Times New Roman" w:hAnsi="Times New Roman"/>
                <w:sz w:val="28"/>
                <w:szCs w:val="28"/>
                <w:rtl w:val="0"/>
              </w:rPr>
              <w:t xml:space="preserve">nhân</w:t>
            </w:r>
            <w:r w:rsidDel="00000000" w:rsidR="00000000" w:rsidRPr="00000000">
              <w:rPr>
                <w:rFonts w:ascii="Times New Roman" w:cs="Times New Roman" w:eastAsia="Times New Roman" w:hAnsi="Times New Roman"/>
                <w:color w:val="000000"/>
                <w:sz w:val="28"/>
                <w:szCs w:val="28"/>
                <w:rtl w:val="0"/>
              </w:rPr>
              <w:t xml:space="preserve"> vật</w:t>
            </w:r>
          </w:p>
          <w:p w:rsidR="00000000" w:rsidDel="00000000" w:rsidP="00000000" w:rsidRDefault="00000000" w:rsidRPr="00000000" w14:paraId="000000B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Luyện tập.</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hãy vẽ một bức tranh chân dung của một bạn trong lớp</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Khai thác đặc điểm khuôn mặt bạn và em hãy nói về bức tranh của bạn mình.</w:t>
            </w:r>
          </w:p>
          <w:p w:rsidR="00000000" w:rsidDel="00000000" w:rsidP="00000000" w:rsidRDefault="00000000" w:rsidRPr="00000000" w14:paraId="000000C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Thảo luận</w:t>
            </w:r>
          </w:p>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Trưng bày sản phẩm lên bảng hoặc xung quanh lớp để HS giới thiệu, chia sẻ về bức bức của mình về: nội dung, hình thức và lựa chọn bức tranh em yêu thích, nêu cảm nhận về bức tranh.</w:t>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4. Hoạt động vận dụng</w:t>
      </w:r>
      <w:r w:rsidDel="00000000" w:rsidR="00000000" w:rsidRPr="00000000">
        <w:rPr>
          <w:rFonts w:ascii="Times New Roman" w:cs="Times New Roman" w:eastAsia="Times New Roman" w:hAnsi="Times New Roman"/>
          <w:b w:val="1"/>
          <w:color w:val="000000"/>
          <w:sz w:val="28"/>
          <w:szCs w:val="28"/>
          <w:rtl w:val="0"/>
        </w:rPr>
        <w:t xml:space="preserve"> (2 phút)</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Thông qua hoạt động, HS biết sử dụng một số kiến thức đã học để</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nhận biết một số tác phẩm, sản phẩm mĩ thuật trong cuộc sống.</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tìm ý tưởng để ứng dụng vào bài học cuộc sống.</w:t>
      </w:r>
    </w:p>
    <w:p w:rsidR="00000000" w:rsidDel="00000000" w:rsidP="00000000" w:rsidRDefault="00000000" w:rsidRPr="00000000" w14:paraId="000000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 Trực quan, gợi mở.</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Kỹ thuật dạy học: Động não.</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ý tưởng vận dụng kiến thức bài học vào cuộc sống</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quan sát hình ảnh trong SGK để thấy nghệ thuật vẽ chân dung còn được ứng dụng vào biểu diễn sân khấu như hoá trang, mặt nạ tuồng... (đặc điểm, tính cách của nhân vật được vẽ trực tiếp lên mặt nghệ sĩ biểu diễn).</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thể tạo tranh chân dung bằng những cách độc đáo từ rau, củ, quả như trong tranh của hoạ sĩ Giuseppe Arcimboldo hoặc bằng các kĩ thuật khác như: xé dán, gắn, ghép các vật liệu,...</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6393180" cy="2143125"/>
            <wp:effectExtent b="0" l="0" r="0" t="0"/>
            <wp:docPr id="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639318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Ứng dụng sản phẩm tranh chân dung để làm đồ trang trí, quà tặng, trong cuộc sống.</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 về nhà thực hiện yêu cầu.</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hệ thống kiến thức bài học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chân dung là tranh vẽ về người thể hiện được đặc điểm bề ngoài cũng như tính cách, trạng thái cảm xúc của nhân vật thông qua các yếu tố ngôn ngữ tạo hình: đường nét, màu sắc, bố cục,...</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chân dung được vẽ với nhiều hình thức và chất liệu khác nhau.</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Màu sắc cũng thể hiện cá tính của nhân vật, tình cảm của người vẽ.</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Để vẽ chân dung đạt hiệu quả thì việc quan sát và nhận ra đặc điểm riêng của nhân vật là rất quan trọng.</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bookmarkStart w:colFirst="0" w:colLast="0" w:name="_heading=h.3dy6vkm" w:id="5"/>
      <w:bookmarkEnd w:id="5"/>
      <w:r w:rsidDel="00000000" w:rsidR="00000000" w:rsidRPr="00000000">
        <w:rPr>
          <w:rFonts w:ascii="Times New Roman" w:cs="Times New Roman" w:eastAsia="Times New Roman" w:hAnsi="Times New Roman"/>
          <w:color w:val="000000"/>
          <w:sz w:val="28"/>
          <w:szCs w:val="28"/>
          <w:rtl w:val="0"/>
        </w:rPr>
        <w:t xml:space="preserve">GV nhắc HS :</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Xem trước bài 2 , SGK Mĩ thuật 6</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Chuẩn bị đồ dùng học tập cho bài 2</w:t>
      </w:r>
    </w:p>
    <w:p w:rsidR="00000000" w:rsidDel="00000000" w:rsidP="00000000" w:rsidRDefault="00000000" w:rsidRPr="00000000" w14:paraId="000000D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0">
      <w:pPr>
        <w:spacing w:after="0" w:line="240" w:lineRule="auto"/>
        <w:jc w:val="both"/>
        <w:rPr>
          <w:rFonts w:ascii="Times New Roman" w:cs="Times New Roman" w:eastAsia="Times New Roman" w:hAnsi="Times New Roman"/>
          <w:color w:val="000000"/>
          <w:sz w:val="28"/>
          <w:szCs w:val="28"/>
        </w:rPr>
      </w:pPr>
      <w:bookmarkStart w:colFirst="0" w:colLast="0" w:name="_heading=h.gjdgxs" w:id="6"/>
      <w:bookmarkEnd w:id="6"/>
      <w:r w:rsidDel="00000000" w:rsidR="00000000" w:rsidRPr="00000000">
        <w:rPr>
          <w:rtl w:val="0"/>
        </w:rPr>
      </w:r>
    </w:p>
    <w:sectPr>
      <w:headerReference r:id="rId21" w:type="default"/>
      <w:footerReference r:id="rId22" w:type="default"/>
      <w:pgSz w:h="16840" w:w="11907" w:orient="portrait"/>
      <w:pgMar w:bottom="1701"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pBdr>
        <w:top w:color="000000" w:space="1" w:sz="4" w:val="single"/>
      </w:pBdr>
      <w:rPr>
        <w:rFonts w:ascii="Times New Roman" w:cs="Times New Roman" w:eastAsia="Times New Roman" w:hAnsi="Times New Roman"/>
        <w:i w:val="1"/>
        <w:sz w:val="24"/>
        <w:szCs w:val="24"/>
      </w:rPr>
    </w:pPr>
    <w:bookmarkStart w:colFirst="0" w:colLast="0" w:name="_heading=h.4d34og8" w:id="8"/>
    <w:bookmarkEnd w:id="8"/>
    <w:r w:rsidDel="00000000" w:rsidR="00000000" w:rsidRPr="00000000">
      <w:rPr>
        <w:rFonts w:ascii="Times New Roman" w:cs="Times New Roman" w:eastAsia="Times New Roman" w:hAnsi="Times New Roman"/>
        <w:i w:val="1"/>
        <w:sz w:val="24"/>
        <w:szCs w:val="24"/>
        <w:rtl w:val="0"/>
      </w:rPr>
      <w:t xml:space="preserve">Kế hoạch bài dạy Mĩ thuật 6                                                                                Năm học: 2024-2025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pBdr>
        <w:bottom w:color="000000" w:space="1" w:sz="4" w:val="single"/>
      </w:pBdr>
      <w:spacing w:after="60" w:line="240" w:lineRule="auto"/>
      <w:jc w:val="both"/>
      <w:rPr>
        <w:rFonts w:ascii="Times New Roman" w:cs="Times New Roman" w:eastAsia="Times New Roman" w:hAnsi="Times New Roman"/>
        <w:i w:val="1"/>
        <w:sz w:val="24"/>
        <w:szCs w:val="24"/>
      </w:rPr>
    </w:pPr>
    <w:bookmarkStart w:colFirst="0" w:colLast="0" w:name="_heading=h.1t3h5sf" w:id="7"/>
    <w:bookmarkEnd w:id="7"/>
    <w:r w:rsidDel="00000000" w:rsidR="00000000" w:rsidRPr="00000000">
      <w:rPr>
        <w:rFonts w:ascii="Times New Roman" w:cs="Times New Roman" w:eastAsia="Times New Roman" w:hAnsi="Times New Roman"/>
        <w:i w:val="1"/>
        <w:sz w:val="24"/>
        <w:szCs w:val="24"/>
        <w:rtl w:val="0"/>
      </w:rPr>
      <w:t xml:space="preserve">Trường THCS Nam Hải           </w:t>
      <w:tab/>
      <w:t xml:space="preserve">                             </w:t>
      <w:tab/>
      <w:tab/>
      <w:t xml:space="preserve">  Họ tên GV: Đỗ Thị Thu Hương</w:t>
    </w:r>
  </w:p>
  <w:p w:rsidR="00000000" w:rsidDel="00000000" w:rsidP="00000000" w:rsidRDefault="00000000" w:rsidRPr="00000000" w14:paraId="00000102">
    <w:pPr>
      <w:pBdr>
        <w:bottom w:color="000000" w:space="1" w:sz="4" w:val="single"/>
      </w:pBdr>
      <w:spacing w:after="6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Tổ: KHTN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Binhthng" w:default="1">
    <w:name w:val="Normal"/>
    <w:qFormat w:val="1"/>
  </w:style>
  <w:style w:type="paragraph" w:styleId="u1">
    <w:name w:val="heading 1"/>
    <w:basedOn w:val="Binhthng"/>
    <w:next w:val="Binhthng"/>
    <w:pPr>
      <w:keepNext w:val="1"/>
      <w:keepLines w:val="1"/>
      <w:spacing w:after="120" w:before="480"/>
      <w:outlineLvl w:val="0"/>
    </w:pPr>
    <w:rPr>
      <w:b w:val="1"/>
      <w:sz w:val="48"/>
      <w:szCs w:val="48"/>
    </w:rPr>
  </w:style>
  <w:style w:type="paragraph" w:styleId="u2">
    <w:name w:val="heading 2"/>
    <w:basedOn w:val="Binhthng"/>
    <w:next w:val="Binhthng"/>
    <w:pPr>
      <w:keepNext w:val="1"/>
      <w:keepLines w:val="1"/>
      <w:spacing w:after="80" w:before="360"/>
      <w:outlineLvl w:val="1"/>
    </w:pPr>
    <w:rPr>
      <w:b w:val="1"/>
      <w:sz w:val="36"/>
      <w:szCs w:val="36"/>
    </w:rPr>
  </w:style>
  <w:style w:type="paragraph" w:styleId="u3">
    <w:name w:val="heading 3"/>
    <w:basedOn w:val="Binhthng"/>
    <w:next w:val="Binhthng"/>
    <w:pPr>
      <w:keepNext w:val="1"/>
      <w:keepLines w:val="1"/>
      <w:spacing w:after="80" w:before="280"/>
      <w:outlineLvl w:val="2"/>
    </w:pPr>
    <w:rPr>
      <w:b w:val="1"/>
      <w:sz w:val="28"/>
      <w:szCs w:val="28"/>
    </w:rPr>
  </w:style>
  <w:style w:type="paragraph" w:styleId="u4">
    <w:name w:val="heading 4"/>
    <w:basedOn w:val="Binhthng"/>
    <w:next w:val="Binhthng"/>
    <w:pPr>
      <w:keepNext w:val="1"/>
      <w:keepLines w:val="1"/>
      <w:spacing w:after="40" w:before="240"/>
      <w:outlineLvl w:val="3"/>
    </w:pPr>
    <w:rPr>
      <w:b w:val="1"/>
      <w:sz w:val="24"/>
      <w:szCs w:val="24"/>
    </w:rPr>
  </w:style>
  <w:style w:type="paragraph" w:styleId="u5">
    <w:name w:val="heading 5"/>
    <w:basedOn w:val="Binhthng"/>
    <w:next w:val="Binhthng"/>
    <w:pPr>
      <w:keepNext w:val="1"/>
      <w:keepLines w:val="1"/>
      <w:spacing w:after="40" w:before="220"/>
      <w:outlineLvl w:val="4"/>
    </w:pPr>
    <w:rPr>
      <w:b w:val="1"/>
    </w:rPr>
  </w:style>
  <w:style w:type="paragraph" w:styleId="u6">
    <w:name w:val="heading 6"/>
    <w:basedOn w:val="Binhthng"/>
    <w:next w:val="Binhthng"/>
    <w:pPr>
      <w:keepNext w:val="1"/>
      <w:keepLines w:val="1"/>
      <w:spacing w:after="40" w:before="200"/>
      <w:outlineLvl w:val="5"/>
    </w:pPr>
    <w:rPr>
      <w:b w:val="1"/>
      <w:sz w:val="20"/>
      <w:szCs w:val="20"/>
    </w:rPr>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paragraph" w:styleId="Tiu">
    <w:name w:val="Title"/>
    <w:basedOn w:val="Binhthng"/>
    <w:next w:val="Binhthng"/>
    <w:pPr>
      <w:keepNext w:val="1"/>
      <w:keepLines w:val="1"/>
      <w:spacing w:after="120" w:before="480"/>
    </w:pPr>
    <w:rPr>
      <w:b w:val="1"/>
      <w:sz w:val="72"/>
      <w:szCs w:val="72"/>
    </w:rPr>
  </w:style>
  <w:style w:type="paragraph" w:styleId="ndfhfb-c4yzdc-cysp0e-darucf-df1zy-eegnhe" w:customStyle="1">
    <w:name w:val="ndfhfb-c4yzdc-cysp0e-darucf-df1zy-eegnhe"/>
    <w:basedOn w:val="Binhthng"/>
    <w:rsid w:val="00892F8D"/>
    <w:pPr>
      <w:spacing w:after="100" w:afterAutospacing="1" w:before="100" w:beforeAutospacing="1" w:line="240" w:lineRule="auto"/>
    </w:pPr>
    <w:rPr>
      <w:rFonts w:ascii="Times New Roman" w:cs="Times New Roman" w:eastAsia="Times New Roman" w:hAnsi="Times New Roman"/>
      <w:sz w:val="24"/>
      <w:szCs w:val="24"/>
    </w:rPr>
  </w:style>
  <w:style w:type="table" w:styleId="LiBang">
    <w:name w:val="Table Grid"/>
    <w:basedOn w:val="BangThngthng"/>
    <w:uiPriority w:val="39"/>
    <w:rsid w:val="00892F8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ngchuthich">
    <w:name w:val="Balloon Text"/>
    <w:basedOn w:val="Binhthng"/>
    <w:link w:val="BongchuthichChar"/>
    <w:uiPriority w:val="99"/>
    <w:semiHidden w:val="1"/>
    <w:unhideWhenUsed w:val="1"/>
    <w:rsid w:val="00D75051"/>
    <w:pPr>
      <w:spacing w:after="0" w:line="240" w:lineRule="auto"/>
    </w:pPr>
    <w:rPr>
      <w:rFonts w:ascii="Tahoma" w:cs="Tahoma" w:hAnsi="Tahoma"/>
      <w:sz w:val="16"/>
      <w:szCs w:val="16"/>
    </w:rPr>
  </w:style>
  <w:style w:type="character" w:styleId="BongchuthichChar" w:customStyle="1">
    <w:name w:val="Bóng chú thích Char"/>
    <w:basedOn w:val="Phngmcinhcuaoanvn"/>
    <w:link w:val="Bongchuthich"/>
    <w:uiPriority w:val="99"/>
    <w:semiHidden w:val="1"/>
    <w:rsid w:val="00D75051"/>
    <w:rPr>
      <w:rFonts w:ascii="Tahoma" w:cs="Tahoma" w:hAnsi="Tahoma"/>
      <w:sz w:val="16"/>
      <w:szCs w:val="16"/>
    </w:rPr>
  </w:style>
  <w:style w:type="paragraph" w:styleId="oancuaDanhsach">
    <w:name w:val="List Paragraph"/>
    <w:basedOn w:val="Binhthng"/>
    <w:uiPriority w:val="34"/>
    <w:qFormat w:val="1"/>
    <w:rsid w:val="00D70DD5"/>
    <w:pPr>
      <w:ind w:left="720"/>
      <w:contextualSpacing w:val="1"/>
    </w:pPr>
  </w:style>
  <w:style w:type="paragraph" w:styleId="Tiuphu">
    <w:name w:val="Subtitle"/>
    <w:basedOn w:val="Binhthng"/>
    <w:next w:val="Binhthng"/>
    <w:pPr>
      <w:keepNext w:val="1"/>
      <w:keepLines w:val="1"/>
      <w:spacing w:after="80" w:before="360"/>
    </w:pPr>
    <w:rPr>
      <w:rFonts w:ascii="Georgia" w:cs="Georgia" w:eastAsia="Georgia" w:hAnsi="Georgia"/>
      <w:i w:val="1"/>
      <w:color w:val="666666"/>
      <w:sz w:val="48"/>
      <w:szCs w:val="48"/>
    </w:rPr>
  </w:style>
  <w:style w:type="table" w:styleId="a" w:customStyle="1">
    <w:basedOn w:val="BangThngthng"/>
    <w:tblPr>
      <w:tblStyleRowBandSize w:val="1"/>
      <w:tblStyleColBandSize w:val="1"/>
      <w:tblCellMar>
        <w:top w:w="100.0" w:type="dxa"/>
        <w:left w:w="100.0" w:type="dxa"/>
        <w:bottom w:w="100.0" w:type="dxa"/>
        <w:right w:w="100.0" w:type="dxa"/>
      </w:tblCellMar>
    </w:tblPr>
  </w:style>
  <w:style w:type="table" w:styleId="a0" w:customStyle="1">
    <w:basedOn w:val="BangThngthng"/>
    <w:pPr>
      <w:spacing w:after="0" w:line="240" w:lineRule="auto"/>
    </w:pPr>
    <w:tblPr>
      <w:tblStyleRowBandSize w:val="1"/>
      <w:tblStyleColBandSize w:val="1"/>
    </w:tblPr>
  </w:style>
  <w:style w:type="table" w:styleId="a1" w:customStyle="1">
    <w:basedOn w:val="BangThngthng"/>
    <w:pPr>
      <w:spacing w:after="0" w:line="240" w:lineRule="auto"/>
    </w:pPr>
    <w:tblPr>
      <w:tblStyleRowBandSize w:val="1"/>
      <w:tblStyleColBandSize w:val="1"/>
    </w:tblPr>
  </w:style>
  <w:style w:type="paragraph" w:styleId="utrang">
    <w:name w:val="header"/>
    <w:basedOn w:val="Binhthng"/>
    <w:link w:val="utrangChar"/>
    <w:uiPriority w:val="99"/>
    <w:unhideWhenUsed w:val="1"/>
    <w:rsid w:val="00D52CC7"/>
    <w:pPr>
      <w:tabs>
        <w:tab w:val="center" w:pos="4513"/>
        <w:tab w:val="right" w:pos="9026"/>
      </w:tabs>
      <w:spacing w:after="0" w:line="240" w:lineRule="auto"/>
    </w:pPr>
  </w:style>
  <w:style w:type="character" w:styleId="utrangChar" w:customStyle="1">
    <w:name w:val="Đầu trang Char"/>
    <w:basedOn w:val="Phngmcinhcuaoanvn"/>
    <w:link w:val="utrang"/>
    <w:uiPriority w:val="99"/>
    <w:rsid w:val="00D52CC7"/>
  </w:style>
  <w:style w:type="paragraph" w:styleId="Chntrang">
    <w:name w:val="footer"/>
    <w:basedOn w:val="Binhthng"/>
    <w:link w:val="ChntrangChar"/>
    <w:uiPriority w:val="99"/>
    <w:unhideWhenUsed w:val="1"/>
    <w:rsid w:val="00D52CC7"/>
    <w:pPr>
      <w:tabs>
        <w:tab w:val="center" w:pos="4513"/>
        <w:tab w:val="right" w:pos="9026"/>
      </w:tabs>
      <w:spacing w:after="0" w:line="240" w:lineRule="auto"/>
    </w:pPr>
  </w:style>
  <w:style w:type="character" w:styleId="ChntrangChar" w:customStyle="1">
    <w:name w:val="Chân trang Char"/>
    <w:basedOn w:val="Phngmcinhcuaoanvn"/>
    <w:link w:val="Chntrang"/>
    <w:uiPriority w:val="99"/>
    <w:rsid w:val="00D52CC7"/>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3.png"/><Relationship Id="rId22" Type="http://schemas.openxmlformats.org/officeDocument/2006/relationships/footer" Target="footer1.xml"/><Relationship Id="rId10" Type="http://schemas.openxmlformats.org/officeDocument/2006/relationships/oleObject" Target="embeddings/oleObject4.bin"/><Relationship Id="rId21" Type="http://schemas.openxmlformats.org/officeDocument/2006/relationships/header" Target="header1.xml"/><Relationship Id="rId13" Type="http://schemas.openxmlformats.org/officeDocument/2006/relationships/theme" Target="theme/theme1.xml"/><Relationship Id="rId12" Type="http://schemas.openxmlformats.org/officeDocument/2006/relationships/oleObject" Target="embeddings/oleObject3.bin"/><Relationship Id="rId1" Type="http://schemas.openxmlformats.org/officeDocument/2006/relationships/image" Target="media/image6.png"/><Relationship Id="rId2" Type="http://schemas.openxmlformats.org/officeDocument/2006/relationships/oleObject" Target="embeddings/oleObject6.bin"/><Relationship Id="rId3" Type="http://schemas.openxmlformats.org/officeDocument/2006/relationships/image" Target="media/image5.png"/><Relationship Id="rId4" Type="http://schemas.openxmlformats.org/officeDocument/2006/relationships/oleObject" Target="embeddings/oleObject5.bin"/><Relationship Id="rId15" Type="http://schemas.openxmlformats.org/officeDocument/2006/relationships/fontTable" Target="fontTable.xml"/><Relationship Id="rId9" Type="http://schemas.openxmlformats.org/officeDocument/2006/relationships/image" Target="media/image4.png"/><Relationship Id="rId14" Type="http://schemas.openxmlformats.org/officeDocument/2006/relationships/settings" Target="settings.xml"/><Relationship Id="rId17" Type="http://schemas.openxmlformats.org/officeDocument/2006/relationships/styles" Target="styles.xml"/><Relationship Id="rId16" Type="http://schemas.openxmlformats.org/officeDocument/2006/relationships/numbering" Target="numbering.xml"/><Relationship Id="rId19" Type="http://schemas.openxmlformats.org/officeDocument/2006/relationships/image" Target="media/image7.png"/><Relationship Id="rId5" Type="http://schemas.openxmlformats.org/officeDocument/2006/relationships/image" Target="media/image2.png"/><Relationship Id="rId18" Type="http://schemas.openxmlformats.org/officeDocument/2006/relationships/customXml" Target="../customXML/item1.xml"/><Relationship Id="rId6" Type="http://schemas.openxmlformats.org/officeDocument/2006/relationships/oleObject" Target="embeddings/oleObject2.bin"/><Relationship Id="rId7" Type="http://schemas.openxmlformats.org/officeDocument/2006/relationships/image" Target="media/image1.png"/><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6jgjUdRadlpFwsgBRagZz/iTQ==">CgMxLjAyCWguMzBqMHpsbDIJaC4xZm9iOXRlMgloLjN6bnlzaDcyCWguMmV0OTJwMDIIaC50eWpjd3QyCWguM2R5NnZrbTIIaC5namRneHMyCWguMXQzaDVzZjIJaC40ZDM0b2c4OAByITFSMDJDVGtnM3BuaGttWG04Ui1RbEpCdkd5V2h5aGdMRA==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2021-07-23T15:31:00Z</dcterms:created>
  <dc:creator>Admin</dc:creator>
</cp:coreProperties>
</file>