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u w:val="single"/>
        </w:rPr>
      </w:pPr>
      <w:bookmarkStart w:colFirst="0" w:colLast="0" w:name="_heading=h.gjdgxs" w:id="0"/>
      <w:bookmarkEnd w:id="0"/>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Tổ : KHTN                                                                               Vũ Thị Diệp       </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Ngày soạn : 12/9/2024</w:t>
      </w:r>
    </w:p>
    <w:p w:rsidR="00000000" w:rsidDel="00000000" w:rsidP="00000000" w:rsidRDefault="00000000" w:rsidRPr="00000000" w14:paraId="00000006">
      <w:pPr>
        <w:ind w:firstLine="720"/>
        <w:jc w:val="center"/>
        <w:rPr>
          <w:b w:val="1"/>
          <w:sz w:val="28"/>
          <w:szCs w:val="28"/>
        </w:rPr>
      </w:pPr>
      <w:r w:rsidDel="00000000" w:rsidR="00000000" w:rsidRPr="00000000">
        <w:rPr>
          <w:b w:val="1"/>
          <w:sz w:val="28"/>
          <w:szCs w:val="28"/>
          <w:rtl w:val="0"/>
        </w:rPr>
        <w:t xml:space="preserve">GDTC- Lớp 9</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CHỦ ĐỀ 1: CHẠY CỰ LY NGẮN (100m)</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Bài 1: Củng cố kĩ thuật xuất phát và chạy lao sau xuất phát</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Thời gian thực hiện: Tiết 2</w:t>
      </w:r>
    </w:p>
    <w:p w:rsidR="00000000" w:rsidDel="00000000" w:rsidP="00000000" w:rsidRDefault="00000000" w:rsidRPr="00000000" w14:paraId="0000000A">
      <w:pPr>
        <w:tabs>
          <w:tab w:val="left" w:leader="none" w:pos="369"/>
        </w:tabs>
        <w:rPr>
          <w:b w:val="1"/>
          <w:sz w:val="28"/>
          <w:szCs w:val="28"/>
        </w:rPr>
      </w:pPr>
      <w:bookmarkStart w:colFirst="0" w:colLast="0" w:name="_heading=h.30j0zll" w:id="1"/>
      <w:bookmarkEnd w:id="1"/>
      <w:r w:rsidDel="00000000" w:rsidR="00000000" w:rsidRPr="00000000">
        <w:rPr>
          <w:b w:val="1"/>
          <w:sz w:val="28"/>
          <w:szCs w:val="28"/>
          <w:rtl w:val="0"/>
        </w:rPr>
        <w:t xml:space="preserve">I. Mục tiêu</w:t>
      </w:r>
    </w:p>
    <w:p w:rsidR="00000000" w:rsidDel="00000000" w:rsidP="00000000" w:rsidRDefault="00000000" w:rsidRPr="00000000" w14:paraId="0000000B">
      <w:pPr>
        <w:spacing w:line="240" w:lineRule="auto"/>
        <w:rPr>
          <w:color w:val="ff0000"/>
          <w:sz w:val="28"/>
          <w:szCs w:val="28"/>
        </w:rPr>
      </w:pPr>
      <w:r w:rsidDel="00000000" w:rsidR="00000000" w:rsidRPr="00000000">
        <w:rPr>
          <w:b w:val="1"/>
          <w:sz w:val="28"/>
          <w:szCs w:val="28"/>
          <w:rtl w:val="0"/>
        </w:rPr>
        <w:t xml:space="preserve">1. Kiến thức</w:t>
      </w:r>
      <w:r w:rsidDel="00000000" w:rsidR="00000000" w:rsidRPr="00000000">
        <w:rPr>
          <w:rtl w:val="0"/>
        </w:rPr>
      </w:r>
    </w:p>
    <w:p w:rsidR="00000000" w:rsidDel="00000000" w:rsidP="00000000" w:rsidRDefault="00000000" w:rsidRPr="00000000" w14:paraId="0000000C">
      <w:pPr>
        <w:spacing w:line="240" w:lineRule="auto"/>
        <w:ind w:firstLine="284"/>
        <w:rPr>
          <w:sz w:val="28"/>
          <w:szCs w:val="28"/>
        </w:rPr>
      </w:pPr>
      <w:r w:rsidDel="00000000" w:rsidR="00000000" w:rsidRPr="00000000">
        <w:rPr>
          <w:sz w:val="28"/>
          <w:szCs w:val="28"/>
          <w:rtl w:val="0"/>
        </w:rPr>
        <w:t xml:space="preserve"> - Biết Sử dụng các yếu tố tự nhiên để rèn luyện sức khỏe và phát triển thể chất.(Rèn luyện thân thể bằng tắm không khí,rèn luyện thân thể bằng tắm nước)</w:t>
      </w:r>
    </w:p>
    <w:p w:rsidR="00000000" w:rsidDel="00000000" w:rsidP="00000000" w:rsidRDefault="00000000" w:rsidRPr="00000000" w14:paraId="0000000D">
      <w:pPr>
        <w:pStyle w:val="Heading1"/>
        <w:tabs>
          <w:tab w:val="left" w:leader="none" w:pos="539"/>
        </w:tabs>
        <w:spacing w:before="0" w:lineRule="auto"/>
        <w:ind w:hanging="114"/>
        <w:rPr>
          <w:b w:val="0"/>
        </w:rPr>
      </w:pPr>
      <w:r w:rsidDel="00000000" w:rsidR="00000000" w:rsidRPr="00000000">
        <w:rPr>
          <w:b w:val="0"/>
          <w:rtl w:val="0"/>
        </w:rPr>
        <w:t xml:space="preserve">- Sử dụng các yếu tố tự nhiên để rèn luyện sức khỏe và phát triển thể chất”.</w:t>
      </w:r>
    </w:p>
    <w:p w:rsidR="00000000" w:rsidDel="00000000" w:rsidP="00000000" w:rsidRDefault="00000000" w:rsidRPr="00000000" w14:paraId="0000000E">
      <w:pPr>
        <w:pStyle w:val="Heading1"/>
        <w:tabs>
          <w:tab w:val="left" w:leader="none" w:pos="539"/>
        </w:tabs>
        <w:spacing w:before="0" w:lineRule="auto"/>
        <w:ind w:hanging="114"/>
        <w:rPr>
          <w:b w:val="0"/>
        </w:rPr>
      </w:pPr>
      <w:r w:rsidDel="00000000" w:rsidR="00000000" w:rsidRPr="00000000">
        <w:rPr>
          <w:b w:val="0"/>
          <w:rtl w:val="0"/>
        </w:rPr>
        <w:t xml:space="preserve">- Học sinh biết và thực hiện đúng kỹ thuật xuất phát thấp và chạy ra trước 10-50m theo tín hiệu khác nhau.</w:t>
      </w:r>
    </w:p>
    <w:p w:rsidR="00000000" w:rsidDel="00000000" w:rsidP="00000000" w:rsidRDefault="00000000" w:rsidRPr="00000000" w14:paraId="0000000F">
      <w:pPr>
        <w:pStyle w:val="Heading1"/>
        <w:tabs>
          <w:tab w:val="left" w:leader="none" w:pos="539"/>
        </w:tabs>
        <w:spacing w:before="0" w:lineRule="auto"/>
        <w:ind w:hanging="114"/>
        <w:rPr>
          <w:b w:val="0"/>
        </w:rPr>
      </w:pPr>
      <w:r w:rsidDel="00000000" w:rsidR="00000000" w:rsidRPr="00000000">
        <w:rPr>
          <w:b w:val="0"/>
          <w:rtl w:val="0"/>
        </w:rPr>
        <w:t xml:space="preserve">  - Bài tập thể lực “bật cóc cự li 10-15m"</w:t>
      </w:r>
    </w:p>
    <w:p w:rsidR="00000000" w:rsidDel="00000000" w:rsidP="00000000" w:rsidRDefault="00000000" w:rsidRPr="00000000" w14:paraId="00000010">
      <w:pPr>
        <w:ind w:firstLine="426"/>
        <w:rPr>
          <w:sz w:val="28"/>
          <w:szCs w:val="28"/>
        </w:rPr>
      </w:pPr>
      <w:r w:rsidDel="00000000" w:rsidR="00000000" w:rsidRPr="00000000">
        <w:rPr>
          <w:sz w:val="28"/>
          <w:szCs w:val="28"/>
          <w:rtl w:val="0"/>
        </w:rPr>
        <w:t xml:space="preserve">- "Trò chơi “đội phối hợp nhanh nhất” (hoặc do GV tự chọn)</w:t>
      </w:r>
    </w:p>
    <w:p w:rsidR="00000000" w:rsidDel="00000000" w:rsidP="00000000" w:rsidRDefault="00000000" w:rsidRPr="00000000" w14:paraId="00000011">
      <w:pPr>
        <w:pStyle w:val="Heading1"/>
        <w:tabs>
          <w:tab w:val="left" w:leader="none" w:pos="539"/>
        </w:tabs>
        <w:spacing w:before="0" w:lineRule="auto"/>
        <w:ind w:left="540" w:hanging="540"/>
        <w:rPr/>
      </w:pPr>
      <w:r w:rsidDel="00000000" w:rsidR="00000000" w:rsidRPr="00000000">
        <w:rPr>
          <w:rtl w:val="0"/>
        </w:rPr>
        <w:t xml:space="preserve">2.1. Năng lực đặc thù</w:t>
      </w:r>
    </w:p>
    <w:p w:rsidR="00000000" w:rsidDel="00000000" w:rsidP="00000000" w:rsidRDefault="00000000" w:rsidRPr="00000000" w14:paraId="00000012">
      <w:pPr>
        <w:ind w:firstLine="142"/>
        <w:rPr>
          <w:sz w:val="28"/>
          <w:szCs w:val="28"/>
        </w:rPr>
      </w:pPr>
      <w:r w:rsidDel="00000000" w:rsidR="00000000" w:rsidRPr="00000000">
        <w:rPr>
          <w:sz w:val="28"/>
          <w:szCs w:val="28"/>
          <w:rtl w:val="0"/>
        </w:rPr>
        <w:t xml:space="preserve">- Năng lực vận động cơ bản: Học sinh biết và thực hiện đúng kỹ thuật xuất phát thấp và chạy ra trước 10-50m theo tín hiệu khác nhau, bài thể lực,học sinhbiết và thực hiện đúng kỹ thuật xuất phát thấp và chạy lao sau xuất phát</w:t>
      </w:r>
      <w:r w:rsidDel="00000000" w:rsidR="00000000" w:rsidRPr="00000000">
        <w:rPr>
          <w:color w:val="000000"/>
          <w:sz w:val="28"/>
          <w:szCs w:val="28"/>
          <w:rtl w:val="0"/>
        </w:rPr>
        <w:t xml:space="preserve">,</w:t>
      </w:r>
      <w:r w:rsidDel="00000000" w:rsidR="00000000" w:rsidRPr="00000000">
        <w:rPr>
          <w:sz w:val="28"/>
          <w:szCs w:val="28"/>
          <w:rtl w:val="0"/>
        </w:rPr>
        <w:t xml:space="preserve">sử dụng được các yếu tố tự nhiên để rèn luyện sức khỏe, biết cách chơi trò chơi phát triển sức nhanh, trò chơi</w:t>
      </w:r>
    </w:p>
    <w:p w:rsidR="00000000" w:rsidDel="00000000" w:rsidP="00000000" w:rsidRDefault="00000000" w:rsidRPr="00000000" w14:paraId="00000013">
      <w:pPr>
        <w:rPr>
          <w:sz w:val="28"/>
          <w:szCs w:val="28"/>
        </w:rPr>
      </w:pPr>
      <w:r w:rsidDel="00000000" w:rsidR="00000000" w:rsidRPr="00000000">
        <w:rPr>
          <w:sz w:val="28"/>
          <w:szCs w:val="28"/>
          <w:rtl w:val="0"/>
        </w:rPr>
        <w:t xml:space="preserve">-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014">
      <w:pPr>
        <w:tabs>
          <w:tab w:val="left" w:leader="none" w:pos="539"/>
        </w:tabs>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015">
      <w:pPr>
        <w:tabs>
          <w:tab w:val="left" w:leader="none" w:pos="539"/>
        </w:tabs>
        <w:rPr>
          <w:b w:val="1"/>
          <w:sz w:val="28"/>
          <w:szCs w:val="28"/>
        </w:rPr>
      </w:pPr>
      <w:r w:rsidDel="00000000" w:rsidR="00000000" w:rsidRPr="00000000">
        <w:rPr>
          <w:sz w:val="28"/>
          <w:szCs w:val="28"/>
          <w:rtl w:val="0"/>
        </w:rPr>
        <w:tab/>
        <w:t xml:space="preserve">-</w:t>
      </w:r>
      <w:r w:rsidDel="00000000" w:rsidR="00000000" w:rsidRPr="00000000">
        <w:rPr>
          <w:b w:val="1"/>
          <w:sz w:val="28"/>
          <w:szCs w:val="28"/>
          <w:rtl w:val="0"/>
        </w:rPr>
        <w:t xml:space="preserve"> N</w:t>
      </w:r>
      <w:r w:rsidDel="00000000" w:rsidR="00000000" w:rsidRPr="00000000">
        <w:rPr>
          <w:sz w:val="28"/>
          <w:szCs w:val="28"/>
          <w:rtl w:val="0"/>
        </w:rPr>
        <w:t xml:space="preserve">ăng lực tự chủ và tự học: Học sinh có ý thức chủ động trong tập luyện, học tập, biết xem tranh ảnh trong sách giáo khoa phục vụ nội dung bài học, tự điều chỉnh tình cảm thái độ, hành vi của bản thân.</w:t>
      </w:r>
      <w:r w:rsidDel="00000000" w:rsidR="00000000" w:rsidRPr="00000000">
        <w:rPr>
          <w:rtl w:val="0"/>
        </w:rPr>
      </w:r>
    </w:p>
    <w:p w:rsidR="00000000" w:rsidDel="00000000" w:rsidP="00000000" w:rsidRDefault="00000000" w:rsidRPr="00000000" w14:paraId="00000016">
      <w:pPr>
        <w:tabs>
          <w:tab w:val="left" w:leader="none" w:pos="539"/>
        </w:tabs>
        <w:rPr>
          <w:b w:val="1"/>
          <w:sz w:val="28"/>
          <w:szCs w:val="28"/>
        </w:rPr>
      </w:pPr>
      <w:r w:rsidDel="00000000" w:rsidR="00000000" w:rsidRPr="00000000">
        <w:rPr>
          <w:sz w:val="28"/>
          <w:szCs w:val="28"/>
          <w:rtl w:val="0"/>
        </w:rPr>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r w:rsidDel="00000000" w:rsidR="00000000" w:rsidRPr="00000000">
        <w:rPr>
          <w:rtl w:val="0"/>
        </w:rPr>
      </w:r>
    </w:p>
    <w:p w:rsidR="00000000" w:rsidDel="00000000" w:rsidP="00000000" w:rsidRDefault="00000000" w:rsidRPr="00000000" w14:paraId="00000017">
      <w:pPr>
        <w:tabs>
          <w:tab w:val="left" w:leader="none" w:pos="299"/>
        </w:tabs>
        <w:ind w:right="-8"/>
        <w:rPr>
          <w:sz w:val="28"/>
          <w:szCs w:val="28"/>
        </w:rPr>
      </w:pPr>
      <w:r w:rsidDel="00000000" w:rsidR="00000000" w:rsidRPr="00000000">
        <w:rPr>
          <w:sz w:val="28"/>
          <w:szCs w:val="28"/>
          <w:rtl w:val="0"/>
        </w:rPr>
        <w:tab/>
        <w:t xml:space="preserve"> - Năng lực giải quyết vấn đề và sáng tạo:Học sinh thực hiện được các nhiệm vụ học tập, bài tập và trò chơi vận động theo yêu cầu của giáo viên.Học sinh trình bày được sản phẩm học tập.</w:t>
      </w:r>
    </w:p>
    <w:p w:rsidR="00000000" w:rsidDel="00000000" w:rsidP="00000000" w:rsidRDefault="00000000" w:rsidRPr="00000000" w14:paraId="00000018">
      <w:pPr>
        <w:tabs>
          <w:tab w:val="left" w:leader="none" w:pos="399"/>
        </w:tabs>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9">
      <w:pPr>
        <w:tabs>
          <w:tab w:val="left" w:leader="none" w:pos="399"/>
        </w:tabs>
        <w:rPr>
          <w:b w:val="1"/>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r w:rsidDel="00000000" w:rsidR="00000000" w:rsidRPr="00000000">
        <w:rPr>
          <w:rtl w:val="0"/>
        </w:rPr>
      </w:r>
    </w:p>
    <w:p w:rsidR="00000000" w:rsidDel="00000000" w:rsidP="00000000" w:rsidRDefault="00000000" w:rsidRPr="00000000" w14:paraId="0000001A">
      <w:pPr>
        <w:tabs>
          <w:tab w:val="left" w:leader="none" w:pos="291"/>
        </w:tabs>
        <w:ind w:right="-8"/>
        <w:rPr>
          <w:sz w:val="28"/>
          <w:szCs w:val="28"/>
        </w:rPr>
      </w:pPr>
      <w:r w:rsidDel="00000000" w:rsidR="00000000" w:rsidRPr="00000000">
        <w:rPr>
          <w:sz w:val="28"/>
          <w:szCs w:val="28"/>
          <w:rtl w:val="0"/>
        </w:rPr>
        <w:tab/>
        <w:t xml:space="preserve">- Học sinh có trách nhiệm với bản thân, có trách nhiệm hoàn thành nội dung tập luyện.  </w:t>
      </w:r>
    </w:p>
    <w:p w:rsidR="00000000" w:rsidDel="00000000" w:rsidP="00000000" w:rsidRDefault="00000000" w:rsidRPr="00000000" w14:paraId="0000001B">
      <w:pPr>
        <w:tabs>
          <w:tab w:val="left" w:leader="none" w:pos="291"/>
        </w:tabs>
        <w:ind w:right="-8"/>
        <w:rPr>
          <w:sz w:val="28"/>
          <w:szCs w:val="28"/>
        </w:rPr>
      </w:pPr>
      <w:r w:rsidDel="00000000" w:rsidR="00000000" w:rsidRPr="00000000">
        <w:rPr>
          <w:sz w:val="28"/>
          <w:szCs w:val="28"/>
          <w:rtl w:val="0"/>
        </w:rPr>
        <w:t xml:space="preserve">     -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01C">
      <w:pPr>
        <w:tabs>
          <w:tab w:val="left" w:leader="none" w:pos="291"/>
        </w:tabs>
        <w:ind w:right="-8"/>
        <w:rPr>
          <w:sz w:val="28"/>
          <w:szCs w:val="28"/>
        </w:rPr>
      </w:pPr>
      <w:r w:rsidDel="00000000" w:rsidR="00000000" w:rsidRPr="00000000">
        <w:rPr>
          <w:sz w:val="28"/>
          <w:szCs w:val="28"/>
          <w:rtl w:val="0"/>
        </w:rPr>
        <w:tab/>
        <w:t xml:space="preserve">-Học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01D">
      <w:pPr>
        <w:tabs>
          <w:tab w:val="left" w:leader="none" w:pos="291"/>
        </w:tabs>
        <w:ind w:right="-8"/>
        <w:rPr>
          <w:b w:val="1"/>
          <w:sz w:val="28"/>
          <w:szCs w:val="28"/>
        </w:rPr>
      </w:pPr>
      <w:r w:rsidDel="00000000" w:rsidR="00000000" w:rsidRPr="00000000">
        <w:rPr>
          <w:b w:val="1"/>
          <w:sz w:val="28"/>
          <w:szCs w:val="28"/>
          <w:rtl w:val="0"/>
        </w:rPr>
        <w:t xml:space="preserve">* HSKT</w:t>
      </w:r>
    </w:p>
    <w:p w:rsidR="00000000" w:rsidDel="00000000" w:rsidP="00000000" w:rsidRDefault="00000000" w:rsidRPr="00000000" w14:paraId="0000001E">
      <w:pPr>
        <w:spacing w:after="80" w:lineRule="auto"/>
        <w:ind w:left="-108" w:right="-20"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Thực hiện được một số yêu cầu cần đạt cơ bản (phù hợp với năng lực, phẩm chất của HS).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0" w:line="259"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Sân tập thể chất.</w:t>
      </w:r>
    </w:p>
    <w:p w:rsidR="00000000" w:rsidDel="00000000" w:rsidP="00000000" w:rsidRDefault="00000000" w:rsidRPr="00000000" w14:paraId="00000021">
      <w:pPr>
        <w:pStyle w:val="Heading1"/>
        <w:tabs>
          <w:tab w:val="left" w:leader="none" w:pos="478"/>
        </w:tabs>
        <w:spacing w:before="0" w:lineRule="auto"/>
        <w:ind w:left="0" w:firstLine="0"/>
        <w:rPr/>
      </w:pPr>
      <w:r w:rsidDel="00000000" w:rsidR="00000000" w:rsidRPr="00000000">
        <w:rPr>
          <w:i w:val="1"/>
          <w:rtl w:val="0"/>
        </w:rPr>
        <w:tab/>
      </w:r>
      <w:r w:rsidDel="00000000" w:rsidR="00000000" w:rsidRPr="00000000">
        <w:rPr>
          <w:rtl w:val="0"/>
        </w:rPr>
        <w:t xml:space="preserve">    2. Giáo viên: </w:t>
      </w:r>
      <w:r w:rsidDel="00000000" w:rsidR="00000000" w:rsidRPr="00000000">
        <w:rPr>
          <w:b w:val="0"/>
          <w:rtl w:val="0"/>
        </w:rPr>
        <w:t xml:space="preserve">Trang phục gọn gàng</w:t>
      </w:r>
      <w:r w:rsidDel="00000000" w:rsidR="00000000" w:rsidRPr="00000000">
        <w:rPr>
          <w:rtl w:val="0"/>
        </w:rPr>
        <w:t xml:space="preserve">, </w:t>
      </w:r>
      <w:r w:rsidDel="00000000" w:rsidR="00000000" w:rsidRPr="00000000">
        <w:rPr>
          <w:b w:val="0"/>
          <w:rtl w:val="0"/>
        </w:rPr>
        <w:t xml:space="preserve">kế hoạch bài dạy, còi, dây đánh đích, đồng hồ bấm giây, tranh ảnh</w:t>
      </w:r>
      <w:r w:rsidDel="00000000" w:rsidR="00000000" w:rsidRPr="00000000">
        <w:rPr>
          <w:b w:val="0"/>
          <w:i w:val="1"/>
          <w:rtl w:val="0"/>
        </w:rPr>
        <w:t xml:space="preserve">.       </w:t>
      </w:r>
      <w:r w:rsidDel="00000000" w:rsidR="00000000" w:rsidRPr="00000000">
        <w:rPr>
          <w:rtl w:val="0"/>
        </w:rPr>
      </w:r>
    </w:p>
    <w:p w:rsidR="00000000" w:rsidDel="00000000" w:rsidP="00000000" w:rsidRDefault="00000000" w:rsidRPr="00000000" w14:paraId="00000022">
      <w:pPr>
        <w:pStyle w:val="Heading1"/>
        <w:tabs>
          <w:tab w:val="left" w:leader="none" w:pos="478"/>
        </w:tabs>
        <w:spacing w:before="0" w:lineRule="auto"/>
        <w:ind w:left="0" w:firstLine="0"/>
        <w:rPr>
          <w:b w:val="0"/>
        </w:rPr>
      </w:pPr>
      <w:r w:rsidDel="00000000" w:rsidR="00000000" w:rsidRPr="00000000">
        <w:rPr>
          <w:i w:val="1"/>
          <w:rtl w:val="0"/>
        </w:rPr>
        <w:tab/>
      </w:r>
      <w:r w:rsidDel="00000000" w:rsidR="00000000" w:rsidRPr="00000000">
        <w:rPr>
          <w:rtl w:val="0"/>
        </w:rPr>
        <w:t xml:space="preserve">3. Học sinh:</w:t>
      </w:r>
      <w:r w:rsidDel="00000000" w:rsidR="00000000" w:rsidRPr="00000000">
        <w:rPr>
          <w:b w:val="0"/>
          <w:rtl w:val="0"/>
        </w:rPr>
        <w:t xml:space="preserve">Trang phục thể thao, sách giáo khoa phù hợp với tiết học.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tbl>
      <w:tblPr>
        <w:tblStyle w:val="Table1"/>
        <w:tblW w:w="992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153"/>
        <w:gridCol w:w="868"/>
        <w:gridCol w:w="165"/>
        <w:gridCol w:w="130"/>
        <w:gridCol w:w="2398"/>
        <w:gridCol w:w="255"/>
        <w:gridCol w:w="196"/>
        <w:gridCol w:w="2639"/>
        <w:tblGridChange w:id="0">
          <w:tblGrid>
            <w:gridCol w:w="3119"/>
            <w:gridCol w:w="153"/>
            <w:gridCol w:w="868"/>
            <w:gridCol w:w="165"/>
            <w:gridCol w:w="130"/>
            <w:gridCol w:w="2398"/>
            <w:gridCol w:w="255"/>
            <w:gridCol w:w="196"/>
            <w:gridCol w:w="2639"/>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Mở đầu (6-</w:t>
            </w:r>
            <w:r w:rsidDel="00000000" w:rsidR="00000000" w:rsidRPr="00000000">
              <w:rPr>
                <w:rFonts w:ascii="Times New Roman" w:cs="Times New Roman" w:eastAsia="Times New Roman" w:hAnsi="Times New Roman"/>
                <w:b w:val="1"/>
                <w:sz w:val="28"/>
                <w:szCs w:val="28"/>
                <w:rtl w:val="0"/>
              </w:rPr>
              <w:t xml:space="preserve">8 phút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Tiếp nhận ban đầu về nội dung học tập, hoàn thành LVĐ khởi động và  biết cách chơi trò chơi hỗ trợ khởi động.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động tác khởi động.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nắm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bắt được tình hình lớp và sức khỏe học sinh trước khi vào dạy.</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w:t>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cao hơn và biết cách chơi trò chơi hỗ trợ khởi động</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Nhận lớp:</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lớp.</w:t>
            </w:r>
          </w:p>
          <w:p w:rsidR="00000000" w:rsidDel="00000000" w:rsidP="00000000" w:rsidRDefault="00000000" w:rsidRPr="00000000" w14:paraId="0000004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049">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Khởi động chung</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nhẹ nhàng tại chỗ</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ép dây chằng.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Khởi động chuyên môn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-Chạy bước nhỏ.</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nâng cao đùi.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đạp sau.</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Chạy tốc độ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tabs>
                <w:tab w:val="left" w:leader="none" w:pos="587"/>
              </w:tabs>
              <w:spacing w:after="2"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32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849468" cy="617760"/>
                  <wp:effectExtent b="0" l="0" r="0" t="0"/>
                  <wp:docPr id="126719571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849468" cy="61776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 (lồng ghép vào trong tiết học)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65">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vertAlign w:val="superscript"/>
                <w:rtl w:val="0"/>
              </w:rPr>
              <w:t xml:space="preserve">l </w:t>
            </w:r>
            <w:r w:rsidDel="00000000" w:rsidR="00000000" w:rsidRPr="00000000">
              <w:rPr>
                <w:rFonts w:ascii="Times New Roman" w:cs="Times New Roman" w:eastAsia="Times New Roman" w:hAnsi="Times New Roman"/>
                <w:sz w:val="28"/>
                <w:szCs w:val="28"/>
                <w:rtl w:val="0"/>
              </w:rPr>
              <w:t xml:space="preserve">x 8</w:t>
            </w:r>
            <w:r w:rsidDel="00000000" w:rsidR="00000000" w:rsidRPr="00000000">
              <w:rPr>
                <w:rFonts w:ascii="Times New Roman" w:cs="Times New Roman" w:eastAsia="Times New Roman" w:hAnsi="Times New Roman"/>
                <w:sz w:val="28"/>
                <w:szCs w:val="28"/>
                <w:vertAlign w:val="superscript"/>
                <w:rtl w:val="0"/>
              </w:rPr>
              <w:t xml:space="preserve">n</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2 - 3 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hỏi han tình hình sức khỏe Hs, phổ biến nội dung và mục tiêu bài học.</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luật chơi trò chơi</w:t>
            </w:r>
          </w:p>
          <w:p w:rsidR="00000000" w:rsidDel="00000000" w:rsidP="00000000" w:rsidRDefault="00000000" w:rsidRPr="00000000" w14:paraId="0000006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sử dụng phương pháp trực quan và phương pháp lời nói nhận xét đánh giá.</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lớp tập hợp lớp theo đội hình 4 hàng ngang, báo cáo sĩ số.</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 nội dung và mục tiêu giờ học.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trưởng tổ chức khởi động.</w:t>
            </w:r>
          </w:p>
          <w:p w:rsidR="00000000" w:rsidDel="00000000" w:rsidP="00000000" w:rsidRDefault="00000000" w:rsidRPr="00000000" w14:paraId="00000075">
            <w:pPr>
              <w:pStyle w:val="Heading1"/>
              <w:tabs>
                <w:tab w:val="left" w:leader="none" w:pos="587"/>
              </w:tabs>
              <w:spacing w:before="0" w:lineRule="auto"/>
              <w:ind w:hanging="398"/>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Đội hình nhận lớp.</w:t>
            </w:r>
          </w:p>
          <w:p w:rsidR="00000000" w:rsidDel="00000000" w:rsidP="00000000" w:rsidRDefault="00000000" w:rsidRPr="00000000" w14:paraId="00000076">
            <w:pPr>
              <w:pStyle w:val="Heading1"/>
              <w:tabs>
                <w:tab w:val="left" w:leader="none" w:pos="587"/>
              </w:tabs>
              <w:spacing w:before="0" w:lineRule="auto"/>
              <w:ind w:left="0" w:firstLine="0"/>
              <w:rPr>
                <w:rFonts w:ascii="Times New Roman" w:cs="Times New Roman" w:eastAsia="Times New Roman" w:hAnsi="Times New Roman"/>
              </w:rPr>
            </w:pPr>
            <w:r w:rsidDel="00000000" w:rsidR="00000000" w:rsidRPr="00000000">
              <w:rPr/>
              <w:drawing>
                <wp:inline distB="0" distT="0" distL="0" distR="0">
                  <wp:extent cx="1476375" cy="790575"/>
                  <wp:effectExtent b="0" l="0" r="0" t="0"/>
                  <wp:docPr id="1267195718"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47637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chung.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704975" cy="695325"/>
                  <wp:effectExtent b="0" l="0" r="0" t="0"/>
                  <wp:docPr id="12671957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khởi động CM.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7"/>
                <w:tab w:val="left" w:leader="none" w:pos="1027"/>
                <w:tab w:val="left" w:leader="none" w:pos="1725"/>
                <w:tab w:val="left" w:leader="none" w:pos="2470"/>
              </w:tabs>
              <w:spacing w:after="0" w:before="0" w:line="259" w:lineRule="auto"/>
              <w:ind w:left="0" w:right="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885950" cy="647700"/>
                  <wp:effectExtent b="0" l="0" r="0" t="0"/>
                  <wp:docPr id="126719572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Cán sự  lớp báo cáo kết quả hoàn thành lượng vận động khởi động</w:t>
            </w: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(8-10phút)</w:t>
            </w:r>
          </w:p>
          <w:p w:rsidR="00000000" w:rsidDel="00000000" w:rsidP="00000000" w:rsidRDefault="00000000" w:rsidRPr="00000000" w14:paraId="000000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Bước đầu học sinh nhận biết và sử yếu tố tự nhiên để rèn luyện sức khỏe và phát triển thể chất (rèn luyện thân thể bằng tắm nắng vào buổi sáng,rèn luyện thân thể bằng tắm nước)</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“bật cóc cự li 10-15m"</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Học sinh hiểu được tầm quan trọng và sử yếu tố tự nhiên để rèn luyện sức khỏe và phát triển thể chất(rèn luyện thân thể bằng tắm nắng vào buổi sáng,rèn luyện thân thể bằng tắm nước)</w:t>
            </w:r>
          </w:p>
          <w:p w:rsidR="00000000" w:rsidDel="00000000" w:rsidP="00000000" w:rsidRDefault="00000000" w:rsidRPr="00000000" w14:paraId="0000008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p w:rsidR="00000000" w:rsidDel="00000000" w:rsidP="00000000" w:rsidRDefault="00000000" w:rsidRPr="00000000" w14:paraId="00000086">
            <w:pPr>
              <w:spacing w:line="240" w:lineRule="auto"/>
              <w:rPr>
                <w:rFonts w:ascii="Times New Roman" w:cs="Times New Roman" w:eastAsia="Times New Roman" w:hAnsi="Times New Roman"/>
                <w:color w:val="ff0000"/>
                <w:sz w:val="28"/>
                <w:szCs w:val="28"/>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90">
            <w:pPr>
              <w:tabs>
                <w:tab w:val="left" w:leader="none" w:pos="210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Nghiên cứu và mô tả cách sử dụng các yếu tố tự nhiên để rèn luyện sức khỏe và phát triển thể chất.</w:t>
            </w:r>
          </w:p>
          <w:p w:rsidR="00000000" w:rsidDel="00000000" w:rsidP="00000000" w:rsidRDefault="00000000" w:rsidRPr="00000000" w14:paraId="0000009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luyện thân thể bằng tắm nắng vào buổi sáng,rèn luyện thân thể bằng tắm nước)</w:t>
            </w:r>
          </w:p>
          <w:p w:rsidR="00000000" w:rsidDel="00000000" w:rsidP="00000000" w:rsidRDefault="00000000" w:rsidRPr="00000000" w14:paraId="0000009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drawing>
                <wp:inline distB="0" distT="0" distL="0" distR="0">
                  <wp:extent cx="1885950" cy="1209675"/>
                  <wp:effectExtent b="0" l="0" r="0" t="0"/>
                  <wp:docPr id="126719571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88595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sát,nghe Gv phân tích và thực hiện.</w:t>
            </w:r>
          </w:p>
          <w:p w:rsidR="00000000" w:rsidDel="00000000" w:rsidP="00000000" w:rsidRDefault="00000000" w:rsidRPr="00000000" w14:paraId="00000096">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1. Củng cố kỹ thuật xuất phát</w:t>
            </w:r>
            <w:r w:rsidDel="00000000" w:rsidR="00000000" w:rsidRPr="00000000">
              <w:rPr>
                <w:rFonts w:ascii="Times New Roman" w:cs="Times New Roman" w:eastAsia="Times New Roman" w:hAnsi="Times New Roman"/>
                <w:sz w:val="28"/>
                <w:szCs w:val="28"/>
                <w:rtl w:val="0"/>
              </w:rPr>
              <w:t xml:space="preserve"> (xuất phát thấp và chạy ra trước 10-15m theo các tín hiệu khác nhau.</w:t>
            </w:r>
            <w:r w:rsidDel="00000000" w:rsidR="00000000" w:rsidRPr="00000000">
              <w:rPr>
                <w:rtl w:val="0"/>
              </w:rPr>
            </w:r>
          </w:p>
          <w:p w:rsidR="00000000" w:rsidDel="00000000" w:rsidP="00000000" w:rsidRDefault="00000000" w:rsidRPr="00000000" w14:paraId="00000097">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color w:val="ff0000"/>
                <w:sz w:val="28"/>
                <w:szCs w:val="28"/>
              </w:rPr>
            </w:pPr>
            <w:r w:rsidDel="00000000" w:rsidR="00000000" w:rsidRPr="00000000">
              <w:rPr>
                <w:sz w:val="38"/>
                <w:szCs w:val="38"/>
              </w:rPr>
              <w:drawing>
                <wp:inline distB="0" distT="0" distL="0" distR="0">
                  <wp:extent cx="1828800" cy="1209675"/>
                  <wp:effectExtent b="0" l="0" r="0" t="0"/>
                  <wp:docPr id="1267195723"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18288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mẫu,nghe Gv</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phân tích và thực hiện.</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w:t>
            </w:r>
            <w:r w:rsidDel="00000000" w:rsidR="00000000" w:rsidRPr="00000000">
              <w:rPr>
                <w:rFonts w:ascii="Times New Roman" w:cs="Times New Roman" w:eastAsia="Times New Roman" w:hAnsi="Times New Roman"/>
                <w:sz w:val="28"/>
                <w:szCs w:val="28"/>
                <w:rtl w:val="0"/>
              </w:rPr>
              <w:t xml:space="preserve"> phát triển thể lực “bật cóc cự li 10-15m".</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Trò chơi</w:t>
            </w:r>
            <w:r w:rsidDel="00000000" w:rsidR="00000000" w:rsidRPr="00000000">
              <w:rPr>
                <w:rFonts w:ascii="Times New Roman" w:cs="Times New Roman" w:eastAsia="Times New Roman" w:hAnsi="Times New Roman"/>
                <w:sz w:val="28"/>
                <w:szCs w:val="28"/>
                <w:rtl w:val="0"/>
              </w:rPr>
              <w:t xml:space="preserve">“Đội phối hợp nhanh nhất” (hoặc do Gv tự chọn)</w:t>
            </w:r>
          </w:p>
          <w:p w:rsidR="00000000" w:rsidDel="00000000" w:rsidP="00000000" w:rsidRDefault="00000000" w:rsidRPr="00000000" w14:paraId="0000009E">
            <w:pP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before="9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sát,nghe Gv phân tích và thực hiện.</w:t>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04 nhóm, phát tranh ảnh cho các nhóm tự nghiên cứu và thực hiện.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làm mẫu, phân tích kỹ thuật và hướng dẫn cả lớp thực hiện, kết hợp với quan sát và sửa sai.</w:t>
            </w:r>
          </w:p>
          <w:p w:rsidR="00000000" w:rsidDel="00000000" w:rsidP="00000000" w:rsidRDefault="00000000" w:rsidRPr="00000000" w14:paraId="000000C0">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bằng phương pháp quan sát, cho theo 2 mức:</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4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trưởng điều hành Hs trong nhóm xem tranh, thảo luận và thực hiện. </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chủ động hợp tác trao đổi ý kiến.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 w:right="0" w:hanging="3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quan sát </w:t>
            </w:r>
            <w:r w:rsidDel="00000000" w:rsidR="00000000" w:rsidRPr="00000000">
              <w:rPr>
                <w:rFonts w:ascii="Times New Roman" w:cs="Times New Roman" w:eastAsia="Times New Roman" w:hAnsi="Times New Roman"/>
                <w:sz w:val="28"/>
                <w:szCs w:val="28"/>
                <w:rtl w:val="0"/>
              </w:rPr>
              <w:t xml:space="preserve">Gv Làm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và phân tích.</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một số nhóm mô tả cách thức thực hiện, sau đó mời các nhóm còn lại nhận xét.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 phút)</w:t>
            </w:r>
          </w:p>
          <w:p w:rsidR="00000000" w:rsidDel="00000000" w:rsidP="00000000" w:rsidRDefault="00000000" w:rsidRPr="00000000" w14:paraId="000000D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b.Nội dung: </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thể lực “bật cóc cự li 10-15m"</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“đội phối hợp nhanh nhất” (hoặc do GV tự chọn)</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10-50m theo tín hiệu khác nhau, bài tập thể lực, trò chơi.</w:t>
            </w:r>
          </w:p>
          <w:p w:rsidR="00000000" w:rsidDel="00000000" w:rsidP="00000000" w:rsidRDefault="00000000" w:rsidRPr="00000000" w14:paraId="000000E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tabs>
                <w:tab w:val="left" w:leader="none" w:pos="21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EC">
            <w:pPr>
              <w:tabs>
                <w:tab w:val="left" w:leader="none" w:pos="1335"/>
                <w:tab w:val="center" w:leader="none" w:pos="4815"/>
                <w:tab w:val="center" w:leader="none" w:pos="4986"/>
                <w:tab w:val="left" w:leader="none" w:pos="7335"/>
              </w:tabs>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Củng cố kĩ thuật</w:t>
            </w:r>
            <w:r w:rsidDel="00000000" w:rsidR="00000000" w:rsidRPr="00000000">
              <w:rPr>
                <w:rFonts w:ascii="Times New Roman" w:cs="Times New Roman" w:eastAsia="Times New Roman" w:hAnsi="Times New Roman"/>
                <w:sz w:val="28"/>
                <w:szCs w:val="28"/>
                <w:rtl w:val="0"/>
              </w:rPr>
              <w:t xml:space="preserve"> xuất phát (xuất phát thấp và chạy ra trước 10-15m theo các tín hiệu khác nhau). </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Bài tập phát triển thể</w:t>
            </w:r>
            <w:r w:rsidDel="00000000" w:rsidR="00000000" w:rsidRPr="00000000">
              <w:rPr>
                <w:rFonts w:ascii="Times New Roman" w:cs="Times New Roman" w:eastAsia="Times New Roman" w:hAnsi="Times New Roman"/>
                <w:sz w:val="28"/>
                <w:szCs w:val="28"/>
                <w:rtl w:val="0"/>
              </w:rPr>
              <w:t xml:space="preserve"> lực “bật cóc cự li 10-15m". </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3. Trò chơi</w:t>
            </w:r>
            <w:r w:rsidDel="00000000" w:rsidR="00000000" w:rsidRPr="00000000">
              <w:rPr>
                <w:rFonts w:ascii="Times New Roman" w:cs="Times New Roman" w:eastAsia="Times New Roman" w:hAnsi="Times New Roman"/>
                <w:sz w:val="28"/>
                <w:szCs w:val="28"/>
                <w:rtl w:val="0"/>
              </w:rPr>
              <w:t xml:space="preserve"> “đội phối hợp nhanh nhất”(hoặc do Gv tự chọn)</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Thực hiện kỹ thuật xuất phát thấp chạy 10-30m.</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nhóm đồng loạt, lưu ý những sai sót thường gặp và cách sửa sai.</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Gv Đánh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bằng phương </w:t>
            </w:r>
            <w:r w:rsidDel="00000000" w:rsidR="00000000" w:rsidRPr="00000000">
              <w:rPr>
                <w:rFonts w:ascii="Times New Roman" w:cs="Times New Roman" w:eastAsia="Times New Roman" w:hAnsi="Times New Roman"/>
                <w:sz w:val="28"/>
                <w:szCs w:val="28"/>
                <w:rtl w:val="0"/>
              </w:rPr>
              <w:t xml:space="preserve">pháp quan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sát, cho theo 2 mức.</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Thực hiện đúng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Chưa đạt: Thực hiện chưa </w:t>
            </w:r>
            <w:r w:rsidDel="00000000" w:rsidR="00000000" w:rsidRPr="00000000">
              <w:rPr>
                <w:rFonts w:ascii="Times New Roman" w:cs="Times New Roman" w:eastAsia="Times New Roman" w:hAnsi="Times New Roman"/>
                <w:sz w:val="28"/>
                <w:szCs w:val="28"/>
                <w:rtl w:val="0"/>
              </w:rPr>
              <w:t xml:space="preserve">đúng kỹ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thuật động tác.</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thực hiện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nhận xét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131">
            <w:pPr>
              <w:tabs>
                <w:tab w:val="left" w:leader="none" w:pos="1335"/>
                <w:tab w:val="center" w:leader="none" w:pos="4815"/>
                <w:tab w:val="center" w:leader="none" w:pos="4986"/>
                <w:tab w:val="left" w:leader="none" w:pos="7335"/>
              </w:tabs>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sz w:val="38"/>
                <w:szCs w:val="38"/>
              </w:rPr>
              <w:drawing>
                <wp:inline distB="0" distT="0" distL="0" distR="0">
                  <wp:extent cx="1600200" cy="1209675"/>
                  <wp:effectExtent b="0" l="0" r="0" t="0"/>
                  <wp:docPr descr="Description: Description: KT XUAT PHAT THAP sua" id="1267195722" name="image9.png"/>
                  <a:graphic>
                    <a:graphicData uri="http://schemas.openxmlformats.org/drawingml/2006/picture">
                      <pic:pic>
                        <pic:nvPicPr>
                          <pic:cNvPr descr="Description: Description: KT XUAT PHAT THAP sua" id="0" name="image9.png"/>
                          <pic:cNvPicPr preferRelativeResize="0"/>
                        </pic:nvPicPr>
                        <pic:blipFill>
                          <a:blip r:embed="rId13"/>
                          <a:srcRect b="0" l="0" r="0" t="0"/>
                          <a:stretch>
                            <a:fillRect/>
                          </a:stretch>
                        </pic:blipFill>
                        <pic:spPr>
                          <a:xfrm>
                            <a:off x="0" y="0"/>
                            <a:ext cx="16002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cặp đôi</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luân phiên hô khẩu lệnh cho bạn thực hiện.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
                      <a:graphic>
                        <a:graphicData uri="http://schemas.microsoft.com/office/word/2010/wordprocessingShape">
                          <wps:wsp>
                            <wps:cNvSpPr/>
                            <wps:cNvPr id="2" name="Shape 2"/>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2"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
                      <a:graphic>
                        <a:graphicData uri="http://schemas.microsoft.com/office/word/2010/wordprocessingShape">
                          <wps:wsp>
                            <wps:cNvSpPr/>
                            <wps:cNvPr id="3" name="Shape 3"/>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
                      <a:graphic>
                        <a:graphicData uri="http://schemas.microsoft.com/office/word/2010/wordprocessingShape">
                          <wps:wsp>
                            <wps:cNvSpPr/>
                            <wps:cNvPr id="5" name="Shape 5"/>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
                      <a:graphic>
                        <a:graphicData uri="http://schemas.microsoft.com/office/word/2010/wordprocessingShape">
                          <wps:wsp>
                            <wps:cNvSpPr/>
                            <wps:cNvPr id="4" name="Shape 4"/>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26719571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drawing>
                <wp:inline distB="0" distT="0" distL="0" distR="0">
                  <wp:extent cx="1552575" cy="857250"/>
                  <wp:effectExtent b="0" l="0" r="0" t="0"/>
                  <wp:docPr id="126719572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5525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nhóm: </w:t>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 Hs lần lượt lên thực hiện.</w:t>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drawing>
                <wp:inline distB="0" distT="0" distL="0" distR="0">
                  <wp:extent cx="1695450" cy="1076325"/>
                  <wp:effectExtent b="0" l="0" r="0" t="0"/>
                  <wp:docPr id="126719572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6954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2- 3 Hs lên thực hiện. Gv gợi ý để Hs nhận xét và Gv đưa ra kết luận. </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60" w:before="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13E">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tl w:val="0"/>
              </w:rPr>
            </w:r>
          </w:p>
          <w:p w:rsidR="00000000" w:rsidDel="00000000" w:rsidP="00000000" w:rsidRDefault="00000000" w:rsidRPr="00000000" w14:paraId="0000013F">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được củng cố lại kiến thức thông qua trò chơi phát triển sức nhanh, đồng thời giúp GV đánh giá được kết quả tiếp thu kiến thức của HS với nội dung bài học.</w:t>
            </w:r>
          </w:p>
          <w:p w:rsidR="00000000" w:rsidDel="00000000" w:rsidP="00000000" w:rsidRDefault="00000000" w:rsidRPr="00000000" w14:paraId="00000140">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 dụng của một số hiệu lệnh đối với xuất phát thấp trong chạy cự ly ngắn.</w:t>
            </w:r>
          </w:p>
          <w:p w:rsidR="00000000" w:rsidDel="00000000" w:rsidP="00000000" w:rsidRDefault="00000000" w:rsidRPr="00000000" w14:paraId="00000141">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sử dụng kiến thức và các kỹ thuật động tác đã học để vận dụng vào thực tế.</w:t>
            </w:r>
          </w:p>
          <w:p w:rsidR="00000000" w:rsidDel="00000000" w:rsidP="00000000" w:rsidRDefault="00000000" w:rsidRPr="00000000" w14:paraId="00000142">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p>
          <w:p w:rsidR="00000000" w:rsidDel="00000000" w:rsidP="00000000" w:rsidRDefault="00000000" w:rsidRPr="00000000" w14:paraId="00000143">
            <w:pPr>
              <w:tabs>
                <w:tab w:val="left" w:leader="none" w:pos="567"/>
                <w:tab w:val="left" w:leader="none" w:pos="113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tương đối chính xác các </w:t>
            </w:r>
            <w:r w:rsidDel="00000000" w:rsidR="00000000" w:rsidRPr="00000000">
              <w:rPr>
                <w:rFonts w:ascii="Times New Roman" w:cs="Times New Roman" w:eastAsia="Times New Roman" w:hAnsi="Times New Roman"/>
                <w:sz w:val="28"/>
                <w:szCs w:val="28"/>
                <w:rtl w:val="0"/>
              </w:rPr>
              <w:t xml:space="preserve">kỹ thuật</w:t>
            </w:r>
            <w:r w:rsidDel="00000000" w:rsidR="00000000" w:rsidRPr="00000000">
              <w:rPr>
                <w:rFonts w:ascii="Times New Roman" w:cs="Times New Roman" w:eastAsia="Times New Roman" w:hAnsi="Times New Roman"/>
                <w:color w:val="000000"/>
                <w:sz w:val="28"/>
                <w:szCs w:val="28"/>
                <w:rtl w:val="0"/>
              </w:rPr>
              <w:t xml:space="preserve"> động tác.</w:t>
            </w:r>
            <w:r w:rsidDel="00000000" w:rsidR="00000000" w:rsidRPr="00000000">
              <w:rPr>
                <w:rtl w:val="0"/>
              </w:rPr>
            </w:r>
          </w:p>
          <w:p w:rsidR="00000000" w:rsidDel="00000000" w:rsidP="00000000" w:rsidRDefault="00000000" w:rsidRPr="00000000" w14:paraId="00000144">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145">
            <w:pPr>
              <w:tabs>
                <w:tab w:val="left" w:leader="none" w:pos="567"/>
                <w:tab w:val="left" w:leader="none" w:pos="113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kỹ thuật chạy cự li ngắn vào thực tiễn, rèn luyện sức khỏe, chơi các môn thể thao, </w:t>
            </w:r>
            <w:r w:rsidDel="00000000" w:rsidR="00000000" w:rsidRPr="00000000">
              <w:rPr>
                <w:rFonts w:ascii="Times New Roman" w:cs="Times New Roman" w:eastAsia="Times New Roman" w:hAnsi="Times New Roman"/>
                <w:sz w:val="28"/>
                <w:szCs w:val="28"/>
                <w:rtl w:val="0"/>
              </w:rPr>
              <w:t xml:space="preserve">HS thực hiện được trò chơi.</w:t>
            </w:r>
            <w:r w:rsidDel="00000000" w:rsidR="00000000" w:rsidRPr="00000000">
              <w:rPr>
                <w:rtl w:val="0"/>
              </w:rPr>
            </w:r>
          </w:p>
          <w:p w:rsidR="00000000" w:rsidDel="00000000" w:rsidP="00000000" w:rsidRDefault="00000000" w:rsidRPr="00000000" w14:paraId="00000146">
            <w:pPr>
              <w:tabs>
                <w:tab w:val="left" w:leader="none" w:pos="567"/>
                <w:tab w:val="left" w:leader="none" w:pos="1134"/>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Hiểu và vận dụng được một số hiệu lệnh trong xuất phát thấp chạy cự ly ngắn. </w:t>
            </w: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Fonts w:ascii="Times New Roman" w:cs="Times New Roman" w:eastAsia="Times New Roman" w:hAnsi="Times New Roman"/>
                <w:color w:val="000000"/>
                <w:sz w:val="28"/>
                <w:szCs w:val="28"/>
                <w:rtl w:val="0"/>
              </w:rPr>
              <w:t xml:space="preserve">GV yêu cầu HS thực hiện bài tập vận dụng:</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1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trò chơi phát triển sức nhanh: </w:t>
            </w:r>
            <w:r w:rsidDel="00000000" w:rsidR="00000000" w:rsidRPr="00000000">
              <w:rPr>
                <w:rtl w:val="0"/>
              </w:rPr>
            </w:r>
          </w:p>
          <w:p w:rsidR="00000000" w:rsidDel="00000000" w:rsidP="00000000" w:rsidRDefault="00000000" w:rsidRPr="00000000" w14:paraId="00000152">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câu hỏi vận dụng.</w:t>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cho biết trong xuất phát thấp trong chạy cự ly ngắn 100m có thể sử dụng một số hiệu lệnh nào để tăng khả năng phản xạ?</w:t>
            </w:r>
          </w:p>
          <w:p w:rsidR="00000000" w:rsidDel="00000000" w:rsidP="00000000" w:rsidRDefault="00000000" w:rsidRPr="00000000" w14:paraId="00000156">
            <w:pPr>
              <w:tabs>
                <w:tab w:val="left" w:leader="none" w:pos="36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Thực hiện </w:t>
            </w:r>
          </w:p>
          <w:p w:rsidR="00000000" w:rsidDel="00000000" w:rsidP="00000000" w:rsidRDefault="00000000" w:rsidRPr="00000000" w14:paraId="00000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phát triển sức nhanh: Đội nào phối hợp nhanh nhất</w:t>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câu hỏi vận dụng.</w:t>
            </w:r>
          </w:p>
          <w:p w:rsidR="00000000" w:rsidDel="00000000" w:rsidP="00000000" w:rsidRDefault="00000000" w:rsidRPr="00000000" w14:paraId="000001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kỹ thuật xuất phát thấp và chạy lao sau xuất phát trong chạy cự ly ngắn?</w:t>
            </w:r>
          </w:p>
          <w:p w:rsidR="00000000" w:rsidDel="00000000" w:rsidP="00000000" w:rsidRDefault="00000000" w:rsidRPr="00000000" w14:paraId="0000015A">
            <w:pPr>
              <w:tabs>
                <w:tab w:val="center" w:leader="none" w:pos="4536"/>
                <w:tab w:val="left" w:leader="none" w:pos="5985"/>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Hồi tĩnh:</w:t>
            </w:r>
            <w:r w:rsidDel="00000000" w:rsidR="00000000" w:rsidRPr="00000000">
              <w:rPr>
                <w:rFonts w:ascii="Times New Roman" w:cs="Times New Roman" w:eastAsia="Times New Roman" w:hAnsi="Times New Roman"/>
                <w:sz w:val="28"/>
                <w:szCs w:val="28"/>
                <w:rtl w:val="0"/>
              </w:rPr>
              <w:t xml:space="preserve">Thả lỏng toàn thân(tại chỗ).</w:t>
            </w: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 và hướng dẫn bài làm ở nhà.</w:t>
            </w:r>
          </w:p>
          <w:p w:rsidR="00000000" w:rsidDel="00000000" w:rsidP="00000000" w:rsidRDefault="00000000" w:rsidRPr="00000000" w14:paraId="0000015C">
            <w:pPr>
              <w:tabs>
                <w:tab w:val="center" w:leader="none" w:pos="4536"/>
                <w:tab w:val="left" w:leader="none" w:pos="598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1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Xuống lớp.</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hiệp</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(2-3p)</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3- 5p</w:t>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02 đội bằng nhau. Giáo viên phổ biến nội dung trò chơi, cách chơi luật chơi và tổ chức trò chơi.</w:t>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180">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18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TD.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và thực hiện trò chơi.</w:t>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nhiệt tình đoàn kết.</w:t>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              </w:t>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drawing>
                <wp:inline distB="0" distT="0" distL="0" distR="0">
                  <wp:extent cx="1687731" cy="861802"/>
                  <wp:effectExtent b="0" l="0" r="0" t="0"/>
                  <wp:docPr id="126719572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1687731" cy="861802"/>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và thực hiện trò chơi.</w:t>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lên trả lời câu hỏi vận dụng.</w:t>
            </w:r>
          </w:p>
          <w:p w:rsidR="00000000" w:rsidDel="00000000" w:rsidP="00000000" w:rsidRDefault="00000000" w:rsidRPr="00000000" w14:paraId="0000018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ĐHTL</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267195721" name="image7.png"/>
                  <a:graphic>
                    <a:graphicData uri="http://schemas.openxmlformats.org/drawingml/2006/picture">
                      <pic:pic>
                        <pic:nvPicPr>
                          <pic:cNvPr descr="Description: 23" id="0" name="image7.png"/>
                          <pic:cNvPicPr preferRelativeResize="0"/>
                        </pic:nvPicPr>
                        <pic:blipFill>
                          <a:blip r:embed="rId18"/>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19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trung thực hiện theo chỉ dẫn của Gv để thả lỏng các cơ toàn thân. </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197">
      <w:pPr>
        <w:spacing w:before="90" w:line="276" w:lineRule="auto"/>
        <w:rPr>
          <w:b w:val="1"/>
          <w:sz w:val="28"/>
          <w:szCs w:val="28"/>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vi-VN"/>
      </w:rPr>
    </w:rPrDefault>
    <w:pPrDefault>
      <w:pPr>
        <w:widowControl w:val="0"/>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398" w:hanging="42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EA11B1"/>
    <w:pPr>
      <w:widowControl w:val="0"/>
      <w:adjustRightInd w:val="0"/>
      <w:spacing w:after="0" w:line="360" w:lineRule="atLeast"/>
      <w:jc w:val="both"/>
      <w:textAlignment w:val="baseline"/>
    </w:pPr>
    <w:rPr>
      <w:rFonts w:cs="Times New Roman" w:eastAsia="Times New Roman"/>
      <w:kern w:val="0"/>
      <w:sz w:val="20"/>
      <w:szCs w:val="20"/>
    </w:rPr>
  </w:style>
  <w:style w:type="paragraph" w:styleId="Heading1">
    <w:name w:val="heading 1"/>
    <w:basedOn w:val="Normal"/>
    <w:link w:val="Heading1Char"/>
    <w:uiPriority w:val="1"/>
    <w:qFormat w:val="1"/>
    <w:rsid w:val="00EA11B1"/>
    <w:pPr>
      <w:spacing w:before="86"/>
      <w:ind w:left="398" w:hanging="42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EA11B1"/>
    <w:rPr>
      <w:rFonts w:cs="Times New Roman" w:eastAsia="Times New Roman"/>
      <w:b w:val="1"/>
      <w:bCs w:val="1"/>
      <w:kern w:val="0"/>
      <w:sz w:val="28"/>
      <w:szCs w:val="28"/>
    </w:rPr>
  </w:style>
  <w:style w:type="paragraph" w:styleId="TableParagraph" w:customStyle="1">
    <w:name w:val="Table Paragraph"/>
    <w:basedOn w:val="Normal"/>
    <w:uiPriority w:val="1"/>
    <w:qFormat w:val="1"/>
    <w:rsid w:val="00EA11B1"/>
  </w:style>
  <w:style w:type="table" w:styleId="TableGrid">
    <w:name w:val="Table Grid"/>
    <w:basedOn w:val="TableNormal"/>
    <w:uiPriority w:val="59"/>
    <w:qFormat w:val="1"/>
    <w:rsid w:val="00EA11B1"/>
    <w:pPr>
      <w:widowControl w:val="0"/>
      <w:autoSpaceDE w:val="0"/>
      <w:autoSpaceDN w:val="0"/>
      <w:spacing w:after="0" w:line="240" w:lineRule="auto"/>
    </w:pPr>
    <w:rPr>
      <w:rFonts w:eastAsia="SimSun" w:asciiTheme="minorHAnsi" w:hAnsiTheme="minorHAnsi"/>
      <w:kern w:val="0"/>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dautruChar" w:customStyle="1">
    <w:name w:val="dau tru Char"/>
    <w:link w:val="dautru"/>
    <w:locked w:val="1"/>
    <w:rsid w:val="00EA11B1"/>
    <w:rPr>
      <w:rFonts w:cs="Times New Roman" w:eastAsia="Times New Roman"/>
      <w:sz w:val="26"/>
      <w:szCs w:val="26"/>
    </w:rPr>
  </w:style>
  <w:style w:type="paragraph" w:styleId="dautru" w:customStyle="1">
    <w:name w:val="dau tru"/>
    <w:basedOn w:val="ListParagraph"/>
    <w:link w:val="dautruChar"/>
    <w:qFormat w:val="1"/>
    <w:rsid w:val="00EA11B1"/>
    <w:pPr>
      <w:widowControl w:val="1"/>
      <w:numPr>
        <w:numId w:val="1"/>
      </w:numPr>
      <w:spacing w:before="120" w:line="264" w:lineRule="auto"/>
      <w:contextualSpacing w:val="0"/>
    </w:pPr>
    <w:rPr>
      <w:kern w:val="2"/>
      <w:sz w:val="26"/>
      <w:szCs w:val="26"/>
    </w:rPr>
  </w:style>
  <w:style w:type="paragraph" w:styleId="ListParagraph">
    <w:name w:val="List Paragraph"/>
    <w:basedOn w:val="Normal"/>
    <w:uiPriority w:val="34"/>
    <w:qFormat w:val="1"/>
    <w:rsid w:val="00EA11B1"/>
    <w:pPr>
      <w:ind w:left="720"/>
      <w:contextualSpacing w:val="1"/>
    </w:pPr>
  </w:style>
  <w:style w:type="paragraph" w:styleId="Normal1" w:customStyle="1">
    <w:name w:val="Normal1"/>
    <w:rsid w:val="00120FB2"/>
    <w:rPr>
      <w:rFonts w:ascii="Calibri" w:cs="Calibri" w:eastAsia="Calibri" w:hAnsi="Calibri"/>
      <w:kern w:val="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12.png"/><Relationship Id="rId17"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j0CmCEOPgfzHuWf5eqHQrgsw==">CgMxLjAyCGguZ2pkZ3hzMgloLjMwajB6bGw4AHIhMUhHaWtQMkRsaHNvNVZjUF83UF96N2Z1T05QT0lYX0po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2024-08-06T07:30:00Z</dcterms:created>
  <dc:creator>Admin</dc:creator>
</cp:coreProperties>
</file>