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31DC8" w14:textId="47C9D769" w:rsidR="00315D21" w:rsidRPr="00301D2F" w:rsidRDefault="00315D21" w:rsidP="00315D21">
      <w:pPr>
        <w:spacing w:after="0" w:line="288" w:lineRule="auto"/>
        <w:rPr>
          <w:rFonts w:ascii="Times New Roman" w:eastAsia="Times New Roman" w:hAnsi="Times New Roman" w:cs="Times New Roman"/>
          <w:b/>
          <w:color w:val="000000" w:themeColor="text1"/>
          <w:sz w:val="26"/>
          <w:szCs w:val="26"/>
          <w:lang w:val="de-DE"/>
        </w:rPr>
      </w:pPr>
      <w:r w:rsidRPr="00301D2F">
        <w:rPr>
          <w:rFonts w:ascii="Times New Roman" w:eastAsia="Times New Roman" w:hAnsi="Times New Roman" w:cs="Times New Roman"/>
          <w:b/>
          <w:color w:val="000000" w:themeColor="text1"/>
          <w:sz w:val="26"/>
          <w:szCs w:val="26"/>
          <w:lang w:val="de-DE"/>
        </w:rPr>
        <w:t>Ngày soạn:</w:t>
      </w:r>
      <w:r w:rsidR="00A8260B" w:rsidRPr="00301D2F">
        <w:rPr>
          <w:rFonts w:ascii="Times New Roman" w:eastAsia="Times New Roman" w:hAnsi="Times New Roman" w:cs="Times New Roman"/>
          <w:b/>
          <w:color w:val="000000" w:themeColor="text1"/>
          <w:sz w:val="26"/>
          <w:szCs w:val="26"/>
          <w:lang w:val="de-DE"/>
        </w:rPr>
        <w:t xml:space="preserve"> </w:t>
      </w:r>
      <w:r w:rsidR="00B111B7">
        <w:rPr>
          <w:rFonts w:ascii="Times New Roman" w:eastAsia="Times New Roman" w:hAnsi="Times New Roman" w:cs="Times New Roman"/>
          <w:b/>
          <w:color w:val="000000" w:themeColor="text1"/>
          <w:sz w:val="26"/>
          <w:szCs w:val="26"/>
          <w:lang w:val="de-DE"/>
        </w:rPr>
        <w:t>20</w:t>
      </w:r>
      <w:r w:rsidR="00A8260B" w:rsidRPr="00301D2F">
        <w:rPr>
          <w:rFonts w:ascii="Times New Roman" w:eastAsia="Times New Roman" w:hAnsi="Times New Roman" w:cs="Times New Roman"/>
          <w:b/>
          <w:color w:val="000000" w:themeColor="text1"/>
          <w:sz w:val="26"/>
          <w:szCs w:val="26"/>
          <w:lang w:val="de-DE"/>
        </w:rPr>
        <w:t>/11/202</w:t>
      </w:r>
      <w:r w:rsidR="00301D2F" w:rsidRPr="00301D2F">
        <w:rPr>
          <w:rFonts w:ascii="Times New Roman" w:eastAsia="Times New Roman" w:hAnsi="Times New Roman" w:cs="Times New Roman"/>
          <w:b/>
          <w:color w:val="000000" w:themeColor="text1"/>
          <w:sz w:val="26"/>
          <w:szCs w:val="26"/>
          <w:lang w:val="de-DE"/>
        </w:rPr>
        <w:t>4</w:t>
      </w:r>
    </w:p>
    <w:p w14:paraId="6743B9C6" w14:textId="592C44EF" w:rsidR="00315D21" w:rsidRPr="00301D2F" w:rsidRDefault="00315D21" w:rsidP="00315D21">
      <w:pPr>
        <w:spacing w:after="0" w:line="288" w:lineRule="auto"/>
        <w:rPr>
          <w:rFonts w:ascii="Times New Roman" w:eastAsia="Times New Roman" w:hAnsi="Times New Roman" w:cs="Times New Roman"/>
          <w:b/>
          <w:color w:val="000000" w:themeColor="text1"/>
          <w:sz w:val="26"/>
          <w:szCs w:val="26"/>
          <w:lang w:val="de-DE"/>
        </w:rPr>
      </w:pPr>
      <w:r w:rsidRPr="00301D2F">
        <w:rPr>
          <w:rFonts w:ascii="Times New Roman" w:eastAsia="Times New Roman" w:hAnsi="Times New Roman" w:cs="Times New Roman"/>
          <w:b/>
          <w:color w:val="000000" w:themeColor="text1"/>
          <w:sz w:val="26"/>
          <w:szCs w:val="26"/>
          <w:lang w:val="de-DE"/>
        </w:rPr>
        <w:t>Tiết: 28,</w:t>
      </w:r>
      <w:r w:rsidR="00301D2F" w:rsidRPr="00301D2F">
        <w:rPr>
          <w:rFonts w:ascii="Times New Roman" w:eastAsia="Times New Roman" w:hAnsi="Times New Roman" w:cs="Times New Roman"/>
          <w:b/>
          <w:color w:val="000000" w:themeColor="text1"/>
          <w:sz w:val="26"/>
          <w:szCs w:val="26"/>
          <w:lang w:val="de-DE"/>
        </w:rPr>
        <w:t xml:space="preserve"> </w:t>
      </w:r>
      <w:r w:rsidRPr="00301D2F">
        <w:rPr>
          <w:rFonts w:ascii="Times New Roman" w:eastAsia="Times New Roman" w:hAnsi="Times New Roman" w:cs="Times New Roman"/>
          <w:b/>
          <w:color w:val="000000" w:themeColor="text1"/>
          <w:sz w:val="26"/>
          <w:szCs w:val="26"/>
          <w:lang w:val="de-DE"/>
        </w:rPr>
        <w:t>29</w:t>
      </w:r>
    </w:p>
    <w:p w14:paraId="2843B2E9" w14:textId="62558F9B" w:rsidR="00FB332F" w:rsidRPr="00301D2F" w:rsidRDefault="00DD389F" w:rsidP="00315D21">
      <w:pPr>
        <w:spacing w:after="0" w:line="288" w:lineRule="auto"/>
        <w:jc w:val="center"/>
        <w:rPr>
          <w:rFonts w:ascii="Times New Roman" w:hAnsi="Times New Roman" w:cs="Times New Roman"/>
          <w:b/>
          <w:color w:val="000000" w:themeColor="text1"/>
          <w:sz w:val="26"/>
          <w:szCs w:val="26"/>
        </w:rPr>
      </w:pPr>
      <w:r w:rsidRPr="00301D2F">
        <w:rPr>
          <w:rFonts w:ascii="Times New Roman" w:eastAsia="Times New Roman" w:hAnsi="Times New Roman" w:cs="Times New Roman"/>
          <w:b/>
          <w:color w:val="000000" w:themeColor="text1"/>
          <w:sz w:val="26"/>
          <w:szCs w:val="26"/>
          <w:lang w:val="de-DE"/>
        </w:rPr>
        <w:t>B</w:t>
      </w:r>
      <w:r w:rsidR="00FB332F" w:rsidRPr="00301D2F">
        <w:rPr>
          <w:rFonts w:ascii="Times New Roman" w:eastAsia="Times New Roman" w:hAnsi="Times New Roman" w:cs="Times New Roman"/>
          <w:b/>
          <w:color w:val="000000" w:themeColor="text1"/>
          <w:sz w:val="26"/>
          <w:szCs w:val="26"/>
          <w:lang w:val="de-DE"/>
        </w:rPr>
        <w:t>ài 12.</w:t>
      </w:r>
      <w:r w:rsidR="00FB332F" w:rsidRPr="00301D2F">
        <w:rPr>
          <w:rFonts w:ascii="Times New Roman" w:hAnsi="Times New Roman" w:cs="Times New Roman"/>
          <w:b/>
          <w:color w:val="000000" w:themeColor="text1"/>
          <w:sz w:val="26"/>
          <w:szCs w:val="26"/>
        </w:rPr>
        <w:t>THỰC HÀNH: SỰ VẬN CHUYỂN CÁC CHẤT QUA MÀNG SINH CHẤT</w:t>
      </w:r>
    </w:p>
    <w:p w14:paraId="50C57AF8" w14:textId="77777777" w:rsidR="00315D21" w:rsidRPr="00301D2F" w:rsidRDefault="00315D21" w:rsidP="00FB332F">
      <w:pPr>
        <w:spacing w:after="0" w:line="288" w:lineRule="auto"/>
        <w:rPr>
          <w:rFonts w:ascii="Times New Roman" w:eastAsia="Times New Roman" w:hAnsi="Times New Roman" w:cs="Times New Roman"/>
          <w:b/>
          <w:color w:val="000000" w:themeColor="text1"/>
          <w:sz w:val="26"/>
          <w:szCs w:val="26"/>
          <w:lang w:val="de-DE"/>
        </w:rPr>
      </w:pPr>
    </w:p>
    <w:p w14:paraId="6067EE29" w14:textId="2BE6CFFA" w:rsidR="00FB332F" w:rsidRPr="00301D2F" w:rsidRDefault="00FB332F" w:rsidP="00FB332F">
      <w:pPr>
        <w:spacing w:after="0" w:line="288" w:lineRule="auto"/>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color w:val="000000" w:themeColor="text1"/>
          <w:sz w:val="26"/>
          <w:szCs w:val="26"/>
          <w:lang w:val="de-DE"/>
        </w:rPr>
        <w:t xml:space="preserve">I. </w:t>
      </w:r>
      <w:r w:rsidRPr="00301D2F">
        <w:rPr>
          <w:rFonts w:ascii="Times New Roman" w:eastAsia="Times New Roman" w:hAnsi="Times New Roman" w:cs="Times New Roman"/>
          <w:b/>
          <w:bCs/>
          <w:color w:val="000000" w:themeColor="text1"/>
          <w:sz w:val="26"/>
          <w:szCs w:val="26"/>
        </w:rPr>
        <w:t>MỤC TIÊU</w:t>
      </w:r>
    </w:p>
    <w:p w14:paraId="0E287DA7" w14:textId="77777777" w:rsidR="00FB332F" w:rsidRPr="00301D2F" w:rsidRDefault="00FB332F" w:rsidP="00FB332F">
      <w:pPr>
        <w:pBdr>
          <w:top w:val="nil"/>
          <w:left w:val="nil"/>
          <w:bottom w:val="nil"/>
          <w:right w:val="nil"/>
          <w:between w:val="nil"/>
        </w:pBdr>
        <w:spacing w:after="0" w:line="288" w:lineRule="auto"/>
        <w:jc w:val="both"/>
        <w:rPr>
          <w:rFonts w:ascii="Times New Roman" w:eastAsia="Times New Roman" w:hAnsi="Times New Roman" w:cs="Times New Roman"/>
          <w:b/>
          <w:color w:val="000000" w:themeColor="text1"/>
          <w:sz w:val="26"/>
          <w:szCs w:val="26"/>
        </w:rPr>
      </w:pPr>
      <w:r w:rsidRPr="00301D2F">
        <w:rPr>
          <w:rFonts w:ascii="Times New Roman" w:eastAsia="Times New Roman" w:hAnsi="Times New Roman" w:cs="Times New Roman"/>
          <w:b/>
          <w:color w:val="000000" w:themeColor="text1"/>
          <w:sz w:val="26"/>
          <w:szCs w:val="26"/>
        </w:rPr>
        <w:t>1. Về năng lực:</w:t>
      </w:r>
    </w:p>
    <w:p w14:paraId="42693294" w14:textId="77777777" w:rsidR="006D5B08" w:rsidRPr="00301D2F" w:rsidRDefault="006D5B08" w:rsidP="006D5B08">
      <w:pPr>
        <w:pBdr>
          <w:top w:val="nil"/>
          <w:left w:val="nil"/>
          <w:bottom w:val="nil"/>
          <w:right w:val="nil"/>
          <w:between w:val="nil"/>
        </w:pBd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i/>
          <w:color w:val="000000" w:themeColor="text1"/>
          <w:sz w:val="26"/>
          <w:szCs w:val="26"/>
        </w:rPr>
        <w:t>- Năng lực tìm hiểu thế giới sống:</w:t>
      </w:r>
      <w:r w:rsidR="00F35768" w:rsidRPr="00301D2F">
        <w:rPr>
          <w:rFonts w:ascii="Times New Roman" w:eastAsia="Times New Roman" w:hAnsi="Times New Roman" w:cs="Times New Roman"/>
          <w:i/>
          <w:color w:val="000000" w:themeColor="text1"/>
          <w:sz w:val="26"/>
          <w:szCs w:val="26"/>
        </w:rPr>
        <w:t xml:space="preserve"> </w:t>
      </w:r>
      <w:r w:rsidR="000530B4" w:rsidRPr="00301D2F">
        <w:rPr>
          <w:rFonts w:ascii="Times New Roman" w:eastAsia="Times New Roman" w:hAnsi="Times New Roman" w:cs="Times New Roman"/>
          <w:color w:val="000000" w:themeColor="text1"/>
          <w:sz w:val="26"/>
          <w:szCs w:val="26"/>
        </w:rPr>
        <w:t>Đ</w:t>
      </w:r>
      <w:r w:rsidR="00F35768" w:rsidRPr="00301D2F">
        <w:rPr>
          <w:rFonts w:ascii="Times New Roman" w:eastAsia="Times New Roman" w:hAnsi="Times New Roman" w:cs="Times New Roman"/>
          <w:color w:val="000000" w:themeColor="text1"/>
          <w:sz w:val="26"/>
          <w:szCs w:val="26"/>
        </w:rPr>
        <w:t>ề xuất giả thuyết và phương án chứng minh giả thuyết</w:t>
      </w:r>
      <w:r w:rsidR="00C10364" w:rsidRPr="00301D2F">
        <w:rPr>
          <w:rFonts w:ascii="Times New Roman" w:eastAsia="Times New Roman" w:hAnsi="Times New Roman" w:cs="Times New Roman"/>
          <w:color w:val="000000" w:themeColor="text1"/>
          <w:sz w:val="26"/>
          <w:szCs w:val="26"/>
        </w:rPr>
        <w:t xml:space="preserve"> bằng thí nghiệm, </w:t>
      </w:r>
      <w:r w:rsidRPr="00301D2F">
        <w:rPr>
          <w:rFonts w:ascii="Times New Roman" w:eastAsia="Times New Roman" w:hAnsi="Times New Roman" w:cs="Times New Roman"/>
          <w:color w:val="000000" w:themeColor="text1"/>
          <w:sz w:val="26"/>
          <w:szCs w:val="26"/>
        </w:rPr>
        <w:t>điều chỉnh được những điểm chưa phù hợp</w:t>
      </w:r>
      <w:r w:rsidR="00C10364" w:rsidRPr="00301D2F">
        <w:rPr>
          <w:rFonts w:ascii="Times New Roman" w:eastAsia="Times New Roman" w:hAnsi="Times New Roman" w:cs="Times New Roman"/>
          <w:color w:val="000000" w:themeColor="text1"/>
          <w:sz w:val="26"/>
          <w:szCs w:val="26"/>
        </w:rPr>
        <w:t>, kết luận nội dung thông qua báo cáo thực hành.</w:t>
      </w:r>
    </w:p>
    <w:p w14:paraId="58C63979" w14:textId="77777777" w:rsidR="00F80287" w:rsidRPr="00301D2F" w:rsidRDefault="006D5B08" w:rsidP="006D5B08">
      <w:pPr>
        <w:spacing w:after="0" w:line="288" w:lineRule="auto"/>
        <w:jc w:val="both"/>
        <w:rPr>
          <w:rFonts w:ascii="Times New Roman" w:eastAsia="Times New Roman" w:hAnsi="Times New Roman" w:cs="Times New Roman"/>
          <w:i/>
          <w:color w:val="000000" w:themeColor="text1"/>
          <w:sz w:val="26"/>
          <w:szCs w:val="26"/>
        </w:rPr>
      </w:pPr>
      <w:r w:rsidRPr="00301D2F">
        <w:rPr>
          <w:rFonts w:ascii="Times New Roman" w:eastAsia="Times New Roman" w:hAnsi="Times New Roman" w:cs="Times New Roman"/>
          <w:i/>
          <w:color w:val="000000" w:themeColor="text1"/>
          <w:sz w:val="26"/>
          <w:szCs w:val="26"/>
        </w:rPr>
        <w:t xml:space="preserve">- Nhận thức sinh học: </w:t>
      </w:r>
    </w:p>
    <w:p w14:paraId="4797AB67" w14:textId="77777777" w:rsidR="00F80287" w:rsidRPr="00301D2F" w:rsidRDefault="00F80287" w:rsidP="006D5B08">
      <w:pPr>
        <w:spacing w:after="0" w:line="288" w:lineRule="auto"/>
        <w:jc w:val="both"/>
        <w:rPr>
          <w:rFonts w:ascii="Times New Roman" w:hAnsi="Times New Roman" w:cs="Times New Roman"/>
          <w:color w:val="000000" w:themeColor="text1"/>
          <w:sz w:val="26"/>
          <w:szCs w:val="26"/>
        </w:rPr>
      </w:pPr>
      <w:r w:rsidRPr="00301D2F">
        <w:rPr>
          <w:rFonts w:ascii="Times New Roman" w:eastAsia="Times New Roman" w:hAnsi="Times New Roman" w:cs="Times New Roman"/>
          <w:i/>
          <w:color w:val="000000" w:themeColor="text1"/>
          <w:sz w:val="26"/>
          <w:szCs w:val="26"/>
        </w:rPr>
        <w:t xml:space="preserve">+ </w:t>
      </w:r>
      <w:r w:rsidR="000530B4" w:rsidRPr="00301D2F">
        <w:rPr>
          <w:rFonts w:ascii="Times New Roman" w:hAnsi="Times New Roman" w:cs="Times New Roman"/>
          <w:color w:val="000000" w:themeColor="text1"/>
          <w:sz w:val="26"/>
          <w:szCs w:val="26"/>
        </w:rPr>
        <w:t>L</w:t>
      </w:r>
      <w:r w:rsidR="006D5B08" w:rsidRPr="00301D2F">
        <w:rPr>
          <w:rFonts w:ascii="Times New Roman" w:hAnsi="Times New Roman" w:cs="Times New Roman"/>
          <w:color w:val="000000" w:themeColor="text1"/>
          <w:sz w:val="26"/>
          <w:szCs w:val="26"/>
        </w:rPr>
        <w:t xml:space="preserve">àm được thí nghiệm tính thấm có chọn lọc của màng sinh chất tế bào sống; </w:t>
      </w:r>
    </w:p>
    <w:p w14:paraId="20975D18" w14:textId="1CF78C58" w:rsidR="006D5B08" w:rsidRDefault="00F80287" w:rsidP="006D5B08">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Là</w:t>
      </w:r>
      <w:r w:rsidR="006D5B08" w:rsidRPr="00301D2F">
        <w:rPr>
          <w:rFonts w:ascii="Times New Roman" w:hAnsi="Times New Roman" w:cs="Times New Roman"/>
          <w:color w:val="000000" w:themeColor="text1"/>
          <w:sz w:val="26"/>
          <w:szCs w:val="26"/>
        </w:rPr>
        <w:t>m được thí nghiệm và quan sát hiện tượng co và phản co nguyên sinh ở một số loại tế</w:t>
      </w:r>
      <w:r w:rsidRPr="00301D2F">
        <w:rPr>
          <w:rFonts w:ascii="Times New Roman" w:hAnsi="Times New Roman" w:cs="Times New Roman"/>
          <w:color w:val="000000" w:themeColor="text1"/>
          <w:sz w:val="26"/>
          <w:szCs w:val="26"/>
        </w:rPr>
        <w:t xml:space="preserve"> bào (tế bào hành, tế bào máu…) </w:t>
      </w:r>
      <w:r w:rsidR="006D5B08" w:rsidRPr="00301D2F">
        <w:rPr>
          <w:rFonts w:ascii="Times New Roman" w:hAnsi="Times New Roman" w:cs="Times New Roman"/>
          <w:color w:val="000000" w:themeColor="text1"/>
          <w:sz w:val="26"/>
          <w:szCs w:val="26"/>
        </w:rPr>
        <w:t>qua đó giải thích được hiện tượng co và phản co nguyên sinh ở tế bào.</w:t>
      </w:r>
    </w:p>
    <w:p w14:paraId="5FCFBF98" w14:textId="0F25CD08" w:rsidR="008A788B" w:rsidRPr="008A788B" w:rsidRDefault="008A788B" w:rsidP="008A788B">
      <w:pPr>
        <w:spacing w:after="0" w:line="240" w:lineRule="auto"/>
        <w:ind w:left="142" w:right="105"/>
        <w:jc w:val="both"/>
        <w:rPr>
          <w:rFonts w:eastAsia="Times New Roman" w:cs="Times New Roman"/>
          <w:szCs w:val="24"/>
        </w:rPr>
      </w:pPr>
      <w:r w:rsidRPr="008A788B">
        <w:rPr>
          <w:rFonts w:ascii="Times New Roman" w:hAnsi="Times New Roman" w:cs="Times New Roman"/>
          <w:i/>
          <w:color w:val="000000" w:themeColor="text1"/>
          <w:sz w:val="26"/>
          <w:szCs w:val="26"/>
        </w:rPr>
        <w:t xml:space="preserve">- Năng lực số: </w:t>
      </w:r>
      <w:r w:rsidRPr="008A788B">
        <w:rPr>
          <w:rFonts w:ascii="Times New Roman" w:eastAsia="Times New Roman" w:hAnsi="Times New Roman" w:cs="Times New Roman"/>
          <w:sz w:val="26"/>
          <w:szCs w:val="26"/>
        </w:rPr>
        <w:t>Áp dụng các chức năng cơ bản của bảng tính để thu thập và xử lý dữ liệu thực nghiệm (ví dụ: sự thay đổi khối lượng của lát khoai tây trong các môi trường khác nhau).</w:t>
      </w:r>
      <w:r w:rsidRPr="00F00AE5">
        <w:rPr>
          <w:rFonts w:eastAsia="Times New Roman" w:cs="Times New Roman"/>
          <w:szCs w:val="24"/>
        </w:rPr>
        <w:t xml:space="preserve">: </w:t>
      </w:r>
    </w:p>
    <w:p w14:paraId="69DB30EA" w14:textId="77777777" w:rsidR="00FB332F" w:rsidRPr="00301D2F" w:rsidRDefault="00FB332F" w:rsidP="00FB332F">
      <w:pPr>
        <w:pBdr>
          <w:top w:val="nil"/>
          <w:left w:val="nil"/>
          <w:bottom w:val="nil"/>
          <w:right w:val="nil"/>
          <w:between w:val="nil"/>
        </w:pBd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i/>
          <w:color w:val="000000" w:themeColor="text1"/>
          <w:sz w:val="26"/>
          <w:szCs w:val="26"/>
        </w:rPr>
        <w:t xml:space="preserve">- Năng lực giải quyết vấn đề và sáng tạo: </w:t>
      </w:r>
      <w:r w:rsidR="000530B4" w:rsidRPr="00301D2F">
        <w:rPr>
          <w:rFonts w:ascii="Times New Roman" w:eastAsia="Times New Roman" w:hAnsi="Times New Roman" w:cs="Times New Roman"/>
          <w:color w:val="000000" w:themeColor="text1"/>
          <w:sz w:val="26"/>
          <w:szCs w:val="26"/>
        </w:rPr>
        <w:t>Đ</w:t>
      </w:r>
      <w:r w:rsidRPr="00301D2F">
        <w:rPr>
          <w:rFonts w:ascii="Times New Roman" w:eastAsia="Times New Roman" w:hAnsi="Times New Roman" w:cs="Times New Roman"/>
          <w:color w:val="000000" w:themeColor="text1"/>
          <w:sz w:val="26"/>
          <w:szCs w:val="26"/>
        </w:rPr>
        <w:t xml:space="preserve">ề xuất giả thuyết và phương án chứng minh, điều chỉnh </w:t>
      </w:r>
      <w:r w:rsidR="00C10364" w:rsidRPr="00301D2F">
        <w:rPr>
          <w:rFonts w:ascii="Times New Roman" w:eastAsia="Times New Roman" w:hAnsi="Times New Roman" w:cs="Times New Roman"/>
          <w:color w:val="000000" w:themeColor="text1"/>
          <w:sz w:val="26"/>
          <w:szCs w:val="26"/>
        </w:rPr>
        <w:t>thí nghiệm kiểm chứng giả thuyết sao cho phù hợp.</w:t>
      </w:r>
    </w:p>
    <w:p w14:paraId="18F080FD" w14:textId="77777777" w:rsidR="00FB332F" w:rsidRPr="00301D2F" w:rsidRDefault="00FB332F" w:rsidP="00FB332F">
      <w:pPr>
        <w:keepNext/>
        <w:keepLines/>
        <w:spacing w:after="0" w:line="288" w:lineRule="auto"/>
        <w:jc w:val="both"/>
        <w:outlineLvl w:val="2"/>
        <w:rPr>
          <w:rFonts w:ascii="Times New Roman" w:eastAsia="Times New Roman" w:hAnsi="Times New Roman" w:cs="Times New Roman"/>
          <w:color w:val="000000" w:themeColor="text1"/>
          <w:sz w:val="26"/>
          <w:szCs w:val="26"/>
        </w:rPr>
      </w:pPr>
      <w:r w:rsidRPr="00301D2F">
        <w:rPr>
          <w:rFonts w:ascii="Times New Roman" w:eastAsia="Calibri" w:hAnsi="Times New Roman" w:cs="Times New Roman"/>
          <w:b/>
          <w:bCs/>
          <w:color w:val="000000" w:themeColor="text1"/>
          <w:sz w:val="26"/>
          <w:szCs w:val="26"/>
        </w:rPr>
        <w:t>2. Về phẩm chất:</w:t>
      </w:r>
    </w:p>
    <w:p w14:paraId="5D9126AD"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i/>
          <w:color w:val="000000" w:themeColor="text1"/>
          <w:sz w:val="26"/>
          <w:szCs w:val="26"/>
        </w:rPr>
        <w:t>Chăm chỉ</w:t>
      </w:r>
      <w:r w:rsidRPr="00301D2F">
        <w:rPr>
          <w:rFonts w:ascii="Times New Roman" w:hAnsi="Times New Roman" w:cs="Times New Roman"/>
          <w:color w:val="000000" w:themeColor="text1"/>
          <w:sz w:val="26"/>
          <w:szCs w:val="26"/>
        </w:rPr>
        <w:t xml:space="preserve">: Tích cực, tự giác </w:t>
      </w:r>
      <w:r w:rsidR="00C10364" w:rsidRPr="00301D2F">
        <w:rPr>
          <w:rFonts w:ascii="Times New Roman" w:hAnsi="Times New Roman" w:cs="Times New Roman"/>
          <w:color w:val="000000" w:themeColor="text1"/>
          <w:sz w:val="26"/>
          <w:szCs w:val="26"/>
        </w:rPr>
        <w:t xml:space="preserve">đề xuất giả thuyết, thiết kế thí nghiệm chứng minh, </w:t>
      </w:r>
      <w:r w:rsidRPr="00301D2F">
        <w:rPr>
          <w:rFonts w:ascii="Times New Roman" w:hAnsi="Times New Roman" w:cs="Times New Roman"/>
          <w:color w:val="000000" w:themeColor="text1"/>
          <w:sz w:val="26"/>
          <w:szCs w:val="26"/>
        </w:rPr>
        <w:t>chuẩn bị mẫu vật, dụng cụ và thực hiện các thao tác thực hành.</w:t>
      </w:r>
    </w:p>
    <w:p w14:paraId="2485A09A"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i/>
          <w:color w:val="000000" w:themeColor="text1"/>
          <w:sz w:val="26"/>
          <w:szCs w:val="26"/>
        </w:rPr>
        <w:t>Trung thực</w:t>
      </w:r>
      <w:r w:rsidRPr="00301D2F">
        <w:rPr>
          <w:rFonts w:ascii="Times New Roman" w:hAnsi="Times New Roman" w:cs="Times New Roman"/>
          <w:color w:val="000000" w:themeColor="text1"/>
          <w:sz w:val="26"/>
          <w:szCs w:val="26"/>
        </w:rPr>
        <w:t>: Tiến hành thí nghiệm đúng quy trình, báo cáo đúng kết quả thí nghiệm.</w:t>
      </w:r>
    </w:p>
    <w:p w14:paraId="356F010C" w14:textId="2559BFAC" w:rsidR="00FB33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i/>
          <w:color w:val="000000" w:themeColor="text1"/>
          <w:sz w:val="26"/>
          <w:szCs w:val="26"/>
        </w:rPr>
        <w:t>Trách nhiệm</w:t>
      </w:r>
      <w:r w:rsidRPr="00301D2F">
        <w:rPr>
          <w:rFonts w:ascii="Times New Roman" w:hAnsi="Times New Roman" w:cs="Times New Roman"/>
          <w:color w:val="000000" w:themeColor="text1"/>
          <w:sz w:val="26"/>
          <w:szCs w:val="26"/>
        </w:rPr>
        <w:t>: Có trách nhiệm với nhiệm vụ của bản thân</w:t>
      </w:r>
      <w:r w:rsidR="00C10364" w:rsidRPr="00301D2F">
        <w:rPr>
          <w:rFonts w:ascii="Times New Roman" w:hAnsi="Times New Roman" w:cs="Times New Roman"/>
          <w:color w:val="000000" w:themeColor="text1"/>
          <w:sz w:val="26"/>
          <w:szCs w:val="26"/>
        </w:rPr>
        <w:t xml:space="preserve"> và nhóm</w:t>
      </w:r>
      <w:r w:rsidRPr="00301D2F">
        <w:rPr>
          <w:rFonts w:ascii="Times New Roman" w:hAnsi="Times New Roman" w:cs="Times New Roman"/>
          <w:color w:val="000000" w:themeColor="text1"/>
          <w:sz w:val="26"/>
          <w:szCs w:val="26"/>
        </w:rPr>
        <w:t xml:space="preserve"> trong hoạt động thực hành, có ý thức trong giữ vệ sinh, an toàn phòng thí nghiệm.</w:t>
      </w:r>
    </w:p>
    <w:p w14:paraId="7F1AEBDE" w14:textId="5953F857" w:rsidR="00B111B7" w:rsidRPr="00B111B7" w:rsidRDefault="00B111B7" w:rsidP="00B111B7">
      <w:pPr>
        <w:rPr>
          <w:rFonts w:ascii="Times New Roman" w:hAnsi="Times New Roman" w:cs="Times New Roman"/>
          <w:b/>
          <w:color w:val="000000"/>
          <w:sz w:val="24"/>
          <w:szCs w:val="26"/>
        </w:rPr>
      </w:pPr>
      <w:r w:rsidRPr="00B111B7">
        <w:rPr>
          <w:rFonts w:ascii="Times New Roman" w:hAnsi="Times New Roman" w:cs="Times New Roman"/>
          <w:b/>
          <w:color w:val="000000"/>
          <w:sz w:val="24"/>
          <w:szCs w:val="26"/>
        </w:rPr>
        <w:t>* Học sinh khuyết tật vận động yêu cầu như học sinh bình thường.</w:t>
      </w:r>
    </w:p>
    <w:p w14:paraId="7E87FFAC" w14:textId="77777777" w:rsidR="00FB332F" w:rsidRPr="00301D2F" w:rsidRDefault="00FB332F" w:rsidP="00FB332F">
      <w:pPr>
        <w:keepNext/>
        <w:keepLines/>
        <w:spacing w:after="0" w:line="288" w:lineRule="auto"/>
        <w:jc w:val="both"/>
        <w:outlineLvl w:val="2"/>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bCs/>
          <w:color w:val="000000" w:themeColor="text1"/>
          <w:sz w:val="26"/>
          <w:szCs w:val="26"/>
        </w:rPr>
        <w:t>II. THIẾT BỊ DẠY HỌC VÀ HỌC LIỆU</w:t>
      </w:r>
    </w:p>
    <w:p w14:paraId="42687347" w14:textId="77777777" w:rsidR="00FB332F" w:rsidRPr="00301D2F" w:rsidRDefault="00DD389F" w:rsidP="00EA7E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00EA7E3D" w:rsidRPr="00301D2F">
        <w:rPr>
          <w:rFonts w:ascii="Times New Roman" w:hAnsi="Times New Roman" w:cs="Times New Roman"/>
          <w:color w:val="000000" w:themeColor="text1"/>
          <w:sz w:val="26"/>
          <w:szCs w:val="26"/>
        </w:rPr>
        <w:t>Hình ảnh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456"/>
        <w:gridCol w:w="3491"/>
      </w:tblGrid>
      <w:tr w:rsidR="00301D2F" w:rsidRPr="00301D2F" w14:paraId="3BD066E5" w14:textId="77777777" w:rsidTr="00495E46">
        <w:tc>
          <w:tcPr>
            <w:tcW w:w="3207" w:type="dxa"/>
          </w:tcPr>
          <w:p w14:paraId="3C1B4622" w14:textId="77777777" w:rsidR="00165146" w:rsidRPr="00301D2F" w:rsidRDefault="00165146" w:rsidP="00EA7E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noProof/>
                <w:color w:val="000000" w:themeColor="text1"/>
                <w:sz w:val="26"/>
                <w:szCs w:val="26"/>
              </w:rPr>
              <w:drawing>
                <wp:inline distT="0" distB="0" distL="0" distR="0" wp14:anchorId="5EB4FADE" wp14:editId="6008F129">
                  <wp:extent cx="2066290" cy="179895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66290" cy="1798955"/>
                          </a:xfrm>
                          <a:prstGeom prst="rect">
                            <a:avLst/>
                          </a:prstGeom>
                          <a:noFill/>
                          <a:ln w="9525">
                            <a:noFill/>
                            <a:miter lim="800000"/>
                            <a:headEnd/>
                            <a:tailEnd/>
                          </a:ln>
                        </pic:spPr>
                      </pic:pic>
                    </a:graphicData>
                  </a:graphic>
                </wp:inline>
              </w:drawing>
            </w:r>
          </w:p>
        </w:tc>
        <w:tc>
          <w:tcPr>
            <w:tcW w:w="3207" w:type="dxa"/>
          </w:tcPr>
          <w:p w14:paraId="7D5E49EF" w14:textId="77777777" w:rsidR="00165146" w:rsidRPr="00301D2F" w:rsidRDefault="00165146" w:rsidP="00EA7E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noProof/>
                <w:color w:val="000000" w:themeColor="text1"/>
                <w:sz w:val="26"/>
                <w:szCs w:val="26"/>
              </w:rPr>
              <w:drawing>
                <wp:inline distT="0" distB="0" distL="0" distR="0" wp14:anchorId="52189BEB" wp14:editId="1522610A">
                  <wp:extent cx="2030730" cy="181102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30730" cy="1811020"/>
                          </a:xfrm>
                          <a:prstGeom prst="rect">
                            <a:avLst/>
                          </a:prstGeom>
                          <a:noFill/>
                          <a:ln w="9525">
                            <a:noFill/>
                            <a:miter lim="800000"/>
                            <a:headEnd/>
                            <a:tailEnd/>
                          </a:ln>
                        </pic:spPr>
                      </pic:pic>
                    </a:graphicData>
                  </a:graphic>
                </wp:inline>
              </w:drawing>
            </w:r>
          </w:p>
        </w:tc>
        <w:tc>
          <w:tcPr>
            <w:tcW w:w="3207" w:type="dxa"/>
          </w:tcPr>
          <w:p w14:paraId="25474FE2" w14:textId="77777777" w:rsidR="00165146" w:rsidRPr="00301D2F" w:rsidRDefault="00165146" w:rsidP="00EA7E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noProof/>
                <w:color w:val="000000" w:themeColor="text1"/>
                <w:sz w:val="26"/>
                <w:szCs w:val="26"/>
              </w:rPr>
              <w:drawing>
                <wp:inline distT="0" distB="0" distL="0" distR="0" wp14:anchorId="62F167DD" wp14:editId="622A8211">
                  <wp:extent cx="2060575" cy="181102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060575" cy="1811020"/>
                          </a:xfrm>
                          <a:prstGeom prst="rect">
                            <a:avLst/>
                          </a:prstGeom>
                          <a:noFill/>
                          <a:ln w="9525">
                            <a:noFill/>
                            <a:miter lim="800000"/>
                            <a:headEnd/>
                            <a:tailEnd/>
                          </a:ln>
                        </pic:spPr>
                      </pic:pic>
                    </a:graphicData>
                  </a:graphic>
                </wp:inline>
              </w:drawing>
            </w:r>
          </w:p>
        </w:tc>
      </w:tr>
    </w:tbl>
    <w:p w14:paraId="45083835" w14:textId="77777777" w:rsidR="00165146" w:rsidRPr="00301D2F" w:rsidRDefault="00165146"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(SGK, bài 12, trang 61)</w:t>
      </w:r>
    </w:p>
    <w:p w14:paraId="67611B00"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Dụng cụ, thiết bị: </w:t>
      </w:r>
      <w:r w:rsidR="00F80287" w:rsidRPr="00301D2F">
        <w:rPr>
          <w:rFonts w:ascii="Times New Roman" w:hAnsi="Times New Roman" w:cs="Times New Roman"/>
          <w:color w:val="000000" w:themeColor="text1"/>
          <w:sz w:val="26"/>
          <w:szCs w:val="26"/>
        </w:rPr>
        <w:t>Đ</w:t>
      </w:r>
      <w:r w:rsidR="00DD389F" w:rsidRPr="00301D2F">
        <w:rPr>
          <w:rFonts w:ascii="Times New Roman" w:hAnsi="Times New Roman" w:cs="Times New Roman"/>
          <w:color w:val="000000" w:themeColor="text1"/>
          <w:sz w:val="26"/>
          <w:szCs w:val="26"/>
        </w:rPr>
        <w:t>èn cồn, diêm (hoặc bật lửa), kính hiển vi, lamen, lam kính, kim mũi mác, kim mũi nhọn, ống nhỏ giọt, giấy thấm, đĩa petri, dao nhỏ, ống nghiệm, kẹp.</w:t>
      </w:r>
    </w:p>
    <w:p w14:paraId="1355AF5C"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Hóa chất: </w:t>
      </w:r>
      <w:r w:rsidR="00F80287" w:rsidRPr="00301D2F">
        <w:rPr>
          <w:rFonts w:ascii="Times New Roman" w:hAnsi="Times New Roman" w:cs="Times New Roman"/>
          <w:color w:val="000000" w:themeColor="text1"/>
          <w:sz w:val="26"/>
          <w:szCs w:val="26"/>
        </w:rPr>
        <w:t>N</w:t>
      </w:r>
      <w:r w:rsidR="00C34558" w:rsidRPr="00301D2F">
        <w:rPr>
          <w:rFonts w:ascii="Times New Roman" w:hAnsi="Times New Roman" w:cs="Times New Roman"/>
          <w:color w:val="000000" w:themeColor="text1"/>
          <w:sz w:val="26"/>
          <w:szCs w:val="26"/>
        </w:rPr>
        <w:t>ước cất, dung dịch xanh methylene 1%, dung dịch NaCl 0,65% và 2%.</w:t>
      </w:r>
    </w:p>
    <w:p w14:paraId="59352686" w14:textId="38377197" w:rsidR="00FB33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lastRenderedPageBreak/>
        <w:t>- Mẫu vậ</w:t>
      </w:r>
      <w:r w:rsidR="00F80287" w:rsidRPr="00301D2F">
        <w:rPr>
          <w:rFonts w:ascii="Times New Roman" w:hAnsi="Times New Roman" w:cs="Times New Roman"/>
          <w:color w:val="000000" w:themeColor="text1"/>
          <w:sz w:val="26"/>
          <w:szCs w:val="26"/>
        </w:rPr>
        <w:t>t: C</w:t>
      </w:r>
      <w:r w:rsidR="00C34558" w:rsidRPr="00301D2F">
        <w:rPr>
          <w:rFonts w:ascii="Times New Roman" w:hAnsi="Times New Roman" w:cs="Times New Roman"/>
          <w:color w:val="000000" w:themeColor="text1"/>
          <w:sz w:val="26"/>
          <w:szCs w:val="26"/>
        </w:rPr>
        <w:t>ủ khoai tây, củ hành tím, ếch sống.</w:t>
      </w:r>
    </w:p>
    <w:p w14:paraId="420D84D9" w14:textId="644AAB73" w:rsidR="008A788B" w:rsidRPr="008A788B" w:rsidRDefault="008A788B" w:rsidP="008A788B">
      <w:pPr>
        <w:spacing w:after="0" w:line="240" w:lineRule="auto"/>
        <w:ind w:left="96" w:right="105"/>
        <w:jc w:val="both"/>
        <w:rPr>
          <w:rFonts w:ascii="Times New Roman" w:eastAsia="Times New Roman" w:hAnsi="Times New Roman" w:cs="Times New Roman"/>
          <w:sz w:val="26"/>
          <w:szCs w:val="26"/>
        </w:rPr>
      </w:pPr>
      <w:r w:rsidRPr="008A788B">
        <w:rPr>
          <w:rFonts w:ascii="Times New Roman" w:hAnsi="Times New Roman" w:cs="Times New Roman"/>
          <w:color w:val="000000" w:themeColor="text1"/>
          <w:sz w:val="26"/>
          <w:szCs w:val="26"/>
        </w:rPr>
        <w:t xml:space="preserve">- </w:t>
      </w:r>
      <w:r w:rsidRPr="008A788B">
        <w:rPr>
          <w:rFonts w:ascii="Times New Roman" w:eastAsia="Times New Roman" w:hAnsi="Times New Roman" w:cs="Times New Roman"/>
          <w:sz w:val="26"/>
          <w:szCs w:val="26"/>
        </w:rPr>
        <w:t>Máy tính/Điện thoại, Excel/Google Sheets</w:t>
      </w:r>
      <w:r>
        <w:rPr>
          <w:rFonts w:ascii="Times New Roman" w:eastAsia="Times New Roman" w:hAnsi="Times New Roman" w:cs="Times New Roman"/>
          <w:sz w:val="26"/>
          <w:szCs w:val="26"/>
        </w:rPr>
        <w:t>.</w:t>
      </w:r>
      <w:bookmarkStart w:id="0" w:name="_GoBack"/>
      <w:bookmarkEnd w:id="0"/>
    </w:p>
    <w:p w14:paraId="6713D52B" w14:textId="77777777" w:rsidR="00FB332F" w:rsidRPr="00301D2F" w:rsidRDefault="00FB332F" w:rsidP="00FB332F">
      <w:pPr>
        <w:spacing w:after="0" w:line="288" w:lineRule="auto"/>
        <w:jc w:val="both"/>
        <w:rPr>
          <w:rFonts w:ascii="Times New Roman" w:eastAsia="Calibri" w:hAnsi="Times New Roman" w:cs="Times New Roman"/>
          <w:b/>
          <w:bCs/>
          <w:color w:val="000000" w:themeColor="text1"/>
          <w:sz w:val="26"/>
          <w:szCs w:val="26"/>
        </w:rPr>
      </w:pPr>
      <w:r w:rsidRPr="00301D2F">
        <w:rPr>
          <w:rFonts w:ascii="Times New Roman" w:eastAsia="Calibri" w:hAnsi="Times New Roman" w:cs="Times New Roman"/>
          <w:b/>
          <w:bCs/>
          <w:color w:val="000000" w:themeColor="text1"/>
          <w:sz w:val="26"/>
          <w:szCs w:val="26"/>
        </w:rPr>
        <w:t>III. TIẾN TRÌNH DẠY HỌC</w:t>
      </w:r>
    </w:p>
    <w:p w14:paraId="7EE5C170" w14:textId="77777777" w:rsidR="00FB332F" w:rsidRPr="00301D2F" w:rsidRDefault="00FB332F" w:rsidP="00C34558">
      <w:pPr>
        <w:rPr>
          <w:rFonts w:ascii="Times New Roman" w:hAnsi="Times New Roman" w:cs="Times New Roman"/>
          <w:i/>
          <w:iCs/>
          <w:color w:val="000000" w:themeColor="text1"/>
          <w:sz w:val="26"/>
          <w:szCs w:val="26"/>
          <w:lang w:val="vi-VN"/>
        </w:rPr>
      </w:pPr>
      <w:r w:rsidRPr="00301D2F">
        <w:rPr>
          <w:rFonts w:ascii="Times New Roman" w:hAnsi="Times New Roman" w:cs="Times New Roman"/>
          <w:b/>
          <w:bCs/>
          <w:color w:val="000000" w:themeColor="text1"/>
          <w:sz w:val="26"/>
          <w:szCs w:val="26"/>
          <w:lang w:val="vi-VN"/>
        </w:rPr>
        <w:t>1. Hoạt động 1:</w:t>
      </w:r>
      <w:r w:rsidRPr="00301D2F">
        <w:rPr>
          <w:rFonts w:ascii="Times New Roman" w:hAnsi="Times New Roman" w:cs="Times New Roman"/>
          <w:b/>
          <w:bCs/>
          <w:color w:val="000000" w:themeColor="text1"/>
          <w:sz w:val="26"/>
          <w:szCs w:val="26"/>
        </w:rPr>
        <w:t xml:space="preserve"> </w:t>
      </w:r>
      <w:r w:rsidR="00C34558" w:rsidRPr="00301D2F">
        <w:rPr>
          <w:rFonts w:ascii="Times New Roman" w:hAnsi="Times New Roman" w:cs="Times New Roman"/>
          <w:b/>
          <w:bCs/>
          <w:color w:val="000000" w:themeColor="text1"/>
          <w:sz w:val="26"/>
          <w:szCs w:val="26"/>
        </w:rPr>
        <w:t>Quan sát</w:t>
      </w:r>
      <w:r w:rsidR="00084EA5" w:rsidRPr="00301D2F">
        <w:rPr>
          <w:rFonts w:ascii="Times New Roman" w:hAnsi="Times New Roman" w:cs="Times New Roman"/>
          <w:b/>
          <w:bCs/>
          <w:color w:val="000000" w:themeColor="text1"/>
          <w:sz w:val="26"/>
          <w:szCs w:val="26"/>
        </w:rPr>
        <w:t xml:space="preserve"> hiện tượng, đề xuất giả thuyết và phương án chứng minh giả thuyết</w:t>
      </w:r>
    </w:p>
    <w:p w14:paraId="4F3AD854" w14:textId="77777777" w:rsidR="00565719" w:rsidRPr="00301D2F" w:rsidRDefault="00FB332F"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a) Mục </w:t>
      </w:r>
      <w:r w:rsidRPr="00301D2F">
        <w:rPr>
          <w:rFonts w:ascii="Times New Roman" w:hAnsi="Times New Roman" w:cs="Times New Roman"/>
          <w:color w:val="000000" w:themeColor="text1"/>
          <w:sz w:val="26"/>
          <w:szCs w:val="26"/>
        </w:rPr>
        <w:t>tiêu</w:t>
      </w:r>
      <w:r w:rsidRPr="00301D2F">
        <w:rPr>
          <w:rFonts w:ascii="Times New Roman" w:hAnsi="Times New Roman" w:cs="Times New Roman"/>
          <w:color w:val="000000" w:themeColor="text1"/>
          <w:sz w:val="26"/>
          <w:szCs w:val="26"/>
          <w:lang w:val="vi-VN"/>
        </w:rPr>
        <w:t xml:space="preserve">: </w:t>
      </w:r>
    </w:p>
    <w:p w14:paraId="1F89E50F" w14:textId="77777777" w:rsidR="00FB332F"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00FB332F" w:rsidRPr="00301D2F">
        <w:rPr>
          <w:rFonts w:ascii="Times New Roman" w:hAnsi="Times New Roman" w:cs="Times New Roman"/>
          <w:color w:val="000000" w:themeColor="text1"/>
          <w:sz w:val="26"/>
          <w:szCs w:val="26"/>
        </w:rPr>
        <w:t>HS nhận ra đượ</w:t>
      </w:r>
      <w:r w:rsidR="00084EA5" w:rsidRPr="00301D2F">
        <w:rPr>
          <w:rFonts w:ascii="Times New Roman" w:hAnsi="Times New Roman" w:cs="Times New Roman"/>
          <w:color w:val="000000" w:themeColor="text1"/>
          <w:sz w:val="26"/>
          <w:szCs w:val="26"/>
        </w:rPr>
        <w:t>c tính thấm có chọn lọc của màng sinh chất tế bào sống và hiện tượng co,</w:t>
      </w:r>
      <w:r w:rsidR="00FB332F" w:rsidRPr="00301D2F">
        <w:rPr>
          <w:rFonts w:ascii="Times New Roman" w:hAnsi="Times New Roman" w:cs="Times New Roman"/>
          <w:color w:val="000000" w:themeColor="text1"/>
          <w:sz w:val="26"/>
          <w:szCs w:val="26"/>
        </w:rPr>
        <w:t xml:space="preserve"> phản co nguyên sinh của tế bào qua đoạn video; đề ra được giả thuyế</w:t>
      </w:r>
      <w:r w:rsidR="00084EA5" w:rsidRPr="00301D2F">
        <w:rPr>
          <w:rFonts w:ascii="Times New Roman" w:hAnsi="Times New Roman" w:cs="Times New Roman"/>
          <w:color w:val="000000" w:themeColor="text1"/>
          <w:sz w:val="26"/>
          <w:szCs w:val="26"/>
        </w:rPr>
        <w:t>t và phương án chứng minh giả thuyết.</w:t>
      </w:r>
    </w:p>
    <w:p w14:paraId="0825426D" w14:textId="77777777" w:rsidR="00565719"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HS tự thiết kế được thí nghiệm chứng minh cho giả thuyết đã nêu dựa trên cơ sở là các thí nghiệm trong SGK.</w:t>
      </w:r>
    </w:p>
    <w:p w14:paraId="1871F823" w14:textId="77777777" w:rsidR="00565719" w:rsidRPr="00301D2F" w:rsidRDefault="00FB332F"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b) </w:t>
      </w:r>
      <w:r w:rsidRPr="00301D2F">
        <w:rPr>
          <w:rFonts w:ascii="Times New Roman" w:hAnsi="Times New Roman" w:cs="Times New Roman"/>
          <w:color w:val="000000" w:themeColor="text1"/>
          <w:sz w:val="26"/>
          <w:szCs w:val="26"/>
        </w:rPr>
        <w:t xml:space="preserve">Nội dung: </w:t>
      </w:r>
    </w:p>
    <w:p w14:paraId="67491474" w14:textId="77777777" w:rsidR="00084EA5"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w:t>
      </w:r>
      <w:r w:rsidR="00165146" w:rsidRPr="00301D2F">
        <w:rPr>
          <w:rFonts w:ascii="Times New Roman" w:hAnsi="Times New Roman" w:cs="Times New Roman"/>
          <w:color w:val="000000" w:themeColor="text1"/>
          <w:sz w:val="26"/>
          <w:szCs w:val="26"/>
        </w:rPr>
        <w:t>HS lắng nghe và quan sát các</w:t>
      </w:r>
      <w:r w:rsidR="00084EA5" w:rsidRPr="00301D2F">
        <w:rPr>
          <w:rFonts w:ascii="Times New Roman" w:hAnsi="Times New Roman" w:cs="Times New Roman"/>
          <w:color w:val="000000" w:themeColor="text1"/>
          <w:sz w:val="26"/>
          <w:szCs w:val="26"/>
        </w:rPr>
        <w:t xml:space="preserve"> tình huống sau</w:t>
      </w:r>
    </w:p>
    <w:p w14:paraId="79A299C0" w14:textId="77777777" w:rsidR="00084EA5" w:rsidRPr="00301D2F" w:rsidRDefault="00165146"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 Khi hầm canh khoai tây với củ đền đỏ, nếu để lâu thì khoai tây sẽ bị đổi màu.</w:t>
      </w:r>
    </w:p>
    <w:p w14:paraId="6DF1655D" w14:textId="77777777" w:rsidR="00565719"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 Khi ngâm rau, củ, quả trong nước muối có nồng độc cao làm cho rau, củ quả dễ bị nhiếm mặn, dập nát, khi nấu lên sẽ mất độ ngon.</w:t>
      </w:r>
    </w:p>
    <w:p w14:paraId="60CAA27C" w14:textId="77777777" w:rsidR="00165146" w:rsidRPr="00301D2F" w:rsidRDefault="00165146"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 Khi súc miệng bằng nước muối có nồng độ cao sẽ làm tổn thương các tế bào ở niêm mạc miệng.</w:t>
      </w:r>
    </w:p>
    <w:p w14:paraId="58C85912" w14:textId="77777777" w:rsidR="00FB332F"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 - Sau đó, HS </w:t>
      </w:r>
      <w:r w:rsidR="00FB332F" w:rsidRPr="00301D2F">
        <w:rPr>
          <w:rFonts w:ascii="Times New Roman" w:hAnsi="Times New Roman" w:cs="Times New Roman"/>
          <w:color w:val="000000" w:themeColor="text1"/>
          <w:sz w:val="26"/>
          <w:szCs w:val="26"/>
        </w:rPr>
        <w:t>trả lời các câu hỏ</w:t>
      </w:r>
      <w:r w:rsidRPr="00301D2F">
        <w:rPr>
          <w:rFonts w:ascii="Times New Roman" w:hAnsi="Times New Roman" w:cs="Times New Roman"/>
          <w:color w:val="000000" w:themeColor="text1"/>
          <w:sz w:val="26"/>
          <w:szCs w:val="26"/>
        </w:rPr>
        <w:t>i</w:t>
      </w:r>
    </w:p>
    <w:p w14:paraId="190DE234" w14:textId="77777777" w:rsidR="00FB332F"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 Hãy xác định vấn đề được nêu trong mỗi trường hợp và đặt ra các câu hỏi giả định cho từng tình huống?</w:t>
      </w:r>
    </w:p>
    <w:p w14:paraId="44ABB67D" w14:textId="77777777" w:rsidR="00FB332F" w:rsidRPr="00301D2F" w:rsidRDefault="00565719"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 Hãy đề xuất</w:t>
      </w:r>
      <w:r w:rsidR="00FB332F" w:rsidRPr="00301D2F">
        <w:rPr>
          <w:rFonts w:ascii="Times New Roman" w:hAnsi="Times New Roman" w:cs="Times New Roman"/>
          <w:color w:val="000000" w:themeColor="text1"/>
          <w:sz w:val="26"/>
          <w:szCs w:val="26"/>
        </w:rPr>
        <w:t xml:space="preserve"> giả thuyết giải thích </w:t>
      </w:r>
      <w:r w:rsidRPr="00301D2F">
        <w:rPr>
          <w:rFonts w:ascii="Times New Roman" w:hAnsi="Times New Roman" w:cs="Times New Roman"/>
          <w:color w:val="000000" w:themeColor="text1"/>
          <w:sz w:val="26"/>
          <w:szCs w:val="26"/>
        </w:rPr>
        <w:t xml:space="preserve">và phương án kiểm chứng giả thuyết </w:t>
      </w:r>
      <w:r w:rsidR="00FB332F" w:rsidRPr="00301D2F">
        <w:rPr>
          <w:rFonts w:ascii="Times New Roman" w:hAnsi="Times New Roman" w:cs="Times New Roman"/>
          <w:color w:val="000000" w:themeColor="text1"/>
          <w:sz w:val="26"/>
          <w:szCs w:val="26"/>
        </w:rPr>
        <w:t>cho các hiện tượng trên?</w:t>
      </w:r>
    </w:p>
    <w:p w14:paraId="0A84ABD6" w14:textId="77777777" w:rsidR="00565719" w:rsidRPr="00301D2F" w:rsidRDefault="00565719" w:rsidP="00565719">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3. Hãy thiêt kế </w:t>
      </w:r>
      <w:r w:rsidR="00FB332F" w:rsidRPr="00301D2F">
        <w:rPr>
          <w:rFonts w:ascii="Times New Roman" w:hAnsi="Times New Roman" w:cs="Times New Roman"/>
          <w:color w:val="000000" w:themeColor="text1"/>
          <w:sz w:val="26"/>
          <w:szCs w:val="26"/>
        </w:rPr>
        <w:t>thí nghiệm để chứ</w:t>
      </w:r>
      <w:r w:rsidRPr="00301D2F">
        <w:rPr>
          <w:rFonts w:ascii="Times New Roman" w:hAnsi="Times New Roman" w:cs="Times New Roman"/>
          <w:color w:val="000000" w:themeColor="text1"/>
          <w:sz w:val="26"/>
          <w:szCs w:val="26"/>
        </w:rPr>
        <w:t>ng minh giả thuyết dựa trên cơ sở là các thí nghiệm trong SGK?</w:t>
      </w:r>
    </w:p>
    <w:p w14:paraId="1EC0DCBA" w14:textId="77777777" w:rsidR="00FB332F" w:rsidRPr="00301D2F" w:rsidRDefault="00FB332F"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c) Sản phẩm</w:t>
      </w:r>
      <w:r w:rsidRPr="00301D2F">
        <w:rPr>
          <w:rFonts w:ascii="Times New Roman" w:hAnsi="Times New Roman" w:cs="Times New Roman"/>
          <w:color w:val="000000" w:themeColor="text1"/>
          <w:sz w:val="26"/>
          <w:szCs w:val="26"/>
        </w:rPr>
        <w:t>: Câu trả lời của các nhóm</w:t>
      </w:r>
    </w:p>
    <w:p w14:paraId="67E096F2" w14:textId="77777777" w:rsidR="00565719" w:rsidRPr="00301D2F" w:rsidRDefault="00FB332F"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w:t>
      </w:r>
      <w:r w:rsidR="00495E46" w:rsidRPr="00301D2F">
        <w:rPr>
          <w:rFonts w:ascii="Times New Roman" w:hAnsi="Times New Roman" w:cs="Times New Roman"/>
          <w:color w:val="000000" w:themeColor="text1"/>
          <w:sz w:val="26"/>
          <w:szCs w:val="26"/>
        </w:rPr>
        <w:t xml:space="preserve"> Quan sát tình hống để xác định nội dung vấn đề, nêu câu hỏi giả định.</w:t>
      </w:r>
    </w:p>
    <w:tbl>
      <w:tblPr>
        <w:tblStyle w:val="TableGrid"/>
        <w:tblW w:w="0" w:type="auto"/>
        <w:tblLook w:val="04A0" w:firstRow="1" w:lastRow="0" w:firstColumn="1" w:lastColumn="0" w:noHBand="0" w:noVBand="1"/>
      </w:tblPr>
      <w:tblGrid>
        <w:gridCol w:w="679"/>
        <w:gridCol w:w="4391"/>
        <w:gridCol w:w="5386"/>
      </w:tblGrid>
      <w:tr w:rsidR="00301D2F" w:rsidRPr="00301D2F" w14:paraId="0BA63A35" w14:textId="77777777" w:rsidTr="00315D21">
        <w:tc>
          <w:tcPr>
            <w:tcW w:w="679" w:type="dxa"/>
          </w:tcPr>
          <w:p w14:paraId="2E0BB7C7" w14:textId="77777777" w:rsidR="00565719" w:rsidRPr="00301D2F" w:rsidRDefault="00565719" w:rsidP="00AD3D05">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STT</w:t>
            </w:r>
          </w:p>
        </w:tc>
        <w:tc>
          <w:tcPr>
            <w:tcW w:w="4391" w:type="dxa"/>
          </w:tcPr>
          <w:p w14:paraId="12961C6C" w14:textId="77777777" w:rsidR="00565719" w:rsidRPr="00301D2F" w:rsidRDefault="00565719" w:rsidP="00AD3D05">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Nội dung vấn đề</w:t>
            </w:r>
          </w:p>
        </w:tc>
        <w:tc>
          <w:tcPr>
            <w:tcW w:w="5386" w:type="dxa"/>
          </w:tcPr>
          <w:p w14:paraId="23CD0785" w14:textId="77777777" w:rsidR="00565719" w:rsidRPr="00301D2F" w:rsidRDefault="00565719" w:rsidP="00AD3D05">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Câu hỏi giả định</w:t>
            </w:r>
          </w:p>
        </w:tc>
      </w:tr>
      <w:tr w:rsidR="00301D2F" w:rsidRPr="00301D2F" w14:paraId="285B3B7C" w14:textId="77777777" w:rsidTr="00315D21">
        <w:tc>
          <w:tcPr>
            <w:tcW w:w="679" w:type="dxa"/>
          </w:tcPr>
          <w:p w14:paraId="0313C246" w14:textId="77777777" w:rsidR="00565719" w:rsidRPr="00301D2F" w:rsidRDefault="00565719"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w:t>
            </w:r>
          </w:p>
        </w:tc>
        <w:tc>
          <w:tcPr>
            <w:tcW w:w="4391" w:type="dxa"/>
          </w:tcPr>
          <w:p w14:paraId="2810A1B1" w14:textId="77777777" w:rsidR="00565719" w:rsidRPr="00301D2F" w:rsidRDefault="00165146"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Hầm canh khoai tây với củ dền đỏ, nếu để lâu thì khoai tây dễ bị đổi màu.</w:t>
            </w:r>
          </w:p>
        </w:tc>
        <w:tc>
          <w:tcPr>
            <w:tcW w:w="5386" w:type="dxa"/>
          </w:tcPr>
          <w:p w14:paraId="2117C7DD" w14:textId="77777777" w:rsidR="00565719" w:rsidRPr="00301D2F" w:rsidRDefault="00165146"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Có phải sắc tố từ củ dền đỏ đã ngấm vào củ khoai tây?</w:t>
            </w:r>
          </w:p>
        </w:tc>
      </w:tr>
      <w:tr w:rsidR="00301D2F" w:rsidRPr="00301D2F" w14:paraId="1AC22C30" w14:textId="77777777" w:rsidTr="00315D21">
        <w:tc>
          <w:tcPr>
            <w:tcW w:w="679" w:type="dxa"/>
          </w:tcPr>
          <w:p w14:paraId="4F05C17D" w14:textId="77777777" w:rsidR="00565719" w:rsidRPr="00301D2F" w:rsidRDefault="00AD3D05"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w:t>
            </w:r>
          </w:p>
        </w:tc>
        <w:tc>
          <w:tcPr>
            <w:tcW w:w="4391" w:type="dxa"/>
          </w:tcPr>
          <w:p w14:paraId="2ADCB027" w14:textId="77777777" w:rsidR="00565719" w:rsidRPr="00301D2F" w:rsidRDefault="00AD3D05"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Ngâm rau, củ, quả trong nước muối có nồng độ cao làm cho tế bào rau, củ quả bị nhiễm nhặ</w:t>
            </w:r>
            <w:r w:rsidR="00165146" w:rsidRPr="00301D2F">
              <w:rPr>
                <w:rFonts w:ascii="Times New Roman" w:hAnsi="Times New Roman" w:cs="Times New Roman"/>
                <w:color w:val="000000" w:themeColor="text1"/>
                <w:sz w:val="26"/>
                <w:szCs w:val="26"/>
              </w:rPr>
              <w:t>m và dập nát</w:t>
            </w:r>
            <w:r w:rsidRPr="00301D2F">
              <w:rPr>
                <w:rFonts w:ascii="Times New Roman" w:hAnsi="Times New Roman" w:cs="Times New Roman"/>
                <w:color w:val="000000" w:themeColor="text1"/>
                <w:sz w:val="26"/>
                <w:szCs w:val="26"/>
              </w:rPr>
              <w:t xml:space="preserve"> tế bào.</w:t>
            </w:r>
          </w:p>
        </w:tc>
        <w:tc>
          <w:tcPr>
            <w:tcW w:w="5386" w:type="dxa"/>
          </w:tcPr>
          <w:p w14:paraId="6F5E968A" w14:textId="77777777" w:rsidR="00565719" w:rsidRPr="00301D2F" w:rsidRDefault="00AD3D05"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Có phải muối từ nước muối đã ngấm vào tế bào làm cho tế bào bị nhiễm mặn và bị co lại</w:t>
            </w:r>
            <w:r w:rsidR="00165146" w:rsidRPr="00301D2F">
              <w:rPr>
                <w:rFonts w:ascii="Times New Roman" w:hAnsi="Times New Roman" w:cs="Times New Roman"/>
                <w:color w:val="000000" w:themeColor="text1"/>
                <w:sz w:val="26"/>
                <w:szCs w:val="26"/>
              </w:rPr>
              <w:t>?</w:t>
            </w:r>
          </w:p>
        </w:tc>
      </w:tr>
      <w:tr w:rsidR="00301D2F" w:rsidRPr="00301D2F" w14:paraId="547BBC5F" w14:textId="77777777" w:rsidTr="00315D21">
        <w:tc>
          <w:tcPr>
            <w:tcW w:w="679" w:type="dxa"/>
          </w:tcPr>
          <w:p w14:paraId="2625F140" w14:textId="77777777" w:rsidR="00165146" w:rsidRPr="00301D2F" w:rsidRDefault="00165146"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w:t>
            </w:r>
          </w:p>
        </w:tc>
        <w:tc>
          <w:tcPr>
            <w:tcW w:w="4391" w:type="dxa"/>
          </w:tcPr>
          <w:p w14:paraId="18A4E67D" w14:textId="77777777" w:rsidR="00165146" w:rsidRPr="00301D2F" w:rsidRDefault="00165146"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Súc miệng bằng nước muối có nồng độ cao sẽ làm tổn thương các tế bào ở niêm mạc miệng.</w:t>
            </w:r>
          </w:p>
        </w:tc>
        <w:tc>
          <w:tcPr>
            <w:tcW w:w="5386" w:type="dxa"/>
          </w:tcPr>
          <w:p w14:paraId="092B12C5" w14:textId="77777777" w:rsidR="00165146" w:rsidRPr="00301D2F" w:rsidRDefault="00165146"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Có phải muối trong nước muối đã nđi vào tế bào niêm mạc miệng và làm tổn thương các tế bào?</w:t>
            </w:r>
          </w:p>
        </w:tc>
      </w:tr>
    </w:tbl>
    <w:p w14:paraId="29F67A2E" w14:textId="77777777" w:rsidR="00FB332F" w:rsidRPr="00301D2F" w:rsidRDefault="00FB332F"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2. HS có thể đưa ra các giả thuyết khác nhau. </w:t>
      </w:r>
    </w:p>
    <w:tbl>
      <w:tblPr>
        <w:tblStyle w:val="TableGrid"/>
        <w:tblW w:w="0" w:type="auto"/>
        <w:tblLook w:val="04A0" w:firstRow="1" w:lastRow="0" w:firstColumn="1" w:lastColumn="0" w:noHBand="0" w:noVBand="1"/>
      </w:tblPr>
      <w:tblGrid>
        <w:gridCol w:w="1098"/>
        <w:gridCol w:w="4140"/>
        <w:gridCol w:w="5360"/>
      </w:tblGrid>
      <w:tr w:rsidR="00301D2F" w:rsidRPr="00301D2F" w14:paraId="281B3763" w14:textId="77777777" w:rsidTr="00315D21">
        <w:tc>
          <w:tcPr>
            <w:tcW w:w="1098" w:type="dxa"/>
          </w:tcPr>
          <w:p w14:paraId="6FB9FF3D" w14:textId="77777777" w:rsidR="00AD3D05" w:rsidRPr="00301D2F" w:rsidRDefault="00AD3D05" w:rsidP="007A3859">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STT</w:t>
            </w:r>
          </w:p>
        </w:tc>
        <w:tc>
          <w:tcPr>
            <w:tcW w:w="4140" w:type="dxa"/>
          </w:tcPr>
          <w:p w14:paraId="4D81C0C5" w14:textId="77777777" w:rsidR="00AD3D05" w:rsidRPr="00301D2F" w:rsidRDefault="00AD3D05" w:rsidP="007A3859">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Nội dung giả thuyết</w:t>
            </w:r>
          </w:p>
        </w:tc>
        <w:tc>
          <w:tcPr>
            <w:tcW w:w="5360" w:type="dxa"/>
          </w:tcPr>
          <w:p w14:paraId="05CD17EB" w14:textId="77777777" w:rsidR="00AD3D05" w:rsidRPr="00301D2F" w:rsidRDefault="00AD3D05" w:rsidP="007A3859">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Phương án kiểm chứng giả thuyết</w:t>
            </w:r>
          </w:p>
        </w:tc>
      </w:tr>
      <w:tr w:rsidR="00301D2F" w:rsidRPr="00301D2F" w14:paraId="581045A4" w14:textId="77777777" w:rsidTr="00315D21">
        <w:tc>
          <w:tcPr>
            <w:tcW w:w="1098" w:type="dxa"/>
          </w:tcPr>
          <w:p w14:paraId="3728A077" w14:textId="77777777" w:rsidR="00AD3D05" w:rsidRPr="00301D2F" w:rsidRDefault="00AD3D05"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lastRenderedPageBreak/>
              <w:t>1</w:t>
            </w:r>
          </w:p>
        </w:tc>
        <w:tc>
          <w:tcPr>
            <w:tcW w:w="4140" w:type="dxa"/>
          </w:tcPr>
          <w:p w14:paraId="2CA0C45B" w14:textId="77777777" w:rsidR="00AD3D05" w:rsidRPr="00301D2F" w:rsidRDefault="00107BDC" w:rsidP="007A3859">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Khoai tây được nấu chín sẽ dễ bị ngấm sắc tố hơn.</w:t>
            </w:r>
          </w:p>
        </w:tc>
        <w:tc>
          <w:tcPr>
            <w:tcW w:w="5360" w:type="dxa"/>
          </w:tcPr>
          <w:p w14:paraId="2E99A9B5" w14:textId="77777777" w:rsidR="00AD3D05" w:rsidRPr="00301D2F" w:rsidRDefault="00107BDC" w:rsidP="007A3859">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Ngâm các lát khoai tây sống và chín vào dung dịch màu.</w:t>
            </w:r>
          </w:p>
        </w:tc>
      </w:tr>
      <w:tr w:rsidR="00301D2F" w:rsidRPr="00301D2F" w14:paraId="5B88A1EB" w14:textId="77777777" w:rsidTr="00315D21">
        <w:tc>
          <w:tcPr>
            <w:tcW w:w="1098" w:type="dxa"/>
          </w:tcPr>
          <w:p w14:paraId="034C89F6" w14:textId="77777777" w:rsidR="00AD3D05" w:rsidRPr="00301D2F" w:rsidRDefault="00AD3D05"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w:t>
            </w:r>
          </w:p>
        </w:tc>
        <w:tc>
          <w:tcPr>
            <w:tcW w:w="4140" w:type="dxa"/>
          </w:tcPr>
          <w:p w14:paraId="2A554CA1" w14:textId="77777777" w:rsidR="00AD3D05" w:rsidRPr="00301D2F" w:rsidRDefault="00AD3D05" w:rsidP="00107BDC">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Ngâm rau, củ, quả trong nước muối có nồng độ cao </w:t>
            </w:r>
            <w:r w:rsidR="00107BDC" w:rsidRPr="00301D2F">
              <w:rPr>
                <w:rFonts w:ascii="Times New Roman" w:hAnsi="Times New Roman" w:cs="Times New Roman"/>
                <w:color w:val="000000" w:themeColor="text1"/>
                <w:sz w:val="26"/>
                <w:szCs w:val="26"/>
              </w:rPr>
              <w:t>làm cho tế bào rau, củ, quả bị co nguyên sinh.</w:t>
            </w:r>
          </w:p>
        </w:tc>
        <w:tc>
          <w:tcPr>
            <w:tcW w:w="5360" w:type="dxa"/>
          </w:tcPr>
          <w:p w14:paraId="2569810D" w14:textId="77777777" w:rsidR="00AD3D05" w:rsidRPr="00301D2F" w:rsidRDefault="00107BDC" w:rsidP="007A3859">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Ngâm tế bào thực vật vào dung dịch nước cất và nước muối nồng độ cao, sau đó quan sát hình dạng tế bào dưới kính hiển vi.</w:t>
            </w:r>
          </w:p>
        </w:tc>
      </w:tr>
      <w:tr w:rsidR="00301D2F" w:rsidRPr="00301D2F" w14:paraId="2D09DDC6" w14:textId="77777777" w:rsidTr="00315D21">
        <w:tc>
          <w:tcPr>
            <w:tcW w:w="1098" w:type="dxa"/>
          </w:tcPr>
          <w:p w14:paraId="23B8982D" w14:textId="77777777" w:rsidR="00107BDC" w:rsidRPr="00301D2F" w:rsidRDefault="00107BDC" w:rsidP="00495E46">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w:t>
            </w:r>
          </w:p>
        </w:tc>
        <w:tc>
          <w:tcPr>
            <w:tcW w:w="4140" w:type="dxa"/>
          </w:tcPr>
          <w:p w14:paraId="7BB2CE16" w14:textId="77777777" w:rsidR="00107BDC" w:rsidRPr="00301D2F" w:rsidRDefault="00107BDC" w:rsidP="00107BDC">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Các tế bào động vật ở trong nồng độ nước muối cao sẽ bị co nguyên sinh.</w:t>
            </w:r>
          </w:p>
        </w:tc>
        <w:tc>
          <w:tcPr>
            <w:tcW w:w="5360" w:type="dxa"/>
          </w:tcPr>
          <w:p w14:paraId="159916BC" w14:textId="77777777" w:rsidR="00107BDC" w:rsidRPr="00301D2F" w:rsidRDefault="00107BDC" w:rsidP="007A3859">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Ngâm tế bào động vật vào dung dịch nước cất và nước muối nồng độ cao, sau đó quan sát hình dạng tế bào dưới hính hiển vi.</w:t>
            </w:r>
          </w:p>
        </w:tc>
      </w:tr>
    </w:tbl>
    <w:p w14:paraId="6E8DC699" w14:textId="77777777" w:rsidR="00FB332F" w:rsidRPr="00301D2F" w:rsidRDefault="00495E46"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 Xác đinh c</w:t>
      </w:r>
      <w:r w:rsidR="00FB332F" w:rsidRPr="00301D2F">
        <w:rPr>
          <w:rFonts w:ascii="Times New Roman" w:hAnsi="Times New Roman" w:cs="Times New Roman"/>
          <w:color w:val="000000" w:themeColor="text1"/>
          <w:sz w:val="26"/>
          <w:szCs w:val="26"/>
        </w:rPr>
        <w:t>ách tiến hành thí nghiệm chứng</w:t>
      </w:r>
      <w:r w:rsidRPr="00301D2F">
        <w:rPr>
          <w:rFonts w:ascii="Times New Roman" w:hAnsi="Times New Roman" w:cs="Times New Roman"/>
          <w:color w:val="000000" w:themeColor="text1"/>
          <w:sz w:val="26"/>
          <w:szCs w:val="26"/>
        </w:rPr>
        <w:t xml:space="preserve"> minh</w:t>
      </w:r>
    </w:p>
    <w:p w14:paraId="5008DB56" w14:textId="77777777" w:rsidR="00FB332F" w:rsidRPr="00301D2F" w:rsidRDefault="00FB332F"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HS </w:t>
      </w:r>
      <w:r w:rsidR="00107BDC" w:rsidRPr="00301D2F">
        <w:rPr>
          <w:rFonts w:ascii="Times New Roman" w:hAnsi="Times New Roman" w:cs="Times New Roman"/>
          <w:color w:val="000000" w:themeColor="text1"/>
          <w:sz w:val="26"/>
          <w:szCs w:val="26"/>
        </w:rPr>
        <w:t xml:space="preserve">hoạt động theo nhóm, nghiên cứu SGK, từ đó </w:t>
      </w:r>
      <w:r w:rsidRPr="00301D2F">
        <w:rPr>
          <w:rFonts w:ascii="Times New Roman" w:hAnsi="Times New Roman" w:cs="Times New Roman"/>
          <w:color w:val="000000" w:themeColor="text1"/>
          <w:sz w:val="26"/>
          <w:szCs w:val="26"/>
        </w:rPr>
        <w:t>đề xuất, thống nhất các cách bố trí thí nghiệm chứng minh để kiểm tra giả  thuyết.</w:t>
      </w:r>
    </w:p>
    <w:p w14:paraId="7ED3408A" w14:textId="77777777" w:rsidR="00107BDC" w:rsidRPr="00301D2F" w:rsidRDefault="00107BDC"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Thí nghệm tính thấm có chọn lọc của màng sinh chất tế bào sống.</w:t>
      </w:r>
    </w:p>
    <w:p w14:paraId="095FE738" w14:textId="77777777" w:rsidR="00107BDC" w:rsidRPr="00301D2F" w:rsidRDefault="00107BDC"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Thí nghiệm co và phản co nguyên sinh ở tế bào thực vật.</w:t>
      </w:r>
    </w:p>
    <w:p w14:paraId="3F361733" w14:textId="77777777" w:rsidR="00107BDC" w:rsidRPr="00301D2F" w:rsidRDefault="00107BDC"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Thí nghiệm teo bào và tan bào ở tế bào động vật.</w:t>
      </w:r>
    </w:p>
    <w:p w14:paraId="1924E0C9" w14:textId="77777777" w:rsidR="00FB332F" w:rsidRPr="00301D2F" w:rsidRDefault="00FB332F" w:rsidP="00FB332F">
      <w:pPr>
        <w:spacing w:after="0" w:line="288" w:lineRule="auto"/>
        <w:ind w:firstLine="539"/>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d) </w:t>
      </w:r>
      <w:r w:rsidRPr="00301D2F">
        <w:rPr>
          <w:rFonts w:ascii="Times New Roman" w:hAnsi="Times New Roman" w:cs="Times New Roman"/>
          <w:color w:val="000000" w:themeColor="text1"/>
          <w:sz w:val="26"/>
          <w:szCs w:val="26"/>
        </w:rPr>
        <w:t xml:space="preserve">Tổ chức thực hiện: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9"/>
        <w:gridCol w:w="4588"/>
      </w:tblGrid>
      <w:tr w:rsidR="00301D2F" w:rsidRPr="00301D2F" w14:paraId="74B3EE82" w14:textId="77777777" w:rsidTr="00315D21">
        <w:trPr>
          <w:jc w:val="center"/>
        </w:trPr>
        <w:tc>
          <w:tcPr>
            <w:tcW w:w="5119" w:type="dxa"/>
            <w:shd w:val="clear" w:color="auto" w:fill="66FF99"/>
          </w:tcPr>
          <w:p w14:paraId="36D05005"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bCs/>
                <w:color w:val="000000" w:themeColor="text1"/>
                <w:sz w:val="26"/>
                <w:szCs w:val="26"/>
              </w:rPr>
              <w:t>Hoạt động của giáo viên</w:t>
            </w:r>
          </w:p>
        </w:tc>
        <w:tc>
          <w:tcPr>
            <w:tcW w:w="4588" w:type="dxa"/>
            <w:shd w:val="clear" w:color="auto" w:fill="66FF99"/>
          </w:tcPr>
          <w:p w14:paraId="709A90DA"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bCs/>
                <w:color w:val="000000" w:themeColor="text1"/>
                <w:sz w:val="26"/>
                <w:szCs w:val="26"/>
              </w:rPr>
              <w:t>Hoạt động của học sinh</w:t>
            </w:r>
          </w:p>
        </w:tc>
      </w:tr>
      <w:tr w:rsidR="00301D2F" w:rsidRPr="00301D2F" w14:paraId="4F8CF8B6" w14:textId="77777777" w:rsidTr="00315D21">
        <w:trPr>
          <w:jc w:val="center"/>
        </w:trPr>
        <w:tc>
          <w:tcPr>
            <w:tcW w:w="9707" w:type="dxa"/>
            <w:gridSpan w:val="2"/>
          </w:tcPr>
          <w:p w14:paraId="35D1E00C"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i/>
                <w:color w:val="000000" w:themeColor="text1"/>
                <w:sz w:val="26"/>
                <w:szCs w:val="26"/>
              </w:rPr>
            </w:pPr>
            <w:r w:rsidRPr="00301D2F">
              <w:rPr>
                <w:rFonts w:ascii="Times New Roman" w:eastAsia="Times New Roman" w:hAnsi="Times New Roman" w:cs="Times New Roman"/>
                <w:b/>
                <w:bCs/>
                <w:i/>
                <w:color w:val="000000" w:themeColor="text1"/>
                <w:sz w:val="26"/>
                <w:szCs w:val="26"/>
              </w:rPr>
              <w:t>Bước 1. Giao nhiệm vụ học tập</w:t>
            </w:r>
          </w:p>
        </w:tc>
      </w:tr>
      <w:tr w:rsidR="00301D2F" w:rsidRPr="00301D2F" w14:paraId="3F26CE2C" w14:textId="77777777" w:rsidTr="00315D21">
        <w:trPr>
          <w:trHeight w:val="402"/>
          <w:jc w:val="center"/>
        </w:trPr>
        <w:tc>
          <w:tcPr>
            <w:tcW w:w="5119" w:type="dxa"/>
          </w:tcPr>
          <w:p w14:paraId="6E2E3B7A" w14:textId="77777777" w:rsidR="00FB332F" w:rsidRPr="00301D2F" w:rsidRDefault="00FB332F" w:rsidP="00495E46">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xml:space="preserve">GV chiếu </w:t>
            </w:r>
            <w:r w:rsidR="00495E46" w:rsidRPr="00301D2F">
              <w:rPr>
                <w:rFonts w:ascii="Times New Roman" w:hAnsi="Times New Roman" w:cs="Times New Roman"/>
                <w:color w:val="000000" w:themeColor="text1"/>
                <w:sz w:val="26"/>
                <w:szCs w:val="26"/>
              </w:rPr>
              <w:t xml:space="preserve">hình ảnh và mô tả tình huống, </w:t>
            </w:r>
            <w:r w:rsidRPr="00301D2F">
              <w:rPr>
                <w:rFonts w:ascii="Times New Roman" w:hAnsi="Times New Roman" w:cs="Times New Roman"/>
                <w:color w:val="000000" w:themeColor="text1"/>
                <w:sz w:val="26"/>
                <w:szCs w:val="26"/>
              </w:rPr>
              <w:t>yêu cầu học sinh xem, thảo luận nhóm và trả lời câu hỏi trong thời gian 10 phút.</w:t>
            </w:r>
          </w:p>
        </w:tc>
        <w:tc>
          <w:tcPr>
            <w:tcW w:w="4588" w:type="dxa"/>
          </w:tcPr>
          <w:p w14:paraId="7EAC9D98" w14:textId="77777777" w:rsidR="00FB332F" w:rsidRPr="00301D2F" w:rsidRDefault="00FB332F" w:rsidP="00481B3D">
            <w:pPr>
              <w:autoSpaceDE w:val="0"/>
              <w:autoSpaceDN w:val="0"/>
              <w:adjustRightInd w:val="0"/>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Tiếp nhận nhiệm vụ</w:t>
            </w:r>
          </w:p>
        </w:tc>
      </w:tr>
      <w:tr w:rsidR="00301D2F" w:rsidRPr="00301D2F" w14:paraId="438464D2" w14:textId="77777777" w:rsidTr="00315D21">
        <w:trPr>
          <w:jc w:val="center"/>
        </w:trPr>
        <w:tc>
          <w:tcPr>
            <w:tcW w:w="9707" w:type="dxa"/>
            <w:gridSpan w:val="2"/>
          </w:tcPr>
          <w:p w14:paraId="4EC054DC"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2. Thực hiện nhiệm vụ học tập</w:t>
            </w:r>
          </w:p>
        </w:tc>
      </w:tr>
      <w:tr w:rsidR="00301D2F" w:rsidRPr="00301D2F" w14:paraId="75673929" w14:textId="77777777" w:rsidTr="00315D21">
        <w:trPr>
          <w:jc w:val="center"/>
        </w:trPr>
        <w:tc>
          <w:tcPr>
            <w:tcW w:w="5119" w:type="dxa"/>
          </w:tcPr>
          <w:p w14:paraId="491CB184"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Định hướng, hỗ trợ</w:t>
            </w:r>
          </w:p>
        </w:tc>
        <w:tc>
          <w:tcPr>
            <w:tcW w:w="4588" w:type="dxa"/>
          </w:tcPr>
          <w:p w14:paraId="6CD2FE00" w14:textId="77777777" w:rsidR="00FB332F" w:rsidRPr="00301D2F" w:rsidRDefault="00495E46"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HS quan sát hình ảnh</w:t>
            </w:r>
            <w:r w:rsidR="00FB332F" w:rsidRPr="00301D2F">
              <w:rPr>
                <w:rFonts w:ascii="Times New Roman" w:hAnsi="Times New Roman" w:cs="Times New Roman"/>
                <w:color w:val="000000" w:themeColor="text1"/>
                <w:sz w:val="26"/>
                <w:szCs w:val="26"/>
              </w:rPr>
              <w:t>, gọi tên hiện tượng, trao đổi trong nhóm đưa ra giả thuyết giải thích và đề xuất cách bố trí thí nghiệm để chứng minh.</w:t>
            </w:r>
          </w:p>
        </w:tc>
      </w:tr>
      <w:tr w:rsidR="00301D2F" w:rsidRPr="00301D2F" w14:paraId="33B1F6AC" w14:textId="77777777" w:rsidTr="00315D21">
        <w:trPr>
          <w:jc w:val="center"/>
        </w:trPr>
        <w:tc>
          <w:tcPr>
            <w:tcW w:w="9707" w:type="dxa"/>
            <w:gridSpan w:val="2"/>
          </w:tcPr>
          <w:p w14:paraId="1408E125"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3. Báo cáo, thảo luận</w:t>
            </w:r>
          </w:p>
        </w:tc>
      </w:tr>
      <w:tr w:rsidR="00301D2F" w:rsidRPr="00301D2F" w14:paraId="2549D100" w14:textId="77777777" w:rsidTr="00315D21">
        <w:trPr>
          <w:jc w:val="center"/>
        </w:trPr>
        <w:tc>
          <w:tcPr>
            <w:tcW w:w="5119" w:type="dxa"/>
          </w:tcPr>
          <w:p w14:paraId="4D510118" w14:textId="77777777" w:rsidR="00FB332F" w:rsidRPr="00301D2F" w:rsidRDefault="00FB332F" w:rsidP="00481B3D">
            <w:pPr>
              <w:autoSpaceDE w:val="0"/>
              <w:autoSpaceDN w:val="0"/>
              <w:adjustRightInd w:val="0"/>
              <w:spacing w:after="0" w:line="288" w:lineRule="auto"/>
              <w:jc w:val="both"/>
              <w:rPr>
                <w:rFonts w:ascii="Times New Roman" w:eastAsia="Times New Roman" w:hAnsi="Times New Roman" w:cs="Times New Roman"/>
                <w:b/>
                <w:bCs/>
                <w:i/>
                <w:iCs/>
                <w:color w:val="000000" w:themeColor="text1"/>
                <w:sz w:val="26"/>
                <w:szCs w:val="26"/>
              </w:rPr>
            </w:pPr>
            <w:r w:rsidRPr="00301D2F">
              <w:rPr>
                <w:rFonts w:ascii="Times New Roman" w:hAnsi="Times New Roman" w:cs="Times New Roman"/>
                <w:color w:val="000000" w:themeColor="text1"/>
                <w:sz w:val="26"/>
                <w:szCs w:val="26"/>
              </w:rPr>
              <w:t>GV mời đại diện 4 nhóm lần lượt chia sẻ câu trả lời; GV mời các nhóm nhận xét, bổ sung để hoàn thiện giải thuyết và phương án chứng minh.</w:t>
            </w:r>
          </w:p>
        </w:tc>
        <w:tc>
          <w:tcPr>
            <w:tcW w:w="4588" w:type="dxa"/>
          </w:tcPr>
          <w:p w14:paraId="37A3E30A"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Trả lời, nhận xét.</w:t>
            </w:r>
          </w:p>
        </w:tc>
      </w:tr>
      <w:tr w:rsidR="00301D2F" w:rsidRPr="00301D2F" w14:paraId="06E6761E" w14:textId="77777777" w:rsidTr="00315D21">
        <w:trPr>
          <w:jc w:val="center"/>
        </w:trPr>
        <w:tc>
          <w:tcPr>
            <w:tcW w:w="9707" w:type="dxa"/>
            <w:gridSpan w:val="2"/>
          </w:tcPr>
          <w:p w14:paraId="1BE3A2BA"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4. Kết luận, nhận định</w:t>
            </w:r>
          </w:p>
        </w:tc>
      </w:tr>
      <w:tr w:rsidR="00FB332F" w:rsidRPr="00301D2F" w14:paraId="7DD4A55E" w14:textId="77777777" w:rsidTr="00315D21">
        <w:trPr>
          <w:jc w:val="center"/>
        </w:trPr>
        <w:tc>
          <w:tcPr>
            <w:tcW w:w="5119" w:type="dxa"/>
          </w:tcPr>
          <w:p w14:paraId="524E0762" w14:textId="77777777" w:rsidR="00FB332F" w:rsidRPr="00301D2F" w:rsidRDefault="00FB332F" w:rsidP="00495E46">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GV nhận xét, rút ra kết luận và yêu cầu học sinh bố trí</w:t>
            </w:r>
            <w:r w:rsidR="00495E46"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thí để chứng minh</w:t>
            </w:r>
          </w:p>
        </w:tc>
        <w:tc>
          <w:tcPr>
            <w:tcW w:w="4588" w:type="dxa"/>
          </w:tcPr>
          <w:p w14:paraId="167E1412"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Điều chỉnh giả thuyết, phương án thí nghiệm phù hợp.</w:t>
            </w:r>
          </w:p>
        </w:tc>
      </w:tr>
    </w:tbl>
    <w:p w14:paraId="61D8F524" w14:textId="77777777" w:rsidR="00FB332F" w:rsidRPr="00301D2F" w:rsidRDefault="00FB332F" w:rsidP="00FB332F">
      <w:pPr>
        <w:spacing w:after="0" w:line="288" w:lineRule="auto"/>
        <w:jc w:val="both"/>
        <w:rPr>
          <w:rFonts w:ascii="Times New Roman" w:hAnsi="Times New Roman" w:cs="Times New Roman"/>
          <w:b/>
          <w:bCs/>
          <w:color w:val="000000" w:themeColor="text1"/>
          <w:sz w:val="26"/>
          <w:szCs w:val="26"/>
        </w:rPr>
      </w:pPr>
    </w:p>
    <w:p w14:paraId="5B4158CB" w14:textId="77777777" w:rsidR="00FB332F" w:rsidRPr="00301D2F" w:rsidRDefault="00FB332F" w:rsidP="00FB332F">
      <w:pPr>
        <w:spacing w:after="0" w:line="288" w:lineRule="auto"/>
        <w:jc w:val="both"/>
        <w:rPr>
          <w:rFonts w:ascii="Times New Roman" w:hAnsi="Times New Roman" w:cs="Times New Roman"/>
          <w:i/>
          <w:iCs/>
          <w:color w:val="000000" w:themeColor="text1"/>
          <w:sz w:val="26"/>
          <w:szCs w:val="26"/>
        </w:rPr>
      </w:pPr>
      <w:r w:rsidRPr="00301D2F">
        <w:rPr>
          <w:rFonts w:ascii="Times New Roman" w:hAnsi="Times New Roman" w:cs="Times New Roman"/>
          <w:b/>
          <w:bCs/>
          <w:color w:val="000000" w:themeColor="text1"/>
          <w:sz w:val="26"/>
          <w:szCs w:val="26"/>
          <w:lang w:val="vi-VN"/>
        </w:rPr>
        <w:t xml:space="preserve">2. Hoạt động 2: </w:t>
      </w:r>
      <w:r w:rsidRPr="00301D2F">
        <w:rPr>
          <w:rFonts w:ascii="Times New Roman" w:hAnsi="Times New Roman" w:cs="Times New Roman"/>
          <w:b/>
          <w:bCs/>
          <w:color w:val="000000" w:themeColor="text1"/>
          <w:sz w:val="26"/>
          <w:szCs w:val="26"/>
        </w:rPr>
        <w:t>Tiến hành thí nghiệm</w:t>
      </w:r>
      <w:r w:rsidR="005E3C0E" w:rsidRPr="00301D2F">
        <w:rPr>
          <w:rFonts w:ascii="Times New Roman" w:hAnsi="Times New Roman" w:cs="Times New Roman"/>
          <w:b/>
          <w:bCs/>
          <w:color w:val="000000" w:themeColor="text1"/>
          <w:sz w:val="26"/>
          <w:szCs w:val="26"/>
        </w:rPr>
        <w:t xml:space="preserve"> chứng minh tính thấm có chọn lọc của màng sinh chất tế bào sống, thí nghiệm</w:t>
      </w:r>
      <w:r w:rsidRPr="00301D2F">
        <w:rPr>
          <w:rFonts w:ascii="Times New Roman" w:hAnsi="Times New Roman" w:cs="Times New Roman"/>
          <w:b/>
          <w:bCs/>
          <w:color w:val="000000" w:themeColor="text1"/>
          <w:sz w:val="26"/>
          <w:szCs w:val="26"/>
        </w:rPr>
        <w:t xml:space="preserve"> co và phản co nguyên sinh </w:t>
      </w:r>
    </w:p>
    <w:p w14:paraId="74F8411B" w14:textId="77777777" w:rsidR="00495E46" w:rsidRPr="00301D2F" w:rsidRDefault="00FB332F" w:rsidP="00495E46">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a) Mục </w:t>
      </w:r>
      <w:r w:rsidRPr="00301D2F">
        <w:rPr>
          <w:rFonts w:ascii="Times New Roman" w:hAnsi="Times New Roman" w:cs="Times New Roman"/>
          <w:color w:val="000000" w:themeColor="text1"/>
          <w:sz w:val="26"/>
          <w:szCs w:val="26"/>
        </w:rPr>
        <w:t>tiêu</w:t>
      </w:r>
      <w:r w:rsidRPr="00301D2F">
        <w:rPr>
          <w:rFonts w:ascii="Times New Roman" w:hAnsi="Times New Roman" w:cs="Times New Roman"/>
          <w:color w:val="000000" w:themeColor="text1"/>
          <w:sz w:val="26"/>
          <w:szCs w:val="26"/>
          <w:lang w:val="vi-VN"/>
        </w:rPr>
        <w:t xml:space="preserve">: </w:t>
      </w:r>
    </w:p>
    <w:p w14:paraId="72E68F15" w14:textId="77777777" w:rsidR="00495E46" w:rsidRPr="00301D2F" w:rsidRDefault="00495E46" w:rsidP="00495E46">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lastRenderedPageBreak/>
        <w:t>- HS hoạt động theo nhóm tiến hành thí nghiệm tính thấm có chọn lọc của màng sinh chất tế bào sống, từ đó chứng minh được tính thấm chọn lọc của màng sinh chất.</w:t>
      </w:r>
    </w:p>
    <w:p w14:paraId="120C1696" w14:textId="77777777" w:rsidR="00495E46" w:rsidRPr="00301D2F" w:rsidRDefault="00495E46" w:rsidP="00495E46">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HS hoạt động nhóm tiến hành thí nghiệm và quan sát hiện tượng co và phản co nguyên sinh ở tế bào thực vật và động vật, qua đó giải thích được hiện tượng co và phản co nguyên sinh ở tế bào.</w:t>
      </w:r>
    </w:p>
    <w:p w14:paraId="74CB3901" w14:textId="77777777" w:rsidR="00FB332F" w:rsidRPr="00301D2F" w:rsidRDefault="00FB332F"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b) </w:t>
      </w:r>
      <w:r w:rsidRPr="00301D2F">
        <w:rPr>
          <w:rFonts w:ascii="Times New Roman" w:hAnsi="Times New Roman" w:cs="Times New Roman"/>
          <w:color w:val="000000" w:themeColor="text1"/>
          <w:sz w:val="26"/>
          <w:szCs w:val="26"/>
        </w:rPr>
        <w:t>Nội dung:</w:t>
      </w:r>
    </w:p>
    <w:p w14:paraId="3356C444" w14:textId="77777777" w:rsidR="00FB332F" w:rsidRPr="00301D2F" w:rsidRDefault="00FB332F"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w:t>
      </w:r>
      <w:r w:rsidR="00495E46"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HS tiến hành thí nghiệm theo nhóm theo quy trình đã</w:t>
      </w:r>
      <w:r w:rsidR="00495E46" w:rsidRPr="00301D2F">
        <w:rPr>
          <w:rFonts w:ascii="Times New Roman" w:hAnsi="Times New Roman" w:cs="Times New Roman"/>
          <w:color w:val="000000" w:themeColor="text1"/>
          <w:sz w:val="26"/>
          <w:szCs w:val="26"/>
        </w:rPr>
        <w:t xml:space="preserve"> xác định</w:t>
      </w:r>
      <w:r w:rsidRPr="00301D2F">
        <w:rPr>
          <w:rFonts w:ascii="Times New Roman" w:hAnsi="Times New Roman" w:cs="Times New Roman"/>
          <w:color w:val="000000" w:themeColor="text1"/>
          <w:sz w:val="26"/>
          <w:szCs w:val="26"/>
        </w:rPr>
        <w:t>.</w:t>
      </w:r>
    </w:p>
    <w:p w14:paraId="22B42392" w14:textId="77777777" w:rsidR="00495E46" w:rsidRPr="00301D2F" w:rsidRDefault="00495E46"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 Tiến hành thảo luận theo nhóm dựa trên kết quả thí nghiệm, từ đó kết luận vấn đề nghiên cứu.</w:t>
      </w:r>
    </w:p>
    <w:p w14:paraId="73C55AB9" w14:textId="77777777" w:rsidR="00FB332F" w:rsidRPr="00301D2F" w:rsidRDefault="00495E46" w:rsidP="00FB332F">
      <w:pPr>
        <w:spacing w:after="0" w:line="288" w:lineRule="auto"/>
        <w:ind w:firstLine="540"/>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w:t>
      </w:r>
      <w:r w:rsidR="00FB332F" w:rsidRPr="00301D2F">
        <w:rPr>
          <w:rFonts w:ascii="Times New Roman" w:hAnsi="Times New Roman" w:cs="Times New Roman"/>
          <w:color w:val="000000" w:themeColor="text1"/>
          <w:sz w:val="26"/>
          <w:szCs w:val="26"/>
        </w:rPr>
        <w:t>. Báo cáo kết quả thực hành.</w:t>
      </w:r>
    </w:p>
    <w:tbl>
      <w:tblPr>
        <w:tblStyle w:val="TableGrid"/>
        <w:tblW w:w="0" w:type="auto"/>
        <w:jc w:val="center"/>
        <w:tblLook w:val="04A0" w:firstRow="1" w:lastRow="0" w:firstColumn="1" w:lastColumn="0" w:noHBand="0" w:noVBand="1"/>
      </w:tblPr>
      <w:tblGrid>
        <w:gridCol w:w="9846"/>
      </w:tblGrid>
      <w:tr w:rsidR="00301D2F" w:rsidRPr="00301D2F" w14:paraId="03464F31" w14:textId="77777777" w:rsidTr="00481B3D">
        <w:trPr>
          <w:jc w:val="center"/>
        </w:trPr>
        <w:tc>
          <w:tcPr>
            <w:tcW w:w="9846" w:type="dxa"/>
          </w:tcPr>
          <w:p w14:paraId="75365E5E" w14:textId="77777777" w:rsidR="00FB332F" w:rsidRPr="00301D2F" w:rsidRDefault="00FB332F" w:rsidP="00481B3D">
            <w:pPr>
              <w:spacing w:line="288" w:lineRule="auto"/>
              <w:jc w:val="center"/>
              <w:rPr>
                <w:rFonts w:ascii="Times New Roman" w:hAnsi="Times New Roman" w:cs="Times New Roman"/>
                <w:b/>
                <w:color w:val="000000" w:themeColor="text1"/>
                <w:sz w:val="26"/>
                <w:szCs w:val="26"/>
              </w:rPr>
            </w:pPr>
            <w:r w:rsidRPr="00301D2F">
              <w:rPr>
                <w:rFonts w:ascii="Times New Roman" w:hAnsi="Times New Roman" w:cs="Times New Roman"/>
                <w:b/>
                <w:color w:val="000000" w:themeColor="text1"/>
                <w:sz w:val="26"/>
                <w:szCs w:val="26"/>
              </w:rPr>
              <w:t>BÁO CÁO</w:t>
            </w:r>
            <w:r w:rsidR="00495E46" w:rsidRPr="00301D2F">
              <w:rPr>
                <w:rFonts w:ascii="Times New Roman" w:hAnsi="Times New Roman" w:cs="Times New Roman"/>
                <w:b/>
                <w:color w:val="000000" w:themeColor="text1"/>
                <w:sz w:val="26"/>
                <w:szCs w:val="26"/>
              </w:rPr>
              <w:t>: KẾT QUẢ</w:t>
            </w:r>
            <w:r w:rsidRPr="00301D2F">
              <w:rPr>
                <w:rFonts w:ascii="Times New Roman" w:hAnsi="Times New Roman" w:cs="Times New Roman"/>
                <w:b/>
                <w:color w:val="000000" w:themeColor="text1"/>
                <w:sz w:val="26"/>
                <w:szCs w:val="26"/>
              </w:rPr>
              <w:t xml:space="preserve"> THỰC HÀNH</w:t>
            </w:r>
            <w:r w:rsidR="00495E46" w:rsidRPr="00301D2F">
              <w:rPr>
                <w:rFonts w:ascii="Times New Roman" w:hAnsi="Times New Roman" w:cs="Times New Roman"/>
                <w:b/>
                <w:color w:val="000000" w:themeColor="text1"/>
                <w:sz w:val="26"/>
                <w:szCs w:val="26"/>
              </w:rPr>
              <w:t xml:space="preserve"> THÍ NGHIỆM VỀ SỰ VẬN CHUYỂN CÁC CHẤT QUA MÀNG SINH CHẤT</w:t>
            </w:r>
          </w:p>
          <w:p w14:paraId="41CF4365" w14:textId="77777777" w:rsidR="00FB332F" w:rsidRPr="00301D2F" w:rsidRDefault="00FB332F" w:rsidP="00495E46">
            <w:pPr>
              <w:spacing w:line="288" w:lineRule="auto"/>
              <w:jc w:val="right"/>
              <w:rPr>
                <w:rFonts w:ascii="Times New Roman" w:hAnsi="Times New Roman" w:cs="Times New Roman"/>
                <w:i/>
                <w:color w:val="000000" w:themeColor="text1"/>
                <w:sz w:val="26"/>
                <w:szCs w:val="26"/>
              </w:rPr>
            </w:pPr>
            <w:r w:rsidRPr="00301D2F">
              <w:rPr>
                <w:rFonts w:ascii="Times New Roman" w:hAnsi="Times New Roman" w:cs="Times New Roman"/>
                <w:i/>
                <w:color w:val="000000" w:themeColor="text1"/>
                <w:sz w:val="26"/>
                <w:szCs w:val="26"/>
              </w:rPr>
              <w:t>Ngày …. tháng … năm….</w:t>
            </w:r>
          </w:p>
          <w:p w14:paraId="47594E49"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Nhóm:……</w:t>
            </w:r>
            <w:r w:rsidR="00495E46"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Lớp……</w:t>
            </w:r>
            <w:r w:rsidR="00495E46"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Họ và tên các thành viên:</w:t>
            </w:r>
            <w:r w:rsidR="00495E46" w:rsidRPr="00301D2F">
              <w:rPr>
                <w:rFonts w:ascii="Times New Roman" w:hAnsi="Times New Roman" w:cs="Times New Roman"/>
                <w:color w:val="000000" w:themeColor="text1"/>
                <w:sz w:val="26"/>
                <w:szCs w:val="26"/>
              </w:rPr>
              <w:t>……………..</w:t>
            </w:r>
          </w:p>
          <w:p w14:paraId="481D2321" w14:textId="77777777" w:rsidR="00FB332F" w:rsidRPr="00301D2F" w:rsidRDefault="00FB332F"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 Mục đích</w:t>
            </w:r>
            <w:r w:rsidR="00495E46" w:rsidRPr="00301D2F">
              <w:rPr>
                <w:rFonts w:ascii="Times New Roman" w:hAnsi="Times New Roman" w:cs="Times New Roman"/>
                <w:color w:val="000000" w:themeColor="text1"/>
                <w:sz w:val="26"/>
                <w:szCs w:val="26"/>
              </w:rPr>
              <w:t xml:space="preserve"> thực hiện đề tài</w:t>
            </w:r>
          </w:p>
          <w:p w14:paraId="20D99650" w14:textId="77777777" w:rsidR="00FB332F" w:rsidRPr="00301D2F" w:rsidRDefault="00495E46"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 Mấu vật, hóa chất.</w:t>
            </w:r>
          </w:p>
          <w:p w14:paraId="56682F10" w14:textId="77777777" w:rsidR="00FB332F" w:rsidRPr="00301D2F" w:rsidRDefault="00495E46"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 Giả thuyết và đối tượng nghiên cứu</w:t>
            </w:r>
          </w:p>
          <w:p w14:paraId="75E254E5" w14:textId="77777777" w:rsidR="00FB332F" w:rsidRPr="00301D2F" w:rsidRDefault="00495E46"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4. Phương pháp nghiên cứu</w:t>
            </w:r>
          </w:p>
          <w:p w14:paraId="06DFDE77" w14:textId="77777777" w:rsidR="00FB332F" w:rsidRPr="00301D2F" w:rsidRDefault="00495E46"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5. Báo cáo kết quả nghiên cứu:</w:t>
            </w:r>
          </w:p>
          <w:p w14:paraId="556625B7" w14:textId="77777777" w:rsidR="00FB332F" w:rsidRPr="00301D2F" w:rsidRDefault="00B777A6" w:rsidP="00481B3D">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a.</w:t>
            </w:r>
            <w:r w:rsidR="00FB332F"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Giải thích kết quả thí nghiệm tính thấm chọn lọc của màng sinh chất tế bào sống.</w:t>
            </w:r>
          </w:p>
          <w:p w14:paraId="4AC1B6F2" w14:textId="77777777" w:rsidR="00FB332F" w:rsidRPr="00301D2F" w:rsidRDefault="00B777A6" w:rsidP="00B777A6">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w:t>
            </w:r>
            <w:r w:rsidR="00FB332F" w:rsidRPr="00301D2F">
              <w:rPr>
                <w:rFonts w:ascii="Times New Roman" w:hAnsi="Times New Roman" w:cs="Times New Roman"/>
                <w:color w:val="000000" w:themeColor="text1"/>
                <w:sz w:val="26"/>
                <w:szCs w:val="26"/>
              </w:rPr>
              <w:t xml:space="preserve"> </w:t>
            </w:r>
            <w:r w:rsidRPr="00301D2F">
              <w:rPr>
                <w:rFonts w:ascii="Times New Roman" w:hAnsi="Times New Roman" w:cs="Times New Roman"/>
                <w:color w:val="000000" w:themeColor="text1"/>
                <w:sz w:val="26"/>
                <w:szCs w:val="26"/>
              </w:rPr>
              <w:t>Vẽ tế bào thực vật ở trạng thái bình thường và khi co nguyên sinh. Giải thích hiện tượng co và phản co nguyên sinh ở tế bào thực vật.</w:t>
            </w:r>
          </w:p>
          <w:p w14:paraId="0494371D" w14:textId="77777777" w:rsidR="00B777A6" w:rsidRPr="00301D2F" w:rsidRDefault="00B777A6" w:rsidP="00B777A6">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 Vẽ tế bào máu ếch khi ở trạng thái bình thường và khi bị teo bào. Giải thích hiện tượng teo bào và tan bào ở tế bào động vật.</w:t>
            </w:r>
          </w:p>
          <w:p w14:paraId="4512F4CE" w14:textId="77777777" w:rsidR="00B777A6" w:rsidRPr="00301D2F" w:rsidRDefault="00B777A6" w:rsidP="00B777A6">
            <w:pPr>
              <w:spacing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6. Kết luận và kiến nghị.</w:t>
            </w:r>
          </w:p>
        </w:tc>
      </w:tr>
    </w:tbl>
    <w:p w14:paraId="3B58C1CC" w14:textId="77777777" w:rsidR="00FB332F" w:rsidRPr="00301D2F" w:rsidRDefault="00B777A6"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4</w:t>
      </w:r>
      <w:r w:rsidR="00FB332F" w:rsidRPr="00301D2F">
        <w:rPr>
          <w:rFonts w:ascii="Times New Roman" w:hAnsi="Times New Roman" w:cs="Times New Roman"/>
          <w:color w:val="000000" w:themeColor="text1"/>
          <w:sz w:val="26"/>
          <w:szCs w:val="26"/>
        </w:rPr>
        <w:t>. Tự đánh giá kết quả thực hành</w:t>
      </w:r>
    </w:p>
    <w:p w14:paraId="570F9563" w14:textId="77777777" w:rsidR="00FB332F" w:rsidRPr="00301D2F" w:rsidRDefault="00FB332F" w:rsidP="00FB332F">
      <w:pPr>
        <w:spacing w:after="0"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Phụ lục 1: Bảng đánh giá kết quả thực hành nhóm …</w:t>
      </w:r>
    </w:p>
    <w:tbl>
      <w:tblPr>
        <w:tblStyle w:val="TableGrid"/>
        <w:tblW w:w="0" w:type="auto"/>
        <w:tblLook w:val="04A0" w:firstRow="1" w:lastRow="0" w:firstColumn="1" w:lastColumn="0" w:noHBand="0" w:noVBand="1"/>
      </w:tblPr>
      <w:tblGrid>
        <w:gridCol w:w="4158"/>
        <w:gridCol w:w="2070"/>
        <w:gridCol w:w="3348"/>
      </w:tblGrid>
      <w:tr w:rsidR="00301D2F" w:rsidRPr="00301D2F" w14:paraId="14CCB797" w14:textId="77777777" w:rsidTr="00481B3D">
        <w:tc>
          <w:tcPr>
            <w:tcW w:w="4158" w:type="dxa"/>
          </w:tcPr>
          <w:p w14:paraId="0BE2E57D"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Tiêu chí</w:t>
            </w:r>
          </w:p>
        </w:tc>
        <w:tc>
          <w:tcPr>
            <w:tcW w:w="2070" w:type="dxa"/>
          </w:tcPr>
          <w:p w14:paraId="1A8A9CD1"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Điểm tối đa</w:t>
            </w:r>
          </w:p>
        </w:tc>
        <w:tc>
          <w:tcPr>
            <w:tcW w:w="3348" w:type="dxa"/>
          </w:tcPr>
          <w:p w14:paraId="52AEBE70"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Nhóm tự đánh giá</w:t>
            </w:r>
          </w:p>
        </w:tc>
      </w:tr>
      <w:tr w:rsidR="00301D2F" w:rsidRPr="00301D2F" w14:paraId="23E14F15" w14:textId="77777777" w:rsidTr="00481B3D">
        <w:tc>
          <w:tcPr>
            <w:tcW w:w="4158" w:type="dxa"/>
          </w:tcPr>
          <w:p w14:paraId="0CABDAB9"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Chuẩn bị mẫu vật, dụng cụ</w:t>
            </w:r>
          </w:p>
        </w:tc>
        <w:tc>
          <w:tcPr>
            <w:tcW w:w="2070" w:type="dxa"/>
          </w:tcPr>
          <w:p w14:paraId="37F2ADE5"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w:t>
            </w:r>
          </w:p>
        </w:tc>
        <w:tc>
          <w:tcPr>
            <w:tcW w:w="3348" w:type="dxa"/>
          </w:tcPr>
          <w:p w14:paraId="7405F6FD"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p>
        </w:tc>
      </w:tr>
      <w:tr w:rsidR="00301D2F" w:rsidRPr="00301D2F" w14:paraId="41D216B1" w14:textId="77777777" w:rsidTr="00481B3D">
        <w:tc>
          <w:tcPr>
            <w:tcW w:w="4158" w:type="dxa"/>
          </w:tcPr>
          <w:p w14:paraId="15A3A62F"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Ý thức, kỹ năng thực hành</w:t>
            </w:r>
          </w:p>
        </w:tc>
        <w:tc>
          <w:tcPr>
            <w:tcW w:w="2070" w:type="dxa"/>
          </w:tcPr>
          <w:p w14:paraId="422B0C7A"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w:t>
            </w:r>
          </w:p>
        </w:tc>
        <w:tc>
          <w:tcPr>
            <w:tcW w:w="3348" w:type="dxa"/>
          </w:tcPr>
          <w:p w14:paraId="088A6F07"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p>
        </w:tc>
      </w:tr>
      <w:tr w:rsidR="00301D2F" w:rsidRPr="00301D2F" w14:paraId="026611DE" w14:textId="77777777" w:rsidTr="00481B3D">
        <w:tc>
          <w:tcPr>
            <w:tcW w:w="4158" w:type="dxa"/>
          </w:tcPr>
          <w:p w14:paraId="33BD5227"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lastRenderedPageBreak/>
              <w:t>Kết quả TN(hình ảnh, mẫu tiêu bản, giải thích, trả lời câu hỏi)</w:t>
            </w:r>
          </w:p>
        </w:tc>
        <w:tc>
          <w:tcPr>
            <w:tcW w:w="2070" w:type="dxa"/>
          </w:tcPr>
          <w:p w14:paraId="01057172"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3</w:t>
            </w:r>
          </w:p>
        </w:tc>
        <w:tc>
          <w:tcPr>
            <w:tcW w:w="3348" w:type="dxa"/>
          </w:tcPr>
          <w:p w14:paraId="48DDDCA2"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p>
        </w:tc>
      </w:tr>
      <w:tr w:rsidR="00301D2F" w:rsidRPr="00301D2F" w14:paraId="70C855FB" w14:textId="77777777" w:rsidTr="00481B3D">
        <w:tc>
          <w:tcPr>
            <w:tcW w:w="4158" w:type="dxa"/>
          </w:tcPr>
          <w:p w14:paraId="20C81684"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An toàn – Vệ sinh PTN</w:t>
            </w:r>
          </w:p>
        </w:tc>
        <w:tc>
          <w:tcPr>
            <w:tcW w:w="2070" w:type="dxa"/>
          </w:tcPr>
          <w:p w14:paraId="37148785"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2</w:t>
            </w:r>
          </w:p>
        </w:tc>
        <w:tc>
          <w:tcPr>
            <w:tcW w:w="3348" w:type="dxa"/>
          </w:tcPr>
          <w:p w14:paraId="299FC153"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p>
        </w:tc>
      </w:tr>
      <w:tr w:rsidR="00301D2F" w:rsidRPr="00301D2F" w14:paraId="11C80732" w14:textId="77777777" w:rsidTr="00481B3D">
        <w:tc>
          <w:tcPr>
            <w:tcW w:w="4158" w:type="dxa"/>
          </w:tcPr>
          <w:p w14:paraId="50976D4D"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Tổng</w:t>
            </w:r>
          </w:p>
        </w:tc>
        <w:tc>
          <w:tcPr>
            <w:tcW w:w="2070" w:type="dxa"/>
          </w:tcPr>
          <w:p w14:paraId="5C490B32"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10</w:t>
            </w:r>
          </w:p>
        </w:tc>
        <w:tc>
          <w:tcPr>
            <w:tcW w:w="3348" w:type="dxa"/>
          </w:tcPr>
          <w:p w14:paraId="793F7067" w14:textId="77777777" w:rsidR="00FB332F" w:rsidRPr="00301D2F" w:rsidRDefault="00FB332F" w:rsidP="00481B3D">
            <w:pPr>
              <w:spacing w:line="288" w:lineRule="auto"/>
              <w:jc w:val="center"/>
              <w:rPr>
                <w:rFonts w:ascii="Times New Roman" w:hAnsi="Times New Roman" w:cs="Times New Roman"/>
                <w:color w:val="000000" w:themeColor="text1"/>
                <w:sz w:val="26"/>
                <w:szCs w:val="26"/>
              </w:rPr>
            </w:pPr>
          </w:p>
        </w:tc>
      </w:tr>
    </w:tbl>
    <w:p w14:paraId="41C8D2AB" w14:textId="77777777" w:rsidR="00FB332F" w:rsidRPr="00301D2F" w:rsidRDefault="00FB332F" w:rsidP="00FB332F">
      <w:pPr>
        <w:spacing w:after="0" w:line="288" w:lineRule="auto"/>
        <w:ind w:firstLine="567"/>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c) Sản phẩm</w:t>
      </w:r>
      <w:r w:rsidRPr="00301D2F">
        <w:rPr>
          <w:rFonts w:ascii="Times New Roman" w:hAnsi="Times New Roman" w:cs="Times New Roman"/>
          <w:color w:val="000000" w:themeColor="text1"/>
          <w:sz w:val="26"/>
          <w:szCs w:val="26"/>
        </w:rPr>
        <w:t>: Tiêu bản của các nhóm; báo cáo thực hành</w:t>
      </w:r>
    </w:p>
    <w:p w14:paraId="5046CB3A" w14:textId="77777777" w:rsidR="00FB332F" w:rsidRPr="00301D2F" w:rsidRDefault="00FB332F" w:rsidP="00FB332F">
      <w:pPr>
        <w:spacing w:after="0" w:line="288" w:lineRule="auto"/>
        <w:ind w:firstLine="567"/>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lang w:val="vi-VN"/>
        </w:rPr>
        <w:t xml:space="preserve">d) </w:t>
      </w:r>
      <w:r w:rsidRPr="00301D2F">
        <w:rPr>
          <w:rFonts w:ascii="Times New Roman" w:hAnsi="Times New Roman" w:cs="Times New Roman"/>
          <w:color w:val="000000" w:themeColor="text1"/>
          <w:sz w:val="26"/>
          <w:szCs w:val="26"/>
        </w:rPr>
        <w:t xml:space="preserve">Tổ chức thực hiện: </w:t>
      </w: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779"/>
      </w:tblGrid>
      <w:tr w:rsidR="00301D2F" w:rsidRPr="00301D2F" w14:paraId="7C53A312" w14:textId="77777777" w:rsidTr="00315D21">
        <w:trPr>
          <w:jc w:val="center"/>
        </w:trPr>
        <w:tc>
          <w:tcPr>
            <w:tcW w:w="5528" w:type="dxa"/>
            <w:shd w:val="clear" w:color="auto" w:fill="66FF99"/>
          </w:tcPr>
          <w:p w14:paraId="46EF597F"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bCs/>
                <w:color w:val="000000" w:themeColor="text1"/>
                <w:sz w:val="26"/>
                <w:szCs w:val="26"/>
              </w:rPr>
              <w:t>Hoạt động của giáo viên</w:t>
            </w:r>
          </w:p>
        </w:tc>
        <w:tc>
          <w:tcPr>
            <w:tcW w:w="4779" w:type="dxa"/>
            <w:shd w:val="clear" w:color="auto" w:fill="66FF99"/>
          </w:tcPr>
          <w:p w14:paraId="6749266A"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color w:val="000000" w:themeColor="text1"/>
                <w:sz w:val="26"/>
                <w:szCs w:val="26"/>
              </w:rPr>
            </w:pPr>
            <w:r w:rsidRPr="00301D2F">
              <w:rPr>
                <w:rFonts w:ascii="Times New Roman" w:eastAsia="Times New Roman" w:hAnsi="Times New Roman" w:cs="Times New Roman"/>
                <w:b/>
                <w:bCs/>
                <w:color w:val="000000" w:themeColor="text1"/>
                <w:sz w:val="26"/>
                <w:szCs w:val="26"/>
              </w:rPr>
              <w:t>Hoạt động của học sinh</w:t>
            </w:r>
          </w:p>
        </w:tc>
      </w:tr>
      <w:tr w:rsidR="00301D2F" w:rsidRPr="00301D2F" w14:paraId="3CBB61AC" w14:textId="77777777" w:rsidTr="00315D21">
        <w:trPr>
          <w:jc w:val="center"/>
        </w:trPr>
        <w:tc>
          <w:tcPr>
            <w:tcW w:w="10307" w:type="dxa"/>
            <w:gridSpan w:val="2"/>
          </w:tcPr>
          <w:p w14:paraId="2FA3DF54"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b/>
                <w:bCs/>
                <w:i/>
                <w:color w:val="000000" w:themeColor="text1"/>
                <w:sz w:val="26"/>
                <w:szCs w:val="26"/>
              </w:rPr>
            </w:pPr>
            <w:r w:rsidRPr="00301D2F">
              <w:rPr>
                <w:rFonts w:ascii="Times New Roman" w:eastAsia="Times New Roman" w:hAnsi="Times New Roman" w:cs="Times New Roman"/>
                <w:b/>
                <w:bCs/>
                <w:i/>
                <w:color w:val="000000" w:themeColor="text1"/>
                <w:sz w:val="26"/>
                <w:szCs w:val="26"/>
              </w:rPr>
              <w:t>Bước 1. Giao nhiệm vụ học tập</w:t>
            </w:r>
          </w:p>
        </w:tc>
      </w:tr>
      <w:tr w:rsidR="00301D2F" w:rsidRPr="00301D2F" w14:paraId="25636DC8" w14:textId="77777777" w:rsidTr="00315D21">
        <w:trPr>
          <w:trHeight w:val="402"/>
          <w:jc w:val="center"/>
        </w:trPr>
        <w:tc>
          <w:tcPr>
            <w:tcW w:w="5528" w:type="dxa"/>
          </w:tcPr>
          <w:p w14:paraId="7B9EDA3F" w14:textId="77777777" w:rsidR="00FB332F" w:rsidRPr="00301D2F" w:rsidRDefault="00FB332F" w:rsidP="00481B3D">
            <w:pPr>
              <w:spacing w:after="0" w:line="288" w:lineRule="auto"/>
              <w:jc w:val="both"/>
              <w:rPr>
                <w:rFonts w:ascii="Times New Roman" w:hAnsi="Times New Roman" w:cs="Times New Roman"/>
                <w:b/>
                <w:color w:val="000000" w:themeColor="text1"/>
                <w:sz w:val="26"/>
                <w:szCs w:val="26"/>
              </w:rPr>
            </w:pPr>
            <w:r w:rsidRPr="00301D2F">
              <w:rPr>
                <w:rFonts w:ascii="Times New Roman" w:hAnsi="Times New Roman" w:cs="Times New Roman"/>
                <w:color w:val="000000" w:themeColor="text1"/>
                <w:sz w:val="26"/>
                <w:szCs w:val="26"/>
              </w:rPr>
              <w:t>- GV chia lớp thành 4 nhóm, các nhóm tự chuẩn bị mẫu vật, dụng cụ, hoá chất để tiến hành thí nghiệm chứng minh cho giả thuyết của nhóm;</w:t>
            </w:r>
          </w:p>
          <w:p w14:paraId="1827B021" w14:textId="77777777" w:rsidR="00FB332F" w:rsidRPr="00301D2F" w:rsidRDefault="00FB332F"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GV công bố tiêu chí chấm thực hành theo nhóm và phát phiếu tự đánh giá cho các nhóm, quy định thời gian tiến hành thí nghiệm, phổ biến một số lưu ý về an toàn PTN.</w:t>
            </w:r>
          </w:p>
        </w:tc>
        <w:tc>
          <w:tcPr>
            <w:tcW w:w="4779" w:type="dxa"/>
          </w:tcPr>
          <w:p w14:paraId="459CA499" w14:textId="77777777" w:rsidR="00FB332F" w:rsidRPr="00301D2F" w:rsidRDefault="00FB332F" w:rsidP="00481B3D">
            <w:pPr>
              <w:autoSpaceDE w:val="0"/>
              <w:autoSpaceDN w:val="0"/>
              <w:adjustRightInd w:val="0"/>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Tiếp nhận nhiệm vụ</w:t>
            </w:r>
          </w:p>
        </w:tc>
      </w:tr>
      <w:tr w:rsidR="00301D2F" w:rsidRPr="00301D2F" w14:paraId="664D67E2" w14:textId="77777777" w:rsidTr="00315D21">
        <w:trPr>
          <w:jc w:val="center"/>
        </w:trPr>
        <w:tc>
          <w:tcPr>
            <w:tcW w:w="10307" w:type="dxa"/>
            <w:gridSpan w:val="2"/>
          </w:tcPr>
          <w:p w14:paraId="72775038"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2. Thực hiện nhiệm vụ học tập</w:t>
            </w:r>
          </w:p>
        </w:tc>
      </w:tr>
      <w:tr w:rsidR="00301D2F" w:rsidRPr="00301D2F" w14:paraId="04EAD5B5" w14:textId="77777777" w:rsidTr="00315D21">
        <w:trPr>
          <w:jc w:val="center"/>
        </w:trPr>
        <w:tc>
          <w:tcPr>
            <w:tcW w:w="5528" w:type="dxa"/>
          </w:tcPr>
          <w:p w14:paraId="4297268A"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Giám sát, hỗ trợ</w:t>
            </w:r>
          </w:p>
          <w:p w14:paraId="3BAE4304"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Ghi chú quá trình làm tiêu bản, kết quả của từng nhóm qua quan sát trên kính hiển vi.</w:t>
            </w:r>
          </w:p>
        </w:tc>
        <w:tc>
          <w:tcPr>
            <w:tcW w:w="4779" w:type="dxa"/>
          </w:tcPr>
          <w:p w14:paraId="274DC3DA" w14:textId="77777777" w:rsidR="00FB332F" w:rsidRPr="00301D2F" w:rsidRDefault="00FB332F"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Học sinh tựchuẩn bị mẫu vật, dụng cụ, phân công tiến hành thí nghiệm theo nhóm.</w:t>
            </w:r>
          </w:p>
          <w:p w14:paraId="6D5F3C0A" w14:textId="77777777" w:rsidR="00FB332F" w:rsidRPr="00301D2F" w:rsidRDefault="00FB332F"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Thông báo giáo viên kiểm tra khi có kết quả co và phản co nguyên sinh.</w:t>
            </w:r>
          </w:p>
          <w:p w14:paraId="798F2E29" w14:textId="77777777" w:rsidR="00FB332F" w:rsidRPr="00301D2F" w:rsidRDefault="00FB332F"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 Học sinh các nhóm báo cáo kết quả thực hành.</w:t>
            </w:r>
          </w:p>
        </w:tc>
      </w:tr>
      <w:tr w:rsidR="00301D2F" w:rsidRPr="00301D2F" w14:paraId="06D82040" w14:textId="77777777" w:rsidTr="00315D21">
        <w:trPr>
          <w:jc w:val="center"/>
        </w:trPr>
        <w:tc>
          <w:tcPr>
            <w:tcW w:w="10307" w:type="dxa"/>
            <w:gridSpan w:val="2"/>
          </w:tcPr>
          <w:p w14:paraId="40152924"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3. Báo cáo, thảo luận</w:t>
            </w:r>
          </w:p>
        </w:tc>
      </w:tr>
      <w:tr w:rsidR="00301D2F" w:rsidRPr="00301D2F" w14:paraId="6353F578" w14:textId="77777777" w:rsidTr="00315D21">
        <w:trPr>
          <w:jc w:val="center"/>
        </w:trPr>
        <w:tc>
          <w:tcPr>
            <w:tcW w:w="5528" w:type="dxa"/>
          </w:tcPr>
          <w:p w14:paraId="2C59E662" w14:textId="77777777" w:rsidR="00FB332F" w:rsidRPr="00301D2F" w:rsidRDefault="00FB332F" w:rsidP="00481B3D">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GV yêu cầu đại diện 4 nhóm lần lượt báo cáo kết quả(hình ảnh/video co - phản co nguyên sinh của nhóm; giải thích; trả lời câu hỏi ở mục 5 phần báo cáo thực hành) và tự đánh giá kết quả của nhóm.</w:t>
            </w:r>
          </w:p>
        </w:tc>
        <w:tc>
          <w:tcPr>
            <w:tcW w:w="4779" w:type="dxa"/>
          </w:tcPr>
          <w:p w14:paraId="0FE7FABF"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 Báo cáo kết quả.</w:t>
            </w:r>
          </w:p>
          <w:p w14:paraId="518B2D41"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 Tự đánh giá kết quả của nhóm.</w:t>
            </w:r>
          </w:p>
        </w:tc>
      </w:tr>
      <w:tr w:rsidR="00301D2F" w:rsidRPr="00301D2F" w14:paraId="523BB2A0" w14:textId="77777777" w:rsidTr="00315D21">
        <w:trPr>
          <w:jc w:val="center"/>
        </w:trPr>
        <w:tc>
          <w:tcPr>
            <w:tcW w:w="10307" w:type="dxa"/>
            <w:gridSpan w:val="2"/>
          </w:tcPr>
          <w:p w14:paraId="26FCFB26" w14:textId="77777777" w:rsidR="00FB332F" w:rsidRPr="00301D2F" w:rsidRDefault="00FB332F" w:rsidP="00481B3D">
            <w:pPr>
              <w:autoSpaceDE w:val="0"/>
              <w:autoSpaceDN w:val="0"/>
              <w:adjustRightInd w:val="0"/>
              <w:spacing w:after="0" w:line="288" w:lineRule="auto"/>
              <w:jc w:val="center"/>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i/>
                <w:iCs/>
                <w:color w:val="000000" w:themeColor="text1"/>
                <w:sz w:val="26"/>
                <w:szCs w:val="26"/>
              </w:rPr>
              <w:t>Bước 4. Kết luận, nhận định</w:t>
            </w:r>
          </w:p>
        </w:tc>
      </w:tr>
      <w:tr w:rsidR="00301D2F" w:rsidRPr="00301D2F" w14:paraId="4C424320" w14:textId="77777777" w:rsidTr="00315D21">
        <w:trPr>
          <w:jc w:val="center"/>
        </w:trPr>
        <w:tc>
          <w:tcPr>
            <w:tcW w:w="5528" w:type="dxa"/>
          </w:tcPr>
          <w:p w14:paraId="57408B73" w14:textId="77777777" w:rsidR="00FB332F" w:rsidRPr="00301D2F" w:rsidRDefault="00FB332F" w:rsidP="00481B3D">
            <w:pPr>
              <w:autoSpaceDE w:val="0"/>
              <w:autoSpaceDN w:val="0"/>
              <w:adjustRightInd w:val="0"/>
              <w:spacing w:after="0" w:line="288" w:lineRule="auto"/>
              <w:jc w:val="both"/>
              <w:rPr>
                <w:rFonts w:ascii="Times New Roman" w:eastAsia="Times New Roman" w:hAnsi="Times New Roman" w:cs="Times New Roman"/>
                <w:bCs/>
                <w:iCs/>
                <w:color w:val="000000" w:themeColor="text1"/>
                <w:sz w:val="26"/>
                <w:szCs w:val="26"/>
              </w:rPr>
            </w:pPr>
            <w:r w:rsidRPr="00301D2F">
              <w:rPr>
                <w:rFonts w:ascii="Times New Roman" w:eastAsia="Times New Roman" w:hAnsi="Times New Roman" w:cs="Times New Roman"/>
                <w:bCs/>
                <w:iCs/>
                <w:color w:val="000000" w:themeColor="text1"/>
                <w:sz w:val="26"/>
                <w:szCs w:val="26"/>
              </w:rPr>
              <w:t>GV nhận xét hoạt động thực hành của các nhóm, biểu dương tinh thần của các nhóm, công bố kết quả.</w:t>
            </w:r>
          </w:p>
        </w:tc>
        <w:tc>
          <w:tcPr>
            <w:tcW w:w="4779" w:type="dxa"/>
          </w:tcPr>
          <w:p w14:paraId="6232A71F" w14:textId="77777777" w:rsidR="00FB332F" w:rsidRPr="00301D2F" w:rsidRDefault="00FB332F" w:rsidP="00481B3D">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Điều chỉnh những điểm chưa phù hợp trong quy trình thí nghiệm, báo cáo thực hành. Khẳng định tính đúng đắn của giả thuyết.</w:t>
            </w:r>
          </w:p>
        </w:tc>
      </w:tr>
    </w:tbl>
    <w:p w14:paraId="25160DED" w14:textId="77777777" w:rsidR="00FB332F" w:rsidRPr="00301D2F" w:rsidRDefault="00FB332F" w:rsidP="00FB332F">
      <w:pPr>
        <w:spacing w:after="0" w:line="288" w:lineRule="auto"/>
        <w:jc w:val="both"/>
        <w:rPr>
          <w:rFonts w:ascii="Times New Roman" w:hAnsi="Times New Roman" w:cs="Times New Roman"/>
          <w:b/>
          <w:bCs/>
          <w:color w:val="000000" w:themeColor="text1"/>
          <w:sz w:val="26"/>
          <w:szCs w:val="26"/>
        </w:rPr>
      </w:pPr>
      <w:r w:rsidRPr="00301D2F">
        <w:rPr>
          <w:rFonts w:ascii="Times New Roman" w:hAnsi="Times New Roman" w:cs="Times New Roman"/>
          <w:b/>
          <w:bCs/>
          <w:color w:val="000000" w:themeColor="text1"/>
          <w:sz w:val="26"/>
          <w:szCs w:val="26"/>
          <w:lang w:val="vi-VN"/>
        </w:rPr>
        <w:t xml:space="preserve">3. Hoạt động 3: </w:t>
      </w:r>
      <w:r w:rsidRPr="00301D2F">
        <w:rPr>
          <w:rFonts w:ascii="Times New Roman" w:hAnsi="Times New Roman" w:cs="Times New Roman"/>
          <w:b/>
          <w:bCs/>
          <w:color w:val="000000" w:themeColor="text1"/>
          <w:sz w:val="26"/>
          <w:szCs w:val="26"/>
        </w:rPr>
        <w:t>Thu hoạch</w:t>
      </w:r>
    </w:p>
    <w:p w14:paraId="5A20F4C5" w14:textId="77777777" w:rsidR="00FB332F" w:rsidRPr="00301D2F" w:rsidRDefault="00FB332F" w:rsidP="00FB332F">
      <w:pPr>
        <w:spacing w:after="0" w:line="288" w:lineRule="auto"/>
        <w:jc w:val="both"/>
        <w:rPr>
          <w:rFonts w:ascii="Times New Roman" w:hAnsi="Times New Roman" w:cs="Times New Roman"/>
          <w:bCs/>
          <w:color w:val="000000" w:themeColor="text1"/>
          <w:sz w:val="26"/>
          <w:szCs w:val="26"/>
        </w:rPr>
      </w:pPr>
      <w:r w:rsidRPr="00301D2F">
        <w:rPr>
          <w:rFonts w:ascii="Times New Roman" w:hAnsi="Times New Roman" w:cs="Times New Roman"/>
          <w:bCs/>
          <w:color w:val="000000" w:themeColor="text1"/>
          <w:sz w:val="26"/>
          <w:szCs w:val="26"/>
        </w:rPr>
        <w:t>Học sinh về nhà hoàn thành báo cáo thực hành vào vở, GV kiểm tra vào tiết học sau.</w:t>
      </w:r>
    </w:p>
    <w:p w14:paraId="3D5B01D5" w14:textId="77777777" w:rsidR="00FB332F" w:rsidRPr="00301D2F" w:rsidRDefault="00FB332F" w:rsidP="00FB332F">
      <w:pPr>
        <w:spacing w:after="0" w:line="288" w:lineRule="auto"/>
        <w:rPr>
          <w:rFonts w:ascii="Times New Roman" w:hAnsi="Times New Roman" w:cs="Times New Roman"/>
          <w:b/>
          <w:color w:val="000000" w:themeColor="text1"/>
          <w:sz w:val="26"/>
          <w:szCs w:val="26"/>
        </w:rPr>
      </w:pPr>
      <w:r w:rsidRPr="00301D2F">
        <w:rPr>
          <w:rFonts w:ascii="Times New Roman" w:hAnsi="Times New Roman" w:cs="Times New Roman"/>
          <w:b/>
          <w:color w:val="000000" w:themeColor="text1"/>
          <w:sz w:val="26"/>
          <w:szCs w:val="26"/>
        </w:rPr>
        <w:t>IV. CÂU HỎI ÔN TẬP, KIỂM TRA ĐÁNH GIÁ</w:t>
      </w:r>
    </w:p>
    <w:p w14:paraId="6762212B" w14:textId="77777777" w:rsidR="00FB332F" w:rsidRPr="00301D2F" w:rsidRDefault="00FB332F" w:rsidP="00FB332F">
      <w:pPr>
        <w:spacing w:after="0" w:line="288" w:lineRule="auto"/>
        <w:rPr>
          <w:rFonts w:ascii="Times New Roman" w:hAnsi="Times New Roman" w:cs="Times New Roman"/>
          <w:b/>
          <w:color w:val="000000" w:themeColor="text1"/>
          <w:sz w:val="26"/>
          <w:szCs w:val="26"/>
        </w:rPr>
      </w:pPr>
      <w:r w:rsidRPr="00301D2F">
        <w:rPr>
          <w:rFonts w:ascii="Times New Roman" w:hAnsi="Times New Roman" w:cs="Times New Roman"/>
          <w:b/>
          <w:color w:val="000000" w:themeColor="text1"/>
          <w:sz w:val="26"/>
          <w:szCs w:val="26"/>
        </w:rPr>
        <w:t>4.1. Phần tự luận</w:t>
      </w:r>
    </w:p>
    <w:p w14:paraId="3A9F51D4" w14:textId="77777777" w:rsidR="00FB332F" w:rsidRPr="00301D2F" w:rsidRDefault="00FB332F" w:rsidP="00FB332F">
      <w:pPr>
        <w:spacing w:after="0" w:line="288" w:lineRule="auto"/>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b/>
          <w:bCs/>
          <w:color w:val="000000" w:themeColor="text1"/>
          <w:sz w:val="26"/>
          <w:szCs w:val="26"/>
          <w:shd w:val="clear" w:color="auto" w:fill="FFFFFF"/>
          <w:lang w:val="pt-BR"/>
        </w:rPr>
        <w:lastRenderedPageBreak/>
        <w:t xml:space="preserve">Câu </w:t>
      </w:r>
      <w:r w:rsidR="00B777A6" w:rsidRPr="00301D2F">
        <w:rPr>
          <w:rFonts w:ascii="Times New Roman" w:eastAsia="Times New Roman" w:hAnsi="Times New Roman" w:cs="Times New Roman"/>
          <w:b/>
          <w:bCs/>
          <w:color w:val="000000" w:themeColor="text1"/>
          <w:sz w:val="26"/>
          <w:szCs w:val="26"/>
          <w:shd w:val="clear" w:color="auto" w:fill="FFFFFF"/>
          <w:lang w:val="pt-BR"/>
        </w:rPr>
        <w:t>1</w:t>
      </w:r>
      <w:r w:rsidRPr="00301D2F">
        <w:rPr>
          <w:rFonts w:ascii="Times New Roman" w:eastAsia="Times New Roman" w:hAnsi="Times New Roman" w:cs="Times New Roman"/>
          <w:b/>
          <w:bCs/>
          <w:color w:val="000000" w:themeColor="text1"/>
          <w:sz w:val="26"/>
          <w:szCs w:val="26"/>
          <w:shd w:val="clear" w:color="auto" w:fill="FFFFFF"/>
          <w:lang w:val="pt-BR"/>
        </w:rPr>
        <w:t>:</w:t>
      </w:r>
      <w:r w:rsidRPr="00301D2F">
        <w:rPr>
          <w:rFonts w:ascii="Times New Roman" w:eastAsia="Times New Roman" w:hAnsi="Times New Roman" w:cs="Times New Roman"/>
          <w:color w:val="000000" w:themeColor="text1"/>
          <w:sz w:val="26"/>
          <w:szCs w:val="26"/>
          <w:shd w:val="clear" w:color="auto" w:fill="FFFFFF"/>
          <w:lang w:val="pt-BR"/>
        </w:rPr>
        <w:t>  Ngâm </w:t>
      </w:r>
      <w:r w:rsidRPr="00301D2F">
        <w:rPr>
          <w:rFonts w:ascii="Times New Roman" w:eastAsia="Times New Roman" w:hAnsi="Times New Roman" w:cs="Times New Roman"/>
          <w:b/>
          <w:bCs/>
          <w:i/>
          <w:iCs/>
          <w:color w:val="000000" w:themeColor="text1"/>
          <w:sz w:val="26"/>
          <w:szCs w:val="26"/>
          <w:shd w:val="clear" w:color="auto" w:fill="FFFFFF"/>
          <w:lang w:val="pt-BR"/>
        </w:rPr>
        <w:t>tế bào hồng cầu người</w:t>
      </w:r>
      <w:r w:rsidRPr="00301D2F">
        <w:rPr>
          <w:rFonts w:ascii="Times New Roman" w:eastAsia="Times New Roman" w:hAnsi="Times New Roman" w:cs="Times New Roman"/>
          <w:color w:val="000000" w:themeColor="text1"/>
          <w:sz w:val="26"/>
          <w:szCs w:val="26"/>
          <w:shd w:val="clear" w:color="auto" w:fill="FFFFFF"/>
          <w:lang w:val="pt-BR"/>
        </w:rPr>
        <w:t> và </w:t>
      </w:r>
      <w:r w:rsidRPr="00301D2F">
        <w:rPr>
          <w:rFonts w:ascii="Times New Roman" w:eastAsia="Times New Roman" w:hAnsi="Times New Roman" w:cs="Times New Roman"/>
          <w:b/>
          <w:bCs/>
          <w:i/>
          <w:iCs/>
          <w:color w:val="000000" w:themeColor="text1"/>
          <w:sz w:val="26"/>
          <w:szCs w:val="26"/>
          <w:shd w:val="clear" w:color="auto" w:fill="FFFFFF"/>
          <w:lang w:val="pt-BR"/>
        </w:rPr>
        <w:t>tế bào biểu bì củ hành</w:t>
      </w:r>
      <w:r w:rsidRPr="00301D2F">
        <w:rPr>
          <w:rFonts w:ascii="Times New Roman" w:eastAsia="Times New Roman" w:hAnsi="Times New Roman" w:cs="Times New Roman"/>
          <w:color w:val="000000" w:themeColor="text1"/>
          <w:sz w:val="26"/>
          <w:szCs w:val="26"/>
          <w:shd w:val="clear" w:color="auto" w:fill="FFFFFF"/>
          <w:lang w:val="pt-BR"/>
        </w:rPr>
        <w:t> trong các dung dịch sau:</w:t>
      </w:r>
      <w:r w:rsidRPr="00301D2F">
        <w:rPr>
          <w:rFonts w:ascii="Times New Roman" w:eastAsia="Times New Roman" w:hAnsi="Times New Roman" w:cs="Times New Roman"/>
          <w:color w:val="000000" w:themeColor="text1"/>
          <w:sz w:val="26"/>
          <w:szCs w:val="26"/>
        </w:rPr>
        <w:br/>
      </w:r>
      <w:r w:rsidRPr="00301D2F">
        <w:rPr>
          <w:rFonts w:ascii="Times New Roman" w:eastAsia="Times New Roman" w:hAnsi="Times New Roman" w:cs="Times New Roman"/>
          <w:color w:val="000000" w:themeColor="text1"/>
          <w:sz w:val="26"/>
          <w:szCs w:val="26"/>
          <w:shd w:val="clear" w:color="auto" w:fill="FFFFFF"/>
          <w:lang w:val="pt-BR"/>
        </w:rPr>
        <w:t>- Dung dịch ưu trương</w:t>
      </w:r>
      <w:r w:rsidRPr="00301D2F">
        <w:rPr>
          <w:rFonts w:ascii="Times New Roman" w:eastAsia="Times New Roman" w:hAnsi="Times New Roman" w:cs="Times New Roman"/>
          <w:color w:val="000000" w:themeColor="text1"/>
          <w:sz w:val="26"/>
          <w:szCs w:val="26"/>
        </w:rPr>
        <w:br/>
      </w:r>
      <w:r w:rsidRPr="00301D2F">
        <w:rPr>
          <w:rFonts w:ascii="Times New Roman" w:eastAsia="Times New Roman" w:hAnsi="Times New Roman" w:cs="Times New Roman"/>
          <w:color w:val="000000" w:themeColor="text1"/>
          <w:sz w:val="26"/>
          <w:szCs w:val="26"/>
          <w:shd w:val="clear" w:color="auto" w:fill="FFFFFF"/>
          <w:lang w:val="pt-BR"/>
        </w:rPr>
        <w:t>- Dung dịch nhược trương.</w:t>
      </w:r>
      <w:r w:rsidRPr="00301D2F">
        <w:rPr>
          <w:rFonts w:ascii="Times New Roman" w:eastAsia="Times New Roman" w:hAnsi="Times New Roman" w:cs="Times New Roman"/>
          <w:color w:val="000000" w:themeColor="text1"/>
          <w:sz w:val="26"/>
          <w:szCs w:val="26"/>
        </w:rPr>
        <w:br/>
      </w:r>
      <w:r w:rsidRPr="00301D2F">
        <w:rPr>
          <w:rFonts w:ascii="Times New Roman" w:eastAsia="Times New Roman" w:hAnsi="Times New Roman" w:cs="Times New Roman"/>
          <w:color w:val="000000" w:themeColor="text1"/>
          <w:sz w:val="26"/>
          <w:szCs w:val="26"/>
          <w:shd w:val="clear" w:color="auto" w:fill="FFFFFF"/>
          <w:lang w:val="pt-BR"/>
        </w:rPr>
        <w:t>Dự đoán các hiện tượng xảy ra và giải thích?</w:t>
      </w:r>
      <w:r w:rsidRPr="00301D2F">
        <w:rPr>
          <w:rFonts w:ascii="Times New Roman" w:eastAsia="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rPr>
        <w:t>Đáp án:</w:t>
      </w:r>
      <w:r w:rsidRPr="00301D2F">
        <w:rPr>
          <w:rFonts w:ascii="Times New Roman" w:hAnsi="Times New Roman" w:cs="Times New Roman"/>
          <w:color w:val="000000" w:themeColor="text1"/>
          <w:sz w:val="26"/>
          <w:szCs w:val="26"/>
        </w:rPr>
        <w:br/>
      </w:r>
      <w:r w:rsidRPr="00301D2F">
        <w:rPr>
          <w:rFonts w:ascii="Times New Roman" w:eastAsia="Times New Roman" w:hAnsi="Times New Roman" w:cs="Times New Roman"/>
          <w:color w:val="000000" w:themeColor="text1"/>
          <w:sz w:val="26"/>
          <w:szCs w:val="26"/>
          <w:shd w:val="clear" w:color="auto" w:fill="FFFFFF"/>
        </w:rPr>
        <w:t>Hiện tượng:</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1"/>
        <w:gridCol w:w="3922"/>
        <w:gridCol w:w="4125"/>
      </w:tblGrid>
      <w:tr w:rsidR="00301D2F" w:rsidRPr="00301D2F" w14:paraId="28CF1A29" w14:textId="77777777" w:rsidTr="00481B3D">
        <w:trPr>
          <w:trHeight w:val="90"/>
        </w:trPr>
        <w:tc>
          <w:tcPr>
            <w:tcW w:w="19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12F860"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Môi trường</w:t>
            </w:r>
          </w:p>
        </w:tc>
        <w:tc>
          <w:tcPr>
            <w:tcW w:w="39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CF43DB"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Tế bào hồng cầu</w:t>
            </w:r>
          </w:p>
        </w:tc>
        <w:tc>
          <w:tcPr>
            <w:tcW w:w="4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6AFF40"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Tế bào biểu bì hành</w:t>
            </w:r>
          </w:p>
        </w:tc>
      </w:tr>
      <w:tr w:rsidR="00301D2F" w:rsidRPr="00301D2F" w14:paraId="11BD1B5E" w14:textId="77777777" w:rsidTr="00481B3D">
        <w:tc>
          <w:tcPr>
            <w:tcW w:w="19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B5D8E"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Ưu trương</w:t>
            </w:r>
          </w:p>
        </w:tc>
        <w:tc>
          <w:tcPr>
            <w:tcW w:w="39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0CF14"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TB co lại  và nhăn nheo</w:t>
            </w:r>
          </w:p>
        </w:tc>
        <w:tc>
          <w:tcPr>
            <w:tcW w:w="4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4F87A"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Co nguyên sinh</w:t>
            </w:r>
          </w:p>
        </w:tc>
      </w:tr>
      <w:tr w:rsidR="00301D2F" w:rsidRPr="00301D2F" w14:paraId="4B9D8483" w14:textId="77777777" w:rsidTr="00481B3D">
        <w:tc>
          <w:tcPr>
            <w:tcW w:w="19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CF9DB9"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Nhược trương</w:t>
            </w:r>
          </w:p>
        </w:tc>
        <w:tc>
          <w:tcPr>
            <w:tcW w:w="39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E27B01"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Tế bào trương lên -&gt;Vỡ</w:t>
            </w:r>
          </w:p>
        </w:tc>
        <w:tc>
          <w:tcPr>
            <w:tcW w:w="4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5A311" w14:textId="77777777" w:rsidR="00FB332F" w:rsidRPr="00301D2F" w:rsidRDefault="00FB332F" w:rsidP="00481B3D">
            <w:pPr>
              <w:spacing w:after="0" w:line="288" w:lineRule="auto"/>
              <w:jc w:val="both"/>
              <w:rPr>
                <w:rFonts w:ascii="Times New Roman" w:eastAsia="Times New Roman" w:hAnsi="Times New Roman" w:cs="Times New Roman"/>
                <w:color w:val="000000" w:themeColor="text1"/>
                <w:sz w:val="26"/>
                <w:szCs w:val="26"/>
              </w:rPr>
            </w:pPr>
            <w:r w:rsidRPr="00301D2F">
              <w:rPr>
                <w:rFonts w:ascii="Times New Roman" w:eastAsia="Times New Roman" w:hAnsi="Times New Roman" w:cs="Times New Roman"/>
                <w:color w:val="000000" w:themeColor="text1"/>
                <w:sz w:val="26"/>
                <w:szCs w:val="26"/>
              </w:rPr>
              <w:t>Màng sinh chất áp sát thành tế bào (tế bào trương nước )</w:t>
            </w:r>
          </w:p>
        </w:tc>
      </w:tr>
    </w:tbl>
    <w:p w14:paraId="74F17E69" w14:textId="77777777" w:rsidR="00FB332F" w:rsidRPr="00301D2F" w:rsidRDefault="00FB332F" w:rsidP="00FB332F">
      <w:pPr>
        <w:spacing w:after="0" w:line="288" w:lineRule="auto"/>
        <w:ind w:left="48" w:right="48"/>
        <w:jc w:val="both"/>
        <w:rPr>
          <w:rFonts w:ascii="Times New Roman" w:eastAsia="Times New Roman" w:hAnsi="Times New Roman" w:cs="Times New Roman"/>
          <w:color w:val="000000" w:themeColor="text1"/>
          <w:sz w:val="26"/>
          <w:szCs w:val="26"/>
          <w:shd w:val="clear" w:color="auto" w:fill="FFFFFF"/>
        </w:rPr>
      </w:pPr>
      <w:r w:rsidRPr="00301D2F">
        <w:rPr>
          <w:rFonts w:ascii="Times New Roman" w:eastAsia="Times New Roman" w:hAnsi="Times New Roman" w:cs="Times New Roman"/>
          <w:color w:val="000000" w:themeColor="text1"/>
          <w:sz w:val="26"/>
          <w:szCs w:val="26"/>
          <w:shd w:val="clear" w:color="auto" w:fill="FFFFFF"/>
        </w:rPr>
        <w:t xml:space="preserve">Giải thích: </w:t>
      </w:r>
    </w:p>
    <w:p w14:paraId="6F8B86C4" w14:textId="77777777" w:rsidR="00FB332F" w:rsidRPr="00301D2F" w:rsidRDefault="00FB332F" w:rsidP="00FB332F">
      <w:pPr>
        <w:spacing w:after="0" w:line="288" w:lineRule="auto"/>
        <w:ind w:left="48" w:right="48"/>
        <w:jc w:val="both"/>
        <w:rPr>
          <w:rFonts w:ascii="Times New Roman" w:eastAsia="Times New Roman" w:hAnsi="Times New Roman" w:cs="Times New Roman"/>
          <w:color w:val="000000" w:themeColor="text1"/>
          <w:sz w:val="26"/>
          <w:szCs w:val="26"/>
          <w:shd w:val="clear" w:color="auto" w:fill="FFFFFF"/>
        </w:rPr>
      </w:pPr>
      <w:r w:rsidRPr="00301D2F">
        <w:rPr>
          <w:rFonts w:ascii="Times New Roman" w:eastAsia="Times New Roman" w:hAnsi="Times New Roman" w:cs="Times New Roman"/>
          <w:color w:val="000000" w:themeColor="text1"/>
          <w:sz w:val="26"/>
          <w:szCs w:val="26"/>
          <w:shd w:val="clear" w:color="auto" w:fill="FFFFFF"/>
        </w:rPr>
        <w:t xml:space="preserve">- Tế bào hồng cầu ở môi trường  nhược trương  có nồng độ chất tan thấp hơn nồng độ chất tan trong tế bào, nước ngoài môi trường đi vào tế bào làm tế bào trương lên và vỡ ra. Trong môi trường ưu trương nồng độ chất tan ngoài môi trường lớn hơn trong tế bào làm nước trong tế bào thẩm thấu ra ngoài làm tế bào mất nước và </w:t>
      </w:r>
    </w:p>
    <w:p w14:paraId="56BDFA86" w14:textId="77777777" w:rsidR="00FB332F" w:rsidRPr="00301D2F" w:rsidRDefault="00FB332F" w:rsidP="00FB332F">
      <w:pPr>
        <w:spacing w:after="0" w:line="288" w:lineRule="auto"/>
        <w:ind w:left="48" w:right="48"/>
        <w:jc w:val="both"/>
        <w:rPr>
          <w:rFonts w:ascii="Times New Roman" w:eastAsia="Times New Roman" w:hAnsi="Times New Roman" w:cs="Times New Roman"/>
          <w:color w:val="000000" w:themeColor="text1"/>
          <w:sz w:val="26"/>
          <w:szCs w:val="26"/>
          <w:shd w:val="clear" w:color="auto" w:fill="FFFFFF"/>
        </w:rPr>
      </w:pPr>
      <w:r w:rsidRPr="00301D2F">
        <w:rPr>
          <w:rFonts w:ascii="Times New Roman" w:eastAsia="Times New Roman" w:hAnsi="Times New Roman" w:cs="Times New Roman"/>
          <w:color w:val="000000" w:themeColor="text1"/>
          <w:sz w:val="26"/>
          <w:szCs w:val="26"/>
          <w:shd w:val="clear" w:color="auto" w:fill="FFFFFF"/>
        </w:rPr>
        <w:t>trở nên nhăn nheo.</w:t>
      </w:r>
    </w:p>
    <w:p w14:paraId="5140C11E" w14:textId="77777777" w:rsidR="00FB332F" w:rsidRPr="00301D2F" w:rsidRDefault="00FB332F" w:rsidP="00FB332F">
      <w:pPr>
        <w:spacing w:after="0" w:line="288" w:lineRule="auto"/>
        <w:ind w:left="48" w:right="48"/>
        <w:jc w:val="both"/>
        <w:rPr>
          <w:rFonts w:ascii="Times New Roman" w:eastAsia="Times New Roman" w:hAnsi="Times New Roman" w:cs="Times New Roman"/>
          <w:color w:val="000000" w:themeColor="text1"/>
          <w:sz w:val="26"/>
          <w:szCs w:val="26"/>
          <w:shd w:val="clear" w:color="auto" w:fill="FFFFFF"/>
        </w:rPr>
      </w:pPr>
      <w:r w:rsidRPr="00301D2F">
        <w:rPr>
          <w:rFonts w:ascii="Times New Roman" w:eastAsia="Times New Roman" w:hAnsi="Times New Roman" w:cs="Times New Roman"/>
          <w:color w:val="000000" w:themeColor="text1"/>
          <w:sz w:val="26"/>
          <w:szCs w:val="26"/>
          <w:shd w:val="clear" w:color="auto" w:fill="FFFFFF"/>
        </w:rPr>
        <w:t>- Tương tự như tế bào hồng cầu nhưng vì tế bào biểu bì hành là tế bào thực vật có thành tế bào vững chắc nên khi ở môi trường nhược trương tế bào trương lên nhưng không bị vỡ. Ở trong môi trường ưu trương tế bào bị co nguyên sinh chất mà không bị nhăn nheo như tế bào hồng cầu.</w:t>
      </w:r>
    </w:p>
    <w:p w14:paraId="3C3D7EF4" w14:textId="77777777" w:rsidR="00FB332F" w:rsidRPr="00301D2F" w:rsidRDefault="00FB332F" w:rsidP="00FB332F">
      <w:pPr>
        <w:spacing w:after="0" w:line="288" w:lineRule="auto"/>
        <w:ind w:left="48" w:right="48"/>
        <w:rPr>
          <w:rFonts w:ascii="Times New Roman" w:hAnsi="Times New Roman" w:cs="Times New Roman"/>
          <w:color w:val="000000" w:themeColor="text1"/>
          <w:sz w:val="26"/>
          <w:szCs w:val="26"/>
          <w:shd w:val="clear" w:color="auto" w:fill="FFFFFF"/>
          <w:lang w:val="fr-FR"/>
        </w:rPr>
      </w:pPr>
      <w:r w:rsidRPr="00301D2F">
        <w:rPr>
          <w:rFonts w:ascii="Times New Roman" w:hAnsi="Times New Roman" w:cs="Times New Roman"/>
          <w:b/>
          <w:bCs/>
          <w:color w:val="000000" w:themeColor="text1"/>
          <w:sz w:val="26"/>
          <w:szCs w:val="26"/>
          <w:shd w:val="clear" w:color="auto" w:fill="FFFFFF"/>
          <w:lang w:val="fr-FR"/>
        </w:rPr>
        <w:t xml:space="preserve">Câu </w:t>
      </w:r>
      <w:r w:rsidR="00B777A6" w:rsidRPr="00301D2F">
        <w:rPr>
          <w:rFonts w:ascii="Times New Roman" w:hAnsi="Times New Roman" w:cs="Times New Roman"/>
          <w:b/>
          <w:bCs/>
          <w:color w:val="000000" w:themeColor="text1"/>
          <w:sz w:val="26"/>
          <w:szCs w:val="26"/>
          <w:shd w:val="clear" w:color="auto" w:fill="FFFFFF"/>
          <w:lang w:val="fr-FR"/>
        </w:rPr>
        <w:t>2</w:t>
      </w:r>
      <w:r w:rsidRPr="00301D2F">
        <w:rPr>
          <w:rFonts w:ascii="Times New Roman" w:hAnsi="Times New Roman" w:cs="Times New Roman"/>
          <w:color w:val="000000" w:themeColor="text1"/>
          <w:sz w:val="26"/>
          <w:szCs w:val="26"/>
          <w:shd w:val="clear" w:color="auto" w:fill="FFFFFF"/>
          <w:lang w:val="fr-FR"/>
        </w:rPr>
        <w:t> : Cho 3 mô thực vật (1,2,3) cùng loại có kích thước và khối lượng bằng nhau vào ba môi trường khác nhau:</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-Mô 1 vào môi trường chứa nước cất.</w:t>
      </w:r>
    </w:p>
    <w:p w14:paraId="1E3C356D" w14:textId="77777777" w:rsidR="00FB332F" w:rsidRPr="00301D2F" w:rsidRDefault="00FB332F" w:rsidP="00FB332F">
      <w:pPr>
        <w:spacing w:after="0" w:line="288" w:lineRule="auto"/>
        <w:ind w:left="48" w:right="48"/>
        <w:rPr>
          <w:rFonts w:ascii="Times New Roman" w:eastAsia="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shd w:val="clear" w:color="auto" w:fill="FFFFFF"/>
          <w:lang w:val="fr-FR"/>
        </w:rPr>
        <w:t>-Mô 2 vào môi trường chứa dung dịch nước muối ưu trương.</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-Mô 3 vào môi trường chứa dung dịch muối đẳng trương.</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Sau vài giờ thì 3 mô thực vật trên có thay đổi như thế nào? Giải thích sự thay đổi đó.</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rPr>
        <w:t>Đáp án:</w:t>
      </w:r>
      <w:r w:rsidRPr="00301D2F">
        <w:rPr>
          <w:rFonts w:ascii="Times New Roman" w:hAnsi="Times New Roman" w:cs="Times New Roman"/>
          <w:color w:val="000000" w:themeColor="text1"/>
          <w:sz w:val="26"/>
          <w:szCs w:val="26"/>
        </w:rPr>
        <w:br/>
      </w:r>
      <w:r w:rsidRPr="00301D2F">
        <w:rPr>
          <w:rFonts w:ascii="Times New Roman" w:hAnsi="Times New Roman" w:cs="Times New Roman"/>
          <w:b/>
          <w:bCs/>
          <w:color w:val="000000" w:themeColor="text1"/>
          <w:sz w:val="26"/>
          <w:szCs w:val="26"/>
          <w:shd w:val="clear" w:color="auto" w:fill="FFFFFF"/>
          <w:lang w:val="fr-FR"/>
        </w:rPr>
        <w:t xml:space="preserve">- </w:t>
      </w:r>
      <w:r w:rsidRPr="00301D2F">
        <w:rPr>
          <w:rFonts w:ascii="Times New Roman" w:hAnsi="Times New Roman" w:cs="Times New Roman"/>
          <w:color w:val="000000" w:themeColor="text1"/>
          <w:sz w:val="26"/>
          <w:szCs w:val="26"/>
          <w:shd w:val="clear" w:color="auto" w:fill="FFFFFF"/>
          <w:lang w:val="fr-FR"/>
        </w:rPr>
        <w:t>Mô 1: Trương nước, kích thước và khối lượng lớn hơn ban đầu .</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Giải thích: Do nước cất là môi trường quá nhược trương nên nước thẩm thấu vào mô thực vật làm cho mô này trương nước.</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-Mô 2: Mềm, kích thước và khối lượng nhỏ hơn ban đầu.</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Giải thích: Trong môi trường ưu trương nước thẩm thấu từ trong mô thực vật ra ngoài gây cho tế bào co nguyên sinh nên mô thực vật này bị mềm và teo lại.</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fr-FR"/>
        </w:rPr>
        <w:t>-Mô 3 : không có hiện tượng gì.</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shd w:val="clear" w:color="auto" w:fill="FFFFFF"/>
          <w:lang w:val="pt-BR"/>
        </w:rPr>
        <w:t>Giải thích: Trong môi trường đẳng trương thì nồng độ trong dịch bào và ngoài môi trường bằng nhau nên không xảy ra sự trao đổi chất qua màng.</w:t>
      </w:r>
    </w:p>
    <w:p w14:paraId="06DA67D3" w14:textId="77777777" w:rsidR="00FB332F" w:rsidRPr="00301D2F" w:rsidRDefault="00FB332F" w:rsidP="00FB332F">
      <w:pPr>
        <w:spacing w:after="0" w:line="288" w:lineRule="auto"/>
        <w:jc w:val="both"/>
        <w:rPr>
          <w:rFonts w:ascii="Times New Roman" w:hAnsi="Times New Roman" w:cs="Times New Roman"/>
          <w:b/>
          <w:color w:val="000000" w:themeColor="text1"/>
          <w:sz w:val="26"/>
          <w:szCs w:val="26"/>
        </w:rPr>
      </w:pPr>
      <w:r w:rsidRPr="00301D2F">
        <w:rPr>
          <w:rFonts w:ascii="Times New Roman" w:hAnsi="Times New Roman" w:cs="Times New Roman"/>
          <w:b/>
          <w:color w:val="000000" w:themeColor="text1"/>
          <w:sz w:val="26"/>
          <w:szCs w:val="26"/>
        </w:rPr>
        <w:t>4.2. Phần trắc nghiệm</w:t>
      </w:r>
    </w:p>
    <w:p w14:paraId="03CDB93C"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1</w:t>
      </w:r>
      <w:r w:rsidRPr="00301D2F">
        <w:rPr>
          <w:rFonts w:ascii="Times New Roman" w:hAnsi="Times New Roman" w:cs="Times New Roman"/>
          <w:color w:val="000000" w:themeColor="text1"/>
          <w:sz w:val="26"/>
          <w:szCs w:val="26"/>
        </w:rPr>
        <w:t>: Tiến hành thí nghiệm co và phản co nguyên sinh của tế bào thực vật để:</w:t>
      </w:r>
    </w:p>
    <w:p w14:paraId="0647F364"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lastRenderedPageBreak/>
        <w:t>A. Tìm hiểu các thành phần chính của tế bào</w:t>
      </w:r>
    </w:p>
    <w:p w14:paraId="1150E679"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 Chứng minh khả năng vận chuyển chủ động của tế bào.</w:t>
      </w:r>
    </w:p>
    <w:p w14:paraId="67A66AB3"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u w:val="single"/>
        </w:rPr>
        <w:t>C.</w:t>
      </w:r>
      <w:r w:rsidRPr="00301D2F">
        <w:rPr>
          <w:rFonts w:ascii="Times New Roman" w:hAnsi="Times New Roman" w:cs="Times New Roman"/>
          <w:color w:val="000000" w:themeColor="text1"/>
          <w:sz w:val="26"/>
          <w:szCs w:val="26"/>
        </w:rPr>
        <w:t xml:space="preserve"> Xác định tế bào thực vật còn sống hay đã chết</w:t>
      </w:r>
    </w:p>
    <w:p w14:paraId="76583E73" w14:textId="77777777" w:rsidR="00FB332F" w:rsidRPr="00301D2F" w:rsidRDefault="00FB332F" w:rsidP="00FB332F">
      <w:pPr>
        <w:spacing w:after="0" w:line="288" w:lineRule="auto"/>
        <w:jc w:val="both"/>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D. Tìm hiểu khả năng vận động của tế bào</w:t>
      </w:r>
    </w:p>
    <w:p w14:paraId="3260B16C"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2:</w:t>
      </w:r>
      <w:r w:rsidRPr="00301D2F">
        <w:rPr>
          <w:rFonts w:ascii="Times New Roman" w:hAnsi="Times New Roman" w:cs="Times New Roman"/>
          <w:color w:val="000000" w:themeColor="text1"/>
          <w:sz w:val="26"/>
          <w:szCs w:val="26"/>
        </w:rPr>
        <w:t xml:space="preserve"> Khi ở môi trường ưu trương, tế bào bị co nguyên sinh vì </w:t>
      </w:r>
    </w:p>
    <w:p w14:paraId="42834896"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A. Chất tan khuếch tán từ tế bào ra môi trường</w:t>
      </w:r>
    </w:p>
    <w:p w14:paraId="41847FDA"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 Chất tan khuếch tán từ môi trường vào tế bào</w:t>
      </w:r>
    </w:p>
    <w:p w14:paraId="1329B47A"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 Nước thẩm thấu từ môi trường vào tế bào</w:t>
      </w:r>
    </w:p>
    <w:p w14:paraId="41FD5D79"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u w:val="single"/>
        </w:rPr>
        <w:t>D.</w:t>
      </w:r>
      <w:r w:rsidRPr="00301D2F">
        <w:rPr>
          <w:rFonts w:ascii="Times New Roman" w:hAnsi="Times New Roman" w:cs="Times New Roman"/>
          <w:color w:val="000000" w:themeColor="text1"/>
          <w:sz w:val="26"/>
          <w:szCs w:val="26"/>
        </w:rPr>
        <w:t xml:space="preserve"> Nước thẩm thấu từ tế bào ra môi trường</w:t>
      </w:r>
    </w:p>
    <w:p w14:paraId="2FF7CACB"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3:</w:t>
      </w:r>
      <w:r w:rsidRPr="00301D2F">
        <w:rPr>
          <w:rFonts w:ascii="Times New Roman" w:hAnsi="Times New Roman" w:cs="Times New Roman"/>
          <w:color w:val="000000" w:themeColor="text1"/>
          <w:sz w:val="26"/>
          <w:szCs w:val="26"/>
        </w:rPr>
        <w:t xml:space="preserve"> Co nguyên sinh là hiện tượng</w:t>
      </w:r>
    </w:p>
    <w:p w14:paraId="502B8D6F"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A. Cả tế bào co lại.</w:t>
      </w:r>
    </w:p>
    <w:p w14:paraId="31DDC44D"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 Màng nguyên sinh bị dãn ra</w:t>
      </w:r>
    </w:p>
    <w:p w14:paraId="23C083CF"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u w:val="single"/>
        </w:rPr>
        <w:t>C.</w:t>
      </w:r>
      <w:r w:rsidRPr="00301D2F">
        <w:rPr>
          <w:rFonts w:ascii="Times New Roman" w:hAnsi="Times New Roman" w:cs="Times New Roman"/>
          <w:color w:val="000000" w:themeColor="text1"/>
          <w:sz w:val="26"/>
          <w:szCs w:val="26"/>
        </w:rPr>
        <w:t xml:space="preserve"> Khối nguyên sinh chất của tế bào bị co lại.</w:t>
      </w:r>
    </w:p>
    <w:p w14:paraId="2B8D5AC4"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D. Nhân tế bào co lại làm cho thể tích của tế bào bị thu nhỏ laị</w:t>
      </w:r>
    </w:p>
    <w:p w14:paraId="68DFDE61"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4:</w:t>
      </w:r>
      <w:r w:rsidRPr="00301D2F">
        <w:rPr>
          <w:rFonts w:ascii="Times New Roman" w:hAnsi="Times New Roman" w:cs="Times New Roman"/>
          <w:color w:val="000000" w:themeColor="text1"/>
          <w:sz w:val="26"/>
          <w:szCs w:val="26"/>
        </w:rPr>
        <w:t xml:space="preserve"> Khi cho tế bào hồng cầu vào nước cất. Hiện tượng gì sẽ xảy ra?</w:t>
      </w:r>
    </w:p>
    <w:p w14:paraId="6F630C85"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A. Tế bào hồng cầu không thay đổi</w:t>
      </w:r>
    </w:p>
    <w:p w14:paraId="45E44FFD"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 Tế bào hồng cầu nhỏ lại</w:t>
      </w:r>
    </w:p>
    <w:p w14:paraId="62DD788C"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u w:val="single"/>
        </w:rPr>
        <w:t>C.</w:t>
      </w:r>
      <w:r w:rsidRPr="00301D2F">
        <w:rPr>
          <w:rFonts w:ascii="Times New Roman" w:hAnsi="Times New Roman" w:cs="Times New Roman"/>
          <w:color w:val="000000" w:themeColor="text1"/>
          <w:sz w:val="26"/>
          <w:szCs w:val="26"/>
        </w:rPr>
        <w:t xml:space="preserve"> Tế bào hồng cầu to ra và bị vỡ.</w:t>
      </w:r>
    </w:p>
    <w:p w14:paraId="65667251"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D. Tế bào hồng cầu lúc đầu to ra, lúc sau nhỏ lại.</w:t>
      </w:r>
    </w:p>
    <w:p w14:paraId="263C7700"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5:</w:t>
      </w:r>
      <w:r w:rsidRPr="00301D2F">
        <w:rPr>
          <w:rFonts w:ascii="Times New Roman" w:hAnsi="Times New Roman" w:cs="Times New Roman"/>
          <w:color w:val="000000" w:themeColor="text1"/>
          <w:sz w:val="26"/>
          <w:szCs w:val="26"/>
        </w:rPr>
        <w:t xml:space="preserve"> Khi cho tế bào thực vật vào một loại dung dịch, một lát sau tế bào có hiện tượng co nguyên sinh. Nguyên nhân của hiện tượng này là</w:t>
      </w:r>
    </w:p>
    <w:p w14:paraId="78AE1237"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u w:val="single"/>
        </w:rPr>
        <w:t>A.</w:t>
      </w:r>
      <w:r w:rsidRPr="00301D2F">
        <w:rPr>
          <w:rFonts w:ascii="Times New Roman" w:hAnsi="Times New Roman" w:cs="Times New Roman"/>
          <w:color w:val="000000" w:themeColor="text1"/>
          <w:sz w:val="26"/>
          <w:szCs w:val="26"/>
        </w:rPr>
        <w:t>Dung dịch có nồng độ chất tan cao hơn nồng độ dịch tế bào.</w:t>
      </w:r>
    </w:p>
    <w:p w14:paraId="48FDB24E"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B. Dung dịch có nồng độ chất tan thấp hơn nồng độ dịch tế bào.</w:t>
      </w:r>
    </w:p>
    <w:p w14:paraId="47AE2A96"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C. Dung dịch có nồng độ chất tan bằng nồng độ dịch tế bào.</w:t>
      </w:r>
    </w:p>
    <w:p w14:paraId="7FA48492"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color w:val="000000" w:themeColor="text1"/>
          <w:sz w:val="26"/>
          <w:szCs w:val="26"/>
        </w:rPr>
        <w:t>D. Phản ứng tự về của tế bào trong môi trường lạ.</w:t>
      </w:r>
    </w:p>
    <w:p w14:paraId="657ECB33"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6:</w:t>
      </w:r>
      <w:r w:rsidRPr="00301D2F">
        <w:rPr>
          <w:rFonts w:ascii="Times New Roman" w:hAnsi="Times New Roman" w:cs="Times New Roman"/>
          <w:color w:val="000000" w:themeColor="text1"/>
          <w:sz w:val="26"/>
          <w:szCs w:val="26"/>
        </w:rPr>
        <w:t xml:space="preserve"> Cho tế bào vảy hành vào dung dịch A và quan sát thấy có hiện tượng co nguyên sinh. Đối với  tế bào vảy hành, dung dịch A là</w:t>
      </w:r>
      <w:r w:rsidRPr="00301D2F">
        <w:rPr>
          <w:rFonts w:ascii="Times New Roman" w:hAnsi="Times New Roman" w:cs="Times New Roman"/>
          <w:color w:val="000000" w:themeColor="text1"/>
          <w:sz w:val="26"/>
          <w:szCs w:val="26"/>
        </w:rPr>
        <w:br/>
        <w:t>A. Có áp suất thẩm thấu nhỏ</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t>B. Nhược trương</w:t>
      </w:r>
      <w:r w:rsidRPr="00301D2F">
        <w:rPr>
          <w:rFonts w:ascii="Times New Roman" w:hAnsi="Times New Roman" w:cs="Times New Roman"/>
          <w:color w:val="000000" w:themeColor="text1"/>
          <w:sz w:val="26"/>
          <w:szCs w:val="26"/>
        </w:rPr>
        <w:br/>
        <w:t>C. Đẳng trương.</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u w:val="single"/>
        </w:rPr>
        <w:t>D</w:t>
      </w:r>
      <w:r w:rsidRPr="00301D2F">
        <w:rPr>
          <w:rFonts w:ascii="Times New Roman" w:hAnsi="Times New Roman" w:cs="Times New Roman"/>
          <w:color w:val="000000" w:themeColor="text1"/>
          <w:sz w:val="26"/>
          <w:szCs w:val="26"/>
        </w:rPr>
        <w:t>. Ưu trương</w:t>
      </w:r>
    </w:p>
    <w:p w14:paraId="4C464E99"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7:</w:t>
      </w:r>
      <w:r w:rsidRPr="00301D2F">
        <w:rPr>
          <w:rFonts w:ascii="Times New Roman" w:hAnsi="Times New Roman" w:cs="Times New Roman"/>
          <w:color w:val="000000" w:themeColor="text1"/>
          <w:sz w:val="26"/>
          <w:szCs w:val="26"/>
        </w:rPr>
        <w:t>Khi đưa tế bào biểu bì lá cây thài lài tía vào trong môi trường ưu trương, sau một thời gian nhỏ vài giọt nước cất hiện tượng xảy ra là</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u w:val="single"/>
        </w:rPr>
        <w:t>A.</w:t>
      </w:r>
      <w:r w:rsidRPr="00301D2F">
        <w:rPr>
          <w:rFonts w:ascii="Times New Roman" w:hAnsi="Times New Roman" w:cs="Times New Roman"/>
          <w:color w:val="000000" w:themeColor="text1"/>
          <w:sz w:val="26"/>
          <w:szCs w:val="26"/>
        </w:rPr>
        <w:t xml:space="preserve"> Tế bào phản co nguyên sinh.</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t>B. Tế bào  trương lên.</w:t>
      </w:r>
      <w:r w:rsidRPr="00301D2F">
        <w:rPr>
          <w:rFonts w:ascii="Times New Roman" w:hAnsi="Times New Roman" w:cs="Times New Roman"/>
          <w:color w:val="000000" w:themeColor="text1"/>
          <w:sz w:val="26"/>
          <w:szCs w:val="26"/>
        </w:rPr>
        <w:br/>
        <w:t>C. Bị vỡ.</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t>D. Co nguyên sinh.</w:t>
      </w:r>
    </w:p>
    <w:p w14:paraId="40423313"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b/>
          <w:color w:val="000000" w:themeColor="text1"/>
          <w:sz w:val="26"/>
          <w:szCs w:val="26"/>
        </w:rPr>
        <w:t>Câu 8:</w:t>
      </w:r>
      <w:r w:rsidRPr="00301D2F">
        <w:rPr>
          <w:rFonts w:eastAsiaTheme="minorHAnsi"/>
          <w:color w:val="000000" w:themeColor="text1"/>
          <w:sz w:val="26"/>
          <w:szCs w:val="26"/>
        </w:rPr>
        <w:t> Vì sao bón quá nhiều phân cho cây sẽ làm</w:t>
      </w:r>
      <w:r w:rsidRPr="00301D2F">
        <w:rPr>
          <w:rFonts w:eastAsiaTheme="minorHAnsi"/>
          <w:bCs/>
          <w:color w:val="000000" w:themeColor="text1"/>
          <w:sz w:val="26"/>
          <w:szCs w:val="26"/>
        </w:rPr>
        <w:t>cho héo, chết</w:t>
      </w:r>
    </w:p>
    <w:p w14:paraId="46AE4488"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A. Cây phát triển mạnh, dễ bị nhiễm bệnh.</w:t>
      </w:r>
    </w:p>
    <w:p w14:paraId="2687ED13"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B. Bộ lá phát triển mạnh gây chết</w:t>
      </w:r>
    </w:p>
    <w:p w14:paraId="479EB94F"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u w:val="single"/>
        </w:rPr>
        <w:lastRenderedPageBreak/>
        <w:t>C.</w:t>
      </w:r>
      <w:r w:rsidRPr="00301D2F">
        <w:rPr>
          <w:rFonts w:eastAsiaTheme="minorHAnsi"/>
          <w:color w:val="000000" w:themeColor="text1"/>
          <w:sz w:val="26"/>
          <w:szCs w:val="26"/>
        </w:rPr>
        <w:t> Nồng độ chất tan của dung dịch đất tăng quá cao so với trong rễ cây, nước trong rễ nhanh chóng thẩm thấu ra ngoài.</w:t>
      </w:r>
    </w:p>
    <w:p w14:paraId="2F37E983"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D. Nồng độ chất tan của dung dịch đất tăng quá cao làm lông hút bị chết hàng loạt.</w:t>
      </w:r>
    </w:p>
    <w:p w14:paraId="0F0609F4" w14:textId="77777777" w:rsidR="00FB332F" w:rsidRPr="00301D2F" w:rsidRDefault="00FB332F" w:rsidP="00FB332F">
      <w:pPr>
        <w:spacing w:after="0" w:line="288" w:lineRule="auto"/>
        <w:rPr>
          <w:rFonts w:ascii="Times New Roman" w:hAnsi="Times New Roman" w:cs="Times New Roman"/>
          <w:color w:val="000000" w:themeColor="text1"/>
          <w:sz w:val="26"/>
          <w:szCs w:val="26"/>
        </w:rPr>
      </w:pPr>
      <w:r w:rsidRPr="00301D2F">
        <w:rPr>
          <w:rFonts w:ascii="Times New Roman" w:hAnsi="Times New Roman" w:cs="Times New Roman"/>
          <w:b/>
          <w:color w:val="000000" w:themeColor="text1"/>
          <w:sz w:val="26"/>
          <w:szCs w:val="26"/>
        </w:rPr>
        <w:t>Câu 9:</w:t>
      </w:r>
      <w:r w:rsidRPr="00301D2F">
        <w:rPr>
          <w:rFonts w:ascii="Times New Roman" w:hAnsi="Times New Roman" w:cs="Times New Roman"/>
          <w:color w:val="000000" w:themeColor="text1"/>
          <w:sz w:val="26"/>
          <w:szCs w:val="26"/>
        </w:rPr>
        <w:t xml:space="preserve"> Cho tế bào biểu bì lá cây thài lài tía vào môi trường (1) thấy có hiện tượng co nguyên sinh. Sau đó chuyển tế bào sang môi trường (2) thấy có hiện tượng phản co nguyên sinh. Môi trường (1) và (2) lần lượt là?</w:t>
      </w:r>
      <w:r w:rsidRPr="00301D2F">
        <w:rPr>
          <w:rFonts w:ascii="Times New Roman" w:hAnsi="Times New Roman" w:cs="Times New Roman"/>
          <w:color w:val="000000" w:themeColor="text1"/>
          <w:sz w:val="26"/>
          <w:szCs w:val="26"/>
        </w:rPr>
        <w:br/>
        <w:t>A. nhược trương và ưu trương.</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t>B. đẳng trương và nhược trương.</w:t>
      </w:r>
      <w:r w:rsidRPr="00301D2F">
        <w:rPr>
          <w:rFonts w:ascii="Times New Roman" w:hAnsi="Times New Roman" w:cs="Times New Roman"/>
          <w:color w:val="000000" w:themeColor="text1"/>
          <w:sz w:val="26"/>
          <w:szCs w:val="26"/>
        </w:rPr>
        <w:br/>
      </w:r>
      <w:r w:rsidRPr="00301D2F">
        <w:rPr>
          <w:rFonts w:ascii="Times New Roman" w:hAnsi="Times New Roman" w:cs="Times New Roman"/>
          <w:color w:val="000000" w:themeColor="text1"/>
          <w:sz w:val="26"/>
          <w:szCs w:val="26"/>
          <w:u w:val="single"/>
        </w:rPr>
        <w:t>C.</w:t>
      </w:r>
      <w:r w:rsidRPr="00301D2F">
        <w:rPr>
          <w:rFonts w:ascii="Times New Roman" w:hAnsi="Times New Roman" w:cs="Times New Roman"/>
          <w:color w:val="000000" w:themeColor="text1"/>
          <w:sz w:val="26"/>
          <w:szCs w:val="26"/>
        </w:rPr>
        <w:t xml:space="preserve"> ưu trương và nhược trương.</w:t>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r>
      <w:r w:rsidRPr="00301D2F">
        <w:rPr>
          <w:rFonts w:ascii="Times New Roman" w:hAnsi="Times New Roman" w:cs="Times New Roman"/>
          <w:color w:val="000000" w:themeColor="text1"/>
          <w:sz w:val="26"/>
          <w:szCs w:val="26"/>
        </w:rPr>
        <w:tab/>
        <w:t>D. nhược trường và đẳng trương.</w:t>
      </w:r>
    </w:p>
    <w:p w14:paraId="75B8946D" w14:textId="77777777" w:rsidR="00FB332F" w:rsidRPr="00301D2F" w:rsidRDefault="00FB332F" w:rsidP="00FB332F">
      <w:pPr>
        <w:pStyle w:val="NormalWeb"/>
        <w:shd w:val="clear" w:color="auto" w:fill="FFFFFF"/>
        <w:spacing w:before="0" w:beforeAutospacing="0" w:after="0" w:afterAutospacing="0" w:line="390" w:lineRule="atLeast"/>
        <w:rPr>
          <w:rFonts w:eastAsiaTheme="minorHAnsi"/>
          <w:color w:val="000000" w:themeColor="text1"/>
          <w:sz w:val="26"/>
          <w:szCs w:val="26"/>
        </w:rPr>
      </w:pPr>
      <w:r w:rsidRPr="00301D2F">
        <w:rPr>
          <w:rFonts w:eastAsiaTheme="minorHAnsi"/>
          <w:b/>
          <w:bCs/>
          <w:color w:val="000000" w:themeColor="text1"/>
          <w:sz w:val="26"/>
          <w:szCs w:val="26"/>
        </w:rPr>
        <w:t>Câu 10:</w:t>
      </w:r>
      <w:r w:rsidRPr="00301D2F">
        <w:rPr>
          <w:rFonts w:eastAsiaTheme="minorHAnsi"/>
          <w:bCs/>
          <w:color w:val="000000" w:themeColor="text1"/>
          <w:sz w:val="26"/>
          <w:szCs w:val="26"/>
        </w:rPr>
        <w:t> Để quan sát hiện tượng vận chuyển các chất qua màng, một học sinh làm thí nghiệm như sau: cho 1 lớp biểu bì lá thài lài tía vào dung dịch muối ưu trương 8% (nồng độ muối cao hơn trong tế bào), sau 2 phút quan sát tế bào có hiện tượng ..(1).., học sinh này tiếp tục thay bằng dung dịch muối 10%, sau 2 phút quan sát tế bào có hiện tượng ..(2)… Nội dung đúng của (1) và (2) lần lượt là:</w:t>
      </w:r>
    </w:p>
    <w:p w14:paraId="4523220B"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A. Co nguyên sinh/ co nguyên sinh nhiều hơn</w:t>
      </w:r>
    </w:p>
    <w:p w14:paraId="6FDDD0FE"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B. Trương nước/ trương nước nhiều hơn</w:t>
      </w:r>
    </w:p>
    <w:p w14:paraId="2BA787AD"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rPr>
        <w:t>C. Co nguyên sinh/ phản co nguyên sinh</w:t>
      </w:r>
    </w:p>
    <w:p w14:paraId="550CC4CC" w14:textId="77777777" w:rsidR="00FB332F" w:rsidRPr="00301D2F" w:rsidRDefault="00FB332F" w:rsidP="00FB332F">
      <w:pPr>
        <w:pStyle w:val="NormalWeb"/>
        <w:shd w:val="clear" w:color="auto" w:fill="FFFFFF"/>
        <w:spacing w:before="0" w:beforeAutospacing="0" w:after="0" w:afterAutospacing="0" w:line="288" w:lineRule="auto"/>
        <w:rPr>
          <w:rFonts w:eastAsiaTheme="minorHAnsi"/>
          <w:color w:val="000000" w:themeColor="text1"/>
          <w:sz w:val="26"/>
          <w:szCs w:val="26"/>
        </w:rPr>
      </w:pPr>
      <w:r w:rsidRPr="00301D2F">
        <w:rPr>
          <w:rFonts w:eastAsiaTheme="minorHAnsi"/>
          <w:color w:val="000000" w:themeColor="text1"/>
          <w:sz w:val="26"/>
          <w:szCs w:val="26"/>
          <w:u w:val="single"/>
        </w:rPr>
        <w:t>D.</w:t>
      </w:r>
      <w:r w:rsidRPr="00301D2F">
        <w:rPr>
          <w:rFonts w:eastAsiaTheme="minorHAnsi"/>
          <w:color w:val="000000" w:themeColor="text1"/>
          <w:sz w:val="26"/>
          <w:szCs w:val="26"/>
        </w:rPr>
        <w:t> Cả tế bào co lại/ cả tế bào co lại nhiều hơn.</w:t>
      </w:r>
    </w:p>
    <w:p w14:paraId="7B81844D" w14:textId="45572632" w:rsidR="00A8260B" w:rsidRPr="00301D2F" w:rsidRDefault="00A8260B" w:rsidP="00A8260B">
      <w:pPr>
        <w:ind w:left="5040" w:firstLine="720"/>
        <w:rPr>
          <w:rFonts w:ascii="Times New Roman" w:hAnsi="Times New Roman" w:cs="Times New Roman"/>
          <w:b/>
          <w:i/>
          <w:iCs/>
          <w:color w:val="000000" w:themeColor="text1"/>
          <w:sz w:val="26"/>
          <w:szCs w:val="26"/>
          <w:lang w:val="vi-VN"/>
        </w:rPr>
      </w:pPr>
      <w:r w:rsidRPr="00301D2F">
        <w:rPr>
          <w:rFonts w:ascii="Times New Roman" w:hAnsi="Times New Roman" w:cs="Times New Roman"/>
          <w:b/>
          <w:i/>
          <w:iCs/>
          <w:color w:val="000000" w:themeColor="text1"/>
          <w:sz w:val="26"/>
          <w:szCs w:val="26"/>
          <w:lang w:val="vi-VN"/>
        </w:rPr>
        <w:tab/>
      </w:r>
    </w:p>
    <w:p w14:paraId="32BD7D94" w14:textId="77777777" w:rsidR="00A8260B" w:rsidRPr="00301D2F" w:rsidRDefault="00A8260B" w:rsidP="00A8260B">
      <w:pPr>
        <w:ind w:firstLine="720"/>
        <w:rPr>
          <w:rFonts w:ascii="Times New Roman" w:hAnsi="Times New Roman" w:cs="Times New Roman"/>
          <w:b/>
          <w:i/>
          <w:iCs/>
          <w:color w:val="000000" w:themeColor="text1"/>
          <w:sz w:val="26"/>
          <w:szCs w:val="26"/>
        </w:rPr>
      </w:pPr>
      <w:r w:rsidRPr="00301D2F">
        <w:rPr>
          <w:rFonts w:ascii="Times New Roman" w:hAnsi="Times New Roman" w:cs="Times New Roman"/>
          <w:b/>
          <w:i/>
          <w:iCs/>
          <w:color w:val="000000" w:themeColor="text1"/>
          <w:sz w:val="26"/>
          <w:szCs w:val="26"/>
        </w:rPr>
        <w:t>Người soạn</w:t>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t xml:space="preserve">Người duyệt </w:t>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lang w:val="vi-VN"/>
        </w:rPr>
        <w:t xml:space="preserve">                                      </w:t>
      </w:r>
    </w:p>
    <w:p w14:paraId="2A875721" w14:textId="77777777" w:rsidR="00A8260B" w:rsidRPr="00301D2F" w:rsidRDefault="00A8260B" w:rsidP="00A8260B">
      <w:pPr>
        <w:rPr>
          <w:rFonts w:ascii="Times New Roman" w:hAnsi="Times New Roman" w:cs="Times New Roman"/>
          <w:b/>
          <w:i/>
          <w:iCs/>
          <w:color w:val="000000" w:themeColor="text1"/>
          <w:sz w:val="26"/>
          <w:szCs w:val="26"/>
          <w:lang w:val="vi-VN"/>
        </w:rPr>
      </w:pPr>
      <w:r w:rsidRPr="00301D2F">
        <w:rPr>
          <w:rFonts w:ascii="Times New Roman" w:hAnsi="Times New Roman" w:cs="Times New Roman"/>
          <w:b/>
          <w:i/>
          <w:iCs/>
          <w:color w:val="000000" w:themeColor="text1"/>
          <w:sz w:val="26"/>
          <w:szCs w:val="26"/>
          <w:lang w:val="vi-VN"/>
        </w:rPr>
        <w:t xml:space="preserve">               </w:t>
      </w:r>
    </w:p>
    <w:p w14:paraId="252667F4" w14:textId="77777777" w:rsidR="00A8260B" w:rsidRPr="00301D2F" w:rsidRDefault="00A8260B" w:rsidP="00A8260B">
      <w:pPr>
        <w:rPr>
          <w:rFonts w:ascii="Times New Roman" w:hAnsi="Times New Roman" w:cs="Times New Roman"/>
          <w:b/>
          <w:i/>
          <w:iCs/>
          <w:color w:val="000000" w:themeColor="text1"/>
          <w:sz w:val="26"/>
          <w:szCs w:val="26"/>
        </w:rPr>
      </w:pPr>
    </w:p>
    <w:p w14:paraId="4D6EC2BF" w14:textId="77777777" w:rsidR="00A8260B" w:rsidRPr="00301D2F" w:rsidRDefault="00A8260B" w:rsidP="00A8260B">
      <w:pPr>
        <w:rPr>
          <w:rFonts w:ascii="Times New Roman" w:hAnsi="Times New Roman" w:cs="Times New Roman"/>
          <w:b/>
          <w:i/>
          <w:iCs/>
          <w:color w:val="000000" w:themeColor="text1"/>
          <w:sz w:val="26"/>
          <w:szCs w:val="26"/>
        </w:rPr>
      </w:pPr>
    </w:p>
    <w:p w14:paraId="2D3201B0" w14:textId="2F55E450" w:rsidR="00A8260B" w:rsidRPr="00301D2F" w:rsidRDefault="00A8260B" w:rsidP="00A8260B">
      <w:pPr>
        <w:rPr>
          <w:rFonts w:ascii="Times New Roman" w:hAnsi="Times New Roman" w:cs="Times New Roman"/>
          <w:b/>
          <w:i/>
          <w:iCs/>
          <w:color w:val="000000" w:themeColor="text1"/>
          <w:sz w:val="26"/>
          <w:szCs w:val="26"/>
        </w:rPr>
      </w:pPr>
      <w:r w:rsidRPr="00301D2F">
        <w:rPr>
          <w:rFonts w:ascii="Times New Roman" w:hAnsi="Times New Roman" w:cs="Times New Roman"/>
          <w:b/>
          <w:i/>
          <w:iCs/>
          <w:color w:val="000000" w:themeColor="text1"/>
          <w:sz w:val="26"/>
          <w:szCs w:val="26"/>
        </w:rPr>
        <w:t xml:space="preserve">         </w:t>
      </w:r>
      <w:r w:rsidR="00301D2F">
        <w:rPr>
          <w:rFonts w:ascii="Times New Roman" w:hAnsi="Times New Roman" w:cs="Times New Roman"/>
          <w:b/>
          <w:i/>
          <w:iCs/>
          <w:color w:val="000000" w:themeColor="text1"/>
          <w:sz w:val="26"/>
          <w:szCs w:val="26"/>
        </w:rPr>
        <w:t>Đoàn Thị Phương Thuý</w:t>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r>
      <w:r w:rsidRPr="00301D2F">
        <w:rPr>
          <w:rFonts w:ascii="Times New Roman" w:hAnsi="Times New Roman" w:cs="Times New Roman"/>
          <w:b/>
          <w:i/>
          <w:iCs/>
          <w:color w:val="000000" w:themeColor="text1"/>
          <w:sz w:val="26"/>
          <w:szCs w:val="26"/>
        </w:rPr>
        <w:tab/>
        <w:t xml:space="preserve">           Hoàng Thị Tâm</w:t>
      </w:r>
    </w:p>
    <w:p w14:paraId="65E6B4DA" w14:textId="77777777" w:rsidR="00935794" w:rsidRPr="00301D2F" w:rsidRDefault="00935794">
      <w:pPr>
        <w:rPr>
          <w:rFonts w:ascii="Times New Roman" w:hAnsi="Times New Roman" w:cs="Times New Roman"/>
          <w:color w:val="000000" w:themeColor="text1"/>
          <w:sz w:val="26"/>
          <w:szCs w:val="26"/>
        </w:rPr>
      </w:pPr>
    </w:p>
    <w:sectPr w:rsidR="00935794" w:rsidRPr="00301D2F" w:rsidSect="00315D21">
      <w:headerReference w:type="default" r:id="rId9"/>
      <w:pgSz w:w="12240" w:h="15840"/>
      <w:pgMar w:top="586" w:right="758"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DB37" w14:textId="77777777" w:rsidR="00E112F7" w:rsidRDefault="00E112F7" w:rsidP="00E70EAB">
      <w:pPr>
        <w:spacing w:after="0" w:line="240" w:lineRule="auto"/>
      </w:pPr>
      <w:r>
        <w:separator/>
      </w:r>
    </w:p>
  </w:endnote>
  <w:endnote w:type="continuationSeparator" w:id="0">
    <w:p w14:paraId="73E3261C" w14:textId="77777777" w:rsidR="00E112F7" w:rsidRDefault="00E112F7" w:rsidP="00E7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B337" w14:textId="77777777" w:rsidR="00E112F7" w:rsidRDefault="00E112F7" w:rsidP="00E70EAB">
      <w:pPr>
        <w:spacing w:after="0" w:line="240" w:lineRule="auto"/>
      </w:pPr>
      <w:r>
        <w:separator/>
      </w:r>
    </w:p>
  </w:footnote>
  <w:footnote w:type="continuationSeparator" w:id="0">
    <w:p w14:paraId="4804F809" w14:textId="77777777" w:rsidR="00E112F7" w:rsidRDefault="00E112F7" w:rsidP="00E7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0DE0" w14:textId="77777777" w:rsidR="00315D21" w:rsidRDefault="00315D21" w:rsidP="00E70EAB">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32F"/>
    <w:rsid w:val="000530B4"/>
    <w:rsid w:val="00084EA5"/>
    <w:rsid w:val="00107BDC"/>
    <w:rsid w:val="00165146"/>
    <w:rsid w:val="001B37F1"/>
    <w:rsid w:val="002103A0"/>
    <w:rsid w:val="00257B88"/>
    <w:rsid w:val="00301D2F"/>
    <w:rsid w:val="00315D21"/>
    <w:rsid w:val="0035162B"/>
    <w:rsid w:val="00495E46"/>
    <w:rsid w:val="00565719"/>
    <w:rsid w:val="005E3C0E"/>
    <w:rsid w:val="006D5B08"/>
    <w:rsid w:val="007C422B"/>
    <w:rsid w:val="00830275"/>
    <w:rsid w:val="00876103"/>
    <w:rsid w:val="008A788B"/>
    <w:rsid w:val="00935794"/>
    <w:rsid w:val="00A8260B"/>
    <w:rsid w:val="00AD3D05"/>
    <w:rsid w:val="00B111B7"/>
    <w:rsid w:val="00B242FD"/>
    <w:rsid w:val="00B777A6"/>
    <w:rsid w:val="00C10364"/>
    <w:rsid w:val="00C34558"/>
    <w:rsid w:val="00CF3238"/>
    <w:rsid w:val="00D2485D"/>
    <w:rsid w:val="00DC55AA"/>
    <w:rsid w:val="00DD389F"/>
    <w:rsid w:val="00E112F7"/>
    <w:rsid w:val="00E70EAB"/>
    <w:rsid w:val="00EA7E3D"/>
    <w:rsid w:val="00F35768"/>
    <w:rsid w:val="00F80287"/>
    <w:rsid w:val="00FB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B5CE"/>
  <w15:docId w15:val="{4C189C37-0547-4D75-9995-3CA8C578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3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3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332F"/>
    <w:rPr>
      <w:color w:val="0000FF" w:themeColor="hyperlink"/>
      <w:u w:val="single"/>
    </w:rPr>
  </w:style>
  <w:style w:type="paragraph" w:styleId="NormalWeb">
    <w:name w:val="Normal (Web)"/>
    <w:basedOn w:val="Normal"/>
    <w:uiPriority w:val="99"/>
    <w:semiHidden/>
    <w:unhideWhenUsed/>
    <w:rsid w:val="00FB33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46"/>
    <w:rPr>
      <w:rFonts w:ascii="Tahoma" w:hAnsi="Tahoma" w:cs="Tahoma"/>
      <w:sz w:val="16"/>
      <w:szCs w:val="16"/>
    </w:rPr>
  </w:style>
  <w:style w:type="paragraph" w:styleId="Header">
    <w:name w:val="header"/>
    <w:basedOn w:val="Normal"/>
    <w:link w:val="HeaderChar"/>
    <w:uiPriority w:val="99"/>
    <w:unhideWhenUsed/>
    <w:rsid w:val="00E70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EAB"/>
  </w:style>
  <w:style w:type="paragraph" w:styleId="Footer">
    <w:name w:val="footer"/>
    <w:basedOn w:val="Normal"/>
    <w:link w:val="FooterChar"/>
    <w:uiPriority w:val="99"/>
    <w:unhideWhenUsed/>
    <w:rsid w:val="00E70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8</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2022-07-25T02:36:00Z</dcterms:created>
  <dcterms:modified xsi:type="dcterms:W3CDTF">2025-11-16T00:26:00Z</dcterms:modified>
</cp:coreProperties>
</file>