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38" w:rsidRDefault="00503E6C" w:rsidP="00823038">
      <w:pPr>
        <w:spacing w:after="0" w:line="360" w:lineRule="auto"/>
        <w:jc w:val="center"/>
        <w:rPr>
          <w:rFonts w:ascii="Times New Roman" w:hAnsi="Times New Roman" w:cs="Times New Roman"/>
          <w:sz w:val="27"/>
          <w:szCs w:val="27"/>
        </w:rPr>
      </w:pPr>
      <w:r>
        <w:rPr>
          <w:rFonts w:ascii="Times New Roman" w:hAnsi="Times New Roman" w:cs="Times New Roman"/>
          <w:sz w:val="27"/>
          <w:szCs w:val="27"/>
        </w:rPr>
        <w:br/>
      </w:r>
      <w:r w:rsidR="00823038">
        <w:rPr>
          <w:rFonts w:ascii="Times New Roman" w:hAnsi="Times New Roman" w:cs="Times New Roman"/>
          <w:sz w:val="27"/>
          <w:szCs w:val="27"/>
        </w:rPr>
        <w:t>Ngày dạy: 25/9/2024</w:t>
      </w:r>
    </w:p>
    <w:p w:rsidR="00EB31B9" w:rsidRPr="00AC1372" w:rsidRDefault="004E540E" w:rsidP="00823038">
      <w:pPr>
        <w:spacing w:after="0" w:line="360" w:lineRule="auto"/>
        <w:jc w:val="center"/>
        <w:rPr>
          <w:rFonts w:ascii="Times New Roman" w:hAnsi="Times New Roman" w:cs="Times New Roman"/>
          <w:sz w:val="27"/>
          <w:szCs w:val="27"/>
        </w:rPr>
      </w:pPr>
      <w:r>
        <w:rPr>
          <w:rFonts w:ascii="Times New Roman" w:hAnsi="Times New Roman" w:cs="Times New Roman"/>
          <w:sz w:val="27"/>
          <w:szCs w:val="27"/>
        </w:rPr>
        <w:t>NHẬT KÝ</w:t>
      </w:r>
      <w:r w:rsidR="00823038">
        <w:rPr>
          <w:rFonts w:ascii="Times New Roman" w:hAnsi="Times New Roman" w:cs="Times New Roman"/>
          <w:sz w:val="27"/>
          <w:szCs w:val="27"/>
        </w:rPr>
        <w:t xml:space="preserve"> CHUYÊN ĐỀ MÔN TOÁN LỚP 5</w:t>
      </w:r>
    </w:p>
    <w:p w:rsidR="00EB31B9" w:rsidRPr="00AC1372" w:rsidRDefault="00EB31B9" w:rsidP="00EB31B9">
      <w:pPr>
        <w:pStyle w:val="Heading2"/>
        <w:spacing w:before="0" w:line="360" w:lineRule="auto"/>
        <w:rPr>
          <w:rFonts w:cs="Times New Roman"/>
          <w:szCs w:val="27"/>
        </w:rPr>
      </w:pPr>
      <w:r w:rsidRPr="00AC1372">
        <w:rPr>
          <w:rFonts w:cs="Times New Roman"/>
          <w:szCs w:val="27"/>
        </w:rPr>
        <w:t>BÀI 2: ÔN TẬP CÁC PHÉP TÍNH VỚI SỐ TỰ NHIÊN</w:t>
      </w:r>
      <w:r w:rsidR="005F47C1">
        <w:rPr>
          <w:rFonts w:cs="Times New Roman"/>
          <w:szCs w:val="27"/>
        </w:rPr>
        <w:t>-T1</w:t>
      </w:r>
    </w:p>
    <w:p w:rsidR="00EB31B9" w:rsidRPr="00AC1372" w:rsidRDefault="00EB31B9" w:rsidP="00EB31B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 xml:space="preserve">I. YÊU CẦU CẦN ĐẠT </w:t>
      </w:r>
    </w:p>
    <w:p w:rsidR="00EB31B9" w:rsidRPr="00AC1372" w:rsidRDefault="00EB31B9" w:rsidP="00EB31B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 xml:space="preserve">1. Kiến thức, kĩ năng:  </w:t>
      </w:r>
    </w:p>
    <w:p w:rsidR="00EB31B9" w:rsidRPr="00AC1372" w:rsidRDefault="00EB31B9" w:rsidP="00EB31B9">
      <w:pPr>
        <w:spacing w:after="0" w:line="360" w:lineRule="auto"/>
        <w:jc w:val="both"/>
        <w:rPr>
          <w:rFonts w:ascii="Times New Roman" w:hAnsi="Times New Roman" w:cs="Times New Roman"/>
          <w:b/>
          <w:sz w:val="27"/>
          <w:szCs w:val="27"/>
        </w:rPr>
      </w:pPr>
      <w:r w:rsidRPr="00AC1372">
        <w:rPr>
          <w:rFonts w:ascii="Times New Roman" w:hAnsi="Times New Roman" w:cs="Times New Roman"/>
          <w:sz w:val="27"/>
          <w:szCs w:val="27"/>
        </w:rPr>
        <w:t>Sau bài học này, HS sẽ:</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Nhắc lại được một số tính chất của phép tính (giao hoán, kết hợp, phân phối,...); thực hiện được các phép tính cộng, trừ, nhân, chia với số tự nhiên.</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lang w:val="vi-VN"/>
        </w:rPr>
        <w:t xml:space="preserve">Vận dụng </w:t>
      </w:r>
      <w:r w:rsidRPr="00AC1372">
        <w:rPr>
          <w:rFonts w:ascii="Times New Roman" w:hAnsi="Times New Roman" w:cs="Times New Roman"/>
          <w:sz w:val="27"/>
          <w:szCs w:val="27"/>
        </w:rPr>
        <w:t>được việc thực hiện các phép tính cộng, trừ, nhân, chia với số tự nhiên; một số tính chất của phép tính để giải quyết một số tình huống thực tế.</w:t>
      </w:r>
    </w:p>
    <w:p w:rsidR="00EB31B9" w:rsidRPr="00AC1372" w:rsidRDefault="00EB31B9" w:rsidP="00EB31B9">
      <w:pPr>
        <w:spacing w:after="0" w:line="360" w:lineRule="auto"/>
        <w:jc w:val="both"/>
        <w:rPr>
          <w:rFonts w:ascii="Times New Roman" w:hAnsi="Times New Roman" w:cs="Times New Roman"/>
          <w:sz w:val="27"/>
          <w:szCs w:val="27"/>
        </w:rPr>
      </w:pPr>
      <w:r w:rsidRPr="00AC1372">
        <w:rPr>
          <w:rFonts w:ascii="Times New Roman" w:hAnsi="Times New Roman" w:cs="Times New Roman"/>
          <w:b/>
          <w:sz w:val="27"/>
          <w:szCs w:val="27"/>
        </w:rPr>
        <w:t>2. Năng lực</w:t>
      </w:r>
    </w:p>
    <w:p w:rsidR="00EB31B9" w:rsidRPr="00AC1372" w:rsidRDefault="00EB31B9" w:rsidP="00EB31B9">
      <w:pPr>
        <w:spacing w:after="0" w:line="360" w:lineRule="auto"/>
        <w:jc w:val="both"/>
        <w:rPr>
          <w:rFonts w:ascii="Times New Roman" w:hAnsi="Times New Roman" w:cs="Times New Roman"/>
          <w:b/>
          <w:i/>
          <w:color w:val="000000"/>
          <w:sz w:val="27"/>
          <w:szCs w:val="27"/>
        </w:rPr>
      </w:pPr>
      <w:r w:rsidRPr="00AC1372">
        <w:rPr>
          <w:rFonts w:ascii="Times New Roman" w:hAnsi="Times New Roman" w:cs="Times New Roman"/>
          <w:b/>
          <w:i/>
          <w:sz w:val="27"/>
          <w:szCs w:val="27"/>
        </w:rPr>
        <w:t xml:space="preserve">Năng lực chung: </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Năng lực giao tiếp, hợp tác: Trao đổi, thảo luận với giáo viên và bạn bè để thực hiện các nhiệm vụ học tập.</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Năng lực giải quyết vấn đề và sáng tạo: Sử dụng các kiến thức đã học ứng dụng vào thực tế, tìm tòi, phát hiện giải quyết các nhiệm vụ trong cuộc sống.</w:t>
      </w:r>
    </w:p>
    <w:p w:rsidR="00EB31B9" w:rsidRPr="00AC1372" w:rsidRDefault="00EB31B9" w:rsidP="00EB31B9">
      <w:pPr>
        <w:spacing w:after="0" w:line="360" w:lineRule="auto"/>
        <w:jc w:val="both"/>
        <w:rPr>
          <w:rFonts w:ascii="Times New Roman" w:hAnsi="Times New Roman" w:cs="Times New Roman"/>
          <w:sz w:val="27"/>
          <w:szCs w:val="27"/>
        </w:rPr>
      </w:pPr>
      <w:r w:rsidRPr="00AC1372">
        <w:rPr>
          <w:rFonts w:ascii="Times New Roman" w:hAnsi="Times New Roman" w:cs="Times New Roman"/>
          <w:b/>
          <w:i/>
          <w:color w:val="000000"/>
          <w:sz w:val="27"/>
          <w:szCs w:val="27"/>
        </w:rPr>
        <w:t>Năng lực riêng:</w:t>
      </w:r>
      <w:r w:rsidRPr="00AC1372">
        <w:rPr>
          <w:rFonts w:ascii="Times New Roman" w:hAnsi="Times New Roman" w:cs="Times New Roman"/>
          <w:i/>
          <w:color w:val="000000"/>
          <w:sz w:val="27"/>
          <w:szCs w:val="27"/>
        </w:rPr>
        <w:t xml:space="preserve"> </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Năng lực tư duy và lập luận toán học, năng lực giao tiếp toán học: Qua thực hành, luyện tập</w:t>
      </w:r>
      <w:r w:rsidRPr="00AC1372">
        <w:rPr>
          <w:rFonts w:ascii="Times New Roman" w:hAnsi="Times New Roman" w:cs="Times New Roman"/>
          <w:sz w:val="27"/>
          <w:szCs w:val="27"/>
          <w:lang w:val="vi-VN"/>
        </w:rPr>
        <w:t>.</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Năng lực giải quyết vấn đề: Qua giải bài toán thực tế</w:t>
      </w:r>
      <w:r w:rsidRPr="00AC1372">
        <w:rPr>
          <w:rFonts w:ascii="Times New Roman" w:hAnsi="Times New Roman" w:cs="Times New Roman"/>
          <w:sz w:val="27"/>
          <w:szCs w:val="27"/>
          <w:lang w:val="vi-VN"/>
        </w:rPr>
        <w:t>.</w:t>
      </w:r>
    </w:p>
    <w:p w:rsidR="00EB31B9" w:rsidRPr="00AC1372" w:rsidRDefault="00EB31B9" w:rsidP="00EB31B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3. Phẩm chất</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Chăm chỉ: Chăm học, ham học, có tinh thần tự học; chịu khó đọc sách giáo khoa, tài liệu và thực hiện các nhiệm vụ cá nhân.</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xml:space="preserve">Trung thực: trung thực trong thực hiện giải bài tập, thực hiện nhiệm vụ, ghi chép và rút ra kết luận. </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Yêu thích môn học, sáng tạo, có niềm hứng thú, say mê các con số để giải quyết bài toán.</w:t>
      </w:r>
    </w:p>
    <w:p w:rsidR="00EB31B9" w:rsidRPr="00AC1372" w:rsidRDefault="00EB31B9" w:rsidP="00EB31B9">
      <w:pPr>
        <w:pStyle w:val="ListParagraph"/>
        <w:numPr>
          <w:ilvl w:val="0"/>
          <w:numId w:val="1"/>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Rèn luyện tính cẩn thận, chính xác, phát huy ý thức chủ động, trách nhiệm và bồi dưỡng sự tự tin, hứng thú trong việc học.</w:t>
      </w:r>
    </w:p>
    <w:p w:rsidR="00EB31B9" w:rsidRPr="00AC1372" w:rsidRDefault="00EB31B9" w:rsidP="00EB31B9">
      <w:pPr>
        <w:spacing w:after="0" w:line="360" w:lineRule="auto"/>
        <w:jc w:val="both"/>
        <w:rPr>
          <w:rFonts w:ascii="Times New Roman" w:hAnsi="Times New Roman" w:cs="Times New Roman"/>
          <w:b/>
          <w:sz w:val="27"/>
          <w:szCs w:val="27"/>
        </w:rPr>
      </w:pPr>
      <w:r w:rsidRPr="00AC1372">
        <w:rPr>
          <w:rFonts w:ascii="Times New Roman" w:hAnsi="Times New Roman" w:cs="Times New Roman"/>
          <w:b/>
          <w:color w:val="000000"/>
          <w:sz w:val="27"/>
          <w:szCs w:val="27"/>
        </w:rPr>
        <w:t>II. ĐỒ DÙNG DẠY HỌC</w:t>
      </w:r>
    </w:p>
    <w:p w:rsidR="00EB31B9" w:rsidRPr="00AC1372" w:rsidRDefault="00EB31B9" w:rsidP="00EB31B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lastRenderedPageBreak/>
        <w:t>1. Đối với giáo viên</w:t>
      </w:r>
    </w:p>
    <w:p w:rsidR="00EB31B9" w:rsidRPr="00AC1372" w:rsidRDefault="00EB31B9" w:rsidP="00EB31B9">
      <w:pPr>
        <w:numPr>
          <w:ilvl w:val="0"/>
          <w:numId w:val="2"/>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xml:space="preserve">Giáo án. </w:t>
      </w:r>
    </w:p>
    <w:p w:rsidR="00EB31B9" w:rsidRPr="00AC1372" w:rsidRDefault="00EB31B9" w:rsidP="00EB31B9">
      <w:pPr>
        <w:numPr>
          <w:ilvl w:val="0"/>
          <w:numId w:val="2"/>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xml:space="preserve">Bộ đồ dùng dạy, học Toán </w:t>
      </w:r>
      <w:r w:rsidRPr="00AC1372">
        <w:rPr>
          <w:rFonts w:ascii="Times New Roman" w:hAnsi="Times New Roman" w:cs="Times New Roman"/>
          <w:color w:val="000000"/>
          <w:sz w:val="27"/>
          <w:szCs w:val="27"/>
          <w:lang w:val="vi-VN"/>
        </w:rPr>
        <w:t>5</w:t>
      </w:r>
      <w:r w:rsidRPr="00AC1372">
        <w:rPr>
          <w:rFonts w:ascii="Times New Roman" w:hAnsi="Times New Roman" w:cs="Times New Roman"/>
          <w:color w:val="000000"/>
          <w:sz w:val="27"/>
          <w:szCs w:val="27"/>
        </w:rPr>
        <w:t>.</w:t>
      </w:r>
    </w:p>
    <w:p w:rsidR="00EB31B9" w:rsidRPr="00AC1372" w:rsidRDefault="00EB31B9" w:rsidP="00EB31B9">
      <w:pPr>
        <w:numPr>
          <w:ilvl w:val="0"/>
          <w:numId w:val="2"/>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Máy tính, máy chiếu.</w:t>
      </w:r>
    </w:p>
    <w:p w:rsidR="00EB31B9" w:rsidRPr="00AC1372" w:rsidRDefault="00EB31B9" w:rsidP="00EB31B9">
      <w:pPr>
        <w:numPr>
          <w:ilvl w:val="0"/>
          <w:numId w:val="2"/>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Phiếu hoặc bảng phụ bài 2 trang 9 – SGK Toán 5 tập 1.</w:t>
      </w:r>
    </w:p>
    <w:p w:rsidR="00EB31B9" w:rsidRPr="00AC1372" w:rsidRDefault="00EB31B9" w:rsidP="00EB31B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2. Đối với học sinh</w:t>
      </w:r>
    </w:p>
    <w:p w:rsidR="00EB31B9" w:rsidRPr="00AC1372" w:rsidRDefault="00EB31B9" w:rsidP="00EB31B9">
      <w:pPr>
        <w:numPr>
          <w:ilvl w:val="0"/>
          <w:numId w:val="3"/>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SHS.</w:t>
      </w:r>
    </w:p>
    <w:p w:rsidR="00EB31B9" w:rsidRDefault="00EB31B9" w:rsidP="00EB31B9">
      <w:pPr>
        <w:numPr>
          <w:ilvl w:val="0"/>
          <w:numId w:val="3"/>
        </w:num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Vở ghi, dụng cụ học tập theo yêu cầu của GV.</w:t>
      </w:r>
    </w:p>
    <w:p w:rsidR="00712E09" w:rsidRPr="00712E09" w:rsidRDefault="00712E09" w:rsidP="00712E09">
      <w:pPr>
        <w:spacing w:after="160" w:line="240" w:lineRule="auto"/>
        <w:jc w:val="both"/>
        <w:outlineLvl w:val="0"/>
        <w:rPr>
          <w:rFonts w:ascii="Times New Roman" w:hAnsi="Times New Roman" w:cs="Times New Roman"/>
          <w:b/>
          <w:sz w:val="28"/>
          <w:szCs w:val="28"/>
          <w:lang w:val="nl-NL"/>
        </w:rPr>
      </w:pPr>
      <w:r w:rsidRPr="00712E09">
        <w:rPr>
          <w:rFonts w:ascii="Times New Roman" w:hAnsi="Times New Roman" w:cs="Times New Roman"/>
          <w:b/>
          <w:bCs/>
          <w:sz w:val="28"/>
          <w:szCs w:val="28"/>
        </w:rPr>
        <w:t>III.</w:t>
      </w:r>
      <w:r w:rsidRPr="00712E09">
        <w:rPr>
          <w:rFonts w:ascii="Times New Roman" w:hAnsi="Times New Roman" w:cs="Times New Roman"/>
          <w:b/>
          <w:bCs/>
          <w:sz w:val="28"/>
          <w:szCs w:val="28"/>
        </w:rPr>
        <w:t>PHƯƠNG PHÁP:</w:t>
      </w:r>
      <w:r w:rsidRPr="00712E09">
        <w:rPr>
          <w:rFonts w:ascii="Times New Roman" w:hAnsi="Times New Roman" w:cs="Times New Roman"/>
          <w:b/>
          <w:sz w:val="28"/>
          <w:szCs w:val="28"/>
          <w:lang w:val="nl-NL"/>
        </w:rPr>
        <w:t xml:space="preserve">    </w:t>
      </w:r>
    </w:p>
    <w:p w:rsidR="00712E09" w:rsidRPr="00712E09" w:rsidRDefault="00712E09" w:rsidP="00712E09">
      <w:pPr>
        <w:jc w:val="both"/>
        <w:outlineLvl w:val="0"/>
        <w:rPr>
          <w:rFonts w:ascii="Times New Roman" w:hAnsi="Times New Roman" w:cs="Times New Roman"/>
          <w:b/>
          <w:sz w:val="28"/>
          <w:szCs w:val="28"/>
          <w:lang w:val="nl-NL"/>
        </w:rPr>
      </w:pPr>
      <w:r w:rsidRPr="00712E09">
        <w:rPr>
          <w:rFonts w:ascii="Times New Roman" w:hAnsi="Times New Roman" w:cs="Times New Roman"/>
          <w:b/>
          <w:sz w:val="28"/>
          <w:szCs w:val="28"/>
          <w:lang w:val="nl-NL"/>
        </w:rPr>
        <w:t xml:space="preserve">    1. Phương pháp</w:t>
      </w:r>
    </w:p>
    <w:p w:rsidR="00712E09" w:rsidRPr="00712E09" w:rsidRDefault="00712E09" w:rsidP="00712E09">
      <w:pPr>
        <w:jc w:val="both"/>
        <w:outlineLvl w:val="0"/>
        <w:rPr>
          <w:rFonts w:ascii="Times New Roman" w:hAnsi="Times New Roman" w:cs="Times New Roman"/>
          <w:bCs/>
          <w:sz w:val="28"/>
          <w:szCs w:val="28"/>
          <w:lang w:val="nl-NL"/>
        </w:rPr>
      </w:pPr>
      <w:r w:rsidRPr="00712E09">
        <w:rPr>
          <w:rFonts w:ascii="Times New Roman" w:hAnsi="Times New Roman" w:cs="Times New Roman"/>
          <w:bCs/>
          <w:sz w:val="28"/>
          <w:szCs w:val="28"/>
          <w:lang w:val="nl-NL"/>
        </w:rPr>
        <w:t xml:space="preserve">     - Phương pháp vấn đáp</w:t>
      </w:r>
    </w:p>
    <w:p w:rsidR="00712E09" w:rsidRPr="00712E09" w:rsidRDefault="00712E09" w:rsidP="00712E09">
      <w:pPr>
        <w:jc w:val="both"/>
        <w:outlineLvl w:val="0"/>
        <w:rPr>
          <w:rFonts w:ascii="Times New Roman" w:hAnsi="Times New Roman" w:cs="Times New Roman"/>
          <w:bCs/>
          <w:sz w:val="28"/>
          <w:szCs w:val="28"/>
          <w:lang w:val="nl-NL"/>
        </w:rPr>
      </w:pPr>
      <w:r w:rsidRPr="00712E09">
        <w:rPr>
          <w:rFonts w:ascii="Times New Roman" w:hAnsi="Times New Roman" w:cs="Times New Roman"/>
          <w:bCs/>
          <w:sz w:val="28"/>
          <w:szCs w:val="28"/>
          <w:lang w:val="nl-NL"/>
        </w:rPr>
        <w:t xml:space="preserve">     - Phương pháp quan sát</w:t>
      </w:r>
    </w:p>
    <w:p w:rsidR="00712E09" w:rsidRPr="00712E09" w:rsidRDefault="00712E09" w:rsidP="00712E09">
      <w:pPr>
        <w:jc w:val="both"/>
        <w:outlineLvl w:val="0"/>
        <w:rPr>
          <w:rFonts w:ascii="Times New Roman" w:hAnsi="Times New Roman" w:cs="Times New Roman"/>
          <w:bCs/>
          <w:sz w:val="28"/>
          <w:szCs w:val="28"/>
          <w:lang w:val="nl-NL"/>
        </w:rPr>
      </w:pPr>
      <w:r w:rsidRPr="00712E09">
        <w:rPr>
          <w:rFonts w:ascii="Times New Roman" w:hAnsi="Times New Roman" w:cs="Times New Roman"/>
          <w:bCs/>
          <w:sz w:val="28"/>
          <w:szCs w:val="28"/>
          <w:lang w:val="nl-NL"/>
        </w:rPr>
        <w:t xml:space="preserve">     - Phương pháp làm việc nhóm</w:t>
      </w:r>
    </w:p>
    <w:p w:rsidR="00712E09" w:rsidRPr="00712E09" w:rsidRDefault="00712E09" w:rsidP="00712E09">
      <w:pPr>
        <w:jc w:val="both"/>
        <w:outlineLvl w:val="0"/>
        <w:rPr>
          <w:rFonts w:ascii="Times New Roman" w:hAnsi="Times New Roman" w:cs="Times New Roman"/>
          <w:b/>
          <w:sz w:val="28"/>
          <w:szCs w:val="28"/>
          <w:lang w:val="nl-NL"/>
        </w:rPr>
      </w:pPr>
      <w:r w:rsidRPr="00712E09">
        <w:rPr>
          <w:rFonts w:ascii="Times New Roman" w:hAnsi="Times New Roman" w:cs="Times New Roman"/>
          <w:b/>
          <w:sz w:val="28"/>
          <w:szCs w:val="28"/>
          <w:lang w:val="nl-NL"/>
        </w:rPr>
        <w:t xml:space="preserve">    2. Kỹ thuật</w:t>
      </w:r>
    </w:p>
    <w:p w:rsidR="00712E09" w:rsidRPr="00712E09" w:rsidRDefault="00712E09" w:rsidP="00712E09">
      <w:pPr>
        <w:jc w:val="both"/>
        <w:outlineLvl w:val="0"/>
        <w:rPr>
          <w:rFonts w:ascii="Times New Roman" w:hAnsi="Times New Roman" w:cs="Times New Roman"/>
          <w:bCs/>
          <w:sz w:val="28"/>
          <w:szCs w:val="28"/>
          <w:lang w:val="nl-NL"/>
        </w:rPr>
      </w:pPr>
      <w:r w:rsidRPr="00712E09">
        <w:rPr>
          <w:rFonts w:ascii="Times New Roman" w:hAnsi="Times New Roman" w:cs="Times New Roman"/>
          <w:bCs/>
          <w:sz w:val="28"/>
          <w:szCs w:val="28"/>
          <w:lang w:val="nl-NL"/>
        </w:rPr>
        <w:t xml:space="preserve">    - Chia sẻ nhóm đôi</w:t>
      </w:r>
    </w:p>
    <w:p w:rsidR="00712E09" w:rsidRPr="00712E09" w:rsidRDefault="00712E09" w:rsidP="00712E09">
      <w:pPr>
        <w:jc w:val="both"/>
        <w:outlineLvl w:val="0"/>
        <w:rPr>
          <w:rFonts w:ascii="Times New Roman" w:hAnsi="Times New Roman" w:cs="Times New Roman"/>
          <w:bCs/>
          <w:sz w:val="28"/>
          <w:szCs w:val="28"/>
          <w:lang w:val="nl-NL"/>
        </w:rPr>
      </w:pPr>
      <w:r w:rsidRPr="00712E09">
        <w:rPr>
          <w:rFonts w:ascii="Times New Roman" w:hAnsi="Times New Roman" w:cs="Times New Roman"/>
          <w:bCs/>
          <w:sz w:val="28"/>
          <w:szCs w:val="28"/>
          <w:lang w:val="nl-NL"/>
        </w:rPr>
        <w:t xml:space="preserve">    - Động não</w:t>
      </w:r>
    </w:p>
    <w:p w:rsidR="00712E09" w:rsidRPr="00712E09" w:rsidRDefault="00712E09" w:rsidP="00712E09">
      <w:pPr>
        <w:jc w:val="both"/>
        <w:outlineLvl w:val="0"/>
        <w:rPr>
          <w:rFonts w:ascii="Times New Roman" w:hAnsi="Times New Roman" w:cs="Times New Roman"/>
          <w:bCs/>
          <w:sz w:val="28"/>
          <w:szCs w:val="28"/>
          <w:lang w:val="nl-NL"/>
        </w:rPr>
      </w:pPr>
      <w:r w:rsidRPr="00712E09">
        <w:rPr>
          <w:rFonts w:ascii="Times New Roman" w:hAnsi="Times New Roman" w:cs="Times New Roman"/>
          <w:bCs/>
          <w:sz w:val="28"/>
          <w:szCs w:val="28"/>
          <w:lang w:val="nl-NL"/>
        </w:rPr>
        <w:t xml:space="preserve">    - Trình bày một phút</w:t>
      </w:r>
    </w:p>
    <w:p w:rsidR="00EB31B9" w:rsidRPr="00712E09" w:rsidRDefault="00712E09" w:rsidP="00712E09">
      <w:pPr>
        <w:spacing w:after="0" w:line="288" w:lineRule="auto"/>
        <w:rPr>
          <w:rFonts w:ascii="Times New Roman" w:hAnsi="Times New Roman" w:cs="Times New Roman"/>
          <w:b/>
          <w:sz w:val="28"/>
          <w:szCs w:val="28"/>
        </w:rPr>
      </w:pPr>
      <w:r>
        <w:rPr>
          <w:rFonts w:ascii="Times New Roman" w:hAnsi="Times New Roman" w:cs="Times New Roman"/>
          <w:b/>
          <w:sz w:val="28"/>
          <w:szCs w:val="28"/>
        </w:rPr>
        <w:t>IV.</w:t>
      </w:r>
      <w:r w:rsidRPr="00712E09">
        <w:rPr>
          <w:rFonts w:ascii="Times New Roman" w:hAnsi="Times New Roman" w:cs="Times New Roman"/>
          <w:b/>
          <w:sz w:val="28"/>
          <w:szCs w:val="28"/>
        </w:rPr>
        <w:t>HOẠT ĐỘNG DẠY HỌC.</w:t>
      </w:r>
      <w:bookmarkStart w:id="0" w:name="_GoBack"/>
      <w:bookmarkEnd w:id="0"/>
      <w:r w:rsidR="00EB31B9" w:rsidRPr="00AC1372">
        <w:rPr>
          <w:rFonts w:ascii="Times New Roman" w:hAnsi="Times New Roman" w:cs="Times New Roman"/>
          <w:b/>
          <w:color w:val="000000"/>
          <w:sz w:val="27"/>
          <w:szCs w:val="27"/>
        </w:rPr>
        <w:t xml:space="preserve"> </w:t>
      </w:r>
    </w:p>
    <w:tbl>
      <w:tblPr>
        <w:tblW w:w="1000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4878"/>
      </w:tblGrid>
      <w:tr w:rsidR="00EB31B9" w:rsidRPr="00AC1372" w:rsidTr="00A252E9">
        <w:trPr>
          <w:trHeight w:val="444"/>
        </w:trPr>
        <w:tc>
          <w:tcPr>
            <w:tcW w:w="5130" w:type="dxa"/>
            <w:shd w:val="clear" w:color="auto" w:fill="auto"/>
          </w:tcPr>
          <w:p w:rsidR="00EB31B9" w:rsidRPr="00AC1372" w:rsidRDefault="00EB31B9" w:rsidP="00A252E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HOẠT ĐỘNG CỦA GIÁO VIÊN</w:t>
            </w:r>
          </w:p>
        </w:tc>
        <w:tc>
          <w:tcPr>
            <w:tcW w:w="4878" w:type="dxa"/>
            <w:shd w:val="clear" w:color="auto" w:fill="auto"/>
          </w:tcPr>
          <w:p w:rsidR="00EB31B9" w:rsidRPr="00AC1372" w:rsidRDefault="00EB31B9" w:rsidP="00A252E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HOẠT ĐỘNG CỦA HỌC SINH</w:t>
            </w:r>
          </w:p>
        </w:tc>
      </w:tr>
      <w:tr w:rsidR="00EB31B9" w:rsidRPr="00AC1372" w:rsidTr="00A252E9">
        <w:trPr>
          <w:trHeight w:val="444"/>
        </w:trPr>
        <w:tc>
          <w:tcPr>
            <w:tcW w:w="10008" w:type="dxa"/>
            <w:gridSpan w:val="2"/>
            <w:shd w:val="clear" w:color="auto" w:fill="auto"/>
          </w:tcPr>
          <w:p w:rsidR="00EB31B9" w:rsidRPr="00AC1372" w:rsidRDefault="00EB31B9" w:rsidP="00A252E9">
            <w:pPr>
              <w:spacing w:after="0" w:line="360" w:lineRule="auto"/>
              <w:jc w:val="center"/>
              <w:rPr>
                <w:rFonts w:ascii="Times New Roman" w:hAnsi="Times New Roman" w:cs="Times New Roman"/>
                <w:b/>
                <w:color w:val="0070C0"/>
                <w:sz w:val="27"/>
                <w:szCs w:val="27"/>
                <w:lang w:val="vi-VN"/>
              </w:rPr>
            </w:pPr>
            <w:r w:rsidRPr="00AC1372">
              <w:rPr>
                <w:rFonts w:ascii="Times New Roman" w:hAnsi="Times New Roman" w:cs="Times New Roman"/>
                <w:b/>
                <w:color w:val="000000"/>
                <w:sz w:val="27"/>
                <w:szCs w:val="27"/>
              </w:rPr>
              <w:t>TIẾT 1: LUYỆN TẬP</w:t>
            </w:r>
          </w:p>
        </w:tc>
      </w:tr>
      <w:tr w:rsidR="00EB31B9" w:rsidRPr="00AC1372" w:rsidTr="00A252E9">
        <w:tc>
          <w:tcPr>
            <w:tcW w:w="5130" w:type="dxa"/>
          </w:tcPr>
          <w:p w:rsidR="00EB31B9" w:rsidRPr="00AC1372" w:rsidRDefault="00EB31B9" w:rsidP="00A252E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A. HOẠT ĐỘNG KHỞI ĐỘNG</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b/>
                <w:color w:val="000000"/>
                <w:sz w:val="27"/>
                <w:szCs w:val="27"/>
              </w:rPr>
              <w:t xml:space="preserve">a. Mục tiêu: </w:t>
            </w:r>
            <w:r w:rsidRPr="00AC1372">
              <w:rPr>
                <w:rFonts w:ascii="Times New Roman" w:hAnsi="Times New Roman" w:cs="Times New Roman"/>
                <w:color w:val="000000"/>
                <w:sz w:val="27"/>
                <w:szCs w:val="27"/>
              </w:rPr>
              <w:t>Tạo tâm thế hứng thú, kích thích sự tò mò của HS trước khi vào bài học.</w:t>
            </w:r>
          </w:p>
          <w:p w:rsidR="00EB31B9" w:rsidRPr="00AC1372" w:rsidRDefault="00EB31B9" w:rsidP="00A252E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 xml:space="preserve">b. Cách thức tiến hành: </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 GV cho HS tham gia trò chơi “</w:t>
            </w:r>
            <w:r w:rsidRPr="00AC1372">
              <w:rPr>
                <w:rFonts w:ascii="Times New Roman" w:hAnsi="Times New Roman" w:cs="Times New Roman"/>
                <w:b/>
                <w:i/>
                <w:sz w:val="27"/>
                <w:szCs w:val="27"/>
              </w:rPr>
              <w:t>Ai nhanh hơn</w:t>
            </w:r>
            <w:r w:rsidRPr="00AC1372">
              <w:rPr>
                <w:rFonts w:ascii="Times New Roman" w:hAnsi="Times New Roman" w:cs="Times New Roman"/>
                <w:sz w:val="27"/>
                <w:szCs w:val="27"/>
              </w:rPr>
              <w:t>”</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b/>
                <w:i/>
                <w:sz w:val="27"/>
                <w:szCs w:val="27"/>
              </w:rPr>
              <w:t>+ Cách chơi:</w:t>
            </w:r>
            <w:r w:rsidRPr="00AC1372">
              <w:rPr>
                <w:rFonts w:ascii="Times New Roman" w:hAnsi="Times New Roman" w:cs="Times New Roman"/>
                <w:sz w:val="27"/>
                <w:szCs w:val="27"/>
              </w:rPr>
              <w:t xml:space="preserve"> GV chia lớp thành 4 nhóm tương ứng với 4 tổ, GV đọc phép tính yêu cầu HS các nhóm viết kết quả vào bảng con. Tổ</w:t>
            </w:r>
            <w:r w:rsidRPr="00AC1372">
              <w:rPr>
                <w:rFonts w:ascii="Times New Roman" w:hAnsi="Times New Roman" w:cs="Times New Roman"/>
                <w:i/>
                <w:sz w:val="27"/>
                <w:szCs w:val="27"/>
              </w:rPr>
              <w:t xml:space="preserve"> </w:t>
            </w:r>
            <w:r w:rsidRPr="00AC1372">
              <w:rPr>
                <w:rFonts w:ascii="Times New Roman" w:hAnsi="Times New Roman" w:cs="Times New Roman"/>
                <w:sz w:val="27"/>
                <w:szCs w:val="27"/>
              </w:rPr>
              <w:lastRenderedPageBreak/>
              <w:t>nào có tất cả các bạn trả lời nhanh và đúng thì thắng lượt chơi.</w:t>
            </w:r>
          </w:p>
          <w:p w:rsidR="00EB31B9" w:rsidRPr="00AC1372" w:rsidRDefault="00EB31B9" w:rsidP="00A252E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sz w:val="27"/>
                <w:szCs w:val="27"/>
              </w:rPr>
              <w:t>+ Sau 3 – 5 phút, tổ nào có nhiều lượt thắng nhất thì tổ đó thắng cuộc.</w:t>
            </w:r>
          </w:p>
          <w:p w:rsidR="00EB31B9" w:rsidRPr="00AC1372" w:rsidRDefault="00EB31B9" w:rsidP="00A252E9">
            <w:pPr>
              <w:spacing w:after="0" w:line="360" w:lineRule="auto"/>
              <w:jc w:val="both"/>
              <w:rPr>
                <w:rFonts w:ascii="Times New Roman" w:eastAsia="Calibri" w:hAnsi="Times New Roman" w:cs="Times New Roman"/>
                <w:color w:val="000000"/>
                <w:sz w:val="27"/>
                <w:szCs w:val="27"/>
              </w:rPr>
            </w:pPr>
            <w:r w:rsidRPr="00AC1372">
              <w:rPr>
                <w:rFonts w:ascii="Times New Roman" w:eastAsia="Calibri" w:hAnsi="Times New Roman" w:cs="Times New Roman"/>
                <w:color w:val="000000"/>
                <w:sz w:val="27"/>
                <w:szCs w:val="27"/>
              </w:rPr>
              <w:t>- GV nhận xét, tuyên dương HS.</w:t>
            </w:r>
          </w:p>
          <w:p w:rsidR="00EB31B9" w:rsidRPr="00AC1372" w:rsidRDefault="00EB31B9" w:rsidP="00A252E9">
            <w:pPr>
              <w:spacing w:after="0" w:line="360" w:lineRule="auto"/>
              <w:jc w:val="both"/>
              <w:rPr>
                <w:rFonts w:ascii="Times New Roman" w:eastAsia="Calibri" w:hAnsi="Times New Roman" w:cs="Times New Roman"/>
                <w:color w:val="000000"/>
                <w:sz w:val="27"/>
                <w:szCs w:val="27"/>
              </w:rPr>
            </w:pPr>
            <w:r w:rsidRPr="00AC1372">
              <w:rPr>
                <w:rFonts w:ascii="Times New Roman" w:eastAsia="Calibri" w:hAnsi="Times New Roman" w:cs="Times New Roman"/>
                <w:color w:val="000000"/>
                <w:sz w:val="27"/>
                <w:szCs w:val="27"/>
              </w:rPr>
              <w:t xml:space="preserve">- GV dẫn dắt HS vào bài học: </w:t>
            </w:r>
            <w:r w:rsidRPr="00AC1372">
              <w:rPr>
                <w:rFonts w:ascii="Times New Roman" w:eastAsia="Calibri" w:hAnsi="Times New Roman" w:cs="Times New Roman"/>
                <w:i/>
                <w:color w:val="000000"/>
                <w:sz w:val="27"/>
                <w:szCs w:val="27"/>
              </w:rPr>
              <w:t>Hôm nay, cô trò mình sẽ cùng nhau ôn tập lại các phép tính cộng, trừ, nhân, chia với số tự nhiên</w:t>
            </w:r>
            <w:r w:rsidRPr="00AC1372">
              <w:rPr>
                <w:rFonts w:ascii="Times New Roman" w:eastAsia="Calibri" w:hAnsi="Times New Roman" w:cs="Times New Roman"/>
                <w:color w:val="000000"/>
                <w:sz w:val="27"/>
                <w:szCs w:val="27"/>
              </w:rPr>
              <w:t xml:space="preserve"> “</w:t>
            </w:r>
            <w:r w:rsidRPr="00AC1372">
              <w:rPr>
                <w:rFonts w:ascii="Times New Roman" w:eastAsia="Calibri" w:hAnsi="Times New Roman" w:cs="Times New Roman"/>
                <w:b/>
                <w:i/>
                <w:color w:val="000000"/>
                <w:sz w:val="27"/>
                <w:szCs w:val="27"/>
              </w:rPr>
              <w:t>Bài 2: Ôn tập các các phép tính với số tự nhiên</w:t>
            </w:r>
            <w:r w:rsidRPr="00AC1372">
              <w:rPr>
                <w:rFonts w:ascii="Times New Roman" w:eastAsia="Calibri" w:hAnsi="Times New Roman" w:cs="Times New Roman"/>
                <w:color w:val="000000"/>
                <w:sz w:val="27"/>
                <w:szCs w:val="27"/>
              </w:rPr>
              <w:t>”.</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b/>
                <w:color w:val="000000"/>
                <w:sz w:val="27"/>
                <w:szCs w:val="27"/>
              </w:rPr>
              <w:t>B. HOẠT ĐỘNG LUYỆN TẬP</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b/>
                <w:color w:val="000000"/>
                <w:sz w:val="27"/>
                <w:szCs w:val="27"/>
              </w:rPr>
              <w:t>a. Mục tiêu:</w:t>
            </w:r>
            <w:r w:rsidRPr="00AC1372">
              <w:rPr>
                <w:rFonts w:ascii="Times New Roman" w:hAnsi="Times New Roman" w:cs="Times New Roman"/>
                <w:color w:val="000000"/>
                <w:sz w:val="27"/>
                <w:szCs w:val="27"/>
              </w:rPr>
              <w:t xml:space="preserve"> </w:t>
            </w:r>
          </w:p>
          <w:p w:rsidR="00EB31B9" w:rsidRPr="00AC1372" w:rsidRDefault="00EB31B9" w:rsidP="00A252E9">
            <w:pPr>
              <w:spacing w:after="0" w:line="360" w:lineRule="auto"/>
              <w:jc w:val="both"/>
              <w:rPr>
                <w:rFonts w:ascii="Times New Roman" w:hAnsi="Times New Roman" w:cs="Times New Roman"/>
                <w:bCs/>
                <w:color w:val="000000"/>
                <w:sz w:val="27"/>
                <w:szCs w:val="27"/>
                <w:lang w:val="vi-VN"/>
              </w:rPr>
            </w:pPr>
            <w:r w:rsidRPr="00AC1372">
              <w:rPr>
                <w:rFonts w:ascii="Times New Roman" w:hAnsi="Times New Roman" w:cs="Times New Roman"/>
                <w:color w:val="000000"/>
                <w:sz w:val="27"/>
                <w:szCs w:val="27"/>
              </w:rPr>
              <w:t xml:space="preserve">- </w:t>
            </w:r>
            <w:r w:rsidRPr="00AC1372">
              <w:rPr>
                <w:rFonts w:ascii="Times New Roman" w:hAnsi="Times New Roman" w:cs="Times New Roman"/>
                <w:bCs/>
                <w:color w:val="000000"/>
                <w:sz w:val="27"/>
                <w:szCs w:val="27"/>
              </w:rPr>
              <w:t>HS vận dụng giải được các bài tập 1, 2 ở mục luyện tập</w:t>
            </w:r>
            <w:r w:rsidRPr="00AC1372">
              <w:rPr>
                <w:rFonts w:ascii="Times New Roman" w:hAnsi="Times New Roman" w:cs="Times New Roman"/>
                <w:bCs/>
                <w:color w:val="000000"/>
                <w:sz w:val="27"/>
                <w:szCs w:val="27"/>
                <w:lang w:val="vi-VN"/>
              </w:rPr>
              <w:t>.</w:t>
            </w:r>
          </w:p>
          <w:p w:rsidR="00EB31B9" w:rsidRPr="00AC1372" w:rsidRDefault="00EB31B9" w:rsidP="00A252E9">
            <w:pPr>
              <w:spacing w:after="0" w:line="360" w:lineRule="auto"/>
              <w:jc w:val="both"/>
              <w:rPr>
                <w:rFonts w:ascii="Times New Roman" w:hAnsi="Times New Roman" w:cs="Times New Roman"/>
                <w:bCs/>
                <w:color w:val="000000"/>
                <w:sz w:val="27"/>
                <w:szCs w:val="27"/>
              </w:rPr>
            </w:pPr>
            <w:r w:rsidRPr="00AC1372">
              <w:rPr>
                <w:rFonts w:ascii="Times New Roman" w:hAnsi="Times New Roman" w:cs="Times New Roman"/>
                <w:bCs/>
                <w:color w:val="000000"/>
                <w:sz w:val="27"/>
                <w:szCs w:val="27"/>
              </w:rPr>
              <w:t>- HS hoàn thành bài tập trắc nghiệm.</w:t>
            </w:r>
          </w:p>
          <w:p w:rsidR="00EB31B9" w:rsidRPr="00AC1372" w:rsidRDefault="00EB31B9" w:rsidP="00A252E9">
            <w:pPr>
              <w:spacing w:after="0" w:line="360" w:lineRule="auto"/>
              <w:jc w:val="both"/>
              <w:rPr>
                <w:rFonts w:ascii="Times New Roman" w:hAnsi="Times New Roman" w:cs="Times New Roman"/>
                <w:b/>
                <w:color w:val="000000"/>
                <w:sz w:val="27"/>
                <w:szCs w:val="27"/>
              </w:rPr>
            </w:pPr>
            <w:r w:rsidRPr="00AC1372">
              <w:rPr>
                <w:rFonts w:ascii="Times New Roman" w:hAnsi="Times New Roman" w:cs="Times New Roman"/>
                <w:b/>
                <w:color w:val="000000"/>
                <w:sz w:val="27"/>
                <w:szCs w:val="27"/>
              </w:rPr>
              <w:t>b. Cách thức tiến hành:</w:t>
            </w: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r w:rsidRPr="00AC1372">
              <w:rPr>
                <w:rFonts w:ascii="Times New Roman" w:hAnsi="Times New Roman" w:cs="Times New Roman"/>
                <w:b/>
                <w:i/>
                <w:color w:val="000000"/>
                <w:sz w:val="27"/>
                <w:szCs w:val="27"/>
                <w:u w:val="single"/>
              </w:rPr>
              <w:t>Nhiệm vụ 1: Hoàn thành BT1</w:t>
            </w:r>
          </w:p>
          <w:p w:rsidR="00EB31B9" w:rsidRPr="00AC1372" w:rsidRDefault="00EB31B9" w:rsidP="00A252E9">
            <w:pPr>
              <w:spacing w:after="0" w:line="360" w:lineRule="auto"/>
              <w:jc w:val="both"/>
              <w:rPr>
                <w:rFonts w:ascii="Times New Roman" w:hAnsi="Times New Roman" w:cs="Times New Roman"/>
                <w:i/>
                <w:color w:val="000000"/>
                <w:sz w:val="27"/>
                <w:szCs w:val="27"/>
                <w:lang w:val="vi-VN"/>
              </w:rPr>
            </w:pPr>
            <w:r w:rsidRPr="00AC1372">
              <w:rPr>
                <w:rFonts w:ascii="Times New Roman" w:hAnsi="Times New Roman" w:cs="Times New Roman"/>
                <w:i/>
                <w:color w:val="000000"/>
                <w:sz w:val="27"/>
                <w:szCs w:val="27"/>
              </w:rPr>
              <w:t>Đặt tính rồi tính.</w:t>
            </w:r>
          </w:p>
          <w:p w:rsidR="00EB31B9" w:rsidRPr="00AC1372" w:rsidRDefault="00EB31B9" w:rsidP="00A252E9">
            <w:pPr>
              <w:spacing w:after="0" w:line="360" w:lineRule="auto"/>
              <w:jc w:val="both"/>
              <w:rPr>
                <w:rFonts w:ascii="Times New Roman" w:hAnsi="Times New Roman" w:cs="Times New Roman"/>
                <w:i/>
                <w:noProof/>
                <w:color w:val="000000"/>
                <w:sz w:val="27"/>
                <w:szCs w:val="27"/>
              </w:rPr>
            </w:pPr>
            <w:r w:rsidRPr="00AC1372">
              <w:rPr>
                <w:rFonts w:ascii="Times New Roman" w:hAnsi="Times New Roman" w:cs="Times New Roman"/>
                <w:i/>
                <w:noProof/>
                <w:color w:val="000000"/>
                <w:sz w:val="27"/>
                <w:szCs w:val="27"/>
              </w:rPr>
              <w:t xml:space="preserve">a) </w:t>
            </w:r>
          </w:p>
          <w:p w:rsidR="00EB31B9" w:rsidRPr="00AC1372" w:rsidRDefault="00EB31B9" w:rsidP="00A252E9">
            <w:pPr>
              <w:spacing w:after="0" w:line="360" w:lineRule="auto"/>
              <w:jc w:val="both"/>
              <w:rPr>
                <w:rFonts w:ascii="Times New Roman" w:hAnsi="Times New Roman" w:cs="Times New Roman"/>
                <w:i/>
                <w:noProof/>
                <w:color w:val="000000"/>
                <w:sz w:val="27"/>
                <w:szCs w:val="27"/>
              </w:rPr>
            </w:pPr>
            <w:r w:rsidRPr="00AC1372">
              <w:rPr>
                <w:rFonts w:ascii="Times New Roman" w:hAnsi="Times New Roman" w:cs="Times New Roman"/>
                <w:i/>
                <w:noProof/>
                <w:color w:val="000000"/>
                <w:sz w:val="27"/>
                <w:szCs w:val="27"/>
              </w:rPr>
              <w:drawing>
                <wp:inline distT="0" distB="0" distL="0" distR="0" wp14:anchorId="5D597327" wp14:editId="4BA39747">
                  <wp:extent cx="3120390" cy="307975"/>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20390" cy="307975"/>
                          </a:xfrm>
                          <a:prstGeom prst="rect">
                            <a:avLst/>
                          </a:prstGeom>
                        </pic:spPr>
                      </pic:pic>
                    </a:graphicData>
                  </a:graphic>
                </wp:inline>
              </w:drawing>
            </w:r>
          </w:p>
          <w:p w:rsidR="00EB31B9" w:rsidRPr="00AC1372" w:rsidRDefault="00EB31B9" w:rsidP="00A252E9">
            <w:pPr>
              <w:spacing w:after="0" w:line="360" w:lineRule="auto"/>
              <w:jc w:val="both"/>
              <w:rPr>
                <w:rFonts w:ascii="Times New Roman" w:hAnsi="Times New Roman" w:cs="Times New Roman"/>
                <w:i/>
                <w:noProof/>
                <w:color w:val="000000"/>
                <w:sz w:val="27"/>
                <w:szCs w:val="27"/>
              </w:rPr>
            </w:pPr>
            <w:r w:rsidRPr="00AC1372">
              <w:rPr>
                <w:rFonts w:ascii="Times New Roman" w:hAnsi="Times New Roman" w:cs="Times New Roman"/>
                <w:i/>
                <w:noProof/>
                <w:color w:val="000000"/>
                <w:sz w:val="27"/>
                <w:szCs w:val="27"/>
              </w:rPr>
              <w:t xml:space="preserve">b) </w:t>
            </w:r>
          </w:p>
          <w:p w:rsidR="00EB31B9" w:rsidRPr="00AC1372" w:rsidRDefault="00EB31B9" w:rsidP="00A252E9">
            <w:pPr>
              <w:spacing w:after="0" w:line="360" w:lineRule="auto"/>
              <w:jc w:val="both"/>
              <w:rPr>
                <w:rFonts w:ascii="Times New Roman" w:hAnsi="Times New Roman" w:cs="Times New Roman"/>
                <w:i/>
                <w:noProof/>
                <w:color w:val="000000"/>
                <w:sz w:val="27"/>
                <w:szCs w:val="27"/>
              </w:rPr>
            </w:pPr>
            <w:r w:rsidRPr="00AC1372">
              <w:rPr>
                <w:rFonts w:ascii="Times New Roman" w:hAnsi="Times New Roman" w:cs="Times New Roman"/>
                <w:i/>
                <w:noProof/>
                <w:color w:val="000000"/>
                <w:sz w:val="27"/>
                <w:szCs w:val="27"/>
              </w:rPr>
              <w:drawing>
                <wp:inline distT="0" distB="0" distL="0" distR="0" wp14:anchorId="5DEF5F26" wp14:editId="43222546">
                  <wp:extent cx="3120390" cy="284480"/>
                  <wp:effectExtent l="0" t="0" r="381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20390" cy="284480"/>
                          </a:xfrm>
                          <a:prstGeom prst="rect">
                            <a:avLst/>
                          </a:prstGeom>
                        </pic:spPr>
                      </pic:pic>
                    </a:graphicData>
                  </a:graphic>
                </wp:inline>
              </w:drawing>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cho HS đọc đề bài, làm bài cá nhân vào vở.</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HS nói cách làm, đọc kết quả cho bạn nghe, nhận xét và thống nhất kết quả.</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nhận xét, thống nhất kết quả.</w:t>
            </w:r>
          </w:p>
          <w:p w:rsidR="00EB31B9" w:rsidRPr="00AC1372" w:rsidRDefault="00EB31B9" w:rsidP="00A252E9">
            <w:pPr>
              <w:spacing w:after="0" w:line="360" w:lineRule="auto"/>
              <w:jc w:val="both"/>
              <w:rPr>
                <w:rFonts w:ascii="Times New Roman" w:hAnsi="Times New Roman" w:cs="Times New Roman"/>
                <w:color w:val="000000"/>
                <w:sz w:val="27"/>
                <w:szCs w:val="27"/>
                <w:lang w:val="vi-VN"/>
              </w:rPr>
            </w:pPr>
          </w:p>
          <w:p w:rsidR="00EB31B9" w:rsidRPr="00AC1372" w:rsidRDefault="00EB31B9" w:rsidP="00A252E9">
            <w:pPr>
              <w:spacing w:after="0" w:line="360" w:lineRule="auto"/>
              <w:jc w:val="both"/>
              <w:rPr>
                <w:rFonts w:ascii="Times New Roman" w:hAnsi="Times New Roman" w:cs="Times New Roman"/>
                <w:color w:val="000000"/>
                <w:sz w:val="27"/>
                <w:szCs w:val="27"/>
                <w:lang w:val="vi-VN"/>
              </w:rPr>
            </w:pP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r w:rsidRPr="00AC1372">
              <w:rPr>
                <w:rFonts w:ascii="Times New Roman" w:hAnsi="Times New Roman" w:cs="Times New Roman"/>
                <w:b/>
                <w:i/>
                <w:color w:val="000000"/>
                <w:sz w:val="27"/>
                <w:szCs w:val="27"/>
                <w:u w:val="single"/>
              </w:rPr>
              <w:lastRenderedPageBreak/>
              <w:t>Nhiệm vụ 2: Hoàn thành BT2</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color w:val="000000"/>
                <w:sz w:val="27"/>
                <w:szCs w:val="27"/>
              </w:rPr>
              <w:t>Không thực hiện phép tính, hãy tìm các cặp biểu thức có giá trị bằng nhau.</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noProof/>
                <w:color w:val="000000"/>
                <w:sz w:val="27"/>
                <w:szCs w:val="27"/>
              </w:rPr>
              <w:drawing>
                <wp:inline distT="0" distB="0" distL="0" distR="0" wp14:anchorId="0FFCBA8F" wp14:editId="6D8DC867">
                  <wp:extent cx="3120390" cy="1273175"/>
                  <wp:effectExtent l="0" t="0" r="381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0390" cy="1273175"/>
                          </a:xfrm>
                          <a:prstGeom prst="rect">
                            <a:avLst/>
                          </a:prstGeom>
                        </pic:spPr>
                      </pic:pic>
                    </a:graphicData>
                  </a:graphic>
                </wp:inline>
              </w:drawing>
            </w:r>
          </w:p>
          <w:p w:rsidR="00EB31B9" w:rsidRPr="00AC1372" w:rsidRDefault="00EB31B9" w:rsidP="00A252E9">
            <w:pPr>
              <w:spacing w:after="0" w:line="360" w:lineRule="auto"/>
              <w:jc w:val="both"/>
              <w:rPr>
                <w:rFonts w:ascii="Times New Roman" w:hAnsi="Times New Roman" w:cs="Times New Roman"/>
                <w:color w:val="000000"/>
                <w:sz w:val="27"/>
                <w:szCs w:val="27"/>
                <w:lang w:val="vi-VN"/>
              </w:rPr>
            </w:pPr>
            <w:r w:rsidRPr="00AC1372">
              <w:rPr>
                <w:rFonts w:ascii="Times New Roman" w:hAnsi="Times New Roman" w:cs="Times New Roman"/>
                <w:color w:val="000000"/>
                <w:sz w:val="27"/>
                <w:szCs w:val="27"/>
              </w:rPr>
              <w:t>- GV cho HS làm bài cá nhân vào vở; đổi vở, chữa bài cho nhau (cùng bàn).</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chữa bài, yêu cầu HS nêu</w:t>
            </w:r>
            <w:r w:rsidRPr="00AC1372">
              <w:rPr>
                <w:rFonts w:ascii="Times New Roman" w:hAnsi="Times New Roman" w:cs="Times New Roman"/>
                <w:color w:val="000000"/>
                <w:sz w:val="27"/>
                <w:szCs w:val="27"/>
                <w:lang w:val="vi-VN"/>
              </w:rPr>
              <w:t xml:space="preserve"> </w:t>
            </w:r>
            <w:r w:rsidRPr="00AC1372">
              <w:rPr>
                <w:rFonts w:ascii="Times New Roman" w:hAnsi="Times New Roman" w:cs="Times New Roman"/>
                <w:color w:val="000000"/>
                <w:sz w:val="27"/>
                <w:szCs w:val="27"/>
              </w:rPr>
              <w:t>nhận xét rút ra được khi làm bài tập 2.</w:t>
            </w: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p>
          <w:p w:rsidR="00EB31B9" w:rsidRPr="00AC1372" w:rsidRDefault="00EB31B9" w:rsidP="00A252E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C. HOẠT ĐỘNG VẬN DỤNG</w:t>
            </w:r>
          </w:p>
          <w:p w:rsidR="00EB31B9" w:rsidRPr="00AC1372" w:rsidRDefault="00EB31B9" w:rsidP="00A252E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 xml:space="preserve">a. Mục tiêu: </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HS vận dụng được việc thực hiện các phép tính cộng, trừ, nhân, chia với số tự nhiên, các tính chất của phép tính để giải quyết một số tình huống thực tế.</w:t>
            </w:r>
          </w:p>
          <w:p w:rsidR="00EB31B9" w:rsidRPr="00AC1372" w:rsidRDefault="00EB31B9" w:rsidP="00A252E9">
            <w:pPr>
              <w:spacing w:after="0" w:line="360" w:lineRule="auto"/>
              <w:jc w:val="both"/>
              <w:rPr>
                <w:rFonts w:ascii="Times New Roman" w:hAnsi="Times New Roman" w:cs="Times New Roman"/>
                <w:bCs/>
                <w:color w:val="000000"/>
                <w:sz w:val="27"/>
                <w:szCs w:val="27"/>
                <w:lang w:val="vi-VN"/>
              </w:rPr>
            </w:pPr>
            <w:r w:rsidRPr="00AC1372">
              <w:rPr>
                <w:rFonts w:ascii="Times New Roman" w:hAnsi="Times New Roman" w:cs="Times New Roman"/>
                <w:color w:val="000000"/>
                <w:sz w:val="27"/>
                <w:szCs w:val="27"/>
              </w:rPr>
              <w:t xml:space="preserve">- </w:t>
            </w:r>
            <w:r w:rsidRPr="00AC1372">
              <w:rPr>
                <w:rFonts w:ascii="Times New Roman" w:hAnsi="Times New Roman" w:cs="Times New Roman"/>
                <w:bCs/>
                <w:color w:val="000000"/>
                <w:sz w:val="27"/>
                <w:szCs w:val="27"/>
              </w:rPr>
              <w:t>HS vận dụng giải được các bài tập 3,4 ở phần luyện tập.</w:t>
            </w:r>
          </w:p>
          <w:p w:rsidR="00EB31B9" w:rsidRPr="00AC1372" w:rsidRDefault="00EB31B9" w:rsidP="00A252E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b. Cách thức tiến hành:</w:t>
            </w: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r w:rsidRPr="00AC1372">
              <w:rPr>
                <w:rFonts w:ascii="Times New Roman" w:hAnsi="Times New Roman" w:cs="Times New Roman"/>
                <w:b/>
                <w:i/>
                <w:color w:val="000000"/>
                <w:sz w:val="27"/>
                <w:szCs w:val="27"/>
                <w:u w:val="single"/>
              </w:rPr>
              <w:t>Nhiệm vụ 3: Hoàn thành BT3</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color w:val="000000"/>
                <w:sz w:val="27"/>
                <w:szCs w:val="27"/>
              </w:rPr>
              <w:t>Mai mua hai gói bim bim hết số tiền là 18 000 đồng. Trong đó, gói bim bim cua có giá hơn gói bim bim mực là 4 000 đồng. Tính giá tiền mỗi gói bim bim Mai đã mua.</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mời 1HS đọc đề bài.</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nêu một số câu hỏi gợi ý sau:</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color w:val="000000"/>
                <w:sz w:val="27"/>
                <w:szCs w:val="27"/>
              </w:rPr>
              <w:lastRenderedPageBreak/>
              <w:t>+ Bài toán cho biết gì?Bài toán yêu cầu gì?</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color w:val="000000"/>
                <w:sz w:val="27"/>
                <w:szCs w:val="27"/>
              </w:rPr>
              <w:t>+ Bài toán thuộc dạng toán gì đã học ở lớp 4?</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color w:val="000000"/>
                <w:sz w:val="27"/>
                <w:szCs w:val="27"/>
              </w:rPr>
              <w:t>+ Muốn tính giá tiền mỗi gói bim bim bạn Mai đã mua, ta phải làm như thế nào?</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cho HS thảo luận theo nhóm đôi (cùng bàn).</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mời đại diện 1 nhóm trình bày bài giải và cách làm, các nhóm còn lại chú ý lắng nghe.</w:t>
            </w:r>
          </w:p>
          <w:p w:rsidR="00840DD3" w:rsidRPr="00840DD3"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GV nhận xét, chữa bài và thống nhất kết quả</w:t>
            </w:r>
          </w:p>
          <w:p w:rsidR="00840DD3" w:rsidRDefault="00840DD3" w:rsidP="00A252E9">
            <w:pPr>
              <w:spacing w:after="0" w:line="360" w:lineRule="auto"/>
              <w:jc w:val="both"/>
              <w:rPr>
                <w:rFonts w:ascii="Times New Roman" w:hAnsi="Times New Roman" w:cs="Times New Roman"/>
                <w:b/>
                <w:i/>
                <w:color w:val="000000"/>
                <w:sz w:val="27"/>
                <w:szCs w:val="27"/>
                <w:u w:val="single"/>
              </w:rPr>
            </w:pP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r w:rsidRPr="00AC1372">
              <w:rPr>
                <w:rFonts w:ascii="Times New Roman" w:hAnsi="Times New Roman" w:cs="Times New Roman"/>
                <w:b/>
                <w:i/>
                <w:color w:val="000000"/>
                <w:sz w:val="27"/>
                <w:szCs w:val="27"/>
                <w:u w:val="single"/>
              </w:rPr>
              <w:t>Nhiệm vụ 4: Hoàn thành BT4</w:t>
            </w:r>
          </w:p>
          <w:p w:rsidR="00EB31B9" w:rsidRPr="00AC1372" w:rsidRDefault="00EB31B9" w:rsidP="00A252E9">
            <w:pPr>
              <w:spacing w:after="0" w:line="360" w:lineRule="auto"/>
              <w:jc w:val="both"/>
              <w:rPr>
                <w:rFonts w:ascii="Times New Roman" w:hAnsi="Times New Roman" w:cs="Times New Roman"/>
                <w:i/>
                <w:sz w:val="27"/>
                <w:szCs w:val="27"/>
              </w:rPr>
            </w:pPr>
            <w:r w:rsidRPr="00AC1372">
              <w:rPr>
                <w:rFonts w:ascii="Times New Roman" w:hAnsi="Times New Roman" w:cs="Times New Roman"/>
                <w:i/>
                <w:sz w:val="27"/>
                <w:szCs w:val="27"/>
              </w:rPr>
              <w:t>Tính tổng tất cả các số trong hình bên bằng cách thuận tiện.</w:t>
            </w:r>
          </w:p>
          <w:p w:rsidR="00EB31B9" w:rsidRPr="00AC1372" w:rsidRDefault="00EB31B9" w:rsidP="00A252E9">
            <w:pPr>
              <w:spacing w:after="0" w:line="360" w:lineRule="auto"/>
              <w:jc w:val="both"/>
              <w:rPr>
                <w:rFonts w:ascii="Times New Roman" w:hAnsi="Times New Roman" w:cs="Times New Roman"/>
                <w:i/>
                <w:sz w:val="27"/>
                <w:szCs w:val="27"/>
              </w:rPr>
            </w:pPr>
            <w:r w:rsidRPr="00AC1372">
              <w:rPr>
                <w:rFonts w:ascii="Times New Roman" w:hAnsi="Times New Roman" w:cs="Times New Roman"/>
                <w:i/>
                <w:noProof/>
                <w:sz w:val="27"/>
                <w:szCs w:val="27"/>
              </w:rPr>
              <w:drawing>
                <wp:inline distT="0" distB="0" distL="0" distR="0" wp14:anchorId="24E2682A" wp14:editId="1CC2EB87">
                  <wp:extent cx="2282190" cy="1556756"/>
                  <wp:effectExtent l="0" t="0" r="381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4892" cy="1558599"/>
                          </a:xfrm>
                          <a:prstGeom prst="rect">
                            <a:avLst/>
                          </a:prstGeom>
                        </pic:spPr>
                      </pic:pic>
                    </a:graphicData>
                  </a:graphic>
                </wp:inline>
              </w:drawing>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 GV cho HS đọc đề bài, thảo luận theo nhóm đôi (cùng bàn) về các số đã cho trong bảng.</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 GV cho HS làm bài cá nhân vào vở, trao đổi kết quả với bạn cùng bàn.</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 GV chữa bài, thống nhất kết quả.</w:t>
            </w:r>
          </w:p>
          <w:p w:rsidR="00EB31B9" w:rsidRPr="00DC0F8E"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 GV gợi ý cách làm:</w:t>
            </w:r>
            <w:r w:rsidRPr="00AC1372">
              <w:rPr>
                <w:rFonts w:ascii="Times New Roman" w:hAnsi="Times New Roman" w:cs="Times New Roman"/>
                <w:i/>
                <w:sz w:val="27"/>
                <w:szCs w:val="27"/>
              </w:rPr>
              <w:t xml:space="preserve"> cộng hai số dễ tìm kết quả nhất (tổng của hai số là 1 000)</w:t>
            </w:r>
          </w:p>
          <w:p w:rsidR="00EB31B9" w:rsidRPr="00AC1372" w:rsidRDefault="00EB31B9" w:rsidP="00A252E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 CỦNG CỐ</w:t>
            </w:r>
          </w:p>
          <w:p w:rsidR="00EB31B9" w:rsidRPr="00AC1372" w:rsidRDefault="00EB31B9" w:rsidP="00A252E9">
            <w:pPr>
              <w:spacing w:after="0" w:line="360" w:lineRule="auto"/>
              <w:jc w:val="both"/>
              <w:rPr>
                <w:rFonts w:ascii="Times New Roman" w:hAnsi="Times New Roman" w:cs="Times New Roman"/>
                <w:i/>
                <w:iCs/>
                <w:sz w:val="27"/>
                <w:szCs w:val="27"/>
              </w:rPr>
            </w:pPr>
            <w:r w:rsidRPr="00AC1372">
              <w:rPr>
                <w:rFonts w:ascii="Times New Roman" w:hAnsi="Times New Roman" w:cs="Times New Roman"/>
                <w:sz w:val="27"/>
                <w:szCs w:val="27"/>
              </w:rPr>
              <w:t>- GV nhận xét, tóm tắt lại những nội dung chính của bài học</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lastRenderedPageBreak/>
              <w:t>- GV nhận xét, đánh giá sự tham gia của HS trong giờ học, khen ngợi những HS tích cực; nhắc nhở, động viên những HS còn chưa tích cực, nhút nhát.</w:t>
            </w:r>
          </w:p>
          <w:p w:rsidR="00EB31B9" w:rsidRPr="00AC1372" w:rsidRDefault="00EB31B9" w:rsidP="00A252E9">
            <w:pPr>
              <w:spacing w:after="0" w:line="360" w:lineRule="auto"/>
              <w:jc w:val="both"/>
              <w:rPr>
                <w:rFonts w:ascii="Times New Roman" w:hAnsi="Times New Roman" w:cs="Times New Roman"/>
                <w:b/>
                <w:sz w:val="27"/>
                <w:szCs w:val="27"/>
              </w:rPr>
            </w:pPr>
            <w:r w:rsidRPr="00AC1372">
              <w:rPr>
                <w:rFonts w:ascii="Times New Roman" w:hAnsi="Times New Roman" w:cs="Times New Roman"/>
                <w:b/>
                <w:sz w:val="27"/>
                <w:szCs w:val="27"/>
              </w:rPr>
              <w:t>* DẶN DÒ</w:t>
            </w:r>
          </w:p>
          <w:p w:rsidR="00EB31B9" w:rsidRPr="00AC1372" w:rsidRDefault="00EB31B9" w:rsidP="00A252E9">
            <w:pPr>
              <w:spacing w:after="0" w:line="360" w:lineRule="auto"/>
              <w:jc w:val="both"/>
              <w:rPr>
                <w:rFonts w:ascii="Times New Roman" w:hAnsi="Times New Roman" w:cs="Times New Roman"/>
                <w:i/>
                <w:sz w:val="27"/>
                <w:szCs w:val="27"/>
              </w:rPr>
            </w:pPr>
            <w:r w:rsidRPr="00AC1372">
              <w:rPr>
                <w:rFonts w:ascii="Times New Roman" w:hAnsi="Times New Roman" w:cs="Times New Roman"/>
                <w:sz w:val="27"/>
                <w:szCs w:val="27"/>
              </w:rPr>
              <w:t>- Ôn tập kiến thức đã học</w:t>
            </w:r>
            <w:r w:rsidRPr="00AC1372">
              <w:rPr>
                <w:rFonts w:ascii="Times New Roman" w:hAnsi="Times New Roman" w:cs="Times New Roman"/>
                <w:i/>
                <w:sz w:val="27"/>
                <w:szCs w:val="27"/>
              </w:rPr>
              <w:t>.</w:t>
            </w:r>
          </w:p>
          <w:p w:rsidR="00EB31B9" w:rsidRPr="00AC1372" w:rsidRDefault="00EB31B9" w:rsidP="00A252E9">
            <w:pPr>
              <w:spacing w:after="0" w:line="360" w:lineRule="auto"/>
              <w:jc w:val="both"/>
              <w:rPr>
                <w:rFonts w:ascii="Times New Roman" w:hAnsi="Times New Roman" w:cs="Times New Roman"/>
                <w:sz w:val="27"/>
                <w:szCs w:val="27"/>
              </w:rPr>
            </w:pPr>
            <w:r w:rsidRPr="00AC1372">
              <w:rPr>
                <w:rFonts w:ascii="Times New Roman" w:hAnsi="Times New Roman" w:cs="Times New Roman"/>
                <w:sz w:val="27"/>
                <w:szCs w:val="27"/>
              </w:rPr>
              <w:t>- Hoàn thành bài tập trong SBT.</w:t>
            </w:r>
          </w:p>
          <w:p w:rsidR="00EB31B9" w:rsidRPr="00AC1372" w:rsidRDefault="00EB31B9" w:rsidP="00A252E9">
            <w:pPr>
              <w:spacing w:after="0" w:line="360" w:lineRule="auto"/>
              <w:jc w:val="both"/>
              <w:rPr>
                <w:rFonts w:ascii="Times New Roman" w:hAnsi="Times New Roman" w:cs="Times New Roman"/>
                <w:i/>
                <w:sz w:val="27"/>
                <w:szCs w:val="27"/>
              </w:rPr>
            </w:pPr>
            <w:r w:rsidRPr="00AC1372">
              <w:rPr>
                <w:rFonts w:ascii="Times New Roman" w:hAnsi="Times New Roman" w:cs="Times New Roman"/>
                <w:sz w:val="27"/>
                <w:szCs w:val="27"/>
              </w:rPr>
              <w:t>- Đọc và chuẩn bị trước Tiết 2 –</w:t>
            </w:r>
            <w:r w:rsidRPr="00AC1372">
              <w:rPr>
                <w:rFonts w:ascii="Times New Roman" w:hAnsi="Times New Roman" w:cs="Times New Roman"/>
                <w:i/>
                <w:sz w:val="27"/>
                <w:szCs w:val="27"/>
              </w:rPr>
              <w:t xml:space="preserve"> Luyện tập.</w:t>
            </w:r>
          </w:p>
        </w:tc>
        <w:tc>
          <w:tcPr>
            <w:tcW w:w="4878" w:type="dxa"/>
          </w:tcPr>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line="360" w:lineRule="auto"/>
              <w:jc w:val="both"/>
              <w:rPr>
                <w:rFonts w:ascii="Times New Roman" w:hAnsi="Times New Roman" w:cs="Times New Roman"/>
                <w:sz w:val="27"/>
                <w:szCs w:val="27"/>
              </w:rPr>
            </w:pPr>
            <w:r w:rsidRPr="00AC1372">
              <w:rPr>
                <w:rFonts w:ascii="Times New Roman" w:hAnsi="Times New Roman" w:cs="Times New Roman"/>
                <w:sz w:val="27"/>
                <w:szCs w:val="27"/>
              </w:rPr>
              <w:t xml:space="preserve">- HS tham gia trò chơi dưới sự hướng dẫn của GV. </w:t>
            </w: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HS chú ý lắng nghe, hình thành động cơ học tập</w:t>
            </w: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r w:rsidRPr="00AC1372">
              <w:rPr>
                <w:rFonts w:ascii="Times New Roman" w:hAnsi="Times New Roman" w:cs="Times New Roman"/>
                <w:sz w:val="27"/>
                <w:szCs w:val="27"/>
              </w:rPr>
              <w:t>- HS hoàn thành bài tập theo yêu cầu</w:t>
            </w:r>
          </w:p>
          <w:p w:rsidR="00EB31B9" w:rsidRPr="00AC1372" w:rsidRDefault="00EB31B9" w:rsidP="00A252E9">
            <w:pPr>
              <w:spacing w:line="360" w:lineRule="auto"/>
              <w:jc w:val="both"/>
              <w:rPr>
                <w:rFonts w:ascii="Times New Roman" w:hAnsi="Times New Roman" w:cs="Times New Roman"/>
                <w:sz w:val="27"/>
                <w:szCs w:val="27"/>
                <w:u w:val="single"/>
              </w:rPr>
            </w:pPr>
            <w:r w:rsidRPr="00AC1372">
              <w:rPr>
                <w:rFonts w:ascii="Times New Roman" w:hAnsi="Times New Roman" w:cs="Times New Roman"/>
                <w:sz w:val="27"/>
                <w:szCs w:val="27"/>
                <w:u w:val="single"/>
              </w:rPr>
              <w:t>- Kết quả:</w:t>
            </w:r>
            <w:r w:rsidRPr="00AC1372">
              <w:rPr>
                <w:rFonts w:ascii="Times New Roman" w:hAnsi="Times New Roman" w:cs="Times New Roman"/>
                <w:noProof/>
                <w:color w:val="000000"/>
                <w:sz w:val="27"/>
                <w:szCs w:val="27"/>
                <w:u w:val="single"/>
              </w:rPr>
              <w:t xml:space="preserve"> </w:t>
            </w:r>
          </w:p>
          <w:p w:rsidR="00EB31B9" w:rsidRPr="00AC1372" w:rsidRDefault="00EB31B9" w:rsidP="00A252E9">
            <w:pPr>
              <w:spacing w:after="0" w:line="360" w:lineRule="auto"/>
              <w:jc w:val="both"/>
              <w:rPr>
                <w:rFonts w:ascii="Times New Roman" w:hAnsi="Times New Roman" w:cs="Times New Roman"/>
                <w:b/>
                <w:i/>
                <w:noProof/>
                <w:color w:val="000000"/>
                <w:sz w:val="27"/>
                <w:szCs w:val="27"/>
              </w:rPr>
            </w:pPr>
            <w:r w:rsidRPr="00AC1372">
              <w:rPr>
                <w:rFonts w:ascii="Times New Roman" w:hAnsi="Times New Roman" w:cs="Times New Roman"/>
                <w:b/>
                <w:i/>
                <w:noProof/>
                <w:color w:val="000000"/>
                <w:sz w:val="27"/>
                <w:szCs w:val="27"/>
              </w:rPr>
              <w:t>a)</w:t>
            </w:r>
          </w:p>
          <w:p w:rsidR="00EB31B9" w:rsidRPr="00AC1372" w:rsidRDefault="00EB31B9" w:rsidP="00A252E9">
            <w:pPr>
              <w:spacing w:after="0" w:line="360" w:lineRule="auto"/>
              <w:jc w:val="both"/>
              <w:rPr>
                <w:rFonts w:ascii="Times New Roman" w:hAnsi="Times New Roman" w:cs="Times New Roman"/>
                <w:noProof/>
                <w:color w:val="000000"/>
                <w:sz w:val="27"/>
                <w:szCs w:val="27"/>
              </w:rPr>
            </w:pPr>
            <w:r w:rsidRPr="00AC1372">
              <w:rPr>
                <w:rFonts w:ascii="Times New Roman" w:hAnsi="Times New Roman" w:cs="Times New Roman"/>
                <w:noProof/>
                <w:color w:val="000000"/>
                <w:sz w:val="27"/>
                <w:szCs w:val="27"/>
              </w:rPr>
              <w:t xml:space="preserve"> </w:t>
            </w:r>
            <w:r w:rsidRPr="00AC1372">
              <w:rPr>
                <w:rFonts w:ascii="Times New Roman" w:hAnsi="Times New Roman" w:cs="Times New Roman"/>
                <w:noProof/>
                <w:color w:val="000000"/>
                <w:position w:val="-46"/>
                <w:sz w:val="27"/>
                <w:szCs w:val="27"/>
              </w:rPr>
              <w:object w:dxaOrig="8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75pt" o:ole="">
                  <v:imagedata r:id="rId9" o:title=""/>
                </v:shape>
                <o:OLEObject Type="Embed" ProgID="Equation.3" ShapeID="_x0000_i1025" DrawAspect="Content" ObjectID="_1796534547" r:id="rId10"/>
              </w:object>
            </w:r>
            <w:r w:rsidRPr="00AC1372">
              <w:rPr>
                <w:rFonts w:ascii="Times New Roman" w:hAnsi="Times New Roman" w:cs="Times New Roman"/>
                <w:noProof/>
                <w:color w:val="000000"/>
                <w:sz w:val="27"/>
                <w:szCs w:val="27"/>
              </w:rPr>
              <w:t xml:space="preserve">;       </w:t>
            </w:r>
            <w:r w:rsidRPr="00AC1372">
              <w:rPr>
                <w:rFonts w:ascii="Times New Roman" w:hAnsi="Times New Roman" w:cs="Times New Roman"/>
                <w:noProof/>
                <w:color w:val="000000"/>
                <w:position w:val="-46"/>
                <w:sz w:val="27"/>
                <w:szCs w:val="27"/>
              </w:rPr>
              <w:object w:dxaOrig="880" w:dyaOrig="1040">
                <v:shape id="_x0000_i1026" type="#_x0000_t75" style="width:45.75pt;height:51.75pt" o:ole="">
                  <v:imagedata r:id="rId11" o:title=""/>
                </v:shape>
                <o:OLEObject Type="Embed" ProgID="Equation.3" ShapeID="_x0000_i1026" DrawAspect="Content" ObjectID="_1796534548" r:id="rId12"/>
              </w:object>
            </w:r>
            <w:r w:rsidRPr="00AC1372">
              <w:rPr>
                <w:rFonts w:ascii="Times New Roman" w:hAnsi="Times New Roman" w:cs="Times New Roman"/>
                <w:noProof/>
                <w:color w:val="000000"/>
                <w:sz w:val="27"/>
                <w:szCs w:val="27"/>
              </w:rPr>
              <w:t xml:space="preserve">;       </w:t>
            </w:r>
            <w:r w:rsidRPr="00AC1372">
              <w:rPr>
                <w:rFonts w:ascii="Times New Roman" w:hAnsi="Times New Roman" w:cs="Times New Roman"/>
                <w:noProof/>
                <w:color w:val="000000"/>
                <w:position w:val="-46"/>
                <w:sz w:val="27"/>
                <w:szCs w:val="27"/>
              </w:rPr>
              <w:object w:dxaOrig="880" w:dyaOrig="1040">
                <v:shape id="_x0000_i1027" type="#_x0000_t75" style="width:45.75pt;height:51.75pt" o:ole="">
                  <v:imagedata r:id="rId13" o:title=""/>
                </v:shape>
                <o:OLEObject Type="Embed" ProgID="Equation.3" ShapeID="_x0000_i1027" DrawAspect="Content" ObjectID="_1796534549" r:id="rId14"/>
              </w:object>
            </w:r>
          </w:p>
          <w:p w:rsidR="00EB31B9" w:rsidRPr="00AC1372" w:rsidRDefault="00EB31B9" w:rsidP="00A252E9">
            <w:pPr>
              <w:spacing w:after="0" w:line="360" w:lineRule="auto"/>
              <w:jc w:val="both"/>
              <w:rPr>
                <w:rFonts w:ascii="Times New Roman" w:hAnsi="Times New Roman" w:cs="Times New Roman"/>
                <w:b/>
                <w:i/>
                <w:color w:val="000000"/>
                <w:sz w:val="27"/>
                <w:szCs w:val="27"/>
              </w:rPr>
            </w:pPr>
            <w:r w:rsidRPr="00AC1372">
              <w:rPr>
                <w:rFonts w:ascii="Times New Roman" w:hAnsi="Times New Roman" w:cs="Times New Roman"/>
                <w:b/>
                <w:i/>
                <w:color w:val="000000"/>
                <w:sz w:val="27"/>
                <w:szCs w:val="27"/>
              </w:rPr>
              <w:t xml:space="preserve">b) </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noProof/>
                <w:color w:val="000000"/>
                <w:position w:val="-46"/>
                <w:sz w:val="27"/>
                <w:szCs w:val="27"/>
              </w:rPr>
              <w:object w:dxaOrig="560" w:dyaOrig="1040">
                <v:shape id="_x0000_i1028" type="#_x0000_t75" style="width:26.25pt;height:51.75pt" o:ole="">
                  <v:imagedata r:id="rId15" o:title=""/>
                </v:shape>
                <o:OLEObject Type="Embed" ProgID="Equation.3" ShapeID="_x0000_i1028" DrawAspect="Content" ObjectID="_1796534550" r:id="rId16"/>
              </w:object>
            </w:r>
            <w:r w:rsidRPr="00AC1372">
              <w:rPr>
                <w:rFonts w:ascii="Times New Roman" w:hAnsi="Times New Roman" w:cs="Times New Roman"/>
                <w:noProof/>
                <w:color w:val="000000"/>
                <w:sz w:val="27"/>
                <w:szCs w:val="27"/>
              </w:rPr>
              <w:t xml:space="preserve">;             </w:t>
            </w:r>
            <w:r w:rsidRPr="00AC1372">
              <w:rPr>
                <w:rFonts w:ascii="Times New Roman" w:hAnsi="Times New Roman" w:cs="Times New Roman"/>
                <w:noProof/>
                <w:color w:val="000000"/>
                <w:position w:val="-64"/>
                <w:sz w:val="27"/>
                <w:szCs w:val="27"/>
              </w:rPr>
              <w:object w:dxaOrig="600" w:dyaOrig="1820">
                <v:shape id="_x0000_i1029" type="#_x0000_t75" style="width:30pt;height:90.75pt" o:ole="">
                  <v:imagedata r:id="rId17" o:title=""/>
                </v:shape>
                <o:OLEObject Type="Embed" ProgID="Equation.3" ShapeID="_x0000_i1029" DrawAspect="Content" ObjectID="_1796534551" r:id="rId18"/>
              </w:object>
            </w:r>
            <w:r w:rsidRPr="00AC1372">
              <w:rPr>
                <w:rFonts w:ascii="Times New Roman" w:hAnsi="Times New Roman" w:cs="Times New Roman"/>
                <w:noProof/>
                <w:color w:val="000000"/>
                <w:sz w:val="27"/>
                <w:szCs w:val="27"/>
              </w:rPr>
              <w:t xml:space="preserve"> ;      </w:t>
            </w:r>
            <w:r w:rsidRPr="00AC1372">
              <w:rPr>
                <w:rFonts w:ascii="Times New Roman" w:hAnsi="Times New Roman" w:cs="Times New Roman"/>
                <w:noProof/>
                <w:color w:val="000000"/>
                <w:position w:val="-116"/>
                <w:sz w:val="27"/>
                <w:szCs w:val="27"/>
              </w:rPr>
              <w:object w:dxaOrig="1219" w:dyaOrig="2439">
                <v:shape id="_x0000_i1030" type="#_x0000_t75" style="width:60.75pt;height:123pt" o:ole="">
                  <v:imagedata r:id="rId19" o:title=""/>
                </v:shape>
                <o:OLEObject Type="Embed" ProgID="Equation.3" ShapeID="_x0000_i1030" DrawAspect="Content" ObjectID="_1796534552" r:id="rId20"/>
              </w:objec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lang w:val="vi-VN"/>
              </w:rPr>
              <w:t xml:space="preserve">- HS </w:t>
            </w:r>
            <w:r w:rsidRPr="00AC1372">
              <w:rPr>
                <w:rFonts w:ascii="Times New Roman" w:hAnsi="Times New Roman" w:cs="Times New Roman"/>
                <w:color w:val="000000"/>
                <w:sz w:val="27"/>
                <w:szCs w:val="27"/>
              </w:rPr>
              <w:t>chữa bài bài vở.</w:t>
            </w:r>
          </w:p>
          <w:p w:rsidR="00EB31B9" w:rsidRPr="00AC1372" w:rsidRDefault="00EB31B9" w:rsidP="00A252E9">
            <w:pPr>
              <w:spacing w:line="360" w:lineRule="auto"/>
              <w:jc w:val="both"/>
              <w:rPr>
                <w:rFonts w:ascii="Times New Roman" w:hAnsi="Times New Roman" w:cs="Times New Roman"/>
                <w:sz w:val="27"/>
                <w:szCs w:val="27"/>
              </w:rPr>
            </w:pPr>
            <w:r w:rsidRPr="00AC1372">
              <w:rPr>
                <w:rFonts w:ascii="Times New Roman" w:hAnsi="Times New Roman" w:cs="Times New Roman"/>
                <w:sz w:val="27"/>
                <w:szCs w:val="27"/>
              </w:rPr>
              <w:lastRenderedPageBreak/>
              <w:t>- HS hoàn thành bài tập theo yêu cầu.</w:t>
            </w:r>
          </w:p>
          <w:p w:rsidR="00EB31B9" w:rsidRPr="00AC1372" w:rsidRDefault="00EB31B9" w:rsidP="00A252E9">
            <w:pPr>
              <w:spacing w:line="360" w:lineRule="auto"/>
              <w:jc w:val="both"/>
              <w:rPr>
                <w:rFonts w:ascii="Times New Roman" w:hAnsi="Times New Roman" w:cs="Times New Roman"/>
                <w:sz w:val="27"/>
                <w:szCs w:val="27"/>
                <w:u w:val="single"/>
              </w:rPr>
            </w:pPr>
            <w:r w:rsidRPr="00AC1372">
              <w:rPr>
                <w:rFonts w:ascii="Times New Roman" w:hAnsi="Times New Roman" w:cs="Times New Roman"/>
                <w:sz w:val="27"/>
                <w:szCs w:val="27"/>
                <w:u w:val="single"/>
              </w:rPr>
              <w:t>- Kết quả:</w:t>
            </w:r>
          </w:p>
          <w:p w:rsidR="00EB31B9" w:rsidRPr="00AC1372" w:rsidRDefault="00EB31B9" w:rsidP="00A252E9">
            <w:pPr>
              <w:spacing w:line="360" w:lineRule="auto"/>
              <w:jc w:val="both"/>
              <w:rPr>
                <w:rFonts w:ascii="Times New Roman" w:hAnsi="Times New Roman" w:cs="Times New Roman"/>
                <w:i/>
                <w:sz w:val="27"/>
                <w:szCs w:val="27"/>
              </w:rPr>
            </w:pPr>
            <w:r w:rsidRPr="00AC1372">
              <w:rPr>
                <w:rFonts w:ascii="Times New Roman" w:hAnsi="Times New Roman" w:cs="Times New Roman"/>
                <w:i/>
                <w:sz w:val="27"/>
                <w:szCs w:val="27"/>
              </w:rPr>
              <w:t>+ Các cặp biểu thức có giá trị bằng nhau là:</w:t>
            </w:r>
          </w:p>
          <w:p w:rsidR="00EB31B9" w:rsidRPr="00AC1372" w:rsidRDefault="00EB31B9" w:rsidP="00A252E9">
            <w:pPr>
              <w:spacing w:line="360" w:lineRule="auto"/>
              <w:jc w:val="both"/>
              <w:rPr>
                <w:rFonts w:ascii="Times New Roman" w:hAnsi="Times New Roman" w:cs="Times New Roman"/>
                <w:i/>
                <w:sz w:val="27"/>
                <w:szCs w:val="27"/>
              </w:rPr>
            </w:pPr>
            <w:r w:rsidRPr="00AC1372">
              <w:rPr>
                <w:rFonts w:ascii="Times New Roman" w:hAnsi="Times New Roman" w:cs="Times New Roman"/>
                <w:b/>
                <w:i/>
                <w:sz w:val="27"/>
                <w:szCs w:val="27"/>
              </w:rPr>
              <w:t>483 + 5 109</w:t>
            </w:r>
            <w:r w:rsidRPr="00AC1372">
              <w:rPr>
                <w:rFonts w:ascii="Times New Roman" w:hAnsi="Times New Roman" w:cs="Times New Roman"/>
                <w:i/>
                <w:sz w:val="27"/>
                <w:szCs w:val="27"/>
              </w:rPr>
              <w:t xml:space="preserve"> và </w:t>
            </w:r>
            <w:r w:rsidRPr="00AC1372">
              <w:rPr>
                <w:rFonts w:ascii="Times New Roman" w:hAnsi="Times New Roman" w:cs="Times New Roman"/>
                <w:b/>
                <w:i/>
                <w:sz w:val="27"/>
                <w:szCs w:val="27"/>
              </w:rPr>
              <w:t>5 109 + 483</w:t>
            </w:r>
          </w:p>
          <w:p w:rsidR="00EB31B9" w:rsidRPr="00AC1372" w:rsidRDefault="00EB31B9" w:rsidP="00A252E9">
            <w:pPr>
              <w:spacing w:line="360" w:lineRule="auto"/>
              <w:jc w:val="both"/>
              <w:rPr>
                <w:rFonts w:ascii="Times New Roman" w:hAnsi="Times New Roman" w:cs="Times New Roman"/>
                <w:b/>
                <w:i/>
                <w:sz w:val="27"/>
                <w:szCs w:val="27"/>
              </w:rPr>
            </w:pPr>
            <w:r w:rsidRPr="00AC1372">
              <w:rPr>
                <w:rFonts w:ascii="Times New Roman" w:hAnsi="Times New Roman" w:cs="Times New Roman"/>
                <w:b/>
                <w:i/>
                <w:sz w:val="27"/>
                <w:szCs w:val="27"/>
              </w:rPr>
              <w:t>871 + 500 + 500</w:t>
            </w:r>
            <w:r w:rsidRPr="00AC1372">
              <w:rPr>
                <w:rFonts w:ascii="Times New Roman" w:hAnsi="Times New Roman" w:cs="Times New Roman"/>
                <w:i/>
                <w:sz w:val="27"/>
                <w:szCs w:val="27"/>
              </w:rPr>
              <w:t xml:space="preserve"> và </w:t>
            </w:r>
            <w:r w:rsidRPr="00AC1372">
              <w:rPr>
                <w:rFonts w:ascii="Times New Roman" w:hAnsi="Times New Roman" w:cs="Times New Roman"/>
                <w:b/>
                <w:i/>
                <w:sz w:val="27"/>
                <w:szCs w:val="27"/>
              </w:rPr>
              <w:t>871 + (500 + 500)</w:t>
            </w:r>
          </w:p>
          <w:p w:rsidR="00EB31B9" w:rsidRPr="00AC1372" w:rsidRDefault="00EB31B9" w:rsidP="00A252E9">
            <w:pPr>
              <w:spacing w:line="360" w:lineRule="auto"/>
              <w:jc w:val="both"/>
              <w:rPr>
                <w:rFonts w:ascii="Times New Roman" w:eastAsiaTheme="minorEastAsia" w:hAnsi="Times New Roman" w:cs="Times New Roman"/>
                <w:i/>
                <w:sz w:val="27"/>
                <w:szCs w:val="27"/>
              </w:rPr>
            </w:pPr>
            <w:r w:rsidRPr="00AC1372">
              <w:rPr>
                <w:rFonts w:ascii="Times New Roman" w:hAnsi="Times New Roman" w:cs="Times New Roman"/>
                <w:b/>
                <w:i/>
                <w:sz w:val="27"/>
                <w:szCs w:val="27"/>
              </w:rPr>
              <w:t xml:space="preserve">999 </w:t>
            </w:r>
            <m:oMath>
              <m:r>
                <m:rPr>
                  <m:sty m:val="bi"/>
                </m:rPr>
                <w:rPr>
                  <w:rFonts w:ascii="Cambria Math" w:hAnsi="Cambria Math" w:cs="Times New Roman"/>
                  <w:sz w:val="27"/>
                  <w:szCs w:val="27"/>
                </w:rPr>
                <m:t>×</m:t>
              </m:r>
            </m:oMath>
            <w:r w:rsidRPr="00AC1372">
              <w:rPr>
                <w:rFonts w:ascii="Times New Roman" w:eastAsiaTheme="minorEastAsia" w:hAnsi="Times New Roman" w:cs="Times New Roman"/>
                <w:b/>
                <w:i/>
                <w:sz w:val="27"/>
                <w:szCs w:val="27"/>
              </w:rPr>
              <w:t xml:space="preserve"> 45</w:t>
            </w:r>
            <w:r w:rsidRPr="00AC1372">
              <w:rPr>
                <w:rFonts w:ascii="Times New Roman" w:eastAsiaTheme="minorEastAsia" w:hAnsi="Times New Roman" w:cs="Times New Roman"/>
                <w:i/>
                <w:sz w:val="27"/>
                <w:szCs w:val="27"/>
              </w:rPr>
              <w:t xml:space="preserve"> và </w:t>
            </w:r>
            <w:r w:rsidRPr="00AC1372">
              <w:rPr>
                <w:rFonts w:ascii="Times New Roman" w:eastAsiaTheme="minorEastAsia" w:hAnsi="Times New Roman" w:cs="Times New Roman"/>
                <w:b/>
                <w:i/>
                <w:sz w:val="27"/>
                <w:szCs w:val="27"/>
              </w:rPr>
              <w:t xml:space="preserve">45 </w:t>
            </w:r>
            <m:oMath>
              <m:r>
                <m:rPr>
                  <m:sty m:val="bi"/>
                </m:rPr>
                <w:rPr>
                  <w:rFonts w:ascii="Cambria Math" w:eastAsiaTheme="minorEastAsia" w:hAnsi="Cambria Math" w:cs="Times New Roman"/>
                  <w:sz w:val="27"/>
                  <w:szCs w:val="27"/>
                </w:rPr>
                <m:t>×</m:t>
              </m:r>
            </m:oMath>
            <w:r w:rsidRPr="00AC1372">
              <w:rPr>
                <w:rFonts w:ascii="Times New Roman" w:eastAsiaTheme="minorEastAsia" w:hAnsi="Times New Roman" w:cs="Times New Roman"/>
                <w:b/>
                <w:i/>
                <w:sz w:val="27"/>
                <w:szCs w:val="27"/>
              </w:rPr>
              <w:t xml:space="preserve"> 999</w:t>
            </w:r>
          </w:p>
          <w:p w:rsidR="00EB31B9" w:rsidRPr="00AC1372" w:rsidRDefault="00EB31B9" w:rsidP="00A252E9">
            <w:pPr>
              <w:spacing w:line="360" w:lineRule="auto"/>
              <w:jc w:val="both"/>
              <w:rPr>
                <w:rFonts w:ascii="Times New Roman" w:hAnsi="Times New Roman" w:cs="Times New Roman"/>
                <w:i/>
                <w:sz w:val="27"/>
                <w:szCs w:val="27"/>
              </w:rPr>
            </w:pPr>
            <w:r w:rsidRPr="00AC1372">
              <w:rPr>
                <w:rFonts w:ascii="Times New Roman" w:eastAsiaTheme="minorEastAsia" w:hAnsi="Times New Roman" w:cs="Times New Roman"/>
                <w:b/>
                <w:i/>
                <w:sz w:val="27"/>
                <w:szCs w:val="27"/>
              </w:rPr>
              <w:t xml:space="preserve">2 </w:t>
            </w:r>
            <m:oMath>
              <m:r>
                <m:rPr>
                  <m:sty m:val="bi"/>
                </m:rPr>
                <w:rPr>
                  <w:rFonts w:ascii="Cambria Math" w:eastAsiaTheme="minorEastAsia" w:hAnsi="Cambria Math" w:cs="Times New Roman"/>
                  <w:sz w:val="27"/>
                  <w:szCs w:val="27"/>
                </w:rPr>
                <m:t>×</m:t>
              </m:r>
            </m:oMath>
            <w:r w:rsidRPr="00AC1372">
              <w:rPr>
                <w:rFonts w:ascii="Times New Roman" w:eastAsiaTheme="minorEastAsia" w:hAnsi="Times New Roman" w:cs="Times New Roman"/>
                <w:b/>
                <w:i/>
                <w:sz w:val="27"/>
                <w:szCs w:val="27"/>
              </w:rPr>
              <w:t xml:space="preserve"> 75 + 2 </w:t>
            </w:r>
            <m:oMath>
              <m:r>
                <m:rPr>
                  <m:sty m:val="bi"/>
                </m:rPr>
                <w:rPr>
                  <w:rFonts w:ascii="Cambria Math" w:eastAsiaTheme="minorEastAsia" w:hAnsi="Cambria Math" w:cs="Times New Roman"/>
                  <w:sz w:val="27"/>
                  <w:szCs w:val="27"/>
                </w:rPr>
                <m:t>×</m:t>
              </m:r>
            </m:oMath>
            <w:r w:rsidRPr="00AC1372">
              <w:rPr>
                <w:rFonts w:ascii="Times New Roman" w:eastAsiaTheme="minorEastAsia" w:hAnsi="Times New Roman" w:cs="Times New Roman"/>
                <w:b/>
                <w:i/>
                <w:sz w:val="27"/>
                <w:szCs w:val="27"/>
              </w:rPr>
              <w:t xml:space="preserve"> 25</w:t>
            </w:r>
            <w:r w:rsidRPr="00AC1372">
              <w:rPr>
                <w:rFonts w:ascii="Times New Roman" w:eastAsiaTheme="minorEastAsia" w:hAnsi="Times New Roman" w:cs="Times New Roman"/>
                <w:i/>
                <w:sz w:val="27"/>
                <w:szCs w:val="27"/>
              </w:rPr>
              <w:t xml:space="preserve"> và </w:t>
            </w:r>
            <w:r w:rsidRPr="00AC1372">
              <w:rPr>
                <w:rFonts w:ascii="Times New Roman" w:eastAsiaTheme="minorEastAsia" w:hAnsi="Times New Roman" w:cs="Times New Roman"/>
                <w:b/>
                <w:i/>
                <w:sz w:val="27"/>
                <w:szCs w:val="27"/>
              </w:rPr>
              <w:t xml:space="preserve">2 </w:t>
            </w:r>
            <m:oMath>
              <m:r>
                <m:rPr>
                  <m:sty m:val="bi"/>
                </m:rPr>
                <w:rPr>
                  <w:rFonts w:ascii="Cambria Math" w:eastAsiaTheme="minorEastAsia" w:hAnsi="Cambria Math" w:cs="Times New Roman"/>
                  <w:sz w:val="27"/>
                  <w:szCs w:val="27"/>
                </w:rPr>
                <m:t>×</m:t>
              </m:r>
            </m:oMath>
            <w:r w:rsidRPr="00AC1372">
              <w:rPr>
                <w:rFonts w:ascii="Times New Roman" w:eastAsiaTheme="minorEastAsia" w:hAnsi="Times New Roman" w:cs="Times New Roman"/>
                <w:b/>
                <w:i/>
                <w:sz w:val="27"/>
                <w:szCs w:val="27"/>
              </w:rPr>
              <w:t xml:space="preserve"> (75 + 25)</w:t>
            </w:r>
            <w:r w:rsidRPr="00AC1372">
              <w:rPr>
                <w:rFonts w:ascii="Times New Roman" w:eastAsiaTheme="minorEastAsia" w:hAnsi="Times New Roman" w:cs="Times New Roman"/>
                <w:i/>
                <w:sz w:val="27"/>
                <w:szCs w:val="27"/>
              </w:rPr>
              <w:t xml:space="preserve"> </w:t>
            </w:r>
          </w:p>
          <w:p w:rsidR="00EB31B9" w:rsidRPr="00AC1372" w:rsidRDefault="00EB31B9" w:rsidP="00A252E9">
            <w:pPr>
              <w:spacing w:after="0" w:line="360" w:lineRule="auto"/>
              <w:jc w:val="both"/>
              <w:rPr>
                <w:rFonts w:ascii="Times New Roman" w:hAnsi="Times New Roman" w:cs="Times New Roman"/>
                <w:b/>
                <w:i/>
                <w:color w:val="000000"/>
                <w:sz w:val="27"/>
                <w:szCs w:val="27"/>
                <w:u w:val="single"/>
              </w:rPr>
            </w:pPr>
            <w:r w:rsidRPr="00AC1372">
              <w:rPr>
                <w:rFonts w:ascii="Times New Roman" w:hAnsi="Times New Roman" w:cs="Times New Roman"/>
                <w:b/>
                <w:i/>
                <w:color w:val="000000"/>
                <w:sz w:val="27"/>
                <w:szCs w:val="27"/>
                <w:u w:val="single"/>
              </w:rPr>
              <w:t>+ Nhận xét:</w:t>
            </w:r>
          </w:p>
          <w:p w:rsidR="00EB31B9" w:rsidRPr="00AC1372" w:rsidRDefault="00EB31B9" w:rsidP="00A252E9">
            <w:pPr>
              <w:spacing w:after="0" w:line="360" w:lineRule="auto"/>
              <w:jc w:val="both"/>
              <w:rPr>
                <w:rFonts w:ascii="Times New Roman" w:hAnsi="Times New Roman" w:cs="Times New Roman"/>
                <w:i/>
                <w:color w:val="000000"/>
                <w:sz w:val="27"/>
                <w:szCs w:val="27"/>
              </w:rPr>
            </w:pPr>
            <w:r w:rsidRPr="00AC1372">
              <w:rPr>
                <w:rFonts w:ascii="Times New Roman" w:hAnsi="Times New Roman" w:cs="Times New Roman"/>
                <w:i/>
                <w:color w:val="000000"/>
                <w:sz w:val="27"/>
                <w:szCs w:val="27"/>
              </w:rPr>
              <w:t>Để tìm được các cặp biểu thức bằng nhau, ta dựa vào tính chất của phép tính: giao hoán, kết hợp và phân phối.</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lang w:val="vi-VN"/>
              </w:rPr>
              <w:t>- HS ch</w:t>
            </w:r>
            <w:r w:rsidRPr="00AC1372">
              <w:rPr>
                <w:rFonts w:ascii="Times New Roman" w:hAnsi="Times New Roman" w:cs="Times New Roman"/>
                <w:color w:val="000000"/>
                <w:sz w:val="27"/>
                <w:szCs w:val="27"/>
              </w:rPr>
              <w:t>ữa bài vào vở.</w:t>
            </w: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496C70" w:rsidRDefault="00496C70" w:rsidP="00A252E9">
            <w:pPr>
              <w:spacing w:after="0" w:line="360" w:lineRule="auto"/>
              <w:jc w:val="both"/>
              <w:rPr>
                <w:rFonts w:ascii="Times New Roman" w:hAnsi="Times New Roman" w:cs="Times New Roman"/>
                <w:color w:val="000000"/>
                <w:sz w:val="27"/>
                <w:szCs w:val="27"/>
                <w:u w:val="single"/>
              </w:rPr>
            </w:pPr>
          </w:p>
          <w:p w:rsidR="00EB31B9" w:rsidRPr="00AC1372" w:rsidRDefault="00EB31B9" w:rsidP="00A252E9">
            <w:pPr>
              <w:spacing w:after="0" w:line="360" w:lineRule="auto"/>
              <w:jc w:val="both"/>
              <w:rPr>
                <w:rFonts w:ascii="Times New Roman" w:hAnsi="Times New Roman" w:cs="Times New Roman"/>
                <w:color w:val="000000"/>
                <w:sz w:val="27"/>
                <w:szCs w:val="27"/>
                <w:u w:val="single"/>
              </w:rPr>
            </w:pPr>
            <w:r w:rsidRPr="00AC1372">
              <w:rPr>
                <w:rFonts w:ascii="Times New Roman" w:hAnsi="Times New Roman" w:cs="Times New Roman"/>
                <w:color w:val="000000"/>
                <w:sz w:val="27"/>
                <w:szCs w:val="27"/>
                <w:u w:val="single"/>
              </w:rPr>
              <w:lastRenderedPageBreak/>
              <w:t>- Kết quả:</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 Bài toán cho biết: Số tiền Mai mua hai gói bim bim là 18 000 đồng, trong đó gói bim</w:t>
            </w:r>
            <w:r w:rsidRPr="00AC1372">
              <w:rPr>
                <w:rFonts w:ascii="Times New Roman" w:hAnsi="Times New Roman" w:cs="Times New Roman"/>
                <w:iCs/>
                <w:color w:val="000000"/>
                <w:sz w:val="27"/>
                <w:szCs w:val="27"/>
              </w:rPr>
              <w:t xml:space="preserve"> </w:t>
            </w:r>
            <w:r w:rsidRPr="00AC1372">
              <w:rPr>
                <w:rFonts w:ascii="Times New Roman" w:hAnsi="Times New Roman" w:cs="Times New Roman"/>
                <w:i/>
                <w:iCs/>
                <w:color w:val="000000"/>
                <w:sz w:val="27"/>
                <w:szCs w:val="27"/>
              </w:rPr>
              <w:t>bim cua có giá hơn gói bim bim mực là 4 000 đồng.</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Yêu cầu: Tính giá tiền mỗi gói bim bim Mai đã mua.</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 Bài toán trên là bài toán tìm hai số khi biết tổng và hiệu.</w:t>
            </w:r>
          </w:p>
          <w:p w:rsidR="00EB31B9" w:rsidRPr="00AC1372" w:rsidRDefault="00EB31B9" w:rsidP="00A252E9">
            <w:pPr>
              <w:spacing w:after="0" w:line="360" w:lineRule="auto"/>
              <w:jc w:val="center"/>
              <w:rPr>
                <w:rFonts w:ascii="Times New Roman" w:hAnsi="Times New Roman" w:cs="Times New Roman"/>
                <w:i/>
                <w:iCs/>
                <w:color w:val="000000"/>
                <w:sz w:val="27"/>
                <w:szCs w:val="27"/>
                <w:u w:val="single"/>
              </w:rPr>
            </w:pPr>
            <w:r w:rsidRPr="00AC1372">
              <w:rPr>
                <w:rFonts w:ascii="Times New Roman" w:hAnsi="Times New Roman" w:cs="Times New Roman"/>
                <w:i/>
                <w:iCs/>
                <w:color w:val="000000"/>
                <w:sz w:val="27"/>
                <w:szCs w:val="27"/>
                <w:u w:val="single"/>
              </w:rPr>
              <w:t>Bài giải</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Giá tiền của gói bim bim cua là:</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(18 000 + 4 000) : 2 = 11 000 (đồng)</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Giá tiền của gói bim bim mực là:</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11 000 – 4 000 = 7 000 (đồng)</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u w:val="single"/>
              </w:rPr>
              <w:t>Đáp số:</w:t>
            </w:r>
            <w:r w:rsidRPr="00AC1372">
              <w:rPr>
                <w:rFonts w:ascii="Times New Roman" w:hAnsi="Times New Roman" w:cs="Times New Roman"/>
                <w:i/>
                <w:iCs/>
                <w:color w:val="000000"/>
                <w:sz w:val="27"/>
                <w:szCs w:val="27"/>
              </w:rPr>
              <w:t xml:space="preserve"> Bim bim cua 11 000 đồng;</w:t>
            </w:r>
          </w:p>
          <w:p w:rsidR="00EB31B9" w:rsidRPr="00AC1372" w:rsidRDefault="00EB31B9" w:rsidP="00A252E9">
            <w:pPr>
              <w:spacing w:after="0" w:line="360" w:lineRule="auto"/>
              <w:jc w:val="both"/>
              <w:rPr>
                <w:rFonts w:ascii="Times New Roman" w:hAnsi="Times New Roman" w:cs="Times New Roman"/>
                <w:i/>
                <w:iCs/>
                <w:color w:val="000000"/>
                <w:sz w:val="27"/>
                <w:szCs w:val="27"/>
              </w:rPr>
            </w:pPr>
            <w:r w:rsidRPr="00AC1372">
              <w:rPr>
                <w:rFonts w:ascii="Times New Roman" w:hAnsi="Times New Roman" w:cs="Times New Roman"/>
                <w:i/>
                <w:iCs/>
                <w:color w:val="000000"/>
                <w:sz w:val="27"/>
                <w:szCs w:val="27"/>
              </w:rPr>
              <w:t xml:space="preserve">             Bim bim mực 7 000 đồng.</w:t>
            </w:r>
          </w:p>
          <w:p w:rsidR="00EB31B9" w:rsidRPr="00AC1372" w:rsidRDefault="00EB31B9" w:rsidP="00A252E9">
            <w:pPr>
              <w:spacing w:after="0" w:line="360" w:lineRule="auto"/>
              <w:jc w:val="both"/>
              <w:rPr>
                <w:rFonts w:ascii="Times New Roman" w:hAnsi="Times New Roman" w:cs="Times New Roman"/>
                <w:color w:val="000000"/>
                <w:sz w:val="27"/>
                <w:szCs w:val="27"/>
                <w:lang w:val="vi-VN"/>
              </w:rPr>
            </w:pPr>
            <w:r w:rsidRPr="00AC1372">
              <w:rPr>
                <w:rFonts w:ascii="Times New Roman" w:hAnsi="Times New Roman" w:cs="Times New Roman"/>
                <w:color w:val="000000"/>
                <w:sz w:val="27"/>
                <w:szCs w:val="27"/>
                <w:lang w:val="vi-VN"/>
              </w:rPr>
              <w:t>- HS ch</w:t>
            </w:r>
            <w:r w:rsidRPr="00AC1372">
              <w:rPr>
                <w:rFonts w:ascii="Times New Roman" w:hAnsi="Times New Roman" w:cs="Times New Roman"/>
                <w:color w:val="000000"/>
                <w:sz w:val="27"/>
                <w:szCs w:val="27"/>
              </w:rPr>
              <w:t>ữa bài vào vở</w:t>
            </w:r>
            <w:r w:rsidRPr="00AC1372">
              <w:rPr>
                <w:rFonts w:ascii="Times New Roman" w:hAnsi="Times New Roman" w:cs="Times New Roman"/>
                <w:color w:val="000000"/>
                <w:sz w:val="27"/>
                <w:szCs w:val="27"/>
                <w:lang w:val="vi-VN"/>
              </w:rPr>
              <w:t>.</w:t>
            </w: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line="360" w:lineRule="auto"/>
              <w:jc w:val="both"/>
              <w:rPr>
                <w:rFonts w:ascii="Times New Roman" w:hAnsi="Times New Roman" w:cs="Times New Roman"/>
                <w:sz w:val="27"/>
                <w:szCs w:val="27"/>
              </w:rPr>
            </w:pPr>
            <w:r w:rsidRPr="00AC1372">
              <w:rPr>
                <w:rFonts w:ascii="Times New Roman" w:hAnsi="Times New Roman" w:cs="Times New Roman"/>
                <w:sz w:val="27"/>
                <w:szCs w:val="27"/>
              </w:rPr>
              <w:t xml:space="preserve"> HS hoàn thành bài tập theo yêu cầu.</w:t>
            </w:r>
          </w:p>
          <w:p w:rsidR="00EB31B9" w:rsidRPr="00AC1372" w:rsidRDefault="00EB31B9" w:rsidP="00A252E9">
            <w:pPr>
              <w:spacing w:line="360" w:lineRule="auto"/>
              <w:jc w:val="both"/>
              <w:rPr>
                <w:rFonts w:ascii="Times New Roman" w:hAnsi="Times New Roman" w:cs="Times New Roman"/>
                <w:color w:val="000000"/>
                <w:sz w:val="27"/>
                <w:szCs w:val="27"/>
                <w:u w:val="single"/>
              </w:rPr>
            </w:pPr>
            <w:r w:rsidRPr="00AC1372">
              <w:rPr>
                <w:rFonts w:ascii="Times New Roman" w:hAnsi="Times New Roman" w:cs="Times New Roman"/>
                <w:color w:val="000000"/>
                <w:sz w:val="27"/>
                <w:szCs w:val="27"/>
                <w:u w:val="single"/>
              </w:rPr>
              <w:t xml:space="preserve"> Kết quả:</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(400 + 600 + 100 + 900 + 500 + 500 + 280 + 720 + 300 + 700 + 510 + 490) = 6 000.</w:t>
            </w: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lang w:val="vi-VN"/>
              </w:rPr>
              <w:t>- HS ch</w:t>
            </w:r>
            <w:r w:rsidRPr="00AC1372">
              <w:rPr>
                <w:rFonts w:ascii="Times New Roman" w:hAnsi="Times New Roman" w:cs="Times New Roman"/>
                <w:color w:val="000000"/>
                <w:sz w:val="27"/>
                <w:szCs w:val="27"/>
              </w:rPr>
              <w:t>ữa bài vào vở.</w:t>
            </w:r>
          </w:p>
          <w:p w:rsidR="00EB31B9" w:rsidRPr="00AC1372" w:rsidRDefault="00EB31B9" w:rsidP="00A252E9">
            <w:pPr>
              <w:spacing w:line="360" w:lineRule="auto"/>
              <w:jc w:val="both"/>
              <w:rPr>
                <w:rFonts w:ascii="Times New Roman" w:hAnsi="Times New Roman" w:cs="Times New Roman"/>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HS chú ý lắng nghe</w:t>
            </w: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AC1372"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xml:space="preserve">- HS lưu ý rút kinh nghiệm cho các tiết học sau. </w:t>
            </w:r>
          </w:p>
          <w:p w:rsidR="00EB31B9" w:rsidRPr="00AC1372" w:rsidRDefault="00EB31B9" w:rsidP="00A252E9">
            <w:pPr>
              <w:spacing w:after="0" w:line="360" w:lineRule="auto"/>
              <w:jc w:val="both"/>
              <w:rPr>
                <w:rFonts w:ascii="Times New Roman" w:hAnsi="Times New Roman" w:cs="Times New Roman"/>
                <w:color w:val="000000"/>
                <w:sz w:val="27"/>
                <w:szCs w:val="27"/>
              </w:rPr>
            </w:pPr>
          </w:p>
          <w:p w:rsidR="00EB31B9" w:rsidRPr="005F47C1" w:rsidRDefault="00EB31B9" w:rsidP="00A252E9">
            <w:pPr>
              <w:spacing w:after="0" w:line="360" w:lineRule="auto"/>
              <w:jc w:val="both"/>
              <w:rPr>
                <w:rFonts w:ascii="Times New Roman" w:hAnsi="Times New Roman" w:cs="Times New Roman"/>
                <w:color w:val="000000"/>
                <w:sz w:val="27"/>
                <w:szCs w:val="27"/>
              </w:rPr>
            </w:pPr>
            <w:r w:rsidRPr="00AC1372">
              <w:rPr>
                <w:rFonts w:ascii="Times New Roman" w:hAnsi="Times New Roman" w:cs="Times New Roman"/>
                <w:color w:val="000000"/>
                <w:sz w:val="27"/>
                <w:szCs w:val="27"/>
              </w:rPr>
              <w:t>- HS chú ý lắng nghe</w:t>
            </w:r>
          </w:p>
        </w:tc>
      </w:tr>
    </w:tbl>
    <w:p w:rsidR="009A5E09" w:rsidRPr="00AC1372" w:rsidRDefault="009A5E09">
      <w:pPr>
        <w:rPr>
          <w:rFonts w:ascii="Times New Roman" w:hAnsi="Times New Roman" w:cs="Times New Roman"/>
          <w:sz w:val="27"/>
          <w:szCs w:val="27"/>
        </w:rPr>
      </w:pPr>
    </w:p>
    <w:sectPr w:rsidR="009A5E09" w:rsidRPr="00AC1372"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237F"/>
    <w:multiLevelType w:val="hybridMultilevel"/>
    <w:tmpl w:val="1B446AE8"/>
    <w:lvl w:ilvl="0" w:tplc="04090013">
      <w:start w:val="1"/>
      <w:numFmt w:val="upperRoman"/>
      <w:lvlText w:val="%1."/>
      <w:lvlJc w:val="right"/>
      <w:pPr>
        <w:ind w:left="1353"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B9"/>
    <w:rsid w:val="0015680F"/>
    <w:rsid w:val="00445151"/>
    <w:rsid w:val="00496C70"/>
    <w:rsid w:val="004E540E"/>
    <w:rsid w:val="00503E6C"/>
    <w:rsid w:val="005F47C1"/>
    <w:rsid w:val="00636124"/>
    <w:rsid w:val="00712E09"/>
    <w:rsid w:val="00823038"/>
    <w:rsid w:val="00840DD3"/>
    <w:rsid w:val="009A5E09"/>
    <w:rsid w:val="00AC1372"/>
    <w:rsid w:val="00DC0F8E"/>
    <w:rsid w:val="00EB31B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738C"/>
  <w15:chartTrackingRefBased/>
  <w15:docId w15:val="{4E31C584-30CA-43E7-907A-5CE5DF08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1B9"/>
    <w:pPr>
      <w:spacing w:after="200" w:line="276" w:lineRule="auto"/>
    </w:pPr>
    <w:rPr>
      <w:rFonts w:asciiTheme="minorHAnsi" w:hAnsiTheme="minorHAnsi"/>
      <w:sz w:val="22"/>
    </w:rPr>
  </w:style>
  <w:style w:type="paragraph" w:styleId="Heading2">
    <w:name w:val="heading 2"/>
    <w:basedOn w:val="Normal"/>
    <w:next w:val="Normal"/>
    <w:link w:val="Heading2Char"/>
    <w:uiPriority w:val="9"/>
    <w:unhideWhenUsed/>
    <w:qFormat/>
    <w:rsid w:val="00EB31B9"/>
    <w:pPr>
      <w:keepNext/>
      <w:keepLines/>
      <w:spacing w:before="200" w:after="0"/>
      <w:jc w:val="center"/>
      <w:outlineLvl w:val="1"/>
    </w:pPr>
    <w:rPr>
      <w:rFonts w:ascii="Times New Roman" w:eastAsiaTheme="majorEastAsia" w:hAnsi="Times New Roman" w:cstheme="majorBidi"/>
      <w:b/>
      <w:bCs/>
      <w:color w:val="2F5496"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31B9"/>
    <w:rPr>
      <w:rFonts w:eastAsiaTheme="majorEastAsia" w:cstheme="majorBidi"/>
      <w:b/>
      <w:bCs/>
      <w:color w:val="2F5496" w:themeColor="accent1" w:themeShade="BF"/>
      <w:sz w:val="27"/>
      <w:szCs w:val="26"/>
    </w:rPr>
  </w:style>
  <w:style w:type="paragraph" w:styleId="ListParagraph">
    <w:name w:val="List Paragraph"/>
    <w:basedOn w:val="Normal"/>
    <w:link w:val="ListParagraphChar"/>
    <w:uiPriority w:val="34"/>
    <w:qFormat/>
    <w:rsid w:val="00EB31B9"/>
    <w:pPr>
      <w:ind w:left="720"/>
      <w:contextualSpacing/>
    </w:pPr>
  </w:style>
  <w:style w:type="table" w:styleId="TableGrid">
    <w:name w:val="Table Grid"/>
    <w:basedOn w:val="TableNormal"/>
    <w:uiPriority w:val="59"/>
    <w:rsid w:val="00EB31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3E6C"/>
    <w:rPr>
      <w:color w:val="808080"/>
    </w:rPr>
  </w:style>
  <w:style w:type="paragraph" w:styleId="BalloonText">
    <w:name w:val="Balloon Text"/>
    <w:basedOn w:val="Normal"/>
    <w:link w:val="BalloonTextChar"/>
    <w:uiPriority w:val="99"/>
    <w:semiHidden/>
    <w:unhideWhenUsed/>
    <w:rsid w:val="00DC0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8E"/>
    <w:rPr>
      <w:rFonts w:ascii="Segoe UI" w:hAnsi="Segoe UI" w:cs="Segoe UI"/>
      <w:sz w:val="18"/>
      <w:szCs w:val="18"/>
    </w:rPr>
  </w:style>
  <w:style w:type="character" w:customStyle="1" w:styleId="ListParagraphChar">
    <w:name w:val="List Paragraph Char"/>
    <w:link w:val="ListParagraph"/>
    <w:uiPriority w:val="34"/>
    <w:qFormat/>
    <w:locked/>
    <w:rsid w:val="00712E0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2024-10-23T00:33:00Z</cp:lastPrinted>
  <dcterms:created xsi:type="dcterms:W3CDTF">2024-06-19T09:40:00Z</dcterms:created>
  <dcterms:modified xsi:type="dcterms:W3CDTF">2024-12-24T01:36:00Z</dcterms:modified>
</cp:coreProperties>
</file>