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D0" w:rsidRPr="00AB30D0" w:rsidRDefault="00AB30D0" w:rsidP="00AB30D0">
      <w:pPr>
        <w:widowControl w:val="0"/>
        <w:autoSpaceDE w:val="0"/>
        <w:autoSpaceDN w:val="0"/>
        <w:spacing w:before="89" w:after="0" w:line="240" w:lineRule="auto"/>
        <w:ind w:right="13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30D0">
        <w:rPr>
          <w:rFonts w:ascii="Times New Roman" w:eastAsia="Times New Roman" w:hAnsi="Times New Roman" w:cs="Times New Roman"/>
          <w:b/>
          <w:sz w:val="28"/>
          <w:u w:val="thick"/>
          <w:lang w:val="vi"/>
        </w:rPr>
        <w:t>Tiếng</w:t>
      </w:r>
      <w:r w:rsidRPr="00AB30D0">
        <w:rPr>
          <w:rFonts w:ascii="Times New Roman" w:eastAsia="Times New Roman" w:hAnsi="Times New Roman" w:cs="Times New Roman"/>
          <w:b/>
          <w:spacing w:val="-2"/>
          <w:sz w:val="28"/>
          <w:u w:val="thick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u w:val="thick"/>
          <w:lang w:val="vi"/>
        </w:rPr>
        <w:t>Việt-</w:t>
      </w:r>
      <w:r w:rsidRPr="00AB30D0">
        <w:rPr>
          <w:rFonts w:ascii="Times New Roman" w:eastAsia="Times New Roman" w:hAnsi="Times New Roman" w:cs="Times New Roman"/>
          <w:b/>
          <w:spacing w:val="-3"/>
          <w:sz w:val="28"/>
          <w:u w:val="thick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u w:val="thick"/>
          <w:lang w:val="vi"/>
        </w:rPr>
        <w:t>Tiết</w:t>
      </w:r>
      <w:r w:rsidRPr="00AB30D0">
        <w:rPr>
          <w:rFonts w:ascii="Times New Roman" w:eastAsia="Times New Roman" w:hAnsi="Times New Roman" w:cs="Times New Roman"/>
          <w:b/>
          <w:spacing w:val="-4"/>
          <w:sz w:val="28"/>
          <w:u w:val="thick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u w:val="thick"/>
          <w:lang w:val="vi"/>
        </w:rPr>
        <w:t>28</w:t>
      </w:r>
      <w:r w:rsidRPr="00AB30D0">
        <w:rPr>
          <w:rFonts w:ascii="Times New Roman" w:eastAsia="Times New Roman" w:hAnsi="Times New Roman" w:cs="Times New Roman"/>
          <w:b/>
          <w:sz w:val="28"/>
          <w:u w:val="thick"/>
        </w:rPr>
        <w:t>8</w:t>
      </w:r>
      <w:r w:rsidRPr="00AB30D0">
        <w:rPr>
          <w:rFonts w:ascii="Times New Roman" w:eastAsia="Times New Roman" w:hAnsi="Times New Roman" w:cs="Times New Roman"/>
          <w:b/>
          <w:sz w:val="28"/>
          <w:u w:val="thick"/>
          <w:lang w:val="vi"/>
        </w:rPr>
        <w:t>+2</w:t>
      </w:r>
      <w:r w:rsidRPr="00AB30D0">
        <w:rPr>
          <w:rFonts w:ascii="Times New Roman" w:eastAsia="Times New Roman" w:hAnsi="Times New Roman" w:cs="Times New Roman"/>
          <w:b/>
          <w:sz w:val="28"/>
          <w:u w:val="thick"/>
        </w:rPr>
        <w:t>89</w:t>
      </w:r>
    </w:p>
    <w:p w:rsidR="00AB30D0" w:rsidRPr="00AB30D0" w:rsidRDefault="00AB30D0" w:rsidP="00AB30D0">
      <w:pPr>
        <w:widowControl w:val="0"/>
        <w:autoSpaceDE w:val="0"/>
        <w:autoSpaceDN w:val="0"/>
        <w:spacing w:before="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BÀI 1:</w:t>
      </w:r>
      <w:r w:rsidRPr="00AB30D0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RỬA TAY</w:t>
      </w:r>
      <w:r w:rsidRPr="00AB30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TRƯỚC</w:t>
      </w:r>
      <w:r w:rsidRPr="00AB30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KHI</w:t>
      </w:r>
      <w:r w:rsidRPr="00AB30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ĂN</w:t>
      </w:r>
      <w:r w:rsidRPr="00AB30D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(TIẾT</w:t>
      </w:r>
      <w:r w:rsidRPr="00AB30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1+2)</w:t>
      </w:r>
    </w:p>
    <w:p w:rsidR="00AB30D0" w:rsidRPr="00AB30D0" w:rsidRDefault="00AB30D0" w:rsidP="00AB30D0">
      <w:pPr>
        <w:widowControl w:val="0"/>
        <w:autoSpaceDE w:val="0"/>
        <w:autoSpaceDN w:val="0"/>
        <w:spacing w:before="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</w:rPr>
        <w:t>( Thời gian thực hiện dạy 6/3)</w:t>
      </w:r>
    </w:p>
    <w:p w:rsidR="00AB30D0" w:rsidRPr="00AB30D0" w:rsidRDefault="00AB30D0" w:rsidP="00AB30D0">
      <w:pPr>
        <w:tabs>
          <w:tab w:val="left" w:pos="1229"/>
        </w:tabs>
        <w:spacing w:line="322" w:lineRule="exact"/>
        <w:rPr>
          <w:rFonts w:ascii="Times New Roman" w:eastAsia="Times New Roman" w:hAnsi="Times New Roman" w:cs="Times New Roman"/>
          <w:b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sz w:val="28"/>
        </w:rPr>
        <w:t>I.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YÊU CẦU</w:t>
      </w:r>
      <w:r w:rsidRPr="00AB30D0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CẦN</w:t>
      </w:r>
      <w:r w:rsidRPr="00AB30D0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ĐẠT</w:t>
      </w:r>
    </w:p>
    <w:p w:rsidR="00AB30D0" w:rsidRPr="00AB30D0" w:rsidRDefault="00AB30D0" w:rsidP="00AB30D0">
      <w:pPr>
        <w:widowControl w:val="0"/>
        <w:tabs>
          <w:tab w:val="left" w:pos="1329"/>
        </w:tabs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Kiến</w:t>
      </w:r>
      <w:r w:rsidRPr="00AB30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thức,</w:t>
      </w:r>
      <w:r w:rsidRPr="00AB30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kĩ</w:t>
      </w:r>
      <w:r w:rsidRPr="00AB30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năng</w:t>
      </w:r>
    </w:p>
    <w:p w:rsidR="00AB30D0" w:rsidRPr="00AB30D0" w:rsidRDefault="00AB30D0" w:rsidP="00AB30D0">
      <w:pPr>
        <w:widowControl w:val="0"/>
        <w:numPr>
          <w:ilvl w:val="0"/>
          <w:numId w:val="7"/>
        </w:numPr>
        <w:tabs>
          <w:tab w:val="left" w:pos="1226"/>
        </w:tabs>
        <w:autoSpaceDE w:val="0"/>
        <w:autoSpaceDN w:val="0"/>
        <w:spacing w:after="0" w:line="240" w:lineRule="auto"/>
        <w:ind w:right="384" w:firstLine="719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sz w:val="28"/>
          <w:lang w:val="vi"/>
        </w:rPr>
        <w:t>Phát triển kĩ năng đọc thông qua việc đọc đúng, rõ ràng một VB thông tin ngắn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và đơn giản, hiểu và trả lời đúng các câu hỏi có liên quan đến VB; nhận biết được trình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tự của các sự việc trong VB; quan sát, nhận biết được các chi tiết trong tranh và suy luận</w:t>
      </w:r>
      <w:r w:rsidRPr="00AB30D0">
        <w:rPr>
          <w:rFonts w:ascii="Times New Roman" w:eastAsia="Times New Roman" w:hAnsi="Times New Roman" w:cs="Times New Roman"/>
          <w:spacing w:val="-67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tử</w:t>
      </w:r>
      <w:r w:rsidRPr="00AB30D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tranh</w:t>
      </w:r>
      <w:r w:rsidRPr="00AB30D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được</w:t>
      </w:r>
      <w:r w:rsidRPr="00AB30D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quan</w:t>
      </w:r>
      <w:r w:rsidRPr="00AB30D0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sát.</w:t>
      </w:r>
    </w:p>
    <w:p w:rsidR="00AB30D0" w:rsidRPr="00AB30D0" w:rsidRDefault="00AB30D0" w:rsidP="00AB30D0">
      <w:pPr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1" w:after="0" w:line="240" w:lineRule="auto"/>
        <w:ind w:right="386" w:firstLine="719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sz w:val="28"/>
          <w:lang w:val="vi"/>
        </w:rPr>
        <w:t>Phát triển kĩ năng viết thông qua hoạt động viết lại đúng câu trả lời cho câu hỏi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trong VB đọc; hoàn thiện cấu dựa vào những từ ngữ cho sản và</w:t>
      </w:r>
      <w:r w:rsidRPr="00AB30D0">
        <w:rPr>
          <w:rFonts w:ascii="Times New Roman" w:eastAsia="Times New Roman" w:hAnsi="Times New Roman" w:cs="Times New Roman"/>
          <w:spacing w:val="70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viết lại đúng cầu đã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hoàn</w:t>
      </w:r>
      <w:r w:rsidRPr="00AB30D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thiện;</w:t>
      </w:r>
      <w:r w:rsidRPr="00AB30D0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nghe</w:t>
      </w:r>
      <w:r w:rsidRPr="00AB30D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viết</w:t>
      </w:r>
      <w:r w:rsidRPr="00AB30D0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một</w:t>
      </w:r>
      <w:r w:rsidRPr="00AB30D0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đoạn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ngắn.</w:t>
      </w:r>
    </w:p>
    <w:p w:rsidR="00AB30D0" w:rsidRPr="00AB30D0" w:rsidRDefault="00AB30D0" w:rsidP="00AB30D0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388" w:firstLine="719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sz w:val="28"/>
          <w:lang w:val="vi"/>
        </w:rPr>
        <w:t>Phát triển kĩ năng nói và nghe thông qua trao đổi về nội dung của VB và nội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dung được</w:t>
      </w:r>
      <w:r w:rsidRPr="00AB30D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thể hiện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trong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tranh.</w:t>
      </w:r>
    </w:p>
    <w:p w:rsidR="00AB30D0" w:rsidRPr="00AB30D0" w:rsidRDefault="00AB30D0" w:rsidP="00AB30D0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sz w:val="28"/>
        </w:rPr>
        <w:t xml:space="preserve">      2.N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ăng lực</w:t>
      </w:r>
    </w:p>
    <w:p w:rsidR="00AB30D0" w:rsidRPr="00AB30D0" w:rsidRDefault="00AB30D0" w:rsidP="00AB30D0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bCs/>
          <w:sz w:val="28"/>
        </w:rPr>
      </w:pPr>
      <w:r w:rsidRPr="00AB30D0">
        <w:rPr>
          <w:rFonts w:ascii="Times New Roman" w:eastAsia="Times New Roman" w:hAnsi="Times New Roman" w:cs="Times New Roman"/>
          <w:bCs/>
          <w:sz w:val="28"/>
        </w:rPr>
        <w:t xml:space="preserve">            - Năng lực chung: Tự chủ, tự học, giải quyết vấn đề, tự tin giao tiếp trao đổi</w:t>
      </w:r>
    </w:p>
    <w:p w:rsidR="00AB30D0" w:rsidRPr="00AB30D0" w:rsidRDefault="00AB30D0" w:rsidP="00AB30D0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bCs/>
          <w:sz w:val="28"/>
        </w:rPr>
      </w:pPr>
      <w:r w:rsidRPr="00AB30D0">
        <w:rPr>
          <w:rFonts w:ascii="Times New Roman" w:eastAsia="Times New Roman" w:hAnsi="Times New Roman" w:cs="Times New Roman"/>
          <w:bCs/>
          <w:sz w:val="28"/>
        </w:rPr>
        <w:t xml:space="preserve">            - Năng lực đặc thù: Năng lực ngôn ngữ</w:t>
      </w:r>
    </w:p>
    <w:p w:rsidR="00AB30D0" w:rsidRPr="00AB30D0" w:rsidRDefault="00AB30D0" w:rsidP="00AB30D0">
      <w:pPr>
        <w:widowControl w:val="0"/>
        <w:numPr>
          <w:ilvl w:val="0"/>
          <w:numId w:val="8"/>
        </w:numPr>
        <w:tabs>
          <w:tab w:val="left" w:pos="1284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b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Phẩm chất</w:t>
      </w:r>
    </w:p>
    <w:p w:rsidR="00AB30D0" w:rsidRPr="00AB30D0" w:rsidRDefault="00AB30D0" w:rsidP="00AB30D0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b/>
          <w:sz w:val="28"/>
        </w:rPr>
      </w:pPr>
      <w:r w:rsidRPr="00AB30D0">
        <w:rPr>
          <w:rFonts w:ascii="Times New Roman" w:eastAsia="Times New Roman" w:hAnsi="Times New Roman" w:cs="Times New Roman"/>
          <w:bCs/>
          <w:sz w:val="28"/>
        </w:rPr>
        <w:t xml:space="preserve">            - Trách nhiệm</w:t>
      </w:r>
      <w:r w:rsidRPr="00AB30D0">
        <w:rPr>
          <w:rFonts w:ascii="Times New Roman" w:eastAsia="Times New Roman" w:hAnsi="Times New Roman" w:cs="Times New Roman"/>
          <w:b/>
          <w:sz w:val="28"/>
        </w:rPr>
        <w:t>,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quý trọng bản thân và ý thức giữ gìn vệ</w:t>
      </w:r>
      <w:r w:rsidRPr="00AB30D0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sz w:val="28"/>
          <w:lang w:val="vi"/>
        </w:rPr>
        <w:t>sinh thân thể</w:t>
      </w:r>
    </w:p>
    <w:p w:rsidR="00AB30D0" w:rsidRPr="00AB30D0" w:rsidRDefault="00AB30D0" w:rsidP="00AB30D0">
      <w:pPr>
        <w:spacing w:line="254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B30D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       *HSKT: Hs thực hiện luyện đọc, luyện viết các tiếng theo hướng dẫn của Gv.</w:t>
      </w:r>
    </w:p>
    <w:p w:rsidR="00AB30D0" w:rsidRPr="00AB30D0" w:rsidRDefault="00AB30D0" w:rsidP="00AB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AB30D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AB30D0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II. </w:t>
      </w:r>
      <w:r w:rsidRPr="00AB30D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ĐỒ DÙNG DẠY HỌC</w:t>
      </w:r>
    </w:p>
    <w:p w:rsidR="00AB30D0" w:rsidRPr="00AB30D0" w:rsidRDefault="00AB30D0" w:rsidP="00AB30D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30D0">
        <w:rPr>
          <w:rFonts w:ascii="Times New Roman" w:eastAsia="Calibri" w:hAnsi="Times New Roman" w:cs="Times New Roman"/>
          <w:iCs/>
          <w:sz w:val="28"/>
          <w:szCs w:val="28"/>
          <w:lang w:val="fr-FR"/>
        </w:rPr>
        <w:t xml:space="preserve">          1. </w:t>
      </w:r>
      <w:r w:rsidRPr="00AB30D0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Giáo viên </w:t>
      </w:r>
      <w:r w:rsidRPr="00AB30D0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: Máy tính, tivi thông minh, bài giảng điện tử.</w:t>
      </w:r>
      <w:r w:rsidRPr="00AB30D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</w:t>
      </w:r>
      <w:r w:rsidRPr="00AB30D0">
        <w:rPr>
          <w:rFonts w:ascii="Times New Roman" w:eastAsia="Calibri" w:hAnsi="Times New Roman" w:cs="Times New Roman"/>
          <w:sz w:val="28"/>
          <w:szCs w:val="28"/>
        </w:rPr>
        <w:t xml:space="preserve">ộ thẻ chữ học vần thực hành </w:t>
      </w:r>
      <w:r w:rsidRPr="00AB30D0">
        <w:rPr>
          <w:rFonts w:ascii="Times New Roman" w:eastAsia="Calibri" w:hAnsi="Times New Roman" w:cs="Times New Roman"/>
          <w:sz w:val="28"/>
          <w:szCs w:val="28"/>
          <w:lang w:val="vi-VN"/>
        </w:rPr>
        <w:t>Ti</w:t>
      </w:r>
      <w:r w:rsidRPr="00AB30D0">
        <w:rPr>
          <w:rFonts w:ascii="Times New Roman" w:eastAsia="Calibri" w:hAnsi="Times New Roman" w:cs="Times New Roman"/>
          <w:sz w:val="28"/>
          <w:szCs w:val="28"/>
        </w:rPr>
        <w:t xml:space="preserve">ếng </w:t>
      </w:r>
      <w:r w:rsidRPr="00AB30D0">
        <w:rPr>
          <w:rFonts w:ascii="Times New Roman" w:eastAsia="Calibri" w:hAnsi="Times New Roman" w:cs="Times New Roman"/>
          <w:sz w:val="28"/>
          <w:szCs w:val="28"/>
          <w:lang w:val="vi-VN"/>
        </w:rPr>
        <w:t>V</w:t>
      </w:r>
      <w:r w:rsidRPr="00AB30D0">
        <w:rPr>
          <w:rFonts w:ascii="Times New Roman" w:eastAsia="Calibri" w:hAnsi="Times New Roman" w:cs="Times New Roman"/>
          <w:sz w:val="28"/>
          <w:szCs w:val="28"/>
        </w:rPr>
        <w:t>iệt, bộ chữ dạy tập viết.</w:t>
      </w:r>
    </w:p>
    <w:p w:rsidR="00AB30D0" w:rsidRPr="00AB30D0" w:rsidRDefault="00AB30D0" w:rsidP="00AB30D0">
      <w:pPr>
        <w:spacing w:line="256" w:lineRule="auto"/>
        <w:ind w:firstLine="720"/>
        <w:rPr>
          <w:rFonts w:ascii="Times New Roman" w:eastAsia="Calibri" w:hAnsi="Times New Roman" w:cs="Times New Roman"/>
          <w:iCs/>
          <w:sz w:val="28"/>
          <w:szCs w:val="28"/>
          <w:lang w:val="fr-FR"/>
        </w:rPr>
      </w:pPr>
      <w:r w:rsidRPr="00AB30D0">
        <w:rPr>
          <w:rFonts w:ascii="Times New Roman" w:eastAsia="Calibri" w:hAnsi="Times New Roman" w:cs="Times New Roman"/>
          <w:iCs/>
          <w:sz w:val="28"/>
          <w:szCs w:val="28"/>
          <w:lang w:val="fr-FR"/>
        </w:rPr>
        <w:t xml:space="preserve">2. </w:t>
      </w:r>
      <w:r w:rsidRPr="00AB30D0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Học sinh</w:t>
      </w:r>
      <w:r w:rsidRPr="00AB30D0">
        <w:rPr>
          <w:rFonts w:ascii="Times New Roman" w:eastAsia="Calibri" w:hAnsi="Times New Roman" w:cs="Times New Roman"/>
          <w:iCs/>
          <w:sz w:val="28"/>
          <w:szCs w:val="28"/>
          <w:lang w:val="fr-FR"/>
        </w:rPr>
        <w:t> :SGK,VBT</w:t>
      </w:r>
    </w:p>
    <w:p w:rsidR="00AB30D0" w:rsidRPr="00AB30D0" w:rsidRDefault="00AB30D0" w:rsidP="00AB30D0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0D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B30D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</w:t>
      </w:r>
      <w:r w:rsidRPr="00AB30D0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AB30D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PHƯƠNG PHÁP VÀ </w:t>
      </w:r>
      <w:r w:rsidRPr="00AB30D0">
        <w:rPr>
          <w:rFonts w:ascii="Times New Roman" w:eastAsia="Calibri" w:hAnsi="Times New Roman" w:cs="Times New Roman"/>
          <w:b/>
          <w:sz w:val="28"/>
          <w:szCs w:val="28"/>
        </w:rPr>
        <w:t>KỸ THUẬT DẠY HỌC</w:t>
      </w:r>
    </w:p>
    <w:p w:rsidR="00AB30D0" w:rsidRPr="00AB30D0" w:rsidRDefault="00AB30D0" w:rsidP="00AB30D0">
      <w:pPr>
        <w:spacing w:after="200" w:line="276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AB30D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Vấn đáp, động não, trực quan, làm mẫu, nêu vấn đề, giải quyết vấn đề, </w:t>
      </w:r>
      <w:r w:rsidRPr="00AB30D0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kĩ thuật chia sẻ nhóm đôi</w:t>
      </w:r>
      <w:r w:rsidRPr="00AB30D0">
        <w:rPr>
          <w:rFonts w:ascii="Times New Roman" w:eastAsia="Calibri" w:hAnsi="Times New Roman" w:cs="Times New Roman"/>
          <w:bCs/>
          <w:sz w:val="28"/>
          <w:szCs w:val="28"/>
        </w:rPr>
        <w:t>, kĩ thuật đặt câu hỏi.</w:t>
      </w:r>
    </w:p>
    <w:p w:rsidR="00AB30D0" w:rsidRPr="00AB30D0" w:rsidRDefault="00AB30D0" w:rsidP="00AB30D0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30D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B30D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</w:t>
      </w:r>
      <w:r w:rsidRPr="00AB30D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B30D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IV.</w:t>
      </w:r>
      <w:r w:rsidRPr="00AB30D0">
        <w:rPr>
          <w:rFonts w:ascii="Times New Roman" w:eastAsia="Calibri" w:hAnsi="Times New Roman" w:cs="Times New Roman"/>
          <w:b/>
          <w:sz w:val="28"/>
          <w:szCs w:val="28"/>
        </w:rPr>
        <w:t xml:space="preserve"> CÁC HOẠT ĐỘNG DẠY HỌC </w:t>
      </w:r>
    </w:p>
    <w:p w:rsidR="00AB30D0" w:rsidRPr="00AB30D0" w:rsidRDefault="00AB30D0" w:rsidP="00AB30D0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TIẾT</w:t>
      </w:r>
      <w:r w:rsidRPr="00AB30D0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1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4861"/>
      </w:tblGrid>
      <w:tr w:rsidR="00AB30D0" w:rsidRPr="00AB30D0" w:rsidTr="006A2CB8">
        <w:trPr>
          <w:trHeight w:val="321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động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của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giáo</w:t>
            </w:r>
            <w:r w:rsidRPr="00AB30D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viên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</w:t>
            </w:r>
            <w:r w:rsidRPr="00AB30D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động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của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học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sinh</w:t>
            </w:r>
          </w:p>
        </w:tc>
      </w:tr>
      <w:tr w:rsidR="00AB30D0" w:rsidRPr="00AB30D0" w:rsidTr="006A2CB8">
        <w:trPr>
          <w:trHeight w:val="321"/>
        </w:trPr>
        <w:tc>
          <w:tcPr>
            <w:tcW w:w="9902" w:type="dxa"/>
            <w:gridSpan w:val="2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1.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Khởi động</w:t>
            </w:r>
          </w:p>
        </w:tc>
      </w:tr>
      <w:tr w:rsidR="00AB30D0" w:rsidRPr="00AB30D0" w:rsidTr="006A2CB8">
        <w:trPr>
          <w:trHeight w:val="2383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2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lastRenderedPageBreak/>
              <w:t>GV yêu cầu HS quan sát tranh và trao đổi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nhóm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để trả lời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hỏi.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6"/>
              </w:numPr>
              <w:tabs>
                <w:tab w:val="left" w:pos="370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Vì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sao các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bạn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phải rửa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tay ?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6"/>
              </w:numPr>
              <w:tabs>
                <w:tab w:val="left" w:pos="388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Em thường rửa tay khi nào ?. GV và HS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thống nhất nội dung câu trả lời, sau đó dẫn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vào bài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 Rửa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tay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trước khi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đi.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numPr>
                <w:ilvl w:val="0"/>
                <w:numId w:val="5"/>
              </w:numPr>
              <w:tabs>
                <w:tab w:val="left" w:pos="291"/>
              </w:tabs>
              <w:autoSpaceDE w:val="0"/>
              <w:autoSpaceDN w:val="0"/>
              <w:spacing w:before="2" w:after="0" w:line="256" w:lineRule="auto"/>
              <w:ind w:right="9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1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quan</w:t>
            </w:r>
            <w:r w:rsidRPr="00AB30D0">
              <w:rPr>
                <w:rFonts w:ascii="Times New Roman" w:eastAsia="Times New Roman" w:hAnsi="Times New Roman" w:cs="Times New Roman"/>
                <w:spacing w:val="1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sát</w:t>
            </w:r>
            <w:r w:rsidRPr="00AB30D0">
              <w:rPr>
                <w:rFonts w:ascii="Times New Roman" w:eastAsia="Times New Roman" w:hAnsi="Times New Roman" w:cs="Times New Roman"/>
                <w:spacing w:val="1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tranh</w:t>
            </w:r>
            <w:r w:rsidRPr="00AB30D0">
              <w:rPr>
                <w:rFonts w:ascii="Times New Roman" w:eastAsia="Times New Roman" w:hAnsi="Times New Roman" w:cs="Times New Roman"/>
                <w:spacing w:val="1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</w:t>
            </w:r>
            <w:r w:rsidRPr="00AB30D0">
              <w:rPr>
                <w:rFonts w:ascii="Times New Roman" w:eastAsia="Times New Roman" w:hAnsi="Times New Roman" w:cs="Times New Roman"/>
                <w:spacing w:val="1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trao</w:t>
            </w:r>
            <w:r w:rsidRPr="00AB30D0">
              <w:rPr>
                <w:rFonts w:ascii="Times New Roman" w:eastAsia="Times New Roman" w:hAnsi="Times New Roman" w:cs="Times New Roman"/>
                <w:spacing w:val="2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đổi</w:t>
            </w:r>
            <w:r w:rsidRPr="00AB30D0">
              <w:rPr>
                <w:rFonts w:ascii="Times New Roman" w:eastAsia="Times New Roman" w:hAnsi="Times New Roman" w:cs="Times New Roman"/>
                <w:spacing w:val="1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nhóm</w:t>
            </w:r>
            <w:r w:rsidRPr="00AB30D0">
              <w:rPr>
                <w:rFonts w:ascii="Times New Roman" w:eastAsia="Times New Roman" w:hAnsi="Times New Roman" w:cs="Times New Roman"/>
                <w:spacing w:val="1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để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 câu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spacing w:after="0" w:line="256" w:lineRule="auto"/>
              <w:ind w:right="97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Một</w:t>
            </w:r>
            <w:r w:rsidRPr="00AB30D0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số</w:t>
            </w:r>
            <w:r w:rsidRPr="00AB30D0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(</w:t>
            </w:r>
            <w:r w:rsidRPr="00AB30D0">
              <w:rPr>
                <w:rFonts w:ascii="Times New Roman" w:eastAsia="Times New Roman" w:hAnsi="Times New Roman" w:cs="Times New Roman"/>
                <w:spacing w:val="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2</w:t>
            </w:r>
            <w:r w:rsidRPr="00AB30D0">
              <w:rPr>
                <w:rFonts w:ascii="Times New Roman" w:eastAsia="Times New Roman" w:hAnsi="Times New Roman" w:cs="Times New Roman"/>
                <w:spacing w:val="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–</w:t>
            </w:r>
            <w:r w:rsidRPr="00AB30D0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3</w:t>
            </w:r>
            <w:r w:rsidRPr="00AB30D0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)</w:t>
            </w:r>
            <w:r w:rsidRPr="00AB30D0">
              <w:rPr>
                <w:rFonts w:ascii="Times New Roman" w:eastAsia="Times New Roman" w:hAnsi="Times New Roman" w:cs="Times New Roman"/>
                <w:spacing w:val="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hỏi.</w:t>
            </w:r>
            <w:r w:rsidRPr="00AB30D0">
              <w:rPr>
                <w:rFonts w:ascii="Times New Roman" w:eastAsia="Times New Roman" w:hAnsi="Times New Roman" w:cs="Times New Roman"/>
                <w:spacing w:val="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3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khác</w:t>
            </w:r>
            <w:r w:rsidRPr="00AB30D0">
              <w:rPr>
                <w:rFonts w:ascii="Times New Roman" w:eastAsia="Times New Roman" w:hAnsi="Times New Roman" w:cs="Times New Roman"/>
                <w:spacing w:val="3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có</w:t>
            </w:r>
            <w:r w:rsidRPr="00AB30D0">
              <w:rPr>
                <w:rFonts w:ascii="Times New Roman" w:eastAsia="Times New Roman" w:hAnsi="Times New Roman" w:cs="Times New Roman"/>
                <w:spacing w:val="3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AB30D0">
              <w:rPr>
                <w:rFonts w:ascii="Times New Roman" w:eastAsia="Times New Roman" w:hAnsi="Times New Roman" w:cs="Times New Roman"/>
                <w:spacing w:val="3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bổ</w:t>
            </w:r>
            <w:r w:rsidRPr="00AB30D0">
              <w:rPr>
                <w:rFonts w:ascii="Times New Roman" w:eastAsia="Times New Roman" w:hAnsi="Times New Roman" w:cs="Times New Roman"/>
                <w:spacing w:val="3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sung</w:t>
            </w:r>
            <w:r w:rsidRPr="00AB30D0">
              <w:rPr>
                <w:rFonts w:ascii="Times New Roman" w:eastAsia="Times New Roman" w:hAnsi="Times New Roman" w:cs="Times New Roman"/>
                <w:spacing w:val="3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nểu</w:t>
            </w:r>
            <w:r w:rsidRPr="00AB30D0">
              <w:rPr>
                <w:rFonts w:ascii="Times New Roman" w:eastAsia="Times New Roman" w:hAnsi="Times New Roman" w:cs="Times New Roman"/>
                <w:spacing w:val="3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3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3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của</w:t>
            </w:r>
            <w:r w:rsidRPr="00AB30D0">
              <w:rPr>
                <w:rFonts w:ascii="Times New Roman" w:eastAsia="Times New Roman" w:hAnsi="Times New Roman" w:cs="Times New Roman"/>
                <w:spacing w:val="1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</w:t>
            </w:r>
            <w:r w:rsidRPr="00AB30D0">
              <w:rPr>
                <w:rFonts w:ascii="Times New Roman" w:eastAsia="Times New Roman" w:hAnsi="Times New Roman" w:cs="Times New Roman"/>
                <w:spacing w:val="1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bạn</w:t>
            </w:r>
            <w:r w:rsidRPr="00AB30D0">
              <w:rPr>
                <w:rFonts w:ascii="Times New Roman" w:eastAsia="Times New Roman" w:hAnsi="Times New Roman" w:cs="Times New Roman"/>
                <w:spacing w:val="1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chưa</w:t>
            </w:r>
            <w:r w:rsidRPr="00AB30D0">
              <w:rPr>
                <w:rFonts w:ascii="Times New Roman" w:eastAsia="Times New Roman" w:hAnsi="Times New Roman" w:cs="Times New Roman"/>
                <w:spacing w:val="1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đầy</w:t>
            </w:r>
            <w:r w:rsidRPr="00AB30D0">
              <w:rPr>
                <w:rFonts w:ascii="Times New Roman" w:eastAsia="Times New Roman" w:hAnsi="Times New Roman" w:cs="Times New Roman"/>
                <w:spacing w:val="1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đủ</w:t>
            </w:r>
            <w:r w:rsidRPr="00AB30D0">
              <w:rPr>
                <w:rFonts w:ascii="Times New Roman" w:eastAsia="Times New Roman" w:hAnsi="Times New Roman" w:cs="Times New Roman"/>
                <w:spacing w:val="1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hoặc</w:t>
            </w:r>
            <w:r w:rsidRPr="00AB30D0">
              <w:rPr>
                <w:rFonts w:ascii="Times New Roman" w:eastAsia="Times New Roman" w:hAnsi="Times New Roman" w:cs="Times New Roman"/>
                <w:spacing w:val="1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có</w:t>
            </w:r>
            <w:r w:rsidRPr="00AB30D0">
              <w:rPr>
                <w:rFonts w:ascii="Times New Roman" w:eastAsia="Times New Roman" w:hAnsi="Times New Roman" w:cs="Times New Roman"/>
                <w:spacing w:val="1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1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</w:p>
        </w:tc>
      </w:tr>
      <w:tr w:rsidR="00AB30D0" w:rsidRPr="00AB30D0" w:rsidTr="006A2CB8">
        <w:trPr>
          <w:trHeight w:val="20"/>
        </w:trPr>
        <w:tc>
          <w:tcPr>
            <w:tcW w:w="9902" w:type="dxa"/>
            <w:gridSpan w:val="2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2" w:after="0" w:line="301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2.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Đọc</w:t>
            </w:r>
          </w:p>
        </w:tc>
      </w:tr>
      <w:tr w:rsidR="00AB30D0" w:rsidRPr="00AB30D0" w:rsidTr="006A2CB8">
        <w:trPr>
          <w:trHeight w:val="20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2246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- GV đọc mẫu toàn VB.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 câu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+ Một số HS đọc nối tiếp từng câu lần 1.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AB30D0">
              <w:rPr>
                <w:rFonts w:ascii="Times New Roman" w:eastAsia="Times New Roman" w:hAnsi="Times New Roman" w:cs="Times New Roman"/>
                <w:spacing w:val="5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hướng</w:t>
            </w:r>
            <w:r w:rsidRPr="00AB30D0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dẫn</w:t>
            </w:r>
            <w:r w:rsidRPr="00AB30D0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5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luyện</w:t>
            </w:r>
            <w:r w:rsidRPr="00AB30D0">
              <w:rPr>
                <w:rFonts w:ascii="Times New Roman" w:eastAsia="Times New Roman" w:hAnsi="Times New Roman" w:cs="Times New Roman"/>
                <w:spacing w:val="5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</w:t>
            </w:r>
            <w:r w:rsidRPr="00AB30D0">
              <w:rPr>
                <w:rFonts w:ascii="Times New Roman" w:eastAsia="Times New Roman" w:hAnsi="Times New Roman" w:cs="Times New Roman"/>
                <w:spacing w:val="5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một</w:t>
            </w:r>
            <w:r w:rsidRPr="00AB30D0">
              <w:rPr>
                <w:rFonts w:ascii="Times New Roman" w:eastAsia="Times New Roman" w:hAnsi="Times New Roman" w:cs="Times New Roman"/>
                <w:spacing w:val="5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số</w:t>
            </w:r>
            <w:r w:rsidRPr="00AB30D0">
              <w:rPr>
                <w:rFonts w:ascii="Times New Roman" w:eastAsia="Times New Roman" w:hAnsi="Times New Roman" w:cs="Times New Roman"/>
                <w:spacing w:val="5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từ</w:t>
            </w:r>
            <w:r w:rsidRPr="00AB30D0">
              <w:rPr>
                <w:rFonts w:ascii="Times New Roman" w:eastAsia="Times New Roman" w:hAnsi="Times New Roman" w:cs="Times New Roman"/>
                <w:spacing w:val="-6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ngữ có thể khó đối với HS như vi trùng, xà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phòng,</w:t>
            </w:r>
            <w:r w:rsidRPr="00AB30D0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phòng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bệnh,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vước sạch.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+ Một số HS đọc nối tiếp từng câu lần 2.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 hướng dẫn HS đọc những câu dài. (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VD: Tay cầm thức ăn, vi trùng tự tay theo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thức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ăn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vào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để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phòng</w:t>
            </w:r>
            <w:r w:rsidRPr="00AB30D0">
              <w:rPr>
                <w:rFonts w:ascii="Times New Roman" w:eastAsia="Times New Roman" w:hAnsi="Times New Roman" w:cs="Times New Roman"/>
                <w:spacing w:val="7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bệnh,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chúng ta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phải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rửa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tay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trước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khi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ăn.)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1"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đoạn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+ GV chia VB thành 2 đoạn ( đoạn 1: từ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đầu đến mắc</w:t>
            </w:r>
            <w:r w:rsidRPr="00AB30D0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bệnh;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đoạn 2: phần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còn lại).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+ Một số HS đọc nối tiếp từng đoạn, 2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lượt.</w:t>
            </w:r>
            <w:r w:rsidRPr="00AB30D0">
              <w:rPr>
                <w:rFonts w:ascii="Times New Roman" w:eastAsia="Times New Roman" w:hAnsi="Times New Roman" w:cs="Times New Roman"/>
                <w:spacing w:val="5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AB30D0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giải</w:t>
            </w:r>
            <w:r w:rsidRPr="00AB30D0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thích</w:t>
            </w:r>
            <w:r w:rsidRPr="00AB30D0">
              <w:rPr>
                <w:rFonts w:ascii="Times New Roman" w:eastAsia="Times New Roman" w:hAnsi="Times New Roman" w:cs="Times New Roman"/>
                <w:spacing w:val="5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nghĩa</w:t>
            </w:r>
            <w:r w:rsidRPr="00AB30D0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của</w:t>
            </w:r>
            <w:r w:rsidRPr="00AB30D0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một</w:t>
            </w:r>
            <w:r w:rsidRPr="00AB30D0">
              <w:rPr>
                <w:rFonts w:ascii="Times New Roman" w:eastAsia="Times New Roman" w:hAnsi="Times New Roman" w:cs="Times New Roman"/>
                <w:spacing w:val="5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số</w:t>
            </w:r>
            <w:r w:rsidRPr="00AB30D0">
              <w:rPr>
                <w:rFonts w:ascii="Times New Roman" w:eastAsia="Times New Roman" w:hAnsi="Times New Roman" w:cs="Times New Roman"/>
                <w:spacing w:val="5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từ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ngữ khó trong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bài vi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trùng: sinh vật</w:t>
            </w:r>
            <w:r w:rsidRPr="00AB30D0">
              <w:rPr>
                <w:rFonts w:ascii="Times New Roman" w:eastAsia="Times New Roman" w:hAnsi="Times New Roman" w:cs="Times New Roman"/>
                <w:spacing w:val="7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rất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nhỏ, có khả năng gây bệnh; tiếp xúc: chạm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vào nhau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(dùng cử chỉ mình hoạ); mắc bệnh: bị một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 nào đó; phòng bệnh; ngăn ngừa để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không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bị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bệnh).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+ HS đọc đoạn theo nhóm. HS và GV đọc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toàn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VB.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22" w:lineRule="exact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+ GV đọc lại toàn VB và chuyển tiếp sang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phần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hỏi.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43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spacing w:before="260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đoạn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-1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-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2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 đọc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thành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tiếng toàn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VB</w:t>
            </w:r>
          </w:p>
          <w:p w:rsidR="00AB30D0" w:rsidRPr="00AB30D0" w:rsidRDefault="00AB30D0" w:rsidP="00AB30D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B30D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*HSKT: Hs thực hiện luyện đọc, luyện viết các tiếng theo hướng dẫn của Gv.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</w:tc>
      </w:tr>
    </w:tbl>
    <w:p w:rsidR="00AB30D0" w:rsidRPr="00AB30D0" w:rsidRDefault="00AB30D0" w:rsidP="00AB30D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val="vi"/>
        </w:rPr>
      </w:pPr>
    </w:p>
    <w:p w:rsidR="00AB30D0" w:rsidRPr="00AB30D0" w:rsidRDefault="00AB30D0" w:rsidP="00AB30D0">
      <w:pPr>
        <w:widowControl w:val="0"/>
        <w:autoSpaceDE w:val="0"/>
        <w:autoSpaceDN w:val="0"/>
        <w:spacing w:before="1" w:after="0" w:line="240" w:lineRule="auto"/>
        <w:ind w:right="1327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TIẾT</w:t>
      </w:r>
      <w:r w:rsidRPr="00AB30D0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AB30D0">
        <w:rPr>
          <w:rFonts w:ascii="Times New Roman" w:eastAsia="Times New Roman" w:hAnsi="Times New Roman" w:cs="Times New Roman"/>
          <w:b/>
          <w:sz w:val="28"/>
          <w:lang w:val="vi"/>
        </w:rPr>
        <w:t>2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4861"/>
      </w:tblGrid>
      <w:tr w:rsidR="00AB30D0" w:rsidRPr="00AB30D0" w:rsidTr="006A2CB8">
        <w:trPr>
          <w:trHeight w:val="324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động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của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giáo</w:t>
            </w:r>
            <w:r w:rsidRPr="00AB30D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viên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</w:t>
            </w:r>
            <w:r w:rsidRPr="00AB30D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động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của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học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sinh</w:t>
            </w:r>
          </w:p>
        </w:tc>
      </w:tr>
      <w:tr w:rsidR="00AB30D0" w:rsidRPr="00AB30D0" w:rsidTr="006A2CB8">
        <w:trPr>
          <w:trHeight w:val="321"/>
        </w:trPr>
        <w:tc>
          <w:tcPr>
            <w:tcW w:w="9902" w:type="dxa"/>
            <w:gridSpan w:val="2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3.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câu hỏi</w:t>
            </w:r>
          </w:p>
        </w:tc>
      </w:tr>
      <w:tr w:rsidR="00AB30D0" w:rsidRPr="00AB30D0" w:rsidTr="006A2CB8">
        <w:trPr>
          <w:trHeight w:val="3220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lastRenderedPageBreak/>
              <w:t>GV</w:t>
            </w:r>
            <w:r w:rsidRPr="00AB30D0">
              <w:rPr>
                <w:rFonts w:ascii="Times New Roman" w:eastAsia="Times New Roman" w:hAnsi="Times New Roman" w:cs="Times New Roman"/>
                <w:spacing w:val="2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hướng</w:t>
            </w:r>
            <w:r w:rsidRPr="00AB30D0">
              <w:rPr>
                <w:rFonts w:ascii="Times New Roman" w:eastAsia="Times New Roman" w:hAnsi="Times New Roman" w:cs="Times New Roman"/>
                <w:spacing w:val="2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dẫn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2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làm</w:t>
            </w:r>
            <w:r w:rsidRPr="00AB30D0">
              <w:rPr>
                <w:rFonts w:ascii="Times New Roman" w:eastAsia="Times New Roman" w:hAnsi="Times New Roman" w:cs="Times New Roman"/>
                <w:spacing w:val="2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việc</w:t>
            </w:r>
            <w:r w:rsidRPr="00AB30D0">
              <w:rPr>
                <w:rFonts w:ascii="Times New Roman" w:eastAsia="Times New Roman" w:hAnsi="Times New Roman" w:cs="Times New Roman"/>
                <w:spacing w:val="2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nhóm</w:t>
            </w:r>
            <w:r w:rsidRPr="00AB30D0">
              <w:rPr>
                <w:rFonts w:ascii="Times New Roman" w:eastAsia="Times New Roman" w:hAnsi="Times New Roman" w:cs="Times New Roman"/>
                <w:spacing w:val="2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để</w:t>
            </w:r>
            <w:r w:rsidRPr="00AB30D0">
              <w:rPr>
                <w:rFonts w:ascii="Times New Roman" w:eastAsia="Times New Roman" w:hAnsi="Times New Roman" w:cs="Times New Roman"/>
                <w:spacing w:val="2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tìm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hiểu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VB và trả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autoSpaceDE w:val="0"/>
              <w:autoSpaceDN w:val="0"/>
              <w:spacing w:after="0" w:line="242" w:lineRule="auto"/>
              <w:ind w:right="101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Vi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trùng</w:t>
            </w:r>
            <w:r w:rsidRPr="00AB30D0">
              <w:rPr>
                <w:rFonts w:ascii="Times New Roman" w:eastAsia="Times New Roman" w:hAnsi="Times New Roman" w:cs="Times New Roman"/>
                <w:spacing w:val="2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đi</w:t>
            </w:r>
            <w:r w:rsidRPr="00AB30D0">
              <w:rPr>
                <w:rFonts w:ascii="Times New Roman" w:eastAsia="Times New Roman" w:hAnsi="Times New Roman" w:cs="Times New Roman"/>
                <w:spacing w:val="2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vào</w:t>
            </w:r>
            <w:r w:rsidRPr="00AB30D0">
              <w:rPr>
                <w:rFonts w:ascii="Times New Roman" w:eastAsia="Times New Roman" w:hAnsi="Times New Roman" w:cs="Times New Roman"/>
                <w:spacing w:val="3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con</w:t>
            </w:r>
            <w:r w:rsidRPr="00AB30D0">
              <w:rPr>
                <w:rFonts w:ascii="Times New Roman" w:eastAsia="Times New Roman" w:hAnsi="Times New Roman" w:cs="Times New Roman"/>
                <w:spacing w:val="2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người</w:t>
            </w:r>
            <w:r w:rsidRPr="00AB30D0">
              <w:rPr>
                <w:rFonts w:ascii="Times New Roman" w:eastAsia="Times New Roman" w:hAnsi="Times New Roman" w:cs="Times New Roman"/>
                <w:spacing w:val="2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bằng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cách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nào?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3"/>
              </w:numPr>
              <w:tabs>
                <w:tab w:val="left" w:pos="386"/>
              </w:tabs>
              <w:autoSpaceDE w:val="0"/>
              <w:autoSpaceDN w:val="0"/>
              <w:spacing w:after="0" w:line="317" w:lineRule="exact"/>
              <w:ind w:left="385" w:hanging="281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Để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phòng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bệnh,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chúng ta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phải làm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gì ?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autoSpaceDE w:val="0"/>
              <w:autoSpaceDN w:val="0"/>
              <w:spacing w:after="0" w:line="322" w:lineRule="exact"/>
              <w:ind w:left="369" w:hanging="265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Cẩn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rửa tay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như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thế nào cho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đúng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?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AB30D0">
              <w:rPr>
                <w:rFonts w:ascii="Times New Roman" w:eastAsia="Times New Roman" w:hAnsi="Times New Roman" w:cs="Times New Roman"/>
                <w:spacing w:val="2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</w:t>
            </w:r>
            <w:r w:rsidRPr="00AB30D0">
              <w:rPr>
                <w:rFonts w:ascii="Times New Roman" w:eastAsia="Times New Roman" w:hAnsi="Times New Roman" w:cs="Times New Roman"/>
                <w:spacing w:val="2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từng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</w:t>
            </w:r>
            <w:r w:rsidRPr="00AB30D0">
              <w:rPr>
                <w:rFonts w:ascii="Times New Roman" w:eastAsia="Times New Roman" w:hAnsi="Times New Roman" w:cs="Times New Roman"/>
                <w:spacing w:val="2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gọi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đại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diện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một</w:t>
            </w:r>
            <w:r w:rsidRPr="00AB30D0">
              <w:rPr>
                <w:rFonts w:ascii="Times New Roman" w:eastAsia="Times New Roman" w:hAnsi="Times New Roman" w:cs="Times New Roman"/>
                <w:spacing w:val="-6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số nhóm trình bày câu trả lời, Các nhóm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khác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nhận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xét,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đánh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giá.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3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AB30D0">
              <w:rPr>
                <w:rFonts w:ascii="Times New Roman" w:eastAsia="Times New Roman" w:hAnsi="Times New Roman" w:cs="Times New Roman"/>
                <w:spacing w:val="3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</w:t>
            </w:r>
            <w:r w:rsidRPr="00AB30D0">
              <w:rPr>
                <w:rFonts w:ascii="Times New Roman" w:eastAsia="Times New Roman" w:hAnsi="Times New Roman" w:cs="Times New Roman"/>
                <w:spacing w:val="3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3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thống</w:t>
            </w:r>
            <w:r w:rsidRPr="00AB30D0">
              <w:rPr>
                <w:rFonts w:ascii="Times New Roman" w:eastAsia="Times New Roman" w:hAnsi="Times New Roman" w:cs="Times New Roman"/>
                <w:spacing w:val="3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nhất</w:t>
            </w:r>
            <w:r w:rsidRPr="00AB30D0">
              <w:rPr>
                <w:rFonts w:ascii="Times New Roman" w:eastAsia="Times New Roman" w:hAnsi="Times New Roman" w:cs="Times New Roman"/>
                <w:spacing w:val="3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3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3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lời.</w:t>
            </w:r>
            <w:r w:rsidRPr="00AB30D0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(a.</w:t>
            </w:r>
            <w:r w:rsidRPr="00AB30D0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Vì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autoSpaceDE w:val="0"/>
              <w:autoSpaceDN w:val="0"/>
              <w:spacing w:after="0" w:line="256" w:lineRule="auto"/>
              <w:ind w:right="102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làm</w:t>
            </w:r>
            <w:r w:rsidRPr="00AB30D0">
              <w:rPr>
                <w:rFonts w:ascii="Times New Roman" w:eastAsia="Times New Roman" w:hAnsi="Times New Roman" w:cs="Times New Roman"/>
                <w:spacing w:val="2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việc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nhóm</w:t>
            </w:r>
            <w:r w:rsidRPr="00AB30D0">
              <w:rPr>
                <w:rFonts w:ascii="Times New Roman" w:eastAsia="Times New Roman" w:hAnsi="Times New Roman" w:cs="Times New Roman"/>
                <w:spacing w:val="2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để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tìm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hiểu</w:t>
            </w:r>
            <w:r w:rsidRPr="00AB30D0">
              <w:rPr>
                <w:rFonts w:ascii="Times New Roman" w:eastAsia="Times New Roman" w:hAnsi="Times New Roman" w:cs="Times New Roman"/>
                <w:spacing w:val="2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VB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 câu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8"/>
                <w:lang w:val="vi"/>
              </w:rPr>
            </w:pPr>
          </w:p>
          <w:p w:rsidR="00AB30D0" w:rsidRPr="00AB30D0" w:rsidRDefault="00AB30D0" w:rsidP="00AB30D0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285" w:hanging="179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1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làm</w:t>
            </w:r>
            <w:r w:rsidRPr="00AB30D0">
              <w:rPr>
                <w:rFonts w:ascii="Times New Roman" w:eastAsia="Times New Roman" w:hAnsi="Times New Roman" w:cs="Times New Roman"/>
                <w:spacing w:val="1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việc</w:t>
            </w:r>
            <w:r w:rsidRPr="00AB30D0">
              <w:rPr>
                <w:rFonts w:ascii="Times New Roman" w:eastAsia="Times New Roman" w:hAnsi="Times New Roman" w:cs="Times New Roman"/>
                <w:spacing w:val="1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nhóm</w:t>
            </w:r>
            <w:r w:rsidRPr="00AB30D0">
              <w:rPr>
                <w:rFonts w:ascii="Times New Roman" w:eastAsia="Times New Roman" w:hAnsi="Times New Roman" w:cs="Times New Roman"/>
                <w:spacing w:val="1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(</w:t>
            </w:r>
            <w:r w:rsidRPr="00AB30D0">
              <w:rPr>
                <w:rFonts w:ascii="Times New Roman" w:eastAsia="Times New Roman" w:hAnsi="Times New Roman" w:cs="Times New Roman"/>
                <w:spacing w:val="1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có</w:t>
            </w:r>
            <w:r w:rsidRPr="00AB30D0">
              <w:rPr>
                <w:rFonts w:ascii="Times New Roman" w:eastAsia="Times New Roman" w:hAnsi="Times New Roman" w:cs="Times New Roman"/>
                <w:spacing w:val="1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AB30D0">
              <w:rPr>
                <w:rFonts w:ascii="Times New Roman" w:eastAsia="Times New Roman" w:hAnsi="Times New Roman" w:cs="Times New Roman"/>
                <w:spacing w:val="1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đọc</w:t>
            </w:r>
            <w:r w:rsidRPr="00AB30D0">
              <w:rPr>
                <w:rFonts w:ascii="Times New Roman" w:eastAsia="Times New Roman" w:hAnsi="Times New Roman" w:cs="Times New Roman"/>
                <w:spacing w:val="1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to</w:t>
            </w:r>
            <w:r w:rsidRPr="00AB30D0">
              <w:rPr>
                <w:rFonts w:ascii="Times New Roman" w:eastAsia="Times New Roman" w:hAnsi="Times New Roman" w:cs="Times New Roman"/>
                <w:spacing w:val="1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từng</w:t>
            </w:r>
          </w:p>
        </w:tc>
      </w:tr>
      <w:tr w:rsidR="00AB30D0" w:rsidRPr="00AB30D0" w:rsidTr="006A2CB8">
        <w:trPr>
          <w:trHeight w:val="1934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trùng</w:t>
            </w:r>
            <w:r w:rsidRPr="00AB30D0">
              <w:rPr>
                <w:rFonts w:ascii="Times New Roman" w:eastAsia="Times New Roman" w:hAnsi="Times New Roman" w:cs="Times New Roman"/>
                <w:spacing w:val="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đi</w:t>
            </w:r>
            <w:r w:rsidRPr="00AB30D0">
              <w:rPr>
                <w:rFonts w:ascii="Times New Roman" w:eastAsia="Times New Roman" w:hAnsi="Times New Roman" w:cs="Times New Roman"/>
                <w:spacing w:val="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vào</w:t>
            </w:r>
            <w:r w:rsidRPr="00AB30D0">
              <w:rPr>
                <w:rFonts w:ascii="Times New Roman" w:eastAsia="Times New Roman" w:hAnsi="Times New Roman" w:cs="Times New Roman"/>
                <w:spacing w:val="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AB30D0">
              <w:rPr>
                <w:rFonts w:ascii="Times New Roman" w:eastAsia="Times New Roman" w:hAnsi="Times New Roman" w:cs="Times New Roman"/>
                <w:spacing w:val="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AB30D0">
              <w:rPr>
                <w:rFonts w:ascii="Times New Roman" w:eastAsia="Times New Roman" w:hAnsi="Times New Roman" w:cs="Times New Roman"/>
                <w:spacing w:val="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con</w:t>
            </w:r>
            <w:r w:rsidRPr="00AB30D0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người</w:t>
            </w:r>
            <w:r w:rsidRPr="00AB30D0">
              <w:rPr>
                <w:rFonts w:ascii="Times New Roman" w:eastAsia="Times New Roman" w:hAnsi="Times New Roman" w:cs="Times New Roman"/>
                <w:spacing w:val="6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qua</w:t>
            </w:r>
            <w:r w:rsidRPr="00AB30D0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thức</w:t>
            </w:r>
            <w:r w:rsidRPr="00AB30D0">
              <w:rPr>
                <w:rFonts w:ascii="Times New Roman" w:eastAsia="Times New Roman" w:hAnsi="Times New Roman" w:cs="Times New Roman"/>
                <w:spacing w:val="5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ăn;</w:t>
            </w:r>
          </w:p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b. Để phòng bệnh, chúng ta phải rửa tay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đúng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cách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trước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khi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ăn;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C.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7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mở.) Lưu ý: GV có thể chủ động chia nhỏ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 hỏi hoặc bổ sung câu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 để dẫn dắt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(nếu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cần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)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before="2" w:after="0" w:line="256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),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cùng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nhau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trao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đổi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về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bức</w:t>
            </w:r>
            <w:r w:rsidRPr="00AB30D0">
              <w:rPr>
                <w:rFonts w:ascii="Times New Roman" w:eastAsia="Times New Roman" w:hAnsi="Times New Roman" w:cs="Times New Roman"/>
                <w:spacing w:val="-6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tranh, minh hoạ và câu trả lời cho từng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hỏi.</w:t>
            </w:r>
          </w:p>
        </w:tc>
      </w:tr>
      <w:tr w:rsidR="00AB30D0" w:rsidRPr="00AB30D0" w:rsidTr="006A2CB8">
        <w:trPr>
          <w:trHeight w:val="321"/>
        </w:trPr>
        <w:tc>
          <w:tcPr>
            <w:tcW w:w="9902" w:type="dxa"/>
            <w:gridSpan w:val="2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4.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Viết</w:t>
            </w:r>
            <w:r w:rsidRPr="00AB30D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vào vở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trả lời cho câu hỏi b</w:t>
            </w:r>
            <w:r w:rsidRPr="00AB30D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ở</w:t>
            </w:r>
            <w:r w:rsidRPr="00AB30D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mục</w:t>
            </w:r>
            <w:r w:rsidRPr="00AB30D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3</w:t>
            </w:r>
          </w:p>
        </w:tc>
      </w:tr>
      <w:tr w:rsidR="00AB30D0" w:rsidRPr="00AB30D0" w:rsidTr="006A2CB8">
        <w:trPr>
          <w:trHeight w:val="2253"/>
        </w:trPr>
        <w:tc>
          <w:tcPr>
            <w:tcW w:w="504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AB30D0">
              <w:rPr>
                <w:rFonts w:ascii="Times New Roman" w:eastAsia="Times New Roman" w:hAnsi="Times New Roman" w:cs="Times New Roman"/>
                <w:spacing w:val="2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nhắc</w:t>
            </w:r>
            <w:r w:rsidRPr="00AB30D0">
              <w:rPr>
                <w:rFonts w:ascii="Times New Roman" w:eastAsia="Times New Roman" w:hAnsi="Times New Roman" w:cs="Times New Roman"/>
                <w:spacing w:val="29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lại</w:t>
            </w:r>
            <w:r w:rsidRPr="00AB30D0">
              <w:rPr>
                <w:rFonts w:ascii="Times New Roman" w:eastAsia="Times New Roman" w:hAnsi="Times New Roman" w:cs="Times New Roman"/>
                <w:spacing w:val="3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3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trả</w:t>
            </w:r>
            <w:r w:rsidRPr="00AB30D0">
              <w:rPr>
                <w:rFonts w:ascii="Times New Roman" w:eastAsia="Times New Roman" w:hAnsi="Times New Roman" w:cs="Times New Roman"/>
                <w:spacing w:val="27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lời</w:t>
            </w:r>
            <w:r w:rsidRPr="00AB30D0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đúng</w:t>
            </w:r>
            <w:r w:rsidRPr="00AB30D0">
              <w:rPr>
                <w:rFonts w:ascii="Times New Roman" w:eastAsia="Times New Roman" w:hAnsi="Times New Roman" w:cs="Times New Roman"/>
                <w:spacing w:val="3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cho</w:t>
            </w:r>
            <w:r w:rsidRPr="00AB30D0">
              <w:rPr>
                <w:rFonts w:ascii="Times New Roman" w:eastAsia="Times New Roman" w:hAnsi="Times New Roman" w:cs="Times New Roman"/>
                <w:spacing w:val="3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câu</w:t>
            </w:r>
            <w:r w:rsidRPr="00AB30D0">
              <w:rPr>
                <w:rFonts w:ascii="Times New Roman" w:eastAsia="Times New Roman" w:hAnsi="Times New Roman" w:cs="Times New Roman"/>
                <w:spacing w:val="30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hỏi</w:t>
            </w:r>
            <w:r w:rsidRPr="00AB30D0">
              <w:rPr>
                <w:rFonts w:ascii="Times New Roman" w:eastAsia="Times New Roman" w:hAnsi="Times New Roman" w:cs="Times New Roman"/>
                <w:spacing w:val="-68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có thể trình chiếu lên bảng một lúc để HS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quan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sát )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và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hướng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dẫn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autoSpaceDE w:val="0"/>
              <w:autoSpaceDN w:val="0"/>
              <w:spacing w:before="1"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 lưu ý HS viết hoa chữ cái đầu cầu,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đặt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dấu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chấm,</w:t>
            </w:r>
            <w:r w:rsidRPr="00AB30D0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dấu</w:t>
            </w:r>
            <w:r w:rsidRPr="00AB30D0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phẩy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đúng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vị</w:t>
            </w:r>
            <w:r w:rsidRPr="00AB30D0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trí.</w:t>
            </w:r>
          </w:p>
          <w:p w:rsidR="00AB30D0" w:rsidRPr="00AB30D0" w:rsidRDefault="00AB30D0" w:rsidP="00AB30D0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spacing w:after="0" w:line="322" w:lineRule="exact"/>
              <w:ind w:right="101" w:firstLine="69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GV kiểm tra và nhận xét bài của một số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HS.</w:t>
            </w:r>
          </w:p>
        </w:tc>
        <w:tc>
          <w:tcPr>
            <w:tcW w:w="4861" w:type="dxa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HS viết câu trả lời vào vở ( Để phòng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bệnh, chúng ta phải rửa tay đúng cách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trước</w:t>
            </w:r>
            <w:r w:rsidRPr="00AB30D0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khi</w:t>
            </w:r>
            <w:r w:rsidRPr="00AB30D0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sz w:val="28"/>
                <w:lang w:val="vi"/>
              </w:rPr>
              <w:t>ăn).</w:t>
            </w:r>
          </w:p>
        </w:tc>
      </w:tr>
      <w:tr w:rsidR="00AB30D0" w:rsidRPr="00AB30D0" w:rsidTr="006A2CB8">
        <w:trPr>
          <w:trHeight w:val="322"/>
        </w:trPr>
        <w:tc>
          <w:tcPr>
            <w:tcW w:w="9902" w:type="dxa"/>
            <w:gridSpan w:val="2"/>
          </w:tcPr>
          <w:p w:rsidR="00AB30D0" w:rsidRPr="00AB30D0" w:rsidRDefault="00AB30D0" w:rsidP="00AB30D0">
            <w:pPr>
              <w:widowControl w:val="0"/>
              <w:autoSpaceDE w:val="0"/>
              <w:autoSpaceDN w:val="0"/>
              <w:spacing w:after="0" w:line="303" w:lineRule="exact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IV.</w:t>
            </w:r>
            <w:r w:rsidRPr="00AB30D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ĐIỀU</w:t>
            </w:r>
            <w:r w:rsidRPr="00AB30D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CHỈNH –</w:t>
            </w:r>
            <w:r w:rsidRPr="00AB30D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AB30D0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BỔ SUNG</w:t>
            </w:r>
          </w:p>
        </w:tc>
      </w:tr>
    </w:tbl>
    <w:p w:rsidR="00FC7FFB" w:rsidRDefault="00FC7FFB">
      <w:bookmarkStart w:id="0" w:name="_GoBack"/>
      <w:bookmarkEnd w:id="0"/>
    </w:p>
    <w:sectPr w:rsidR="00FC7FFB" w:rsidSect="006018D0">
      <w:pgSz w:w="12240" w:h="15840"/>
      <w:pgMar w:top="1138" w:right="850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44CF"/>
    <w:multiLevelType w:val="hybridMultilevel"/>
    <w:tmpl w:val="0C7EAB4A"/>
    <w:lvl w:ilvl="0" w:tplc="A3C435A6">
      <w:start w:val="1"/>
      <w:numFmt w:val="lowerLetter"/>
      <w:lvlText w:val="%1."/>
      <w:lvlJc w:val="left"/>
      <w:pPr>
        <w:ind w:left="369" w:hanging="2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1D2B996">
      <w:numFmt w:val="bullet"/>
      <w:lvlText w:val="•"/>
      <w:lvlJc w:val="left"/>
      <w:pPr>
        <w:ind w:left="827" w:hanging="265"/>
      </w:pPr>
      <w:rPr>
        <w:rFonts w:hint="default"/>
        <w:lang w:val="vi" w:eastAsia="en-US" w:bidi="ar-SA"/>
      </w:rPr>
    </w:lvl>
    <w:lvl w:ilvl="2" w:tplc="3A203152">
      <w:numFmt w:val="bullet"/>
      <w:lvlText w:val="•"/>
      <w:lvlJc w:val="left"/>
      <w:pPr>
        <w:ind w:left="1294" w:hanging="265"/>
      </w:pPr>
      <w:rPr>
        <w:rFonts w:hint="default"/>
        <w:lang w:val="vi" w:eastAsia="en-US" w:bidi="ar-SA"/>
      </w:rPr>
    </w:lvl>
    <w:lvl w:ilvl="3" w:tplc="641E4414">
      <w:numFmt w:val="bullet"/>
      <w:lvlText w:val="•"/>
      <w:lvlJc w:val="left"/>
      <w:pPr>
        <w:ind w:left="1761" w:hanging="265"/>
      </w:pPr>
      <w:rPr>
        <w:rFonts w:hint="default"/>
        <w:lang w:val="vi" w:eastAsia="en-US" w:bidi="ar-SA"/>
      </w:rPr>
    </w:lvl>
    <w:lvl w:ilvl="4" w:tplc="FE70C44E">
      <w:numFmt w:val="bullet"/>
      <w:lvlText w:val="•"/>
      <w:lvlJc w:val="left"/>
      <w:pPr>
        <w:ind w:left="2228" w:hanging="265"/>
      </w:pPr>
      <w:rPr>
        <w:rFonts w:hint="default"/>
        <w:lang w:val="vi" w:eastAsia="en-US" w:bidi="ar-SA"/>
      </w:rPr>
    </w:lvl>
    <w:lvl w:ilvl="5" w:tplc="5C686C52">
      <w:numFmt w:val="bullet"/>
      <w:lvlText w:val="•"/>
      <w:lvlJc w:val="left"/>
      <w:pPr>
        <w:ind w:left="2695" w:hanging="265"/>
      </w:pPr>
      <w:rPr>
        <w:rFonts w:hint="default"/>
        <w:lang w:val="vi" w:eastAsia="en-US" w:bidi="ar-SA"/>
      </w:rPr>
    </w:lvl>
    <w:lvl w:ilvl="6" w:tplc="FF4CB6C0">
      <w:numFmt w:val="bullet"/>
      <w:lvlText w:val="•"/>
      <w:lvlJc w:val="left"/>
      <w:pPr>
        <w:ind w:left="3162" w:hanging="265"/>
      </w:pPr>
      <w:rPr>
        <w:rFonts w:hint="default"/>
        <w:lang w:val="vi" w:eastAsia="en-US" w:bidi="ar-SA"/>
      </w:rPr>
    </w:lvl>
    <w:lvl w:ilvl="7" w:tplc="8B608448">
      <w:numFmt w:val="bullet"/>
      <w:lvlText w:val="•"/>
      <w:lvlJc w:val="left"/>
      <w:pPr>
        <w:ind w:left="3629" w:hanging="265"/>
      </w:pPr>
      <w:rPr>
        <w:rFonts w:hint="default"/>
        <w:lang w:val="vi" w:eastAsia="en-US" w:bidi="ar-SA"/>
      </w:rPr>
    </w:lvl>
    <w:lvl w:ilvl="8" w:tplc="2CEA68B8">
      <w:numFmt w:val="bullet"/>
      <w:lvlText w:val="•"/>
      <w:lvlJc w:val="left"/>
      <w:pPr>
        <w:ind w:left="4096" w:hanging="265"/>
      </w:pPr>
      <w:rPr>
        <w:rFonts w:hint="default"/>
        <w:lang w:val="vi" w:eastAsia="en-US" w:bidi="ar-SA"/>
      </w:rPr>
    </w:lvl>
  </w:abstractNum>
  <w:abstractNum w:abstractNumId="1" w15:restartNumberingAfterBreak="0">
    <w:nsid w:val="25A619D6"/>
    <w:multiLevelType w:val="hybridMultilevel"/>
    <w:tmpl w:val="BFBC2502"/>
    <w:lvl w:ilvl="0" w:tplc="12720AB6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A42736A">
      <w:numFmt w:val="bullet"/>
      <w:lvlText w:val="•"/>
      <w:lvlJc w:val="left"/>
      <w:pPr>
        <w:ind w:left="575" w:hanging="192"/>
      </w:pPr>
      <w:rPr>
        <w:rFonts w:hint="default"/>
        <w:lang w:val="vi" w:eastAsia="en-US" w:bidi="ar-SA"/>
      </w:rPr>
    </w:lvl>
    <w:lvl w:ilvl="2" w:tplc="42422D6E">
      <w:numFmt w:val="bullet"/>
      <w:lvlText w:val="•"/>
      <w:lvlJc w:val="left"/>
      <w:pPr>
        <w:ind w:left="1050" w:hanging="192"/>
      </w:pPr>
      <w:rPr>
        <w:rFonts w:hint="default"/>
        <w:lang w:val="vi" w:eastAsia="en-US" w:bidi="ar-SA"/>
      </w:rPr>
    </w:lvl>
    <w:lvl w:ilvl="3" w:tplc="3350E862">
      <w:numFmt w:val="bullet"/>
      <w:lvlText w:val="•"/>
      <w:lvlJc w:val="left"/>
      <w:pPr>
        <w:ind w:left="1525" w:hanging="192"/>
      </w:pPr>
      <w:rPr>
        <w:rFonts w:hint="default"/>
        <w:lang w:val="vi" w:eastAsia="en-US" w:bidi="ar-SA"/>
      </w:rPr>
    </w:lvl>
    <w:lvl w:ilvl="4" w:tplc="A9FE114C">
      <w:numFmt w:val="bullet"/>
      <w:lvlText w:val="•"/>
      <w:lvlJc w:val="left"/>
      <w:pPr>
        <w:ind w:left="2000" w:hanging="192"/>
      </w:pPr>
      <w:rPr>
        <w:rFonts w:hint="default"/>
        <w:lang w:val="vi" w:eastAsia="en-US" w:bidi="ar-SA"/>
      </w:rPr>
    </w:lvl>
    <w:lvl w:ilvl="5" w:tplc="F3ACA4BE">
      <w:numFmt w:val="bullet"/>
      <w:lvlText w:val="•"/>
      <w:lvlJc w:val="left"/>
      <w:pPr>
        <w:ind w:left="2475" w:hanging="192"/>
      </w:pPr>
      <w:rPr>
        <w:rFonts w:hint="default"/>
        <w:lang w:val="vi" w:eastAsia="en-US" w:bidi="ar-SA"/>
      </w:rPr>
    </w:lvl>
    <w:lvl w:ilvl="6" w:tplc="8BF00BFC">
      <w:numFmt w:val="bullet"/>
      <w:lvlText w:val="•"/>
      <w:lvlJc w:val="left"/>
      <w:pPr>
        <w:ind w:left="2950" w:hanging="192"/>
      </w:pPr>
      <w:rPr>
        <w:rFonts w:hint="default"/>
        <w:lang w:val="vi" w:eastAsia="en-US" w:bidi="ar-SA"/>
      </w:rPr>
    </w:lvl>
    <w:lvl w:ilvl="7" w:tplc="19ECF748">
      <w:numFmt w:val="bullet"/>
      <w:lvlText w:val="•"/>
      <w:lvlJc w:val="left"/>
      <w:pPr>
        <w:ind w:left="3425" w:hanging="192"/>
      </w:pPr>
      <w:rPr>
        <w:rFonts w:hint="default"/>
        <w:lang w:val="vi" w:eastAsia="en-US" w:bidi="ar-SA"/>
      </w:rPr>
    </w:lvl>
    <w:lvl w:ilvl="8" w:tplc="47F6F998">
      <w:numFmt w:val="bullet"/>
      <w:lvlText w:val="•"/>
      <w:lvlJc w:val="left"/>
      <w:pPr>
        <w:ind w:left="3900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36BA3265"/>
    <w:multiLevelType w:val="hybridMultilevel"/>
    <w:tmpl w:val="076AAC3E"/>
    <w:lvl w:ilvl="0" w:tplc="4ABA5808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13A045E">
      <w:numFmt w:val="bullet"/>
      <w:lvlText w:val="•"/>
      <w:lvlJc w:val="left"/>
      <w:pPr>
        <w:ind w:left="575" w:hanging="183"/>
      </w:pPr>
      <w:rPr>
        <w:rFonts w:hint="default"/>
        <w:lang w:val="vi" w:eastAsia="en-US" w:bidi="ar-SA"/>
      </w:rPr>
    </w:lvl>
    <w:lvl w:ilvl="2" w:tplc="F330020A">
      <w:numFmt w:val="bullet"/>
      <w:lvlText w:val="•"/>
      <w:lvlJc w:val="left"/>
      <w:pPr>
        <w:ind w:left="1050" w:hanging="183"/>
      </w:pPr>
      <w:rPr>
        <w:rFonts w:hint="default"/>
        <w:lang w:val="vi" w:eastAsia="en-US" w:bidi="ar-SA"/>
      </w:rPr>
    </w:lvl>
    <w:lvl w:ilvl="3" w:tplc="95B4B322">
      <w:numFmt w:val="bullet"/>
      <w:lvlText w:val="•"/>
      <w:lvlJc w:val="left"/>
      <w:pPr>
        <w:ind w:left="1525" w:hanging="183"/>
      </w:pPr>
      <w:rPr>
        <w:rFonts w:hint="default"/>
        <w:lang w:val="vi" w:eastAsia="en-US" w:bidi="ar-SA"/>
      </w:rPr>
    </w:lvl>
    <w:lvl w:ilvl="4" w:tplc="CCDCCADE">
      <w:numFmt w:val="bullet"/>
      <w:lvlText w:val="•"/>
      <w:lvlJc w:val="left"/>
      <w:pPr>
        <w:ind w:left="2000" w:hanging="183"/>
      </w:pPr>
      <w:rPr>
        <w:rFonts w:hint="default"/>
        <w:lang w:val="vi" w:eastAsia="en-US" w:bidi="ar-SA"/>
      </w:rPr>
    </w:lvl>
    <w:lvl w:ilvl="5" w:tplc="613CABCC">
      <w:numFmt w:val="bullet"/>
      <w:lvlText w:val="•"/>
      <w:lvlJc w:val="left"/>
      <w:pPr>
        <w:ind w:left="2475" w:hanging="183"/>
      </w:pPr>
      <w:rPr>
        <w:rFonts w:hint="default"/>
        <w:lang w:val="vi" w:eastAsia="en-US" w:bidi="ar-SA"/>
      </w:rPr>
    </w:lvl>
    <w:lvl w:ilvl="6" w:tplc="1F8A7916">
      <w:numFmt w:val="bullet"/>
      <w:lvlText w:val="•"/>
      <w:lvlJc w:val="left"/>
      <w:pPr>
        <w:ind w:left="2950" w:hanging="183"/>
      </w:pPr>
      <w:rPr>
        <w:rFonts w:hint="default"/>
        <w:lang w:val="vi" w:eastAsia="en-US" w:bidi="ar-SA"/>
      </w:rPr>
    </w:lvl>
    <w:lvl w:ilvl="7" w:tplc="C186D5E8">
      <w:numFmt w:val="bullet"/>
      <w:lvlText w:val="•"/>
      <w:lvlJc w:val="left"/>
      <w:pPr>
        <w:ind w:left="3425" w:hanging="183"/>
      </w:pPr>
      <w:rPr>
        <w:rFonts w:hint="default"/>
        <w:lang w:val="vi" w:eastAsia="en-US" w:bidi="ar-SA"/>
      </w:rPr>
    </w:lvl>
    <w:lvl w:ilvl="8" w:tplc="A48038E4">
      <w:numFmt w:val="bullet"/>
      <w:lvlText w:val="•"/>
      <w:lvlJc w:val="left"/>
      <w:pPr>
        <w:ind w:left="3900" w:hanging="183"/>
      </w:pPr>
      <w:rPr>
        <w:rFonts w:hint="default"/>
        <w:lang w:val="vi" w:eastAsia="en-US" w:bidi="ar-SA"/>
      </w:rPr>
    </w:lvl>
  </w:abstractNum>
  <w:abstractNum w:abstractNumId="3" w15:restartNumberingAfterBreak="0">
    <w:nsid w:val="385717D0"/>
    <w:multiLevelType w:val="hybridMultilevel"/>
    <w:tmpl w:val="8CE6F026"/>
    <w:lvl w:ilvl="0" w:tplc="7B5AC50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88E8974">
      <w:numFmt w:val="bullet"/>
      <w:lvlText w:val="•"/>
      <w:lvlJc w:val="left"/>
      <w:pPr>
        <w:ind w:left="737" w:hanging="164"/>
      </w:pPr>
      <w:rPr>
        <w:rFonts w:hint="default"/>
        <w:lang w:val="vi" w:eastAsia="en-US" w:bidi="ar-SA"/>
      </w:rPr>
    </w:lvl>
    <w:lvl w:ilvl="2" w:tplc="B3A43436">
      <w:numFmt w:val="bullet"/>
      <w:lvlText w:val="•"/>
      <w:lvlJc w:val="left"/>
      <w:pPr>
        <w:ind w:left="1194" w:hanging="164"/>
      </w:pPr>
      <w:rPr>
        <w:rFonts w:hint="default"/>
        <w:lang w:val="vi" w:eastAsia="en-US" w:bidi="ar-SA"/>
      </w:rPr>
    </w:lvl>
    <w:lvl w:ilvl="3" w:tplc="7BDE8AC0">
      <w:numFmt w:val="bullet"/>
      <w:lvlText w:val="•"/>
      <w:lvlJc w:val="left"/>
      <w:pPr>
        <w:ind w:left="1651" w:hanging="164"/>
      </w:pPr>
      <w:rPr>
        <w:rFonts w:hint="default"/>
        <w:lang w:val="vi" w:eastAsia="en-US" w:bidi="ar-SA"/>
      </w:rPr>
    </w:lvl>
    <w:lvl w:ilvl="4" w:tplc="74DC9AB8">
      <w:numFmt w:val="bullet"/>
      <w:lvlText w:val="•"/>
      <w:lvlJc w:val="left"/>
      <w:pPr>
        <w:ind w:left="2108" w:hanging="164"/>
      </w:pPr>
      <w:rPr>
        <w:rFonts w:hint="default"/>
        <w:lang w:val="vi" w:eastAsia="en-US" w:bidi="ar-SA"/>
      </w:rPr>
    </w:lvl>
    <w:lvl w:ilvl="5" w:tplc="299E0106">
      <w:numFmt w:val="bullet"/>
      <w:lvlText w:val="•"/>
      <w:lvlJc w:val="left"/>
      <w:pPr>
        <w:ind w:left="2565" w:hanging="164"/>
      </w:pPr>
      <w:rPr>
        <w:rFonts w:hint="default"/>
        <w:lang w:val="vi" w:eastAsia="en-US" w:bidi="ar-SA"/>
      </w:rPr>
    </w:lvl>
    <w:lvl w:ilvl="6" w:tplc="A0EAABC6">
      <w:numFmt w:val="bullet"/>
      <w:lvlText w:val="•"/>
      <w:lvlJc w:val="left"/>
      <w:pPr>
        <w:ind w:left="3022" w:hanging="164"/>
      </w:pPr>
      <w:rPr>
        <w:rFonts w:hint="default"/>
        <w:lang w:val="vi" w:eastAsia="en-US" w:bidi="ar-SA"/>
      </w:rPr>
    </w:lvl>
    <w:lvl w:ilvl="7" w:tplc="71B81724">
      <w:numFmt w:val="bullet"/>
      <w:lvlText w:val="•"/>
      <w:lvlJc w:val="left"/>
      <w:pPr>
        <w:ind w:left="3479" w:hanging="164"/>
      </w:pPr>
      <w:rPr>
        <w:rFonts w:hint="default"/>
        <w:lang w:val="vi" w:eastAsia="en-US" w:bidi="ar-SA"/>
      </w:rPr>
    </w:lvl>
    <w:lvl w:ilvl="8" w:tplc="1416D062">
      <w:numFmt w:val="bullet"/>
      <w:lvlText w:val="•"/>
      <w:lvlJc w:val="left"/>
      <w:pPr>
        <w:ind w:left="3936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3AA87010"/>
    <w:multiLevelType w:val="hybridMultilevel"/>
    <w:tmpl w:val="B1F21DE8"/>
    <w:lvl w:ilvl="0" w:tplc="97A03C22">
      <w:numFmt w:val="bullet"/>
      <w:lvlText w:val="-"/>
      <w:lvlJc w:val="left"/>
      <w:pPr>
        <w:ind w:left="105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98D0C2">
      <w:numFmt w:val="bullet"/>
      <w:lvlText w:val="•"/>
      <w:lvlJc w:val="left"/>
      <w:pPr>
        <w:ind w:left="593" w:hanging="197"/>
      </w:pPr>
      <w:rPr>
        <w:rFonts w:hint="default"/>
        <w:lang w:val="vi" w:eastAsia="en-US" w:bidi="ar-SA"/>
      </w:rPr>
    </w:lvl>
    <w:lvl w:ilvl="2" w:tplc="55B451F0">
      <w:numFmt w:val="bullet"/>
      <w:lvlText w:val="•"/>
      <w:lvlJc w:val="left"/>
      <w:pPr>
        <w:ind w:left="1086" w:hanging="197"/>
      </w:pPr>
      <w:rPr>
        <w:rFonts w:hint="default"/>
        <w:lang w:val="vi" w:eastAsia="en-US" w:bidi="ar-SA"/>
      </w:rPr>
    </w:lvl>
    <w:lvl w:ilvl="3" w:tplc="D1E0FD52">
      <w:numFmt w:val="bullet"/>
      <w:lvlText w:val="•"/>
      <w:lvlJc w:val="left"/>
      <w:pPr>
        <w:ind w:left="1579" w:hanging="197"/>
      </w:pPr>
      <w:rPr>
        <w:rFonts w:hint="default"/>
        <w:lang w:val="vi" w:eastAsia="en-US" w:bidi="ar-SA"/>
      </w:rPr>
    </w:lvl>
    <w:lvl w:ilvl="4" w:tplc="D3B67232">
      <w:numFmt w:val="bullet"/>
      <w:lvlText w:val="•"/>
      <w:lvlJc w:val="left"/>
      <w:pPr>
        <w:ind w:left="2072" w:hanging="197"/>
      </w:pPr>
      <w:rPr>
        <w:rFonts w:hint="default"/>
        <w:lang w:val="vi" w:eastAsia="en-US" w:bidi="ar-SA"/>
      </w:rPr>
    </w:lvl>
    <w:lvl w:ilvl="5" w:tplc="65721D1E">
      <w:numFmt w:val="bullet"/>
      <w:lvlText w:val="•"/>
      <w:lvlJc w:val="left"/>
      <w:pPr>
        <w:ind w:left="2565" w:hanging="197"/>
      </w:pPr>
      <w:rPr>
        <w:rFonts w:hint="default"/>
        <w:lang w:val="vi" w:eastAsia="en-US" w:bidi="ar-SA"/>
      </w:rPr>
    </w:lvl>
    <w:lvl w:ilvl="6" w:tplc="6160FB74">
      <w:numFmt w:val="bullet"/>
      <w:lvlText w:val="•"/>
      <w:lvlJc w:val="left"/>
      <w:pPr>
        <w:ind w:left="3058" w:hanging="197"/>
      </w:pPr>
      <w:rPr>
        <w:rFonts w:hint="default"/>
        <w:lang w:val="vi" w:eastAsia="en-US" w:bidi="ar-SA"/>
      </w:rPr>
    </w:lvl>
    <w:lvl w:ilvl="7" w:tplc="2DE2A33C">
      <w:numFmt w:val="bullet"/>
      <w:lvlText w:val="•"/>
      <w:lvlJc w:val="left"/>
      <w:pPr>
        <w:ind w:left="3551" w:hanging="197"/>
      </w:pPr>
      <w:rPr>
        <w:rFonts w:hint="default"/>
        <w:lang w:val="vi" w:eastAsia="en-US" w:bidi="ar-SA"/>
      </w:rPr>
    </w:lvl>
    <w:lvl w:ilvl="8" w:tplc="AFAABC3E">
      <w:numFmt w:val="bullet"/>
      <w:lvlText w:val="•"/>
      <w:lvlJc w:val="left"/>
      <w:pPr>
        <w:ind w:left="4044" w:hanging="197"/>
      </w:pPr>
      <w:rPr>
        <w:rFonts w:hint="default"/>
        <w:lang w:val="vi" w:eastAsia="en-US" w:bidi="ar-SA"/>
      </w:rPr>
    </w:lvl>
  </w:abstractNum>
  <w:abstractNum w:abstractNumId="5" w15:restartNumberingAfterBreak="0">
    <w:nsid w:val="51FD193E"/>
    <w:multiLevelType w:val="hybridMultilevel"/>
    <w:tmpl w:val="2DA22162"/>
    <w:lvl w:ilvl="0" w:tplc="2384E87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E2C9B2C">
      <w:numFmt w:val="bullet"/>
      <w:lvlText w:val="•"/>
      <w:lvlJc w:val="left"/>
      <w:pPr>
        <w:ind w:left="1296" w:hanging="164"/>
      </w:pPr>
      <w:rPr>
        <w:rFonts w:hint="default"/>
        <w:lang w:val="vi" w:eastAsia="en-US" w:bidi="ar-SA"/>
      </w:rPr>
    </w:lvl>
    <w:lvl w:ilvl="2" w:tplc="5664BC8E">
      <w:numFmt w:val="bullet"/>
      <w:lvlText w:val="•"/>
      <w:lvlJc w:val="left"/>
      <w:pPr>
        <w:ind w:left="2332" w:hanging="164"/>
      </w:pPr>
      <w:rPr>
        <w:rFonts w:hint="default"/>
        <w:lang w:val="vi" w:eastAsia="en-US" w:bidi="ar-SA"/>
      </w:rPr>
    </w:lvl>
    <w:lvl w:ilvl="3" w:tplc="0AE08056">
      <w:numFmt w:val="bullet"/>
      <w:lvlText w:val="•"/>
      <w:lvlJc w:val="left"/>
      <w:pPr>
        <w:ind w:left="3368" w:hanging="164"/>
      </w:pPr>
      <w:rPr>
        <w:rFonts w:hint="default"/>
        <w:lang w:val="vi" w:eastAsia="en-US" w:bidi="ar-SA"/>
      </w:rPr>
    </w:lvl>
    <w:lvl w:ilvl="4" w:tplc="FAAADAF0">
      <w:numFmt w:val="bullet"/>
      <w:lvlText w:val="•"/>
      <w:lvlJc w:val="left"/>
      <w:pPr>
        <w:ind w:left="4404" w:hanging="164"/>
      </w:pPr>
      <w:rPr>
        <w:rFonts w:hint="default"/>
        <w:lang w:val="vi" w:eastAsia="en-US" w:bidi="ar-SA"/>
      </w:rPr>
    </w:lvl>
    <w:lvl w:ilvl="5" w:tplc="D326D868">
      <w:numFmt w:val="bullet"/>
      <w:lvlText w:val="•"/>
      <w:lvlJc w:val="left"/>
      <w:pPr>
        <w:ind w:left="5440" w:hanging="164"/>
      </w:pPr>
      <w:rPr>
        <w:rFonts w:hint="default"/>
        <w:lang w:val="vi" w:eastAsia="en-US" w:bidi="ar-SA"/>
      </w:rPr>
    </w:lvl>
    <w:lvl w:ilvl="6" w:tplc="C63A365A">
      <w:numFmt w:val="bullet"/>
      <w:lvlText w:val="•"/>
      <w:lvlJc w:val="left"/>
      <w:pPr>
        <w:ind w:left="6476" w:hanging="164"/>
      </w:pPr>
      <w:rPr>
        <w:rFonts w:hint="default"/>
        <w:lang w:val="vi" w:eastAsia="en-US" w:bidi="ar-SA"/>
      </w:rPr>
    </w:lvl>
    <w:lvl w:ilvl="7" w:tplc="677ECB7C">
      <w:numFmt w:val="bullet"/>
      <w:lvlText w:val="•"/>
      <w:lvlJc w:val="left"/>
      <w:pPr>
        <w:ind w:left="7512" w:hanging="164"/>
      </w:pPr>
      <w:rPr>
        <w:rFonts w:hint="default"/>
        <w:lang w:val="vi" w:eastAsia="en-US" w:bidi="ar-SA"/>
      </w:rPr>
    </w:lvl>
    <w:lvl w:ilvl="8" w:tplc="DD9C595A">
      <w:numFmt w:val="bullet"/>
      <w:lvlText w:val="•"/>
      <w:lvlJc w:val="left"/>
      <w:pPr>
        <w:ind w:left="8548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62BF0B7F"/>
    <w:multiLevelType w:val="hybridMultilevel"/>
    <w:tmpl w:val="8C38BE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32E86"/>
    <w:multiLevelType w:val="hybridMultilevel"/>
    <w:tmpl w:val="F5FC4E62"/>
    <w:lvl w:ilvl="0" w:tplc="7FB84B12">
      <w:start w:val="1"/>
      <w:numFmt w:val="lowerLetter"/>
      <w:lvlText w:val="%1."/>
      <w:lvlJc w:val="left"/>
      <w:pPr>
        <w:ind w:left="10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AC03C22">
      <w:numFmt w:val="bullet"/>
      <w:lvlText w:val="•"/>
      <w:lvlJc w:val="left"/>
      <w:pPr>
        <w:ind w:left="593" w:hanging="295"/>
      </w:pPr>
      <w:rPr>
        <w:rFonts w:hint="default"/>
        <w:lang w:val="vi" w:eastAsia="en-US" w:bidi="ar-SA"/>
      </w:rPr>
    </w:lvl>
    <w:lvl w:ilvl="2" w:tplc="704A5C86">
      <w:numFmt w:val="bullet"/>
      <w:lvlText w:val="•"/>
      <w:lvlJc w:val="left"/>
      <w:pPr>
        <w:ind w:left="1086" w:hanging="295"/>
      </w:pPr>
      <w:rPr>
        <w:rFonts w:hint="default"/>
        <w:lang w:val="vi" w:eastAsia="en-US" w:bidi="ar-SA"/>
      </w:rPr>
    </w:lvl>
    <w:lvl w:ilvl="3" w:tplc="FFE46F0E">
      <w:numFmt w:val="bullet"/>
      <w:lvlText w:val="•"/>
      <w:lvlJc w:val="left"/>
      <w:pPr>
        <w:ind w:left="1579" w:hanging="295"/>
      </w:pPr>
      <w:rPr>
        <w:rFonts w:hint="default"/>
        <w:lang w:val="vi" w:eastAsia="en-US" w:bidi="ar-SA"/>
      </w:rPr>
    </w:lvl>
    <w:lvl w:ilvl="4" w:tplc="F5B6DDF6">
      <w:numFmt w:val="bullet"/>
      <w:lvlText w:val="•"/>
      <w:lvlJc w:val="left"/>
      <w:pPr>
        <w:ind w:left="2072" w:hanging="295"/>
      </w:pPr>
      <w:rPr>
        <w:rFonts w:hint="default"/>
        <w:lang w:val="vi" w:eastAsia="en-US" w:bidi="ar-SA"/>
      </w:rPr>
    </w:lvl>
    <w:lvl w:ilvl="5" w:tplc="C1C66EFE">
      <w:numFmt w:val="bullet"/>
      <w:lvlText w:val="•"/>
      <w:lvlJc w:val="left"/>
      <w:pPr>
        <w:ind w:left="2565" w:hanging="295"/>
      </w:pPr>
      <w:rPr>
        <w:rFonts w:hint="default"/>
        <w:lang w:val="vi" w:eastAsia="en-US" w:bidi="ar-SA"/>
      </w:rPr>
    </w:lvl>
    <w:lvl w:ilvl="6" w:tplc="91C6D820">
      <w:numFmt w:val="bullet"/>
      <w:lvlText w:val="•"/>
      <w:lvlJc w:val="left"/>
      <w:pPr>
        <w:ind w:left="3058" w:hanging="295"/>
      </w:pPr>
      <w:rPr>
        <w:rFonts w:hint="default"/>
        <w:lang w:val="vi" w:eastAsia="en-US" w:bidi="ar-SA"/>
      </w:rPr>
    </w:lvl>
    <w:lvl w:ilvl="7" w:tplc="D8C0D894">
      <w:numFmt w:val="bullet"/>
      <w:lvlText w:val="•"/>
      <w:lvlJc w:val="left"/>
      <w:pPr>
        <w:ind w:left="3551" w:hanging="295"/>
      </w:pPr>
      <w:rPr>
        <w:rFonts w:hint="default"/>
        <w:lang w:val="vi" w:eastAsia="en-US" w:bidi="ar-SA"/>
      </w:rPr>
    </w:lvl>
    <w:lvl w:ilvl="8" w:tplc="240C4E9A">
      <w:numFmt w:val="bullet"/>
      <w:lvlText w:val="•"/>
      <w:lvlJc w:val="left"/>
      <w:pPr>
        <w:ind w:left="4044" w:hanging="29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B6"/>
    <w:rsid w:val="00027FB6"/>
    <w:rsid w:val="006018D0"/>
    <w:rsid w:val="00AB30D0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96D9-62E7-4468-B90F-A8AB409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Mediamart</dc:creator>
  <cp:keywords/>
  <dc:description/>
  <cp:lastModifiedBy>Mediamart</cp:lastModifiedBy>
  <cp:revision>2</cp:revision>
  <dcterms:created xsi:type="dcterms:W3CDTF">2025-03-09T01:52:00Z</dcterms:created>
  <dcterms:modified xsi:type="dcterms:W3CDTF">2025-03-09T01:52:00Z</dcterms:modified>
</cp:coreProperties>
</file>