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Chuyên đề Hóa học 11 sách mới 2023</w:t>
      </w:r>
    </w:p>
    <w:p>
      <w:pPr>
        <w:rPr>
          <w:i/>
          <w:iCs/>
        </w:rPr>
      </w:pPr>
      <w:r>
        <w:rPr>
          <w:i/>
          <w:iCs/>
          <w:lang w:val="vi-VN"/>
        </w:rPr>
        <w:t>Ngày soạn:</w:t>
      </w:r>
      <w:r>
        <w:rPr>
          <w:i/>
          <w:iCs/>
        </w:rPr>
        <w:t xml:space="preserve"> </w:t>
      </w:r>
      <w:r>
        <w:rPr>
          <w:i/>
          <w:iCs/>
        </w:rPr>
        <w:tab/>
      </w:r>
      <w:r>
        <w:rPr>
          <w:i/>
          <w:iCs/>
        </w:rPr>
        <w:tab/>
      </w:r>
      <w:r>
        <w:rPr>
          <w:i/>
          <w:iCs/>
          <w:lang w:val="vi-VN"/>
        </w:rPr>
        <w:t>Ngày dạy:</w:t>
      </w:r>
      <w:r>
        <w:rPr>
          <w:i/>
          <w:iCs/>
        </w:rPr>
        <w:t xml:space="preserve"> </w:t>
      </w:r>
    </w:p>
    <w:p>
      <w:pPr>
        <w:jc w:val="center"/>
        <w:rPr>
          <w:b/>
          <w:bCs/>
          <w:lang w:val="vi-VN"/>
        </w:rPr>
      </w:pPr>
      <w:r>
        <w:rPr>
          <w:b/>
          <w:bCs/>
          <w:lang w:val="vi-VN"/>
        </w:rPr>
        <w:t>CHUYÊN ĐỀ 1. PHÂN BÓN</w:t>
      </w:r>
    </w:p>
    <w:p>
      <w:pPr>
        <w:jc w:val="center"/>
        <w:rPr>
          <w:b/>
          <w:bCs/>
        </w:rPr>
      </w:pPr>
      <w:r>
        <w:rPr>
          <w:b/>
          <w:bCs/>
          <w:lang w:val="vi-VN"/>
        </w:rPr>
        <w:t xml:space="preserve">BÀI </w:t>
      </w:r>
      <w:r>
        <w:rPr>
          <w:b/>
          <w:bCs/>
        </w:rPr>
        <w:t>3</w:t>
      </w:r>
      <w:r>
        <w:rPr>
          <w:b/>
          <w:bCs/>
          <w:lang w:val="vi-VN"/>
        </w:rPr>
        <w:t>: PHÂN BÓN</w:t>
      </w:r>
      <w:r>
        <w:rPr>
          <w:b/>
          <w:bCs/>
        </w:rPr>
        <w:t xml:space="preserve"> HỮU CƠ</w:t>
      </w:r>
    </w:p>
    <w:p>
      <w:pPr>
        <w:ind w:left="360"/>
        <w:rPr>
          <w:lang w:val="vi-VN"/>
        </w:rPr>
      </w:pPr>
      <w:r>
        <w:rPr>
          <w:b/>
          <w:bCs/>
        </w:rPr>
        <w:t xml:space="preserve">I. </w:t>
      </w:r>
      <w:r>
        <w:rPr>
          <w:b/>
          <w:bCs/>
          <w:lang w:val="vi-VN"/>
        </w:rPr>
        <w:t>MỤC TIÊU</w:t>
      </w:r>
    </w:p>
    <w:p>
      <w:pPr>
        <w:numPr>
          <w:ilvl w:val="0"/>
          <w:numId w:val="1"/>
        </w:numPr>
        <w:rPr>
          <w:lang w:val="vi-VN"/>
        </w:rPr>
      </w:pPr>
      <w:r>
        <w:rPr>
          <w:b/>
          <w:bCs/>
          <w:lang w:val="vi-VN"/>
        </w:rPr>
        <w:t>Kiến thức</w:t>
      </w:r>
    </w:p>
    <w:p>
      <w:pPr>
        <w:rPr>
          <w:lang w:val="vi-VN"/>
        </w:rPr>
      </w:pPr>
      <w:r>
        <w:rPr>
          <w:lang w:val="vi-VN"/>
        </w:rPr>
        <w:t>Sau bài học này, HS sẽ:</w:t>
      </w:r>
    </w:p>
    <w:p>
      <w:pPr>
        <w:pStyle w:val="13"/>
        <w:numPr>
          <w:ilvl w:val="0"/>
          <w:numId w:val="2"/>
        </w:numPr>
        <w:rPr>
          <w:lang w:val="vi-VN"/>
        </w:rPr>
      </w:pPr>
      <w:r>
        <w:rPr>
          <w:lang w:val="vi-VN"/>
        </w:rPr>
        <w:t>Phân loại được phân bón hữu cơ: phân hữu cơ truyền thống; phân hữu cơ sinh học; phân hữu cơ khoáng.</w:t>
      </w:r>
    </w:p>
    <w:p>
      <w:pPr>
        <w:pStyle w:val="13"/>
        <w:numPr>
          <w:ilvl w:val="0"/>
          <w:numId w:val="2"/>
        </w:numPr>
        <w:rPr>
          <w:lang w:val="vi-VN"/>
        </w:rPr>
      </w:pPr>
      <w:r>
        <w:rPr>
          <w:lang w:val="vi-VN"/>
        </w:rPr>
        <w:t>Nêu được thành phần, ưu nhược điểm của một số loại phân bón hữu cơ.</w:t>
      </w:r>
    </w:p>
    <w:p>
      <w:pPr>
        <w:pStyle w:val="13"/>
        <w:numPr>
          <w:ilvl w:val="0"/>
          <w:numId w:val="2"/>
        </w:numPr>
        <w:rPr>
          <w:lang w:val="vi-VN"/>
        </w:rPr>
      </w:pPr>
      <w:r>
        <w:rPr>
          <w:lang w:val="vi-VN"/>
        </w:rPr>
        <w:t>Trình bày được vai trò của phân bón hữu cơ, cách sử dụng và bảo quản của một số loại phân bón hữu cơ thông dụng và một số quy trình sản xuất phân bón hữu cơ.</w:t>
      </w:r>
    </w:p>
    <w:p>
      <w:pPr>
        <w:pStyle w:val="13"/>
        <w:numPr>
          <w:ilvl w:val="0"/>
          <w:numId w:val="2"/>
        </w:numPr>
        <w:rPr>
          <w:lang w:val="vi-VN"/>
        </w:rPr>
      </w:pPr>
      <w:r>
        <w:rPr>
          <w:lang w:val="vi-VN"/>
        </w:rPr>
        <w:t>Nêu được tác động của việc sử dụng phân bón đến môi trường.</w:t>
      </w:r>
    </w:p>
    <w:p>
      <w:pPr>
        <w:ind w:left="360"/>
        <w:rPr>
          <w:lang w:val="vi-VN"/>
        </w:rPr>
      </w:pPr>
      <w:r>
        <w:rPr>
          <w:b/>
          <w:bCs/>
          <w:lang w:val="vi-VN"/>
        </w:rPr>
        <w:t>Năng lực</w:t>
      </w:r>
    </w:p>
    <w:p>
      <w:pPr>
        <w:rPr>
          <w:lang w:val="vi-VN"/>
        </w:rPr>
      </w:pPr>
      <w:r>
        <w:rPr>
          <w:b/>
          <w:bCs/>
          <w:i/>
          <w:iCs/>
          <w:lang w:val="vi-VN"/>
        </w:rPr>
        <w:t>Năng lực chung:</w:t>
      </w:r>
    </w:p>
    <w:p>
      <w:pPr>
        <w:pStyle w:val="13"/>
        <w:numPr>
          <w:ilvl w:val="0"/>
          <w:numId w:val="2"/>
        </w:numPr>
      </w:pPr>
      <w:r>
        <w:rPr>
          <w:i/>
          <w:iCs/>
          <w:lang w:val="vi-VN"/>
        </w:rPr>
        <w:t>Năng lực tự chủ và tự học:</w:t>
      </w:r>
      <w:r>
        <w:rPr>
          <w:lang w:val="vi-VN"/>
        </w:rPr>
        <w:t xml:space="preserve"> Chủ động, tích cực tìm hiểu được </w:t>
      </w:r>
      <w:r>
        <w:t>p</w:t>
      </w:r>
      <w:r>
        <w:rPr>
          <w:lang w:val="vi-VN"/>
        </w:rPr>
        <w:t>hân loại được phân bón hữu cơ: phân hữu cơ truyền thống; phân hữu cơ sinh học; phân hữu cơ khoáng.</w:t>
      </w:r>
    </w:p>
    <w:p>
      <w:pPr>
        <w:numPr>
          <w:ilvl w:val="0"/>
          <w:numId w:val="3"/>
        </w:numPr>
        <w:rPr>
          <w:lang w:val="vi-VN"/>
        </w:rPr>
      </w:pPr>
      <w:r>
        <w:rPr>
          <w:i/>
          <w:iCs/>
          <w:lang w:val="vi-VN"/>
        </w:rPr>
        <w:t>Năng lực giao tiếp và hợp tác: </w:t>
      </w:r>
      <w:r>
        <w:rPr>
          <w:lang w:val="vi-VN"/>
        </w:rPr>
        <w:t>Sử dụng ngôn ngữ khoa học để mô tả các khái niệm, hiện tượng. Hoạt động nhóm một cách hiệu quả theo đúng yêu cầu của GV, tích cực tham gia các hoạt động trong lớp.</w:t>
      </w:r>
    </w:p>
    <w:p>
      <w:pPr>
        <w:numPr>
          <w:ilvl w:val="0"/>
          <w:numId w:val="3"/>
        </w:numPr>
        <w:rPr>
          <w:lang w:val="vi-VN"/>
        </w:rPr>
      </w:pPr>
      <w:r>
        <w:rPr>
          <w:i/>
          <w:iCs/>
          <w:lang w:val="vi-VN"/>
        </w:rPr>
        <w:t>Giải quyết vấn đề và sáng tạo:</w:t>
      </w:r>
      <w:r>
        <w:rPr>
          <w:lang w:val="vi-VN"/>
        </w:rPr>
        <w:t> Thảo luận với các thành viên trong nhóm nhằm giải quyết các vấn đề trong bài học để hoàn thành nhiệm vụ học tập.</w:t>
      </w:r>
    </w:p>
    <w:p>
      <w:pPr>
        <w:rPr>
          <w:lang w:val="vi-VN"/>
        </w:rPr>
      </w:pPr>
      <w:r>
        <w:rPr>
          <w:b/>
          <w:bCs/>
          <w:i/>
          <w:iCs/>
          <w:lang w:val="vi-VN"/>
        </w:rPr>
        <w:t>Năng lực khoa học tự nhiên:</w:t>
      </w:r>
    </w:p>
    <w:p>
      <w:pPr>
        <w:numPr>
          <w:ilvl w:val="0"/>
          <w:numId w:val="4"/>
        </w:numPr>
        <w:rPr>
          <w:lang w:val="vi-VN"/>
        </w:rPr>
      </w:pPr>
      <w:r>
        <w:rPr>
          <w:i/>
          <w:iCs/>
          <w:lang w:val="vi-VN"/>
        </w:rPr>
        <w:t>Nhận thức khoa học tự nhiên:</w:t>
      </w:r>
      <w:r>
        <w:rPr>
          <w:lang w:val="vi-VN"/>
        </w:rPr>
        <w:t xml:space="preserve"> Biết được </w:t>
      </w:r>
      <w:r>
        <w:t>cách p</w:t>
      </w:r>
      <w:r>
        <w:rPr>
          <w:lang w:val="vi-VN"/>
        </w:rPr>
        <w:t xml:space="preserve">hân loại được các loại phân bón </w:t>
      </w:r>
      <w:r>
        <w:t>hữu</w:t>
      </w:r>
      <w:r>
        <w:rPr>
          <w:lang w:val="vi-VN"/>
        </w:rPr>
        <w:t xml:space="preserve"> cơ.</w:t>
      </w:r>
    </w:p>
    <w:p>
      <w:pPr>
        <w:pStyle w:val="13"/>
        <w:numPr>
          <w:ilvl w:val="0"/>
          <w:numId w:val="2"/>
        </w:numPr>
      </w:pPr>
      <w:r>
        <w:rPr>
          <w:i/>
          <w:iCs/>
          <w:lang w:val="vi-VN"/>
        </w:rPr>
        <w:t>Tìm hiểu tự nhiên:</w:t>
      </w:r>
      <w:r>
        <w:rPr>
          <w:lang w:val="vi-VN"/>
        </w:rPr>
        <w:t> Thông qua các hoạt động thảo luận, tìm hiểu vai trò của phân bón hữu cơ, cách sử dụng và bảo quản của một số loại phân bón hữu cơ thông dụng và một số quy trình sản xuất phân bón hữu cơ.</w:t>
      </w:r>
    </w:p>
    <w:p>
      <w:pPr>
        <w:numPr>
          <w:ilvl w:val="0"/>
          <w:numId w:val="5"/>
        </w:numPr>
        <w:rPr>
          <w:lang w:val="vi-VN"/>
        </w:rPr>
      </w:pPr>
      <w:r>
        <w:rPr>
          <w:i/>
          <w:iCs/>
          <w:lang w:val="vi-VN"/>
        </w:rPr>
        <w:t>Vận dụng kiến thức, kĩ năng đã học:</w:t>
      </w:r>
      <w:r>
        <w:rPr>
          <w:lang w:val="vi-VN"/>
        </w:rPr>
        <w:t> Hiểu và vận dụng  đánh giá tác động của việc sử dụng phân bón đến môi trường.</w:t>
      </w:r>
    </w:p>
    <w:p>
      <w:pPr>
        <w:ind w:left="360"/>
        <w:rPr>
          <w:lang w:val="vi-VN"/>
        </w:rPr>
      </w:pPr>
      <w:r>
        <w:rPr>
          <w:b/>
          <w:bCs/>
          <w:lang w:val="vi-VN"/>
        </w:rPr>
        <w:t>Phẩm chất</w:t>
      </w:r>
    </w:p>
    <w:p>
      <w:pPr>
        <w:numPr>
          <w:ilvl w:val="0"/>
          <w:numId w:val="6"/>
        </w:numPr>
        <w:rPr>
          <w:lang w:val="vi-VN"/>
        </w:rPr>
      </w:pPr>
      <w:r>
        <w:rPr>
          <w:lang w:val="vi-VN"/>
        </w:rPr>
        <w:t>Tham gia tích cực hoạt động nhóm phù hợp với khả năng của bản thân.</w:t>
      </w:r>
    </w:p>
    <w:p>
      <w:pPr>
        <w:numPr>
          <w:ilvl w:val="0"/>
          <w:numId w:val="6"/>
        </w:numPr>
        <w:rPr>
          <w:lang w:val="vi-VN"/>
        </w:rPr>
      </w:pPr>
      <w:r>
        <w:rPr>
          <w:lang w:val="vi-VN"/>
        </w:rPr>
        <w:t>Cẩn thận, trung thực và thực hiện các yêu cầu trong bài học.</w:t>
      </w:r>
    </w:p>
    <w:p>
      <w:pPr>
        <w:numPr>
          <w:ilvl w:val="0"/>
          <w:numId w:val="6"/>
        </w:numPr>
        <w:rPr>
          <w:lang w:val="vi-VN"/>
        </w:rPr>
      </w:pPr>
      <w:r>
        <w:rPr>
          <w:lang w:val="vi-VN"/>
        </w:rPr>
        <w:t>Có niềm say mê, hứng thú với việc khám phá và học tập khoa học tự nhiên.</w:t>
      </w:r>
    </w:p>
    <w:p>
      <w:pPr>
        <w:ind w:left="360"/>
        <w:rPr>
          <w:lang w:val="vi-VN"/>
        </w:rPr>
      </w:pPr>
      <w:r>
        <w:rPr>
          <w:b/>
          <w:bCs/>
        </w:rPr>
        <w:t xml:space="preserve">II. </w:t>
      </w:r>
      <w:r>
        <w:rPr>
          <w:b/>
          <w:bCs/>
          <w:lang w:val="vi-VN"/>
        </w:rPr>
        <w:t>THIẾT BỊ DẠY HỌC</w:t>
      </w:r>
    </w:p>
    <w:p>
      <w:pPr>
        <w:numPr>
          <w:ilvl w:val="0"/>
          <w:numId w:val="7"/>
        </w:numPr>
        <w:rPr>
          <w:lang w:val="vi-VN"/>
        </w:rPr>
      </w:pPr>
      <w:r>
        <w:rPr>
          <w:b/>
          <w:bCs/>
          <w:lang w:val="vi-VN"/>
        </w:rPr>
        <w:t>Đối với giáo viên</w:t>
      </w:r>
    </w:p>
    <w:p>
      <w:pPr>
        <w:numPr>
          <w:ilvl w:val="0"/>
          <w:numId w:val="8"/>
        </w:numPr>
        <w:rPr>
          <w:lang w:val="vi-VN"/>
        </w:rPr>
      </w:pPr>
      <w:r>
        <w:rPr>
          <w:lang w:val="vi-VN"/>
        </w:rPr>
        <w:t>SGK, SGV, SBT.</w:t>
      </w:r>
    </w:p>
    <w:p>
      <w:pPr>
        <w:numPr>
          <w:ilvl w:val="0"/>
          <w:numId w:val="8"/>
        </w:numPr>
        <w:rPr>
          <w:lang w:val="vi-VN"/>
        </w:rPr>
      </w:pPr>
      <w:r>
        <w:rPr>
          <w:lang w:val="vi-VN"/>
        </w:rPr>
        <w:t>Tranh ảnh, video thí nghiệm mô tả ảnh hưởng của phân bón đối với cây trồng.</w:t>
      </w:r>
    </w:p>
    <w:p>
      <w:pPr>
        <w:numPr>
          <w:ilvl w:val="0"/>
          <w:numId w:val="8"/>
        </w:numPr>
        <w:rPr>
          <w:lang w:val="vi-VN"/>
        </w:rPr>
      </w:pPr>
      <w:r>
        <w:rPr>
          <w:lang w:val="vi-VN"/>
        </w:rPr>
        <w:t xml:space="preserve">Các phiếu học tập về </w:t>
      </w:r>
      <w:r>
        <w:t>phân bón hữu cơ.</w:t>
      </w:r>
    </w:p>
    <w:p>
      <w:pPr>
        <w:numPr>
          <w:ilvl w:val="0"/>
          <w:numId w:val="9"/>
        </w:numPr>
        <w:rPr>
          <w:lang w:val="vi-VN"/>
        </w:rPr>
      </w:pPr>
      <w:r>
        <w:rPr>
          <w:b/>
          <w:bCs/>
          <w:lang w:val="vi-VN"/>
        </w:rPr>
        <w:t>Đối với học sinh</w:t>
      </w:r>
    </w:p>
    <w:p>
      <w:pPr>
        <w:numPr>
          <w:ilvl w:val="0"/>
          <w:numId w:val="10"/>
        </w:numPr>
        <w:rPr>
          <w:lang w:val="vi-VN"/>
        </w:rPr>
      </w:pPr>
      <w:r>
        <w:rPr>
          <w:lang w:val="vi-VN"/>
        </w:rPr>
        <w:t>SGK, SBT.</w:t>
      </w:r>
    </w:p>
    <w:p>
      <w:pPr>
        <w:numPr>
          <w:ilvl w:val="0"/>
          <w:numId w:val="10"/>
        </w:numPr>
        <w:rPr>
          <w:lang w:val="vi-VN"/>
        </w:rPr>
      </w:pPr>
      <w:r>
        <w:rPr>
          <w:lang w:val="vi-VN"/>
        </w:rPr>
        <w:t>Tranh ảnh, tư liệu sưu tầm liên quan đến bài học và dụng cụ học tập (nếu cần) theo yêu cầu của GV.</w:t>
      </w:r>
    </w:p>
    <w:p>
      <w:pPr>
        <w:rPr>
          <w:lang w:val="vi-VN"/>
        </w:rPr>
      </w:pPr>
      <w:r>
        <w:rPr>
          <w:b/>
          <w:bCs/>
          <w:lang w:val="vi-VN"/>
        </w:rPr>
        <w:t>III. TIẾN TRÌNH DẠY HỌC</w:t>
      </w:r>
    </w:p>
    <w:p>
      <w:pPr>
        <w:ind w:left="360"/>
        <w:rPr>
          <w:lang w:val="vi-VN"/>
        </w:rPr>
      </w:pPr>
      <w:r>
        <w:rPr>
          <w:b/>
          <w:bCs/>
        </w:rPr>
        <w:t xml:space="preserve">A. </w:t>
      </w:r>
      <w:r>
        <w:rPr>
          <w:b/>
          <w:bCs/>
          <w:lang w:val="vi-VN"/>
        </w:rPr>
        <w:t>HOẠT ĐỘNG KHỞI ĐỘNG</w:t>
      </w:r>
    </w:p>
    <w:p>
      <w:pPr>
        <w:numPr>
          <w:ilvl w:val="0"/>
          <w:numId w:val="11"/>
        </w:numPr>
        <w:rPr>
          <w:lang w:val="vi-VN"/>
        </w:rPr>
      </w:pPr>
      <w:r>
        <w:rPr>
          <w:b/>
          <w:bCs/>
          <w:lang w:val="vi-VN"/>
        </w:rPr>
        <w:t>Mục tiêu: </w:t>
      </w:r>
      <w:r>
        <w:rPr>
          <w:lang w:val="vi-VN"/>
        </w:rPr>
        <w:t>Tạo tâm thế hứng thú cho học sinh và từng bước làm quen bài học.</w:t>
      </w:r>
    </w:p>
    <w:p>
      <w:pPr>
        <w:numPr>
          <w:ilvl w:val="0"/>
          <w:numId w:val="11"/>
        </w:numPr>
        <w:rPr>
          <w:lang w:val="vi-VN"/>
        </w:rPr>
      </w:pPr>
      <w:r>
        <w:rPr>
          <w:b/>
          <w:bCs/>
          <w:lang w:val="vi-VN"/>
        </w:rPr>
        <w:t>Nội dung: </w:t>
      </w:r>
      <w:r>
        <w:rPr>
          <w:lang w:val="vi-VN"/>
        </w:rPr>
        <w:t>GV trình bày vấn đề, HS suy nghĩ và trả lời câu hỏi.</w:t>
      </w:r>
    </w:p>
    <w:p>
      <w:pPr>
        <w:numPr>
          <w:ilvl w:val="0"/>
          <w:numId w:val="11"/>
        </w:numPr>
        <w:rPr>
          <w:lang w:val="vi-VN"/>
        </w:rPr>
      </w:pPr>
      <w:r>
        <w:rPr>
          <w:b/>
          <w:bCs/>
          <w:lang w:val="vi-VN"/>
        </w:rPr>
        <w:t>Sản phẩm học tập: </w:t>
      </w:r>
      <w:r>
        <w:rPr>
          <w:lang w:val="vi-VN"/>
        </w:rPr>
        <w:t>HS trả lời được câu hỏi theo ý kiến cá nhân.</w:t>
      </w:r>
    </w:p>
    <w:p>
      <w:pPr>
        <w:numPr>
          <w:ilvl w:val="0"/>
          <w:numId w:val="11"/>
        </w:numPr>
        <w:rPr>
          <w:lang w:val="vi-VN"/>
        </w:rPr>
      </w:pPr>
      <w:r>
        <w:rPr>
          <w:b/>
          <w:bCs/>
          <w:lang w:val="vi-VN"/>
        </w:rPr>
        <w:t>Tổ chức thực hiện:</w:t>
      </w:r>
    </w:p>
    <w:p>
      <w:pPr>
        <w:rPr>
          <w:b/>
          <w:bCs/>
          <w:lang w:val="vi-VN"/>
        </w:rPr>
      </w:pPr>
      <w:r>
        <w:rPr>
          <w:b/>
          <w:bCs/>
          <w:lang w:val="vi-VN"/>
        </w:rPr>
        <w:t>Bước 1: Chuyển giao nhiệm vụ:</w:t>
      </w:r>
    </w:p>
    <w:p>
      <w:pPr>
        <w:rPr>
          <w:bCs/>
        </w:rPr>
      </w:pPr>
      <w:r>
        <w:rPr>
          <w:bCs/>
        </w:rPr>
        <w:t>- Tổ chức trò chơi: Thu hoạch cà rốt</w:t>
      </w:r>
    </w:p>
    <w:p>
      <w:pPr>
        <w:rPr>
          <w:bCs/>
        </w:rPr>
      </w:pPr>
      <w:r>
        <w:rPr>
          <w:bCs/>
        </w:rPr>
        <w:t>Câu 1: Phát biểu nào sau đây không đúng?</w:t>
      </w:r>
    </w:p>
    <w:p>
      <w:pPr>
        <w:pStyle w:val="13"/>
        <w:numPr>
          <w:ilvl w:val="0"/>
          <w:numId w:val="12"/>
        </w:numPr>
        <w:rPr>
          <w:b/>
          <w:bCs/>
        </w:rPr>
      </w:pPr>
      <w:r>
        <w:rPr>
          <w:b/>
          <w:bCs/>
        </w:rPr>
        <w:t>supephotphat kép cố độ dinh dưỡng thấp hơn supephotphat đơn.</w:t>
      </w:r>
    </w:p>
    <w:p>
      <w:pPr>
        <w:pStyle w:val="13"/>
        <w:numPr>
          <w:ilvl w:val="0"/>
          <w:numId w:val="12"/>
        </w:numPr>
        <w:rPr>
          <w:bCs/>
        </w:rPr>
      </w:pPr>
      <w:r>
        <w:rPr>
          <w:bCs/>
        </w:rPr>
        <w:t>Nitơ và photpho là hai nguyên tố không thể thiếu cho sự sống.</w:t>
      </w:r>
    </w:p>
    <w:p>
      <w:pPr>
        <w:numPr>
          <w:ilvl w:val="0"/>
          <w:numId w:val="12"/>
        </w:numPr>
        <w:rPr>
          <w:bCs/>
        </w:rPr>
      </w:pPr>
      <w:r>
        <w:rPr>
          <w:bCs/>
        </w:rPr>
        <w:t>Tất cả các muối nitrat đều bị nhiệt phân hủy.</w:t>
      </w:r>
    </w:p>
    <w:p>
      <w:pPr>
        <w:numPr>
          <w:ilvl w:val="0"/>
          <w:numId w:val="12"/>
        </w:numPr>
        <w:rPr>
          <w:bCs/>
        </w:rPr>
      </w:pPr>
      <w:r>
        <w:rPr>
          <w:bCs/>
        </w:rPr>
        <w:t>Tất cả các muối đihiđrophotphat đều rễ tan trong nước.</w:t>
      </w:r>
    </w:p>
    <w:p>
      <w:pPr>
        <w:rPr>
          <w:bCs/>
        </w:rPr>
      </w:pPr>
      <w:r>
        <w:rPr>
          <w:bCs/>
        </w:rPr>
        <w:t>Câu 2: Phát biểu nào sau đây đúng?</w:t>
      </w:r>
    </w:p>
    <w:p>
      <w:pPr>
        <w:pStyle w:val="13"/>
        <w:numPr>
          <w:ilvl w:val="0"/>
          <w:numId w:val="13"/>
        </w:numPr>
        <w:rPr>
          <w:bCs/>
        </w:rPr>
      </w:pPr>
      <w:r>
        <w:rPr>
          <w:bCs/>
        </w:rPr>
        <w:t>amophot là hỗn hợp các muối (NH</w:t>
      </w:r>
      <w:r>
        <w:rPr>
          <w:bCs/>
          <w:vertAlign w:val="subscript"/>
        </w:rPr>
        <w:t>4</w:t>
      </w:r>
      <w:r>
        <w:rPr>
          <w:bCs/>
        </w:rPr>
        <w:t>)</w:t>
      </w:r>
      <w:r>
        <w:rPr>
          <w:bCs/>
          <w:vertAlign w:val="subscript"/>
        </w:rPr>
        <w:t>2</w:t>
      </w:r>
      <w:r>
        <w:rPr>
          <w:bCs/>
        </w:rPr>
        <w:t>HPO</w:t>
      </w:r>
      <w:r>
        <w:rPr>
          <w:bCs/>
          <w:vertAlign w:val="subscript"/>
        </w:rPr>
        <w:t>4</w:t>
      </w:r>
      <w:r>
        <w:rPr>
          <w:bCs/>
        </w:rPr>
        <w:t xml:space="preserve"> và KNO</w:t>
      </w:r>
      <w:r>
        <w:rPr>
          <w:bCs/>
          <w:vertAlign w:val="subscript"/>
        </w:rPr>
        <w:t>3</w:t>
      </w:r>
    </w:p>
    <w:p>
      <w:pPr>
        <w:pStyle w:val="13"/>
        <w:numPr>
          <w:ilvl w:val="0"/>
          <w:numId w:val="13"/>
        </w:numPr>
        <w:rPr>
          <w:b/>
          <w:bCs/>
        </w:rPr>
      </w:pPr>
      <w:r>
        <w:rPr>
          <w:b/>
          <w:bCs/>
        </w:rPr>
        <w:t>phân hỗn hợp chứa nitơ; photpho; kali được gọi chung là NPK</w:t>
      </w:r>
    </w:p>
    <w:p>
      <w:pPr>
        <w:numPr>
          <w:ilvl w:val="0"/>
          <w:numId w:val="13"/>
        </w:numPr>
        <w:rPr>
          <w:bCs/>
        </w:rPr>
      </w:pPr>
      <w:r>
        <w:rPr>
          <w:bCs/>
        </w:rPr>
        <w:t>Urea có công thức là (NH</w:t>
      </w:r>
      <w:r>
        <w:rPr>
          <w:bCs/>
          <w:vertAlign w:val="subscript"/>
        </w:rPr>
        <w:t>4</w:t>
      </w:r>
      <w:r>
        <w:rPr>
          <w:bCs/>
        </w:rPr>
        <w:t>)</w:t>
      </w:r>
      <w:r>
        <w:rPr>
          <w:bCs/>
          <w:vertAlign w:val="subscript"/>
        </w:rPr>
        <w:t>2</w:t>
      </w:r>
      <w:r>
        <w:rPr>
          <w:bCs/>
        </w:rPr>
        <w:t>CO</w:t>
      </w:r>
      <w:r>
        <w:rPr>
          <w:bCs/>
          <w:vertAlign w:val="subscript"/>
        </w:rPr>
        <w:t>3</w:t>
      </w:r>
    </w:p>
    <w:p>
      <w:pPr>
        <w:numPr>
          <w:ilvl w:val="0"/>
          <w:numId w:val="13"/>
        </w:numPr>
        <w:rPr>
          <w:bCs/>
        </w:rPr>
      </w:pPr>
      <w:r>
        <w:rPr>
          <w:bCs/>
        </w:rPr>
        <w:t>phân lân cung cấp nitơ hoá hợp cho cây dưới dạng ion NO3- và ion NH4+</w:t>
      </w:r>
    </w:p>
    <w:p>
      <w:pPr>
        <w:rPr>
          <w:bCs/>
        </w:rPr>
      </w:pPr>
      <w:r>
        <w:rPr>
          <w:bCs/>
        </w:rPr>
        <w:t>Câu 3: Loại phân bón nào có hàm lượng Nitơ cao nhất:</w:t>
      </w:r>
    </w:p>
    <w:p>
      <w:pPr>
        <w:pStyle w:val="13"/>
        <w:numPr>
          <w:ilvl w:val="0"/>
          <w:numId w:val="14"/>
        </w:numPr>
        <w:rPr>
          <w:b/>
          <w:bCs/>
        </w:rPr>
      </w:pPr>
      <w:r>
        <w:rPr>
          <w:b/>
          <w:bCs/>
        </w:rPr>
        <w:t>Urea</w:t>
      </w:r>
    </w:p>
    <w:p>
      <w:pPr>
        <w:pStyle w:val="13"/>
        <w:numPr>
          <w:ilvl w:val="0"/>
          <w:numId w:val="14"/>
        </w:numPr>
        <w:rPr>
          <w:bCs/>
        </w:rPr>
      </w:pPr>
      <w:r>
        <w:rPr>
          <w:bCs/>
        </w:rPr>
        <w:t>canxi nitrate</w:t>
      </w:r>
    </w:p>
    <w:p>
      <w:pPr>
        <w:pStyle w:val="13"/>
        <w:numPr>
          <w:ilvl w:val="0"/>
          <w:numId w:val="14"/>
        </w:numPr>
        <w:rPr>
          <w:bCs/>
        </w:rPr>
      </w:pPr>
      <w:r>
        <w:rPr>
          <w:bCs/>
        </w:rPr>
        <w:t>ammoni nitrate</w:t>
      </w:r>
    </w:p>
    <w:p>
      <w:pPr>
        <w:numPr>
          <w:ilvl w:val="0"/>
          <w:numId w:val="14"/>
        </w:numPr>
        <w:rPr>
          <w:bCs/>
        </w:rPr>
      </w:pPr>
      <w:r>
        <w:rPr>
          <w:bCs/>
        </w:rPr>
        <w:t>ammophos</w:t>
      </w:r>
    </w:p>
    <w:p>
      <w:pPr>
        <w:rPr>
          <w:bCs/>
        </w:rPr>
      </w:pPr>
      <w:r>
        <w:rPr>
          <w:bCs/>
        </w:rPr>
        <w:t>Câu 4: Supephostphate kép có công thức là:</w:t>
      </w:r>
    </w:p>
    <w:p>
      <w:pPr>
        <w:pStyle w:val="13"/>
        <w:numPr>
          <w:ilvl w:val="0"/>
          <w:numId w:val="15"/>
        </w:numPr>
        <w:rPr>
          <w:bCs/>
        </w:rPr>
      </w:pPr>
      <w:r>
        <w:rPr>
          <w:bCs/>
        </w:rPr>
        <w:t>Ca</w:t>
      </w:r>
      <w:r>
        <w:rPr>
          <w:bCs/>
          <w:vertAlign w:val="subscript"/>
        </w:rPr>
        <w:t>3</w:t>
      </w:r>
      <w:r>
        <w:rPr>
          <w:bCs/>
        </w:rPr>
        <w:t>(PO</w:t>
      </w:r>
      <w:r>
        <w:rPr>
          <w:bCs/>
          <w:vertAlign w:val="subscript"/>
        </w:rPr>
        <w:t>4</w:t>
      </w:r>
      <w:r>
        <w:rPr>
          <w:bCs/>
        </w:rPr>
        <w:t>)</w:t>
      </w:r>
      <w:r>
        <w:rPr>
          <w:bCs/>
          <w:vertAlign w:val="subscript"/>
        </w:rPr>
        <w:t>2</w:t>
      </w:r>
    </w:p>
    <w:p>
      <w:pPr>
        <w:pStyle w:val="13"/>
        <w:numPr>
          <w:ilvl w:val="0"/>
          <w:numId w:val="15"/>
        </w:numPr>
        <w:rPr>
          <w:bCs/>
        </w:rPr>
      </w:pPr>
      <w:r>
        <w:rPr>
          <w:bCs/>
        </w:rPr>
        <w:t>Ca(H</w:t>
      </w:r>
      <w:r>
        <w:rPr>
          <w:bCs/>
          <w:vertAlign w:val="subscript"/>
        </w:rPr>
        <w:t>2</w:t>
      </w:r>
      <w:r>
        <w:rPr>
          <w:bCs/>
        </w:rPr>
        <w:t>PO</w:t>
      </w:r>
      <w:r>
        <w:rPr>
          <w:bCs/>
          <w:vertAlign w:val="subscript"/>
        </w:rPr>
        <w:t>4</w:t>
      </w:r>
      <w:r>
        <w:rPr>
          <w:bCs/>
        </w:rPr>
        <w:t>)</w:t>
      </w:r>
      <w:r>
        <w:rPr>
          <w:bCs/>
          <w:vertAlign w:val="subscript"/>
        </w:rPr>
        <w:t>2</w:t>
      </w:r>
    </w:p>
    <w:p>
      <w:pPr>
        <w:pStyle w:val="13"/>
        <w:numPr>
          <w:ilvl w:val="0"/>
          <w:numId w:val="15"/>
        </w:numPr>
        <w:rPr>
          <w:b/>
          <w:bCs/>
        </w:rPr>
      </w:pPr>
      <w:r>
        <w:rPr>
          <w:b/>
          <w:bCs/>
        </w:rPr>
        <w:t>Ca(H</w:t>
      </w:r>
      <w:r>
        <w:rPr>
          <w:b/>
          <w:bCs/>
          <w:vertAlign w:val="subscript"/>
        </w:rPr>
        <w:t>2</w:t>
      </w:r>
      <w:r>
        <w:rPr>
          <w:b/>
          <w:bCs/>
        </w:rPr>
        <w:t>PO</w:t>
      </w:r>
      <w:r>
        <w:rPr>
          <w:b/>
          <w:bCs/>
          <w:vertAlign w:val="subscript"/>
        </w:rPr>
        <w:t>4</w:t>
      </w:r>
      <w:r>
        <w:rPr>
          <w:b/>
          <w:bCs/>
        </w:rPr>
        <w:t>)</w:t>
      </w:r>
      <w:r>
        <w:rPr>
          <w:b/>
          <w:bCs/>
          <w:vertAlign w:val="subscript"/>
        </w:rPr>
        <w:t>2</w:t>
      </w:r>
    </w:p>
    <w:p>
      <w:pPr>
        <w:numPr>
          <w:ilvl w:val="0"/>
          <w:numId w:val="15"/>
        </w:numPr>
        <w:rPr>
          <w:bCs/>
        </w:rPr>
      </w:pPr>
      <w:r>
        <w:rPr>
          <w:bCs/>
        </w:rPr>
        <w:t>Ca(H</w:t>
      </w:r>
      <w:r>
        <w:rPr>
          <w:bCs/>
          <w:vertAlign w:val="subscript"/>
        </w:rPr>
        <w:t>2</w:t>
      </w:r>
      <w:r>
        <w:rPr>
          <w:bCs/>
        </w:rPr>
        <w:t>PO</w:t>
      </w:r>
      <w:r>
        <w:rPr>
          <w:bCs/>
          <w:vertAlign w:val="subscript"/>
        </w:rPr>
        <w:t>4</w:t>
      </w:r>
      <w:r>
        <w:rPr>
          <w:bCs/>
        </w:rPr>
        <w:t>)</w:t>
      </w:r>
      <w:r>
        <w:rPr>
          <w:bCs/>
          <w:vertAlign w:val="subscript"/>
        </w:rPr>
        <w:t>2</w:t>
      </w:r>
    </w:p>
    <w:p>
      <w:pPr>
        <w:rPr>
          <w:bCs/>
        </w:rPr>
      </w:pPr>
      <w:r>
        <w:rPr>
          <w:bCs/>
        </w:rPr>
        <w:t>Câu 5: Loại phân đạm nào sau đây có độ dinh dưỡng cao nhất?</w:t>
      </w:r>
    </w:p>
    <w:p>
      <w:pPr>
        <w:pStyle w:val="13"/>
        <w:numPr>
          <w:ilvl w:val="0"/>
          <w:numId w:val="16"/>
        </w:numPr>
        <w:rPr>
          <w:bCs/>
        </w:rPr>
      </w:pPr>
      <w:r>
        <w:rPr>
          <w:bCs/>
        </w:rPr>
        <w:t>(NH4)2SO4</w:t>
      </w:r>
    </w:p>
    <w:p>
      <w:pPr>
        <w:pStyle w:val="13"/>
        <w:numPr>
          <w:ilvl w:val="0"/>
          <w:numId w:val="16"/>
        </w:numPr>
        <w:rPr>
          <w:b/>
          <w:bCs/>
        </w:rPr>
      </w:pPr>
      <w:r>
        <w:rPr>
          <w:b/>
          <w:bCs/>
        </w:rPr>
        <w:t xml:space="preserve"> CO(NH</w:t>
      </w:r>
      <w:r>
        <w:rPr>
          <w:b/>
          <w:bCs/>
          <w:vertAlign w:val="subscript"/>
        </w:rPr>
        <w:t>2</w:t>
      </w:r>
      <w:r>
        <w:rPr>
          <w:b/>
          <w:bCs/>
        </w:rPr>
        <w:t>)</w:t>
      </w:r>
      <w:r>
        <w:rPr>
          <w:b/>
          <w:bCs/>
          <w:vertAlign w:val="subscript"/>
        </w:rPr>
        <w:t>2</w:t>
      </w:r>
    </w:p>
    <w:p>
      <w:pPr>
        <w:pStyle w:val="13"/>
        <w:numPr>
          <w:ilvl w:val="0"/>
          <w:numId w:val="16"/>
        </w:numPr>
      </w:pPr>
      <w:r>
        <w:rPr>
          <w:bCs/>
        </w:rPr>
        <w:t>CO(NH</w:t>
      </w:r>
      <w:r>
        <w:rPr>
          <w:bCs/>
          <w:vertAlign w:val="subscript"/>
        </w:rPr>
        <w:t>2</w:t>
      </w:r>
      <w:r>
        <w:rPr>
          <w:bCs/>
        </w:rPr>
        <w:t>)</w:t>
      </w:r>
      <w:r>
        <w:rPr>
          <w:bCs/>
          <w:vertAlign w:val="subscript"/>
        </w:rPr>
        <w:t>2</w:t>
      </w:r>
    </w:p>
    <w:p>
      <w:pPr>
        <w:pStyle w:val="13"/>
        <w:numPr>
          <w:ilvl w:val="0"/>
          <w:numId w:val="16"/>
        </w:numPr>
      </w:pPr>
      <w:r>
        <w:rPr>
          <w:bCs/>
        </w:rPr>
        <w:t>NH</w:t>
      </w:r>
      <w:r>
        <w:rPr>
          <w:bCs/>
          <w:vertAlign w:val="subscript"/>
        </w:rPr>
        <w:t>4</w:t>
      </w:r>
      <w:r>
        <w:rPr>
          <w:bCs/>
        </w:rPr>
        <w:t>Cl</w:t>
      </w:r>
    </w:p>
    <w:p>
      <w:pPr>
        <w:rPr>
          <w:lang w:val="vi-VN"/>
        </w:rPr>
      </w:pPr>
      <w:r>
        <w:rPr>
          <w:b/>
          <w:bCs/>
          <w:lang w:val="vi-VN"/>
        </w:rPr>
        <w:t>Bước 2: Thực hiện nhiệm vụ</w:t>
      </w:r>
    </w:p>
    <w:p>
      <w:pPr>
        <w:rPr>
          <w:lang w:val="vi-VN"/>
        </w:rPr>
      </w:pPr>
      <w:r>
        <w:rPr>
          <w:lang w:val="vi-VN"/>
        </w:rPr>
        <w:t>- HS lắng nghe câu hỏi, suy nghĩ, thảo luận trả lời câu hỏi phần khởi động.</w:t>
      </w:r>
    </w:p>
    <w:p>
      <w:pPr>
        <w:rPr>
          <w:lang w:val="vi-VN"/>
        </w:rPr>
      </w:pPr>
      <w:r>
        <w:rPr>
          <w:b/>
          <w:bCs/>
          <w:lang w:val="vi-VN"/>
        </w:rPr>
        <w:t>Bước 3: Báo cáo kết quả hoạt động và thảo luận</w:t>
      </w:r>
    </w:p>
    <w:p>
      <w:pPr>
        <w:rPr>
          <w:lang w:val="vi-VN"/>
        </w:rPr>
      </w:pPr>
      <w:r>
        <w:rPr>
          <w:b/>
          <w:bCs/>
          <w:lang w:val="vi-VN"/>
        </w:rPr>
        <w:t>- </w:t>
      </w:r>
      <w:r>
        <w:rPr>
          <w:lang w:val="vi-VN"/>
        </w:rPr>
        <w:t>HS đưa ra những nhận định ban đầu.</w:t>
      </w:r>
    </w:p>
    <w:p>
      <w:pPr>
        <w:rPr>
          <w:lang w:val="vi-VN"/>
        </w:rPr>
      </w:pPr>
      <w:r>
        <w:rPr>
          <w:b/>
          <w:bCs/>
          <w:lang w:val="vi-VN"/>
        </w:rPr>
        <w:t>Bước 4: Kết luận, nhận định</w:t>
      </w:r>
    </w:p>
    <w:p>
      <w:pPr>
        <w:rPr>
          <w:lang w:val="vi-VN"/>
        </w:rPr>
      </w:pPr>
      <w:r>
        <w:rPr>
          <w:lang w:val="vi-VN"/>
        </w:rPr>
        <w:t>- GV đánh giá câu trả lời của HS, trên cơ sở đó dẫn dắt HS vào bài học</w:t>
      </w:r>
    </w:p>
    <w:p>
      <w:pPr>
        <w:rPr>
          <w:lang w:val="vi-VN"/>
        </w:rPr>
      </w:pPr>
      <w:r>
        <w:rPr>
          <w:b/>
          <w:bCs/>
        </w:rPr>
        <w:t xml:space="preserve">B. </w:t>
      </w:r>
      <w:r>
        <w:rPr>
          <w:b/>
          <w:bCs/>
          <w:lang w:val="vi-VN"/>
        </w:rPr>
        <w:t>HOẠT ĐỘNG HÌNH THÀNH KIẾN THỨC</w:t>
      </w:r>
    </w:p>
    <w:p>
      <w:pPr>
        <w:rPr>
          <w:b/>
          <w:bCs/>
        </w:rPr>
      </w:pPr>
      <w:r>
        <w:rPr>
          <w:b/>
          <w:bCs/>
          <w:lang w:val="vi-VN"/>
        </w:rPr>
        <w:t>Hoạt động 1: </w:t>
      </w:r>
      <w:r>
        <w:rPr>
          <w:b/>
          <w:bCs/>
        </w:rPr>
        <w:t xml:space="preserve">Phân loại </w:t>
      </w:r>
    </w:p>
    <w:p>
      <w:pPr>
        <w:rPr>
          <w:lang w:val="vi-VN"/>
        </w:rPr>
      </w:pPr>
      <w:r>
        <w:rPr>
          <w:b/>
          <w:bCs/>
          <w:lang w:val="vi-VN"/>
        </w:rPr>
        <w:t>Mục tiêu: </w:t>
      </w:r>
      <w:r>
        <w:rPr>
          <w:lang w:val="vi-VN"/>
        </w:rPr>
        <w:t xml:space="preserve">Thông qua hoạt động, HS trình bày được </w:t>
      </w:r>
      <w:r>
        <w:t>khái niệm, p</w:t>
      </w:r>
      <w:r>
        <w:rPr>
          <w:lang w:val="vi-VN"/>
        </w:rPr>
        <w:t xml:space="preserve">hân loại được các loại phân bón </w:t>
      </w:r>
      <w:r>
        <w:t>hữu</w:t>
      </w:r>
      <w:r>
        <w:rPr>
          <w:lang w:val="vi-VN"/>
        </w:rPr>
        <w:t xml:space="preserve"> cơ.</w:t>
      </w:r>
    </w:p>
    <w:p>
      <w:pPr>
        <w:numPr>
          <w:ilvl w:val="0"/>
          <w:numId w:val="17"/>
        </w:numPr>
        <w:rPr>
          <w:lang w:val="vi-VN"/>
        </w:rPr>
      </w:pPr>
      <w:r>
        <w:rPr>
          <w:b/>
          <w:bCs/>
          <w:lang w:val="vi-VN"/>
        </w:rPr>
        <w:t>Nội dung: </w:t>
      </w:r>
      <w:r>
        <w:rPr>
          <w:lang w:val="vi-VN"/>
        </w:rPr>
        <w:t>GV trình bày vấn đề; HS lắng nghe, đọc SGK, hoàn thành phiếu học tập số 1</w:t>
      </w:r>
      <w:r>
        <w:t>.</w:t>
      </w:r>
    </w:p>
    <w:p>
      <w:pPr>
        <w:numPr>
          <w:ilvl w:val="0"/>
          <w:numId w:val="17"/>
        </w:numPr>
        <w:rPr>
          <w:lang w:val="vi-VN"/>
        </w:rPr>
      </w:pPr>
      <w:r>
        <w:rPr>
          <w:b/>
          <w:bCs/>
          <w:lang w:val="vi-VN"/>
        </w:rPr>
        <w:t>Sản phẩm học tập: </w:t>
      </w:r>
      <w:r>
        <w:rPr>
          <w:lang w:val="vi-VN"/>
        </w:rPr>
        <w:t>HS ghi vở khái niệm, phân loại, chức năng, vai trò của phân bón, kết quả hoàn thành phiếu học tập số 1</w:t>
      </w:r>
      <w:r>
        <w:t xml:space="preserve">. </w:t>
      </w:r>
    </w:p>
    <w:p>
      <w:pPr>
        <w:ind w:left="360"/>
        <w:rPr>
          <w:lang w:val="vi-VN"/>
        </w:rPr>
      </w:pPr>
      <w:r>
        <w:rPr>
          <w:b/>
          <w:bCs/>
          <w:lang w:val="vi-VN"/>
        </w:rPr>
        <w:t>Tổ chức hoạt động:</w:t>
      </w:r>
    </w:p>
    <w:tbl>
      <w:tblPr>
        <w:tblStyle w:val="4"/>
        <w:tblW w:w="9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5240"/>
        <w:gridCol w:w="4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5240" w:type="dxa"/>
            <w:shd w:val="clear" w:color="auto" w:fill="FFFFFF"/>
            <w:tcMar>
              <w:top w:w="75" w:type="dxa"/>
              <w:left w:w="0" w:type="dxa"/>
              <w:bottom w:w="75" w:type="dxa"/>
              <w:right w:w="75" w:type="dxa"/>
            </w:tcMar>
          </w:tcPr>
          <w:p>
            <w:pPr>
              <w:jc w:val="center"/>
              <w:rPr>
                <w:lang w:val="vi-VN"/>
              </w:rPr>
            </w:pPr>
            <w:r>
              <w:rPr>
                <w:b/>
                <w:bCs/>
                <w:lang w:val="vi-VN"/>
              </w:rPr>
              <w:t>HOẠT ĐỘNG CỦA GV - HS</w:t>
            </w:r>
          </w:p>
        </w:tc>
        <w:tc>
          <w:tcPr>
            <w:tcW w:w="4695" w:type="dxa"/>
            <w:shd w:val="clear" w:color="auto" w:fill="FFFFFF"/>
            <w:tcMar>
              <w:top w:w="75" w:type="dxa"/>
              <w:left w:w="75" w:type="dxa"/>
              <w:bottom w:w="75" w:type="dxa"/>
              <w:right w:w="0" w:type="dxa"/>
            </w:tcMar>
          </w:tcPr>
          <w:p>
            <w:pPr>
              <w:jc w:val="center"/>
              <w:rPr>
                <w:lang w:val="vi-VN"/>
              </w:rPr>
            </w:pPr>
            <w:r>
              <w:rPr>
                <w:b/>
                <w:bCs/>
                <w:lang w:val="vi-VN"/>
              </w:rPr>
              <w:t>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5240" w:type="dxa"/>
            <w:shd w:val="clear" w:color="auto" w:fill="FFFFFF"/>
            <w:tcMar>
              <w:top w:w="75" w:type="dxa"/>
              <w:left w:w="0" w:type="dxa"/>
              <w:bottom w:w="75" w:type="dxa"/>
              <w:right w:w="75" w:type="dxa"/>
            </w:tcMar>
          </w:tcPr>
          <w:p>
            <w:pPr>
              <w:rPr>
                <w:lang w:val="vi-VN"/>
              </w:rPr>
            </w:pPr>
            <w:r>
              <w:rPr>
                <w:b/>
                <w:bCs/>
                <w:lang w:val="vi-VN"/>
              </w:rPr>
              <w:t>Bước 1: Chuyển giao nhiệm vụ</w:t>
            </w:r>
          </w:p>
          <w:p>
            <w:pPr>
              <w:rPr>
                <w:lang w:val="vi-VN"/>
              </w:rPr>
            </w:pPr>
            <w:r>
              <w:rPr>
                <w:b/>
                <w:bCs/>
                <w:lang w:val="vi-VN"/>
              </w:rPr>
              <w:t xml:space="preserve">* </w:t>
            </w:r>
            <w:r>
              <w:rPr>
                <w:b/>
                <w:bCs/>
              </w:rPr>
              <w:t>Phân loại phân bón hữu cơ</w:t>
            </w:r>
          </w:p>
          <w:p>
            <w:r>
              <w:rPr>
                <w:lang w:val="vi-VN"/>
              </w:rPr>
              <w:t xml:space="preserve">- GV yêu cầu HS nghiên cứu mục </w:t>
            </w:r>
            <w:r>
              <w:t>I</w:t>
            </w:r>
            <w:r>
              <w:rPr>
                <w:lang w:val="vi-VN"/>
              </w:rPr>
              <w:t xml:space="preserve"> SGK trang </w:t>
            </w:r>
            <w:r>
              <w:t xml:space="preserve">19, </w:t>
            </w:r>
            <w:r>
              <w:rPr>
                <w:lang w:val="vi-VN"/>
              </w:rPr>
              <w:t>rút ra khái niệm</w:t>
            </w:r>
            <w:r>
              <w:t>, phân loại</w:t>
            </w:r>
            <w:r>
              <w:rPr>
                <w:lang w:val="vi-VN"/>
              </w:rPr>
              <w:t xml:space="preserve"> về phân bón</w:t>
            </w:r>
            <w:r>
              <w:t xml:space="preserve"> hữu cơ.</w:t>
            </w:r>
          </w:p>
          <w:p>
            <w:pPr>
              <w:rPr>
                <w:lang w:val="vi-VN"/>
              </w:rPr>
            </w:pPr>
            <w:r>
              <w:rPr>
                <w:lang w:val="vi-VN"/>
              </w:rPr>
              <w:t>- GV yêu cầu HS thảo luận nhóm đôi, hoàn thành phiếu học tập.</w:t>
            </w:r>
          </w:p>
          <w:p>
            <w:pPr>
              <w:rPr>
                <w:lang w:val="vi-VN"/>
              </w:rPr>
            </w:pPr>
            <w:r>
              <w:rPr>
                <w:lang w:val="vi-VN"/>
              </w:rPr>
              <w:t>(</w:t>
            </w:r>
            <w:r>
              <w:rPr>
                <w:b/>
                <w:bCs/>
                <w:lang w:val="vi-VN"/>
              </w:rPr>
              <w:t>Phiếu học tập số 1 ở cuối hoạt động 1)</w:t>
            </w:r>
          </w:p>
          <w:p>
            <w:pPr>
              <w:rPr>
                <w:lang w:val="vi-VN"/>
              </w:rPr>
            </w:pPr>
            <w:r>
              <w:rPr>
                <w:b/>
                <w:bCs/>
                <w:lang w:val="vi-VN"/>
              </w:rPr>
              <w:t xml:space="preserve">* </w:t>
            </w:r>
            <w:r>
              <w:rPr>
                <w:b/>
                <w:bCs/>
              </w:rPr>
              <w:t>Mô tả vai trò một số chất dinh dưỡng trong phân bón hữu cơ cần thiết cho cây trồng</w:t>
            </w:r>
          </w:p>
          <w:p>
            <w:r>
              <w:rPr>
                <w:lang w:val="vi-VN"/>
              </w:rPr>
              <w:t xml:space="preserve">- GV yêu cầu HS nghiên cứu </w:t>
            </w:r>
            <w:r>
              <w:t>SGK.</w:t>
            </w:r>
          </w:p>
          <w:p>
            <w:r>
              <w:t xml:space="preserve">* </w:t>
            </w:r>
            <w:r>
              <w:rPr>
                <w:b/>
                <w:bCs/>
              </w:rPr>
              <w:t>Tìm hiểu cách sử dụng và bảo quản của một số loại phân bón hữu cơ</w:t>
            </w:r>
          </w:p>
          <w:p>
            <w:pPr>
              <w:rPr>
                <w:lang w:val="vi-VN"/>
              </w:rPr>
            </w:pPr>
            <w:r>
              <w:rPr>
                <w:b/>
                <w:bCs/>
                <w:lang w:val="vi-VN"/>
              </w:rPr>
              <w:t>Bước 2: Thực hiện nhiệm vụ</w:t>
            </w:r>
          </w:p>
          <w:p>
            <w:r>
              <w:rPr>
                <w:lang w:val="vi-VN"/>
              </w:rPr>
              <w:t>- HS suy nghĩ trả lời câu hỏi của GV, thảo luận nhóm hoàn thành phiếu học tập</w:t>
            </w:r>
            <w:r>
              <w:t xml:space="preserve"> 1.</w:t>
            </w:r>
          </w:p>
          <w:p>
            <w:pPr>
              <w:rPr>
                <w:lang w:val="vi-VN"/>
              </w:rPr>
            </w:pPr>
            <w:r>
              <w:rPr>
                <w:lang w:val="vi-VN"/>
              </w:rPr>
              <w:t>- GV hướng dẫn, theo dõi, hỗ trợ HS nếu cần thiết.</w:t>
            </w:r>
          </w:p>
          <w:p>
            <w:pPr>
              <w:rPr>
                <w:lang w:val="vi-VN"/>
              </w:rPr>
            </w:pPr>
            <w:r>
              <w:rPr>
                <w:b/>
                <w:bCs/>
                <w:lang w:val="vi-VN"/>
              </w:rPr>
              <w:t>Bước 3: Báo cáo kết quả hoạt động và thảo luận</w:t>
            </w:r>
          </w:p>
          <w:p>
            <w:r>
              <w:rPr>
                <w:lang w:val="vi-VN"/>
              </w:rPr>
              <w:t>- Đại diện HS trả lời câu hỏi của GV, trình bày phiếu học tập</w:t>
            </w:r>
            <w:r>
              <w:t xml:space="preserve"> 1.</w:t>
            </w:r>
          </w:p>
          <w:p>
            <w:pPr>
              <w:rPr>
                <w:lang w:val="vi-VN"/>
              </w:rPr>
            </w:pPr>
            <w:r>
              <w:rPr>
                <w:lang w:val="vi-VN"/>
              </w:rPr>
              <w:t>- GV mời HS khác nhận xét, bổ sung.</w:t>
            </w:r>
          </w:p>
          <w:p>
            <w:pPr>
              <w:rPr>
                <w:lang w:val="vi-VN"/>
              </w:rPr>
            </w:pPr>
            <w:r>
              <w:rPr>
                <w:b/>
                <w:bCs/>
                <w:lang w:val="vi-VN"/>
              </w:rPr>
              <w:t>Bước 4: Kết luận, nhận định</w:t>
            </w:r>
          </w:p>
          <w:p>
            <w:pPr>
              <w:rPr>
                <w:lang w:val="vi-VN"/>
              </w:rPr>
            </w:pPr>
            <w:r>
              <w:rPr>
                <w:lang w:val="vi-VN"/>
              </w:rPr>
              <w:t>GV đánh giá, nhận xét, tổng kết khái niệm, phân loại và vai trò của phân bón</w:t>
            </w:r>
            <w:r>
              <w:t xml:space="preserve"> hữu cơ</w:t>
            </w:r>
            <w:r>
              <w:rPr>
                <w:lang w:val="vi-VN"/>
              </w:rPr>
              <w:t>.</w:t>
            </w:r>
          </w:p>
        </w:tc>
        <w:tc>
          <w:tcPr>
            <w:tcW w:w="4695" w:type="dxa"/>
            <w:shd w:val="clear" w:color="auto" w:fill="FFFFFF"/>
            <w:tcMar>
              <w:top w:w="75" w:type="dxa"/>
              <w:left w:w="75" w:type="dxa"/>
              <w:bottom w:w="75" w:type="dxa"/>
              <w:right w:w="0" w:type="dxa"/>
            </w:tcMar>
          </w:tcPr>
          <w:p>
            <w:pPr>
              <w:rPr>
                <w:b/>
                <w:bCs/>
              </w:rPr>
            </w:pPr>
            <w:r>
              <w:rPr>
                <w:b/>
                <w:bCs/>
                <w:lang w:val="vi-VN"/>
              </w:rPr>
              <w:t xml:space="preserve">I. </w:t>
            </w:r>
            <w:r>
              <w:rPr>
                <w:b/>
                <w:bCs/>
              </w:rPr>
              <w:t>Phân loại</w:t>
            </w:r>
          </w:p>
          <w:p>
            <w:r>
              <w:rPr>
                <w:lang w:val="vi-VN"/>
              </w:rPr>
              <w:t xml:space="preserve">- </w:t>
            </w:r>
            <w:r>
              <w:rPr>
                <w:bCs/>
                <w:iCs/>
              </w:rPr>
              <w:t>Dựa vào nguồn gốc và cách chế biến, phân hữu cơ được chia làm ba loại chính: phân hữu cơ truyền thống, phân hữu cơ sinh học và phân hữu cơ khoáng. Phân hữu cơ sinh học và phân hữu cơ khoáng được chế biến công nghiệp</w:t>
            </w:r>
            <w:r>
              <w:rPr>
                <w:lang w:val="vi-VN"/>
              </w:rPr>
              <w:t>.</w:t>
            </w:r>
          </w:p>
          <w:p>
            <w:pPr>
              <w:rPr>
                <w:bCs/>
              </w:rPr>
            </w:pPr>
            <w:r>
              <w:rPr>
                <w:bCs/>
              </w:rPr>
              <w:t>Phân hữu cơ truyền thống: chế biến bằng phương pháp ủ truyền thống. Nguồn nguyên liệu là chất thải của người, động vật hoặc từ các phế phẩm, phụ phẩm trồng trọt, chăn nuôi, chế biến nông, lâm, thuỷ sản, phân xanh, rác thải hữu cơ dễ phân huỷ, than bùn.</w:t>
            </w:r>
          </w:p>
          <w:p>
            <w:r>
              <w:rPr>
                <w:bCs/>
              </w:rPr>
              <w:t>Phân hữu cơ sinh học: chế biến từ các nguyên liệu hữu cơ được pha trộn và xử lí bằng cách lên men với sự góp mặt từ một hoặc nhiều loại vi sinh vật có lợi để tăng và cân bằng hàm lượng các chất dinh dưỡng cần thiết cho cây trồng.</w:t>
            </w:r>
          </w:p>
          <w:p>
            <w:r>
              <w:rPr>
                <w:bCs/>
              </w:rPr>
              <w:t>Phân hữu cơ khoáng: là loại phân bón có chất hữu cơ được bổ sung ít nhất một chất dinh dưỡng đa lượng, trung lượng, vi lượng.</w:t>
            </w:r>
          </w:p>
        </w:tc>
      </w:tr>
    </w:tbl>
    <w:p>
      <w:pPr>
        <w:rPr>
          <w:lang w:val="vi-VN"/>
        </w:rPr>
      </w:pPr>
      <w:r>
        <w:rPr>
          <w:b/>
          <w:bCs/>
          <w:lang w:val="vi-VN"/>
        </w:rPr>
        <w:t> </w:t>
      </w:r>
    </w:p>
    <w:tbl>
      <w:tblPr>
        <w:tblStyle w:val="4"/>
        <w:tblW w:w="10650" w:type="dxa"/>
        <w:tblInd w:w="0" w:type="dxa"/>
        <w:shd w:val="clear" w:color="auto" w:fill="FFFFFF"/>
        <w:tblLayout w:type="autofit"/>
        <w:tblCellMar>
          <w:top w:w="15" w:type="dxa"/>
          <w:left w:w="15" w:type="dxa"/>
          <w:bottom w:w="15" w:type="dxa"/>
          <w:right w:w="15" w:type="dxa"/>
        </w:tblCellMar>
      </w:tblPr>
      <w:tblGrid>
        <w:gridCol w:w="10650"/>
      </w:tblGrid>
      <w:tr>
        <w:tblPrEx>
          <w:shd w:val="clear" w:color="auto" w:fill="FFFFFF"/>
          <w:tblCellMar>
            <w:top w:w="15" w:type="dxa"/>
            <w:left w:w="15" w:type="dxa"/>
            <w:bottom w:w="15" w:type="dxa"/>
            <w:right w:w="15" w:type="dxa"/>
          </w:tblCellMar>
        </w:tblPrEx>
        <w:tc>
          <w:tcPr>
            <w:tcW w:w="9345" w:type="dxa"/>
            <w:shd w:val="clear" w:color="auto" w:fill="FFFFFF"/>
            <w:tcMar>
              <w:top w:w="75" w:type="dxa"/>
              <w:left w:w="0" w:type="dxa"/>
              <w:bottom w:w="75" w:type="dxa"/>
              <w:right w:w="0" w:type="dxa"/>
            </w:tcMar>
          </w:tcPr>
          <w:p>
            <w:pPr>
              <w:rPr>
                <w:sz w:val="24"/>
                <w:szCs w:val="24"/>
                <w:lang w:val="vi-VN"/>
              </w:rPr>
            </w:pPr>
            <w:r>
              <w:rPr>
                <w:b/>
                <w:bCs/>
                <w:sz w:val="24"/>
                <w:szCs w:val="24"/>
                <w:lang w:val="vi-VN"/>
              </w:rPr>
              <w:t>PHIẾU HỌC TẬP SỐ 1</w:t>
            </w:r>
          </w:p>
        </w:tc>
      </w:tr>
    </w:tbl>
    <w:p>
      <w:pPr>
        <w:rPr>
          <w:b/>
          <w:bCs/>
          <w:sz w:val="24"/>
          <w:szCs w:val="24"/>
          <w:lang w:val="vi-VN"/>
        </w:rPr>
      </w:pPr>
    </w:p>
    <w:tbl>
      <w:tblPr>
        <w:tblStyle w:val="7"/>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2"/>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2" w:type="dxa"/>
            <w:shd w:val="clear" w:color="auto" w:fill="FFFF00"/>
          </w:tcPr>
          <w:p>
            <w:pPr>
              <w:spacing w:line="240" w:lineRule="auto"/>
              <w:jc w:val="center"/>
              <w:rPr>
                <w:rFonts w:hint="default"/>
                <w:b/>
                <w:color w:val="000000" w:themeColor="text1"/>
                <w:lang w:val="en-US"/>
                <w14:textFill>
                  <w14:solidFill>
                    <w14:schemeClr w14:val="tx1"/>
                  </w14:solidFill>
                </w14:textFill>
              </w:rPr>
            </w:pPr>
            <w:r>
              <w:rPr>
                <w:rFonts w:hint="default"/>
                <w:b/>
                <w:color w:val="000000" w:themeColor="text1"/>
                <w:lang w:val="en-US"/>
                <w14:textFill>
                  <w14:solidFill>
                    <w14:schemeClr w14:val="tx1"/>
                  </w14:solidFill>
                </w14:textFill>
              </w:rPr>
              <w:t>Loại Phân</w:t>
            </w:r>
          </w:p>
        </w:tc>
        <w:tc>
          <w:tcPr>
            <w:tcW w:w="4772" w:type="dxa"/>
            <w:shd w:val="clear" w:color="auto" w:fill="FFFF00"/>
          </w:tcPr>
          <w:p>
            <w:pPr>
              <w:spacing w:line="240" w:lineRule="auto"/>
              <w:jc w:val="center"/>
              <w:rPr>
                <w:rFonts w:hint="default"/>
                <w:b/>
                <w:color w:val="000000" w:themeColor="text1"/>
                <w:lang w:val="en-US"/>
                <w14:textFill>
                  <w14:solidFill>
                    <w14:schemeClr w14:val="tx1"/>
                  </w14:solidFill>
                </w14:textFill>
              </w:rPr>
            </w:pPr>
            <w:r>
              <w:rPr>
                <w:rFonts w:hint="default"/>
                <w:b/>
                <w:color w:val="000000" w:themeColor="text1"/>
                <w:lang w:val="en-US"/>
                <w14:textFill>
                  <w14:solidFill>
                    <w14:schemeClr w14:val="tx1"/>
                  </w14:solidFill>
                </w14:textFill>
              </w:rPr>
              <w:t>Đặc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2" w:type="dxa"/>
          </w:tcPr>
          <w:p>
            <w:pPr>
              <w:spacing w:line="240" w:lineRule="auto"/>
              <w:rPr>
                <w:rFonts w:hint="default"/>
                <w:lang w:val="en-US"/>
              </w:rPr>
            </w:pPr>
            <w:r>
              <w:rPr>
                <w:rFonts w:hint="default"/>
                <w:lang w:val="en-US"/>
              </w:rPr>
              <w:t>Phân hữu cơ truyền thống</w:t>
            </w:r>
          </w:p>
        </w:tc>
        <w:tc>
          <w:tcPr>
            <w:tcW w:w="4772" w:type="dxa"/>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2" w:type="dxa"/>
          </w:tcPr>
          <w:p>
            <w:pPr>
              <w:spacing w:line="240" w:lineRule="auto"/>
              <w:rPr>
                <w:rFonts w:hint="default"/>
                <w:lang w:val="en-US"/>
              </w:rPr>
            </w:pPr>
            <w:r>
              <w:rPr>
                <w:rFonts w:hint="default"/>
                <w:lang w:val="en-US"/>
              </w:rPr>
              <w:t>Phân hữu cơ sinh học</w:t>
            </w:r>
          </w:p>
        </w:tc>
        <w:tc>
          <w:tcPr>
            <w:tcW w:w="4772" w:type="dxa"/>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2" w:type="dxa"/>
          </w:tcPr>
          <w:p>
            <w:pPr>
              <w:spacing w:line="240" w:lineRule="auto"/>
              <w:rPr>
                <w:rFonts w:hint="default"/>
                <w:lang w:val="en-US"/>
              </w:rPr>
            </w:pPr>
            <w:r>
              <w:rPr>
                <w:rFonts w:hint="default"/>
                <w:lang w:val="en-US"/>
              </w:rPr>
              <w:t>Phân hữu cơ khoáng</w:t>
            </w:r>
          </w:p>
        </w:tc>
        <w:tc>
          <w:tcPr>
            <w:tcW w:w="4772" w:type="dxa"/>
          </w:tcPr>
          <w:p>
            <w:pPr>
              <w:spacing w:line="240" w:lineRule="auto"/>
            </w:pPr>
          </w:p>
        </w:tc>
      </w:tr>
    </w:tbl>
    <w:p>
      <w:pPr>
        <w:rPr>
          <w:b/>
          <w:bCs/>
          <w:sz w:val="24"/>
          <w:szCs w:val="24"/>
          <w:lang w:val="vi-VN"/>
        </w:rPr>
      </w:pPr>
    </w:p>
    <w:p>
      <w:pPr>
        <w:rPr>
          <w:b/>
          <w:bCs/>
          <w:sz w:val="24"/>
          <w:szCs w:val="24"/>
          <w:lang w:val="vi-VN"/>
        </w:rPr>
      </w:pPr>
      <w:r>
        <w:rPr>
          <w:b/>
          <w:bCs/>
          <w:sz w:val="24"/>
          <w:szCs w:val="24"/>
          <w:lang w:val="vi-VN"/>
        </w:rPr>
        <w:t>*Đáp án phiếu học tập số 1</w:t>
      </w:r>
    </w:p>
    <w:tbl>
      <w:tblPr>
        <w:tblStyle w:val="7"/>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2"/>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2" w:type="dxa"/>
            <w:shd w:val="clear" w:color="auto" w:fill="FFFF00"/>
          </w:tcPr>
          <w:p>
            <w:pPr>
              <w:spacing w:line="240" w:lineRule="auto"/>
              <w:jc w:val="center"/>
              <w:rPr>
                <w:rFonts w:hint="default"/>
                <w:b/>
                <w:color w:val="000000" w:themeColor="text1"/>
                <w:lang w:val="en-US"/>
                <w14:textFill>
                  <w14:solidFill>
                    <w14:schemeClr w14:val="tx1"/>
                  </w14:solidFill>
                </w14:textFill>
              </w:rPr>
            </w:pPr>
            <w:r>
              <w:rPr>
                <w:rFonts w:hint="default"/>
                <w:b/>
                <w:color w:val="000000" w:themeColor="text1"/>
                <w:lang w:val="en-US"/>
                <w14:textFill>
                  <w14:solidFill>
                    <w14:schemeClr w14:val="tx1"/>
                  </w14:solidFill>
                </w14:textFill>
              </w:rPr>
              <w:t>Loại Phân</w:t>
            </w:r>
          </w:p>
        </w:tc>
        <w:tc>
          <w:tcPr>
            <w:tcW w:w="4772" w:type="dxa"/>
            <w:shd w:val="clear" w:color="auto" w:fill="FFFF00"/>
          </w:tcPr>
          <w:p>
            <w:pPr>
              <w:spacing w:line="240" w:lineRule="auto"/>
              <w:jc w:val="center"/>
              <w:rPr>
                <w:rFonts w:hint="default"/>
                <w:b/>
                <w:color w:val="000000" w:themeColor="text1"/>
                <w:lang w:val="en-US"/>
                <w14:textFill>
                  <w14:solidFill>
                    <w14:schemeClr w14:val="tx1"/>
                  </w14:solidFill>
                </w14:textFill>
              </w:rPr>
            </w:pPr>
            <w:r>
              <w:rPr>
                <w:rFonts w:hint="default"/>
                <w:b/>
                <w:color w:val="000000" w:themeColor="text1"/>
                <w:lang w:val="en-US"/>
                <w14:textFill>
                  <w14:solidFill>
                    <w14:schemeClr w14:val="tx1"/>
                  </w14:solidFill>
                </w14:textFill>
              </w:rPr>
              <w:t>Đặc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2" w:type="dxa"/>
          </w:tcPr>
          <w:p>
            <w:pPr>
              <w:spacing w:line="240" w:lineRule="auto"/>
              <w:rPr>
                <w:rFonts w:hint="default"/>
                <w:lang w:val="en-US"/>
              </w:rPr>
            </w:pPr>
            <w:r>
              <w:rPr>
                <w:rFonts w:hint="default"/>
                <w:lang w:val="en-US"/>
              </w:rPr>
              <w:t>Phân hữu cơ truyền thống</w:t>
            </w:r>
          </w:p>
        </w:tc>
        <w:tc>
          <w:tcPr>
            <w:tcW w:w="4772" w:type="dxa"/>
          </w:tcPr>
          <w:p>
            <w:pPr>
              <w:spacing w:line="240" w:lineRule="auto"/>
            </w:pPr>
            <w:r>
              <w:rPr>
                <w:bCs/>
              </w:rPr>
              <w:t>Phân hữu cơ truyền thống: chế biến bằng phương pháp ủ truyền thống. Nguồn nguyên liệu là chất thải của người, động vật hoặc từ các phế phẩm, phụ phẩm trồng trọt, chăn nuôi, chế biến nông, lâm, thuỷ sản, phân xanh, rác thải hữu cơ dễ phân huỷ, than bùn.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2" w:type="dxa"/>
          </w:tcPr>
          <w:p>
            <w:pPr>
              <w:spacing w:line="240" w:lineRule="auto"/>
              <w:rPr>
                <w:rFonts w:hint="default"/>
                <w:lang w:val="en-US"/>
              </w:rPr>
            </w:pPr>
            <w:r>
              <w:rPr>
                <w:rFonts w:hint="default"/>
                <w:lang w:val="en-US"/>
              </w:rPr>
              <w:t>Phân hữu cơ sinh học</w:t>
            </w:r>
          </w:p>
        </w:tc>
        <w:tc>
          <w:tcPr>
            <w:tcW w:w="4772" w:type="dxa"/>
          </w:tcPr>
          <w:p>
            <w:pPr>
              <w:spacing w:line="240" w:lineRule="auto"/>
            </w:pPr>
            <w:r>
              <w:rPr>
                <w:bCs/>
              </w:rPr>
              <w:t>Phân hữu cơ sinh học: chế biến từ các nguyên liệu hữu cơ được pha trộn và xử lí bằng cách lên men với sự góp mặt từ một hoặc nhiều loại vi sinh vật có lợi để tăng và cân bằng hàm lượng các chất dinh dưỡng cần thiết cho cây trồng.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2" w:type="dxa"/>
          </w:tcPr>
          <w:p>
            <w:pPr>
              <w:spacing w:line="240" w:lineRule="auto"/>
              <w:rPr>
                <w:rFonts w:hint="default"/>
                <w:lang w:val="en-US"/>
              </w:rPr>
            </w:pPr>
            <w:r>
              <w:rPr>
                <w:rFonts w:hint="default"/>
                <w:lang w:val="en-US"/>
              </w:rPr>
              <w:t>Phân hữu cơ khoáng</w:t>
            </w:r>
          </w:p>
        </w:tc>
        <w:tc>
          <w:tcPr>
            <w:tcW w:w="4772" w:type="dxa"/>
          </w:tcPr>
          <w:p>
            <w:pPr>
              <w:spacing w:line="240" w:lineRule="auto"/>
            </w:pPr>
            <w:r>
              <w:rPr>
                <w:bCs/>
              </w:rPr>
              <w:t>Phân hữu cơ khoáng: là loại phân bón có chất hữu cơ được bổ sung ít nhất một chất dinh dưỡng đa lượng, trung lượng, vi lượng.</w:t>
            </w:r>
          </w:p>
        </w:tc>
      </w:tr>
    </w:tbl>
    <w:p>
      <w:pPr>
        <w:rPr>
          <w:sz w:val="24"/>
          <w:szCs w:val="24"/>
          <w:lang w:val="vi-VN"/>
        </w:rPr>
      </w:pPr>
    </w:p>
    <w:p>
      <w:r>
        <w:rPr>
          <w:b/>
          <w:bCs/>
          <w:lang w:val="vi-VN"/>
        </w:rPr>
        <w:t>Hoạt động 2: </w:t>
      </w:r>
      <w:r>
        <w:rPr>
          <w:b/>
          <w:bCs/>
        </w:rPr>
        <w:t>Thành phần, vai trò, đặc điểm</w:t>
      </w:r>
    </w:p>
    <w:p>
      <w:pPr>
        <w:numPr>
          <w:ilvl w:val="0"/>
          <w:numId w:val="18"/>
        </w:numPr>
        <w:rPr>
          <w:lang w:val="vi-VN"/>
        </w:rPr>
      </w:pPr>
      <w:r>
        <w:rPr>
          <w:b/>
          <w:bCs/>
          <w:lang w:val="vi-VN"/>
        </w:rPr>
        <w:t>Mục tiêu: </w:t>
      </w:r>
      <w:r>
        <w:rPr>
          <w:lang w:val="vi-VN"/>
        </w:rPr>
        <w:t xml:space="preserve">Thông qua hoạt động, HS nắm được </w:t>
      </w:r>
      <w:r>
        <w:rPr>
          <w:bCs/>
        </w:rPr>
        <w:t>cách sử dụng và bảo quản của một số loại phân bón hữu cơ.</w:t>
      </w:r>
    </w:p>
    <w:p>
      <w:pPr>
        <w:numPr>
          <w:ilvl w:val="0"/>
          <w:numId w:val="18"/>
        </w:numPr>
        <w:rPr>
          <w:lang w:val="vi-VN"/>
        </w:rPr>
      </w:pPr>
      <w:r>
        <w:rPr>
          <w:b/>
          <w:bCs/>
          <w:lang w:val="vi-VN"/>
        </w:rPr>
        <w:t>Nội dung: </w:t>
      </w:r>
      <w:r>
        <w:rPr>
          <w:lang w:val="vi-VN"/>
        </w:rPr>
        <w:t xml:space="preserve">GV trình bày vấn đề; HS lắng nghe, đọc SGK, thảo luận và hoàn thành phiếu học tập số 2, thực hiện </w:t>
      </w:r>
      <w:r>
        <w:t>trả lời CH 1 SGK  trang 21.</w:t>
      </w:r>
    </w:p>
    <w:p>
      <w:pPr>
        <w:numPr>
          <w:ilvl w:val="0"/>
          <w:numId w:val="18"/>
        </w:numPr>
        <w:rPr>
          <w:lang w:val="vi-VN"/>
        </w:rPr>
      </w:pPr>
      <w:r>
        <w:rPr>
          <w:b/>
          <w:bCs/>
          <w:lang w:val="vi-VN"/>
        </w:rPr>
        <w:t>Sản phẩm học tập: </w:t>
      </w:r>
      <w:r>
        <w:rPr>
          <w:lang w:val="vi-VN"/>
        </w:rPr>
        <w:t xml:space="preserve">HS ghi vào vở ví dụ về </w:t>
      </w:r>
      <w:r>
        <w:rPr>
          <w:bCs/>
        </w:rPr>
        <w:t>cách sử dụng và bảo quản của một số loại phân bón hữu cơ</w:t>
      </w:r>
      <w:r>
        <w:rPr>
          <w:lang w:val="vi-VN"/>
        </w:rPr>
        <w:t xml:space="preserve">, kết quả thực hiện phiếu học tập số 2, </w:t>
      </w:r>
      <w:r>
        <w:t>trả lời câu hỏi 1 SGK  trang 21.</w:t>
      </w:r>
    </w:p>
    <w:p>
      <w:pPr>
        <w:numPr>
          <w:ilvl w:val="0"/>
          <w:numId w:val="18"/>
        </w:numPr>
        <w:rPr>
          <w:lang w:val="vi-VN"/>
        </w:rPr>
      </w:pPr>
      <w:r>
        <w:rPr>
          <w:b/>
          <w:bCs/>
          <w:lang w:val="vi-VN"/>
        </w:rPr>
        <w:t>Tổ chức hoạt động:</w:t>
      </w:r>
    </w:p>
    <w:tbl>
      <w:tblPr>
        <w:tblStyle w:val="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5382"/>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5382" w:type="dxa"/>
            <w:shd w:val="clear" w:color="auto" w:fill="FFFFFF"/>
            <w:tcMar>
              <w:top w:w="75" w:type="dxa"/>
              <w:left w:w="0" w:type="dxa"/>
              <w:bottom w:w="75" w:type="dxa"/>
              <w:right w:w="75" w:type="dxa"/>
            </w:tcMar>
          </w:tcPr>
          <w:p>
            <w:pPr>
              <w:rPr>
                <w:lang w:val="vi-VN"/>
              </w:rPr>
            </w:pPr>
            <w:r>
              <w:rPr>
                <w:b/>
                <w:bCs/>
                <w:lang w:val="vi-VN"/>
              </w:rPr>
              <w:t>HOẠT ĐỘNG CỦA GV – HS</w:t>
            </w:r>
          </w:p>
        </w:tc>
        <w:tc>
          <w:tcPr>
            <w:tcW w:w="4252" w:type="dxa"/>
            <w:shd w:val="clear" w:color="auto" w:fill="FFFFFF"/>
            <w:tcMar>
              <w:top w:w="75" w:type="dxa"/>
              <w:left w:w="75" w:type="dxa"/>
              <w:bottom w:w="75" w:type="dxa"/>
              <w:right w:w="0" w:type="dxa"/>
            </w:tcMar>
          </w:tcPr>
          <w:p>
            <w:pPr>
              <w:rPr>
                <w:lang w:val="vi-VN"/>
              </w:rPr>
            </w:pPr>
            <w:r>
              <w:rPr>
                <w:b/>
                <w:bCs/>
                <w:lang w:val="vi-VN"/>
              </w:rPr>
              <w:t>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82" w:type="dxa"/>
            <w:shd w:val="clear" w:color="auto" w:fill="FFFFFF"/>
            <w:tcMar>
              <w:top w:w="75" w:type="dxa"/>
              <w:left w:w="0" w:type="dxa"/>
              <w:bottom w:w="75" w:type="dxa"/>
              <w:right w:w="75" w:type="dxa"/>
            </w:tcMar>
          </w:tcPr>
          <w:p>
            <w:pPr>
              <w:rPr>
                <w:lang w:val="vi-VN"/>
              </w:rPr>
            </w:pPr>
            <w:r>
              <w:rPr>
                <w:b/>
                <w:bCs/>
                <w:lang w:val="vi-VN"/>
              </w:rPr>
              <w:t>Bước 1: Chuyển giao nhiệm vụ</w:t>
            </w:r>
          </w:p>
          <w:p>
            <w:pPr>
              <w:rPr>
                <w:bCs/>
              </w:rPr>
            </w:pPr>
            <w:r>
              <w:t xml:space="preserve">- GV hướng dẫn học sinh tìm hiểu về </w:t>
            </w:r>
            <w:r>
              <w:rPr>
                <w:bCs/>
              </w:rPr>
              <w:t>cách sử dụng và bảo quản của một số loại phân bón hữu cơ</w:t>
            </w:r>
          </w:p>
          <w:p>
            <w:pPr>
              <w:rPr>
                <w:lang w:val="vi-VN"/>
              </w:rPr>
            </w:pPr>
            <w:r>
              <w:rPr>
                <w:lang w:val="vi-VN"/>
              </w:rPr>
              <w:t>- GV yêu cầu HS cá nhân hoàn thành phiếu học tập số 2. </w:t>
            </w:r>
            <w:r>
              <w:rPr>
                <w:b/>
                <w:bCs/>
                <w:lang w:val="vi-VN"/>
              </w:rPr>
              <w:t>(phiếu học tập số 2 ở cuối hoạt động 2)</w:t>
            </w:r>
            <w:r>
              <w:rPr>
                <w:lang w:val="vi-VN"/>
              </w:rPr>
              <w:t>.</w:t>
            </w:r>
          </w:p>
          <w:p>
            <w:r>
              <w:rPr>
                <w:lang w:val="vi-VN"/>
              </w:rPr>
              <w:t xml:space="preserve">- GV tổ chức cho HS hoạt động theo nhóm thực hiện </w:t>
            </w:r>
            <w:r>
              <w:t>trả lời câu hỏi 1 SGK trang 21.</w:t>
            </w:r>
          </w:p>
          <w:p>
            <w:pPr>
              <w:rPr>
                <w:lang w:val="vi-VN"/>
              </w:rPr>
            </w:pPr>
            <w:r>
              <w:rPr>
                <w:b/>
                <w:bCs/>
                <w:lang w:val="vi-VN"/>
              </w:rPr>
              <w:t>Bước 2: Thực hiện nhiệm vụ</w:t>
            </w:r>
          </w:p>
          <w:p>
            <w:pPr>
              <w:rPr>
                <w:lang w:val="vi-VN"/>
              </w:rPr>
            </w:pPr>
            <w:r>
              <w:rPr>
                <w:lang w:val="vi-VN"/>
              </w:rPr>
              <w:t xml:space="preserve">- HS thảo luận theo nhóm, đọc SGK, thảo luận hoàn thành phiếu học tập số 2, thực hiện </w:t>
            </w:r>
            <w:r>
              <w:t>trả lời câu hỏi 1 SGK trang 21.</w:t>
            </w:r>
          </w:p>
          <w:p>
            <w:pPr>
              <w:rPr>
                <w:lang w:val="vi-VN"/>
              </w:rPr>
            </w:pPr>
            <w:r>
              <w:rPr>
                <w:lang w:val="vi-VN"/>
              </w:rPr>
              <w:t>- GV hướng dẫn, theo dõi, hỗ trợ HS nếu cần thiết.</w:t>
            </w:r>
          </w:p>
          <w:p>
            <w:pPr>
              <w:rPr>
                <w:lang w:val="vi-VN"/>
              </w:rPr>
            </w:pPr>
            <w:r>
              <w:rPr>
                <w:b/>
                <w:bCs/>
                <w:lang w:val="vi-VN"/>
              </w:rPr>
              <w:t>Bước 3: Báo cáo kết quả hoạt động và thảo luận</w:t>
            </w:r>
          </w:p>
          <w:p>
            <w:pPr>
              <w:rPr>
                <w:lang w:val="vi-VN"/>
              </w:rPr>
            </w:pPr>
            <w:r>
              <w:rPr>
                <w:lang w:val="vi-VN"/>
              </w:rPr>
              <w:t xml:space="preserve">- Đại diện HS trình bày đáp án phiếu học tập số 2, kết quả thực hiện thực hiện </w:t>
            </w:r>
            <w:r>
              <w:t>trả lời câu hỏi câu hỏi 1 SGK trang 21.</w:t>
            </w:r>
          </w:p>
          <w:p>
            <w:pPr>
              <w:rPr>
                <w:lang w:val="vi-VN"/>
              </w:rPr>
            </w:pPr>
            <w:r>
              <w:rPr>
                <w:lang w:val="vi-VN"/>
              </w:rPr>
              <w:t>- GV mời HS khác nhận xét, bổ sung.</w:t>
            </w:r>
          </w:p>
          <w:p>
            <w:pPr>
              <w:rPr>
                <w:lang w:val="vi-VN"/>
              </w:rPr>
            </w:pPr>
            <w:r>
              <w:rPr>
                <w:b/>
                <w:bCs/>
                <w:lang w:val="vi-VN"/>
              </w:rPr>
              <w:t>Bước 4: Kết luận, nhận định</w:t>
            </w:r>
          </w:p>
          <w:p>
            <w:r>
              <w:rPr>
                <w:lang w:val="vi-VN"/>
              </w:rPr>
              <w:t>GV đánh giá, nhận xét, chuẩn kiến thức</w:t>
            </w:r>
            <w:r>
              <w:t>.</w:t>
            </w:r>
          </w:p>
        </w:tc>
        <w:tc>
          <w:tcPr>
            <w:tcW w:w="4252" w:type="dxa"/>
            <w:shd w:val="clear" w:color="auto" w:fill="FFFFFF"/>
            <w:tcMar>
              <w:top w:w="75" w:type="dxa"/>
              <w:left w:w="75" w:type="dxa"/>
              <w:bottom w:w="75" w:type="dxa"/>
              <w:right w:w="0" w:type="dxa"/>
            </w:tcMar>
          </w:tcPr>
          <w:p>
            <w:r>
              <w:rPr>
                <w:b/>
                <w:bCs/>
              </w:rPr>
              <w:t>II. Thành phần, vai trò, đặc điểm</w:t>
            </w:r>
          </w:p>
          <w:p>
            <w:pPr>
              <w:rPr>
                <w:b/>
                <w:bCs/>
              </w:rPr>
            </w:pPr>
            <w:r>
              <w:rPr>
                <w:b/>
                <w:bCs/>
              </w:rPr>
              <w:t>1. Phân hữu cơ truyền thống</w:t>
            </w:r>
          </w:p>
          <w:p>
            <w:pPr>
              <w:rPr>
                <w:bCs/>
              </w:rPr>
            </w:pPr>
            <w:r>
              <w:rPr>
                <w:bCs/>
                <w:iCs/>
              </w:rPr>
              <w:t xml:space="preserve">Phân hữu cơ truyền thống gồm phân chuồng, phân xanh, phân rác,... </w:t>
            </w:r>
          </w:p>
          <w:p>
            <w:pPr>
              <w:rPr>
                <w:b/>
                <w:bCs/>
              </w:rPr>
            </w:pPr>
            <w:r>
              <w:rPr>
                <w:b/>
                <w:bCs/>
              </w:rPr>
              <w:t>2. Phân hữu cơ sinh học</w:t>
            </w:r>
          </w:p>
          <w:p>
            <w:pPr>
              <w:rPr>
                <w:bCs/>
              </w:rPr>
            </w:pPr>
            <w:r>
              <w:rPr>
                <w:bCs/>
                <w:iCs/>
              </w:rPr>
              <w:t>Phân hữu cơ sinh học áp dụng tiến bộ của khoa học kĩ thuật và công nghệ nhằm nâng cao hiệu quả phân bón, bảo vệ môi trường, phục vụ mục tiêu phát triển bền vững.</w:t>
            </w:r>
          </w:p>
          <w:p>
            <w:pPr>
              <w:rPr>
                <w:b/>
                <w:bCs/>
              </w:rPr>
            </w:pPr>
            <w:r>
              <w:rPr>
                <w:b/>
                <w:bCs/>
              </w:rPr>
              <w:t>3. Phân hữu cơ khoáng</w:t>
            </w:r>
          </w:p>
          <w:p>
            <w:pPr>
              <w:rPr>
                <w:bCs/>
              </w:rPr>
            </w:pPr>
            <w:r>
              <w:rPr>
                <w:bCs/>
                <w:iCs/>
              </w:rPr>
              <w:t>Phân hữu cơ khoáng là giải pháp đảm bảo sự cân bằng giữa phân hữu cơ và phân vô cơ, đóng vai trò bổ sung, hỗ trợ, tăng cường hiệu quả giữa hai loại phân bón.</w:t>
            </w:r>
          </w:p>
          <w:p>
            <w:r>
              <w:rPr>
                <w:b/>
                <w:bCs/>
                <w:lang w:val="vi-VN"/>
              </w:rPr>
              <w:t xml:space="preserve">Trả lời </w:t>
            </w:r>
            <w:r>
              <w:rPr>
                <w:b/>
              </w:rPr>
              <w:t>câu hỏi</w:t>
            </w:r>
            <w:r>
              <w:t xml:space="preserve"> </w:t>
            </w:r>
            <w:r>
              <w:rPr>
                <w:b/>
              </w:rPr>
              <w:t>1 SGK trang 21.</w:t>
            </w:r>
          </w:p>
          <w:p/>
          <w:p/>
        </w:tc>
      </w:tr>
    </w:tbl>
    <w:p>
      <w:pPr>
        <w:rPr>
          <w:lang w:val="vi-VN"/>
        </w:rPr>
      </w:pPr>
      <w:r>
        <w:rPr>
          <w:lang w:val="vi-VN"/>
        </w:rPr>
        <w:t> </w:t>
      </w:r>
    </w:p>
    <w:p>
      <w:pPr>
        <w:rPr>
          <w:b/>
        </w:rPr>
      </w:pPr>
      <w:r>
        <w:rPr>
          <w:b/>
          <w:bCs/>
          <w:lang w:val="vi-VN"/>
        </w:rPr>
        <w:t xml:space="preserve">Trả lời </w:t>
      </w:r>
      <w:r>
        <w:rPr>
          <w:b/>
        </w:rPr>
        <w:t>câu hỏi</w:t>
      </w:r>
      <w:r>
        <w:t xml:space="preserve"> </w:t>
      </w:r>
      <w:r>
        <w:rPr>
          <w:b/>
        </w:rPr>
        <w:t>1 SGK trang 21</w:t>
      </w:r>
    </w:p>
    <w:p>
      <w:pPr>
        <w:rPr>
          <w:i/>
        </w:rPr>
      </w:pPr>
      <w:r>
        <w:rPr>
          <w:i/>
        </w:rPr>
        <w:t>So sánh thành phần và ưu nhược điểm của ba loại phân bón là phân chuồng, hữu cơ sinh học và phân hữu cơ khoáng.</w:t>
      </w:r>
    </w:p>
    <w:p/>
    <w:tbl>
      <w:tblPr>
        <w:tblStyle w:val="4"/>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27"/>
        <w:gridCol w:w="2948"/>
        <w:gridCol w:w="2956"/>
        <w:gridCol w:w="26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PrEx>
        <w:tc>
          <w:tcPr>
            <w:tcW w:w="1275" w:type="dxa"/>
            <w:tcBorders>
              <w:top w:val="outset" w:color="auto" w:sz="6" w:space="0"/>
              <w:left w:val="outset" w:color="auto" w:sz="6" w:space="0"/>
              <w:bottom w:val="outset" w:color="auto" w:sz="6" w:space="0"/>
              <w:right w:val="outset" w:color="auto" w:sz="6" w:space="0"/>
            </w:tcBorders>
            <w:shd w:val="clear" w:color="auto" w:fill="FFFFFF"/>
          </w:tcPr>
          <w:p>
            <w:pPr>
              <w:spacing w:after="150" w:line="240" w:lineRule="auto"/>
              <w:jc w:val="center"/>
              <w:rPr>
                <w:bCs/>
              </w:rPr>
            </w:pPr>
            <w:r>
              <w:rPr>
                <w:bCs/>
              </w:rPr>
              <w:t> </w:t>
            </w:r>
          </w:p>
        </w:tc>
        <w:tc>
          <w:tcPr>
            <w:tcW w:w="3855" w:type="dxa"/>
            <w:tcBorders>
              <w:top w:val="outset" w:color="auto" w:sz="6" w:space="0"/>
              <w:left w:val="outset" w:color="auto" w:sz="6" w:space="0"/>
              <w:bottom w:val="outset" w:color="auto" w:sz="6" w:space="0"/>
              <w:right w:val="outset" w:color="auto" w:sz="6" w:space="0"/>
            </w:tcBorders>
            <w:shd w:val="clear" w:color="auto" w:fill="FFFFFF"/>
          </w:tcPr>
          <w:p>
            <w:pPr>
              <w:spacing w:after="150" w:line="240" w:lineRule="auto"/>
              <w:jc w:val="center"/>
              <w:rPr>
                <w:bCs/>
              </w:rPr>
            </w:pPr>
            <w:r>
              <w:rPr>
                <w:bCs/>
              </w:rPr>
              <w:t>Phân chuồng</w:t>
            </w:r>
          </w:p>
        </w:tc>
        <w:tc>
          <w:tcPr>
            <w:tcW w:w="3870" w:type="dxa"/>
            <w:tcBorders>
              <w:top w:val="outset" w:color="auto" w:sz="6" w:space="0"/>
              <w:left w:val="outset" w:color="auto" w:sz="6" w:space="0"/>
              <w:bottom w:val="outset" w:color="auto" w:sz="6" w:space="0"/>
              <w:right w:val="outset" w:color="auto" w:sz="6" w:space="0"/>
            </w:tcBorders>
            <w:shd w:val="clear" w:color="auto" w:fill="FFFFFF"/>
          </w:tcPr>
          <w:p>
            <w:pPr>
              <w:spacing w:after="150" w:line="240" w:lineRule="auto"/>
              <w:jc w:val="center"/>
              <w:rPr>
                <w:bCs/>
              </w:rPr>
            </w:pPr>
            <w:r>
              <w:rPr>
                <w:bCs/>
              </w:rPr>
              <w:t>Phân hữu cơ sinh học</w:t>
            </w:r>
          </w:p>
        </w:tc>
        <w:tc>
          <w:tcPr>
            <w:tcW w:w="3450" w:type="dxa"/>
            <w:tcBorders>
              <w:top w:val="outset" w:color="auto" w:sz="6" w:space="0"/>
              <w:left w:val="outset" w:color="auto" w:sz="6" w:space="0"/>
              <w:bottom w:val="outset" w:color="auto" w:sz="6" w:space="0"/>
              <w:right w:val="outset" w:color="auto" w:sz="6" w:space="0"/>
            </w:tcBorders>
            <w:shd w:val="clear" w:color="auto" w:fill="FFFFFF"/>
          </w:tcPr>
          <w:p>
            <w:pPr>
              <w:spacing w:after="150" w:line="240" w:lineRule="auto"/>
              <w:jc w:val="center"/>
              <w:rPr>
                <w:bCs/>
              </w:rPr>
            </w:pPr>
            <w:r>
              <w:rPr>
                <w:bCs/>
              </w:rPr>
              <w:t>Phân hữu cơ khoáng</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275" w:type="dxa"/>
            <w:tcBorders>
              <w:top w:val="outset" w:color="auto" w:sz="6" w:space="0"/>
              <w:left w:val="outset" w:color="auto" w:sz="6" w:space="0"/>
              <w:bottom w:val="outset" w:color="auto" w:sz="6" w:space="0"/>
              <w:right w:val="outset" w:color="auto" w:sz="6" w:space="0"/>
            </w:tcBorders>
            <w:shd w:val="clear" w:color="auto" w:fill="FFFFFF"/>
          </w:tcPr>
          <w:p>
            <w:pPr>
              <w:spacing w:after="150" w:line="240" w:lineRule="auto"/>
              <w:jc w:val="center"/>
              <w:rPr>
                <w:bCs/>
              </w:rPr>
            </w:pPr>
            <w:r>
              <w:rPr>
                <w:bCs/>
              </w:rPr>
              <w:t>Thành phần</w:t>
            </w:r>
          </w:p>
        </w:tc>
        <w:tc>
          <w:tcPr>
            <w:tcW w:w="3855" w:type="dxa"/>
            <w:tcBorders>
              <w:top w:val="outset" w:color="auto" w:sz="6" w:space="0"/>
              <w:left w:val="outset" w:color="auto" w:sz="6" w:space="0"/>
              <w:bottom w:val="outset" w:color="auto" w:sz="6" w:space="0"/>
              <w:right w:val="outset" w:color="auto" w:sz="6" w:space="0"/>
            </w:tcBorders>
            <w:shd w:val="clear" w:color="auto" w:fill="FFFFFF"/>
          </w:tcPr>
          <w:p>
            <w:pPr>
              <w:spacing w:after="150" w:line="240" w:lineRule="auto"/>
              <w:rPr>
                <w:bCs/>
              </w:rPr>
            </w:pPr>
            <w:r>
              <w:rPr>
                <w:bCs/>
              </w:rPr>
              <w:t>- Gồm phân, nước tiểu động vật như gia súc, gia cầm, phân bắc.</w:t>
            </w:r>
          </w:p>
          <w:p>
            <w:pPr>
              <w:spacing w:after="150" w:line="240" w:lineRule="auto"/>
              <w:rPr>
                <w:bCs/>
              </w:rPr>
            </w:pPr>
            <w:r>
              <w:rPr>
                <w:bCs/>
              </w:rPr>
              <w:t>- Chứa các chất dinh dưỡng đa lượng, trung lượng, vi lượng, bổ sung các chất mùn.</w:t>
            </w:r>
          </w:p>
        </w:tc>
        <w:tc>
          <w:tcPr>
            <w:tcW w:w="3870" w:type="dxa"/>
            <w:tcBorders>
              <w:top w:val="outset" w:color="auto" w:sz="6" w:space="0"/>
              <w:left w:val="outset" w:color="auto" w:sz="6" w:space="0"/>
              <w:bottom w:val="outset" w:color="auto" w:sz="6" w:space="0"/>
              <w:right w:val="outset" w:color="auto" w:sz="6" w:space="0"/>
            </w:tcBorders>
            <w:shd w:val="clear" w:color="auto" w:fill="FFFFFF"/>
          </w:tcPr>
          <w:p>
            <w:pPr>
              <w:spacing w:after="150" w:line="240" w:lineRule="auto"/>
              <w:rPr>
                <w:bCs/>
              </w:rPr>
            </w:pPr>
            <w:r>
              <w:rPr>
                <w:bCs/>
              </w:rPr>
              <w:t>Các chất hữu cơ như rác thải đô thị dễ phân hủy, than mùn, các chất hữu cơ khó phân hủy (vỏ trấu, vỏ hạt cà phê, bột gỗ, vỏ thân cây,…) được pha trộn và lên men với sự có mặt của các loại vi sinh vật có lợi. Chứa đến 22% hàm lượng các chất hữu cơ.</w:t>
            </w:r>
          </w:p>
        </w:tc>
        <w:tc>
          <w:tcPr>
            <w:tcW w:w="3450" w:type="dxa"/>
            <w:tcBorders>
              <w:top w:val="outset" w:color="auto" w:sz="6" w:space="0"/>
              <w:left w:val="outset" w:color="auto" w:sz="6" w:space="0"/>
              <w:bottom w:val="outset" w:color="auto" w:sz="6" w:space="0"/>
              <w:right w:val="outset" w:color="auto" w:sz="6" w:space="0"/>
            </w:tcBorders>
            <w:shd w:val="clear" w:color="auto" w:fill="FFFFFF"/>
          </w:tcPr>
          <w:p>
            <w:pPr>
              <w:spacing w:after="150" w:line="240" w:lineRule="auto"/>
              <w:rPr>
                <w:bCs/>
              </w:rPr>
            </w:pPr>
            <w:r>
              <w:rPr>
                <w:bCs/>
              </w:rPr>
              <w:t>Chứa ít nhất 15% là các chất hữu cơ và từ 8 - 18% là tổng các chất vô cơ (N, P, K).</w:t>
            </w:r>
          </w:p>
          <w:p>
            <w:pPr>
              <w:spacing w:after="150" w:line="240" w:lineRule="auto"/>
              <w:rPr>
                <w:bCs/>
              </w:rPr>
            </w:pPr>
            <w:r>
              <w:rPr>
                <w:bCs/>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275" w:type="dxa"/>
            <w:tcBorders>
              <w:top w:val="outset" w:color="auto" w:sz="6" w:space="0"/>
              <w:left w:val="outset" w:color="auto" w:sz="6" w:space="0"/>
              <w:bottom w:val="outset" w:color="auto" w:sz="6" w:space="0"/>
              <w:right w:val="outset" w:color="auto" w:sz="6" w:space="0"/>
            </w:tcBorders>
            <w:shd w:val="clear" w:color="auto" w:fill="FFFFFF"/>
          </w:tcPr>
          <w:p>
            <w:pPr>
              <w:spacing w:after="150" w:line="240" w:lineRule="auto"/>
              <w:jc w:val="center"/>
              <w:rPr>
                <w:bCs/>
              </w:rPr>
            </w:pPr>
            <w:r>
              <w:rPr>
                <w:bCs/>
              </w:rPr>
              <w:t>Ưu điểm</w:t>
            </w:r>
          </w:p>
        </w:tc>
        <w:tc>
          <w:tcPr>
            <w:tcW w:w="3855" w:type="dxa"/>
            <w:tcBorders>
              <w:top w:val="outset" w:color="auto" w:sz="6" w:space="0"/>
              <w:left w:val="outset" w:color="auto" w:sz="6" w:space="0"/>
              <w:bottom w:val="outset" w:color="auto" w:sz="6" w:space="0"/>
              <w:right w:val="outset" w:color="auto" w:sz="6" w:space="0"/>
            </w:tcBorders>
            <w:shd w:val="clear" w:color="auto" w:fill="FFFFFF"/>
          </w:tcPr>
          <w:p>
            <w:pPr>
              <w:spacing w:after="150" w:line="240" w:lineRule="auto"/>
              <w:rPr>
                <w:bCs/>
              </w:rPr>
            </w:pPr>
            <w:r>
              <w:rPr>
                <w:bCs/>
              </w:rPr>
              <w:t>Làm đất tơi xốp, tăng hàm lượng chất mùn, tăng độ phì nhiêu, ổn định kết cấu đất, hạn chế hạn hán, xói mòn.</w:t>
            </w:r>
          </w:p>
          <w:p>
            <w:pPr>
              <w:spacing w:after="150" w:line="240" w:lineRule="auto"/>
              <w:rPr>
                <w:bCs/>
              </w:rPr>
            </w:pPr>
            <w:r>
              <w:rPr>
                <w:bCs/>
              </w:rPr>
              <w:t>Tạo điều kiện cho rễ phát triển, tạo môi trường thuận lợi cho hoạt động của vi sinh vật.</w:t>
            </w:r>
          </w:p>
        </w:tc>
        <w:tc>
          <w:tcPr>
            <w:tcW w:w="3870" w:type="dxa"/>
            <w:tcBorders>
              <w:top w:val="outset" w:color="auto" w:sz="6" w:space="0"/>
              <w:left w:val="outset" w:color="auto" w:sz="6" w:space="0"/>
              <w:bottom w:val="outset" w:color="auto" w:sz="6" w:space="0"/>
              <w:right w:val="outset" w:color="auto" w:sz="6" w:space="0"/>
            </w:tcBorders>
            <w:shd w:val="clear" w:color="auto" w:fill="FFFFFF"/>
          </w:tcPr>
          <w:p>
            <w:pPr>
              <w:spacing w:after="150" w:line="240" w:lineRule="auto"/>
              <w:rPr>
                <w:bCs/>
              </w:rPr>
            </w:pPr>
            <w:r>
              <w:rPr>
                <w:bCs/>
              </w:rPr>
              <w:t>Sử dụng được với các giai đoạn phát triển của cây trồng, có thể bón lót, bón thúc.</w:t>
            </w:r>
          </w:p>
          <w:p>
            <w:pPr>
              <w:spacing w:after="150" w:line="240" w:lineRule="auto"/>
              <w:rPr>
                <w:bCs/>
              </w:rPr>
            </w:pPr>
            <w:r>
              <w:rPr>
                <w:bCs/>
              </w:rPr>
              <w:t>Cung cấp đầy đủ và cân đối các chất dinh dưỡng để cây trồng phát triển tốt, tăng năng suất và chất lượng nông sản.</w:t>
            </w:r>
          </w:p>
          <w:p>
            <w:pPr>
              <w:spacing w:after="150" w:line="240" w:lineRule="auto"/>
              <w:rPr>
                <w:bCs/>
              </w:rPr>
            </w:pPr>
            <w:r>
              <w:rPr>
                <w:bCs/>
              </w:rPr>
              <w:t>Bổ sung một lượng lớn chất mùn như humin, humic acid,… giúp cải tạo đặc tính sinh học – vật lý – hóa học của đất, ngăn chặn xói mòn, rửa trôi các chất dinh dưỡng trong đất.</w:t>
            </w:r>
          </w:p>
          <w:p>
            <w:pPr>
              <w:spacing w:after="150" w:line="240" w:lineRule="auto"/>
              <w:rPr>
                <w:bCs/>
              </w:rPr>
            </w:pPr>
            <w:r>
              <w:rPr>
                <w:bCs/>
              </w:rPr>
              <w:t>Bổ sung, thúc đẩy các hệ vi sinh vật trong đất phát triển, khống chế mầm bệnh, tăng sức đề kháng tự nhiên, sự chống chịu của cây trồng với sâu bệnh và tác động của thời tiết.</w:t>
            </w:r>
          </w:p>
          <w:p>
            <w:pPr>
              <w:spacing w:after="150" w:line="240" w:lineRule="auto"/>
              <w:rPr>
                <w:bCs/>
              </w:rPr>
            </w:pPr>
            <w:r>
              <w:rPr>
                <w:bCs/>
              </w:rPr>
              <w:t>Tăng khả năng hấp thu các chất dinh dưỡng từ đất do vi sinh vật phân giải được các chất mà cây trồng khó hấp thu thành các chất dễ hấp thu.</w:t>
            </w:r>
          </w:p>
        </w:tc>
        <w:tc>
          <w:tcPr>
            <w:tcW w:w="3450" w:type="dxa"/>
            <w:tcBorders>
              <w:top w:val="outset" w:color="auto" w:sz="6" w:space="0"/>
              <w:left w:val="outset" w:color="auto" w:sz="6" w:space="0"/>
              <w:bottom w:val="outset" w:color="auto" w:sz="6" w:space="0"/>
              <w:right w:val="outset" w:color="auto" w:sz="6" w:space="0"/>
            </w:tcBorders>
            <w:shd w:val="clear" w:color="auto" w:fill="FFFFFF"/>
          </w:tcPr>
          <w:p>
            <w:pPr>
              <w:spacing w:after="150" w:line="240" w:lineRule="auto"/>
              <w:rPr>
                <w:bCs/>
              </w:rPr>
            </w:pPr>
            <w:r>
              <w:rPr>
                <w:bCs/>
              </w:rPr>
              <w:t>Chứa hàm lượng khoáng chất cao, phát huy được các thế mạnh của phân vô cơ và phân hữu cơ.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75" w:type="dxa"/>
            <w:tcBorders>
              <w:top w:val="outset" w:color="auto" w:sz="6" w:space="0"/>
              <w:left w:val="outset" w:color="auto" w:sz="6" w:space="0"/>
              <w:bottom w:val="outset" w:color="auto" w:sz="6" w:space="0"/>
              <w:right w:val="outset" w:color="auto" w:sz="6" w:space="0"/>
            </w:tcBorders>
            <w:shd w:val="clear" w:color="auto" w:fill="FFFFFF"/>
          </w:tcPr>
          <w:p>
            <w:pPr>
              <w:spacing w:after="150" w:line="240" w:lineRule="auto"/>
              <w:jc w:val="center"/>
              <w:rPr>
                <w:bCs/>
              </w:rPr>
            </w:pPr>
            <w:r>
              <w:rPr>
                <w:bCs/>
              </w:rPr>
              <w:t>Nhược điểm</w:t>
            </w:r>
          </w:p>
        </w:tc>
        <w:tc>
          <w:tcPr>
            <w:tcW w:w="3855" w:type="dxa"/>
            <w:tcBorders>
              <w:top w:val="outset" w:color="auto" w:sz="6" w:space="0"/>
              <w:left w:val="outset" w:color="auto" w:sz="6" w:space="0"/>
              <w:bottom w:val="outset" w:color="auto" w:sz="6" w:space="0"/>
              <w:right w:val="outset" w:color="auto" w:sz="6" w:space="0"/>
            </w:tcBorders>
            <w:shd w:val="clear" w:color="auto" w:fill="FFFFFF"/>
          </w:tcPr>
          <w:p>
            <w:pPr>
              <w:spacing w:after="150" w:line="240" w:lineRule="auto"/>
              <w:rPr>
                <w:bCs/>
              </w:rPr>
            </w:pPr>
            <w:r>
              <w:rPr>
                <w:bCs/>
              </w:rPr>
              <w:t>Hàm lượng dinh dưỡng thấp nên phải bón với lượng lớn, chi phí vận chuyển cao, tốn nhiều nhân công.</w:t>
            </w:r>
          </w:p>
          <w:p>
            <w:pPr>
              <w:spacing w:after="150" w:line="240" w:lineRule="auto"/>
              <w:rPr>
                <w:bCs/>
              </w:rPr>
            </w:pPr>
            <w:r>
              <w:rPr>
                <w:bCs/>
              </w:rPr>
              <w:t>Tiềm ẩn nguy cơ mang nhiều mầm bệnh như vi khuẩn, virus, bào tử nấm bệnh, nhộng, kén, côn trùng, cỏ dại, trứng giun, sán,… nếu sử dụng trực tiếp phân tươi hoặc không được ủ đúng quy trình, gây ảnh hưởng đến sức khỏe con người.</w:t>
            </w:r>
          </w:p>
        </w:tc>
        <w:tc>
          <w:tcPr>
            <w:tcW w:w="3870" w:type="dxa"/>
            <w:tcBorders>
              <w:top w:val="outset" w:color="auto" w:sz="6" w:space="0"/>
              <w:left w:val="outset" w:color="auto" w:sz="6" w:space="0"/>
              <w:bottom w:val="outset" w:color="auto" w:sz="6" w:space="0"/>
              <w:right w:val="outset" w:color="auto" w:sz="6" w:space="0"/>
            </w:tcBorders>
            <w:shd w:val="clear" w:color="auto" w:fill="FFFFFF"/>
          </w:tcPr>
          <w:p>
            <w:pPr>
              <w:spacing w:after="150" w:line="240" w:lineRule="auto"/>
              <w:rPr>
                <w:bCs/>
              </w:rPr>
            </w:pPr>
            <w:r>
              <w:rPr>
                <w:bCs/>
              </w:rPr>
              <w:t>Giá thành sản xuất cao và hiệu quả chậm.</w:t>
            </w:r>
          </w:p>
        </w:tc>
        <w:tc>
          <w:tcPr>
            <w:tcW w:w="3450" w:type="dxa"/>
            <w:tcBorders>
              <w:top w:val="outset" w:color="auto" w:sz="6" w:space="0"/>
              <w:left w:val="outset" w:color="auto" w:sz="6" w:space="0"/>
              <w:bottom w:val="outset" w:color="auto" w:sz="6" w:space="0"/>
              <w:right w:val="outset" w:color="auto" w:sz="6" w:space="0"/>
            </w:tcBorders>
            <w:shd w:val="clear" w:color="auto" w:fill="FFFFFF"/>
          </w:tcPr>
          <w:p>
            <w:pPr>
              <w:spacing w:after="150" w:line="240" w:lineRule="auto"/>
              <w:rPr>
                <w:bCs/>
              </w:rPr>
            </w:pPr>
            <w:r>
              <w:rPr>
                <w:bCs/>
              </w:rPr>
              <w:t>Không tốt cho đất và hệ vi sinh vật nếu bón cho đất lâu ngày.</w:t>
            </w:r>
          </w:p>
        </w:tc>
      </w:tr>
    </w:tbl>
    <w:p>
      <w:pPr>
        <w:rPr>
          <w:lang w:val="vi-VN"/>
        </w:rPr>
      </w:pPr>
    </w:p>
    <w:tbl>
      <w:tblPr>
        <w:tblStyle w:val="4"/>
        <w:tblW w:w="10650" w:type="dxa"/>
        <w:tblInd w:w="0" w:type="dxa"/>
        <w:shd w:val="clear" w:color="auto" w:fill="FFFFFF"/>
        <w:tblLayout w:type="autofit"/>
        <w:tblCellMar>
          <w:top w:w="15" w:type="dxa"/>
          <w:left w:w="15" w:type="dxa"/>
          <w:bottom w:w="15" w:type="dxa"/>
          <w:right w:w="15" w:type="dxa"/>
        </w:tblCellMar>
      </w:tblPr>
      <w:tblGrid>
        <w:gridCol w:w="10650"/>
      </w:tblGrid>
      <w:tr>
        <w:tblPrEx>
          <w:tblCellMar>
            <w:top w:w="15" w:type="dxa"/>
            <w:left w:w="15" w:type="dxa"/>
            <w:bottom w:w="15" w:type="dxa"/>
            <w:right w:w="15" w:type="dxa"/>
          </w:tblCellMar>
        </w:tblPrEx>
        <w:tc>
          <w:tcPr>
            <w:tcW w:w="9345" w:type="dxa"/>
            <w:shd w:val="clear" w:color="auto" w:fill="FFFFFF"/>
            <w:tcMar>
              <w:top w:w="75" w:type="dxa"/>
              <w:left w:w="0" w:type="dxa"/>
              <w:bottom w:w="75" w:type="dxa"/>
              <w:right w:w="0" w:type="dxa"/>
            </w:tcMar>
          </w:tcPr>
          <w:p>
            <w:pPr>
              <w:rPr>
                <w:lang w:val="vi-VN"/>
              </w:rPr>
            </w:pPr>
            <w:r>
              <w:rPr>
                <w:b/>
                <w:bCs/>
                <w:lang w:val="vi-VN"/>
              </w:rPr>
              <w:t>PHIẾU HỌC TẬP SỐ 2</w:t>
            </w:r>
          </w:p>
        </w:tc>
      </w:tr>
    </w:tbl>
    <w:p>
      <w:pPr>
        <w:rPr>
          <w:lang w:val="vi-VN"/>
        </w:rPr>
      </w:pPr>
    </w:p>
    <w:tbl>
      <w:tblPr>
        <w:tblStyle w:val="7"/>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18" w:type="dxa"/>
            <w:shd w:val="clear" w:color="auto" w:fill="FFFF00"/>
          </w:tcPr>
          <w:p>
            <w:pPr>
              <w:spacing w:line="240"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PHIẾU HỌC TẬP SỐ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8" w:type="dxa"/>
          </w:tcPr>
          <w:p>
            <w:pPr>
              <w:spacing w:line="240" w:lineRule="auto"/>
            </w:pPr>
          </w:p>
          <w:p>
            <w:pPr>
              <w:spacing w:line="240" w:lineRule="auto"/>
              <w:rPr>
                <w:rFonts w:hint="default"/>
                <w:lang w:val="en-US"/>
              </w:rPr>
            </w:pPr>
            <w:r>
              <w:rPr>
                <w:rFonts w:hint="default"/>
                <w:lang w:val="en-US"/>
              </w:rPr>
              <w:t>Câu 1: Nêu thành phần của phân chuồng, phân xanh và phân rác.</w:t>
            </w:r>
          </w:p>
          <w:p>
            <w:pPr>
              <w:spacing w:line="240" w:lineRule="auto"/>
            </w:pPr>
            <w:r>
              <w:t>…………………………………………………………………………………………………………………………………………………………………………</w:t>
            </w:r>
          </w:p>
          <w:p>
            <w:pPr>
              <w:spacing w:line="240" w:lineRule="auto"/>
              <w:rPr>
                <w:rFonts w:hint="default"/>
                <w:lang w:val="en-US"/>
              </w:rPr>
            </w:pPr>
            <w:r>
              <w:rPr>
                <w:rFonts w:hint="default"/>
                <w:lang w:val="en-US"/>
              </w:rPr>
              <w:t>Câu 2: Nhược điểm của phân hữu cơ sinh học là gì?</w:t>
            </w:r>
          </w:p>
          <w:p>
            <w:pPr>
              <w:spacing w:line="240" w:lineRule="auto"/>
            </w:pPr>
            <w:r>
              <w:t>…………………………………………………………………………………………………………………………………………………………………………</w:t>
            </w:r>
          </w:p>
          <w:p>
            <w:pPr>
              <w:spacing w:line="240" w:lineRule="auto"/>
              <w:rPr>
                <w:rFonts w:hint="default"/>
                <w:lang w:val="en-US"/>
              </w:rPr>
            </w:pPr>
            <w:r>
              <w:rPr>
                <w:rFonts w:hint="default"/>
                <w:lang w:val="en-US"/>
              </w:rPr>
              <w:t>Câu 3: Nêu ưu điểm và vai trò của phân hữu cơ khoáng.</w:t>
            </w:r>
          </w:p>
          <w:p>
            <w:pPr>
              <w:spacing w:line="240" w:lineRule="auto"/>
              <w:rPr>
                <w:rFonts w:hint="default"/>
                <w:lang w:val="en-US"/>
              </w:rPr>
            </w:pPr>
            <w:r>
              <w:t>…………………………………………………………………………………………………………………………………………………………………………</w:t>
            </w:r>
          </w:p>
          <w:p>
            <w:pPr>
              <w:spacing w:line="240" w:lineRule="auto"/>
            </w:pPr>
          </w:p>
        </w:tc>
      </w:tr>
    </w:tbl>
    <w:p>
      <w:pPr>
        <w:rPr>
          <w:b/>
          <w:bCs/>
          <w:lang w:val="vi-VN"/>
        </w:rPr>
      </w:pPr>
    </w:p>
    <w:p>
      <w:pPr>
        <w:rPr>
          <w:b/>
          <w:bCs/>
          <w:lang w:val="vi-VN"/>
        </w:rPr>
      </w:pPr>
      <w:r>
        <w:rPr>
          <w:b/>
          <w:bCs/>
          <w:lang w:val="vi-VN"/>
        </w:rPr>
        <w:t>Đáp án phiếu học tập số 2</w:t>
      </w:r>
    </w:p>
    <w:tbl>
      <w:tblPr>
        <w:tblStyle w:val="7"/>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8" w:type="dxa"/>
            <w:shd w:val="clear" w:color="auto" w:fill="FFFF00"/>
          </w:tcPr>
          <w:p>
            <w:pPr>
              <w:spacing w:line="240"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PHIẾU HỌC TẬP SỐ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8" w:type="dxa"/>
          </w:tcPr>
          <w:p>
            <w:pPr>
              <w:spacing w:line="240" w:lineRule="auto"/>
              <w:rPr>
                <w:rFonts w:hint="default"/>
                <w:lang w:val="en-US"/>
              </w:rPr>
            </w:pPr>
            <w:r>
              <w:rPr>
                <w:rFonts w:hint="default"/>
                <w:lang w:val="en-US"/>
              </w:rPr>
              <w:t xml:space="preserve">Câu 1: </w:t>
            </w:r>
          </w:p>
          <w:p>
            <w:pPr>
              <w:spacing w:line="240" w:lineRule="auto"/>
              <w:rPr>
                <w:rFonts w:hint="default"/>
                <w:lang w:val="en-US"/>
              </w:rPr>
            </w:pPr>
            <w:r>
              <w:rPr>
                <w:rFonts w:hint="default"/>
                <w:lang w:val="en-US"/>
              </w:rPr>
              <w:t xml:space="preserve">- Phân chuồng: Gồm phân, nước tiểu động vật như gia súc, gia cầm, phân bắc. </w:t>
            </w:r>
          </w:p>
          <w:p>
            <w:pPr>
              <w:spacing w:line="240" w:lineRule="auto"/>
              <w:rPr>
                <w:rFonts w:hint="default"/>
                <w:lang w:val="en-US"/>
              </w:rPr>
            </w:pPr>
            <w:r>
              <w:rPr>
                <w:rFonts w:hint="default"/>
                <w:lang w:val="en-US"/>
              </w:rPr>
              <w:t>Chứa các chất dinh dưỡng đa lượng, trung lượng, vi lượng, bổ sung các chất mùn.</w:t>
            </w:r>
          </w:p>
          <w:p>
            <w:pPr>
              <w:spacing w:line="240" w:lineRule="auto"/>
              <w:rPr>
                <w:rFonts w:hint="default"/>
                <w:lang w:val="en-US"/>
              </w:rPr>
            </w:pPr>
            <w:r>
              <w:rPr>
                <w:rFonts w:hint="default"/>
                <w:lang w:val="en-US"/>
              </w:rPr>
              <w:t>- Phân xanh: Thân cây, cành cây, lá cây tươi.</w:t>
            </w:r>
          </w:p>
          <w:p>
            <w:pPr>
              <w:spacing w:line="240" w:lineRule="auto"/>
              <w:rPr>
                <w:rFonts w:hint="default"/>
                <w:lang w:val="en-US"/>
              </w:rPr>
            </w:pPr>
            <w:r>
              <w:rPr>
                <w:rFonts w:hint="default"/>
                <w:lang w:val="en-US"/>
              </w:rPr>
              <w:t>- Phân rác: Rơm, rạ, thân lá cây, rác thải hữu cơ dễ phân huỷ, phế phẩm nông nghiệp.</w:t>
            </w:r>
          </w:p>
          <w:p>
            <w:pPr>
              <w:spacing w:line="240" w:lineRule="auto"/>
              <w:rPr>
                <w:rFonts w:hint="default"/>
                <w:lang w:val="en-US"/>
              </w:rPr>
            </w:pPr>
            <w:r>
              <w:rPr>
                <w:rFonts w:hint="default"/>
                <w:lang w:val="en-US"/>
              </w:rPr>
              <w:t xml:space="preserve">Câu 2: </w:t>
            </w:r>
          </w:p>
          <w:p>
            <w:pPr>
              <w:spacing w:line="240" w:lineRule="auto"/>
              <w:rPr>
                <w:rFonts w:hint="default"/>
                <w:lang w:val="en-US"/>
              </w:rPr>
            </w:pPr>
            <w:r>
              <w:rPr>
                <w:rFonts w:hint="default"/>
                <w:lang w:val="en-US"/>
              </w:rPr>
              <w:t>Giá thành sản xuất cao và hiệu quả chậm.</w:t>
            </w:r>
          </w:p>
          <w:p>
            <w:pPr>
              <w:spacing w:line="240" w:lineRule="auto"/>
              <w:rPr>
                <w:rFonts w:hint="default"/>
                <w:lang w:val="en-US"/>
              </w:rPr>
            </w:pPr>
            <w:r>
              <w:rPr>
                <w:rFonts w:hint="default"/>
                <w:lang w:val="en-US"/>
              </w:rPr>
              <w:t>Câu 3:</w:t>
            </w:r>
          </w:p>
          <w:p>
            <w:pPr>
              <w:spacing w:line="240" w:lineRule="auto"/>
              <w:rPr>
                <w:rFonts w:hint="default"/>
                <w:lang w:val="en-US"/>
              </w:rPr>
            </w:pPr>
            <w:r>
              <w:rPr>
                <w:rFonts w:hint="default"/>
                <w:lang w:val="en-US"/>
              </w:rPr>
              <w:t>Chứa hàm lượng khoảng chất cao, phát huy được các thế mạnh của phân vô cơ và phân hữu cơ.</w:t>
            </w:r>
          </w:p>
        </w:tc>
      </w:tr>
    </w:tbl>
    <w:p>
      <w:pPr>
        <w:rPr>
          <w:b/>
          <w:bCs/>
          <w:lang w:val="vi-VN"/>
        </w:rPr>
      </w:pPr>
    </w:p>
    <w:p>
      <w:r>
        <w:rPr>
          <w:b/>
          <w:bCs/>
          <w:lang w:val="vi-VN"/>
        </w:rPr>
        <w:t>Hoạt động 3: </w:t>
      </w:r>
      <w:r>
        <w:rPr>
          <w:b/>
          <w:bCs/>
        </w:rPr>
        <w:t>Sử dụng và bảo quản phân bón hữu cơ</w:t>
      </w:r>
    </w:p>
    <w:p>
      <w:r>
        <w:rPr>
          <w:b/>
          <w:bCs/>
        </w:rPr>
        <w:t xml:space="preserve">1. </w:t>
      </w:r>
      <w:r>
        <w:rPr>
          <w:b/>
          <w:bCs/>
          <w:lang w:val="vi-VN"/>
        </w:rPr>
        <w:t>Mục tiêu: </w:t>
      </w:r>
      <w:r>
        <w:rPr>
          <w:lang w:val="vi-VN"/>
        </w:rPr>
        <w:t>Thông qua hoạt động, HS nắm được cách sử dụng và bảo quản một số loại phân bón thông dụng</w:t>
      </w:r>
      <w:r>
        <w:t>.</w:t>
      </w:r>
    </w:p>
    <w:p>
      <w:pPr>
        <w:rPr>
          <w:lang w:val="vi-VN"/>
        </w:rPr>
      </w:pPr>
      <w:r>
        <w:rPr>
          <w:b/>
          <w:bCs/>
        </w:rPr>
        <w:t xml:space="preserve">2. </w:t>
      </w:r>
      <w:r>
        <w:rPr>
          <w:b/>
          <w:bCs/>
          <w:lang w:val="vi-VN"/>
        </w:rPr>
        <w:t>Nội dung: </w:t>
      </w:r>
      <w:r>
        <w:rPr>
          <w:lang w:val="vi-VN"/>
        </w:rPr>
        <w:t>GV trình bày vấn đề; HS lắng nghe, đọc SGK, thảo luận và hoàn thành phiếu học tập số 3,</w:t>
      </w:r>
      <w:r>
        <w:t xml:space="preserve"> CH 2 SGK trang 21.</w:t>
      </w:r>
    </w:p>
    <w:p>
      <w:pPr>
        <w:rPr>
          <w:lang w:val="vi-VN"/>
        </w:rPr>
      </w:pPr>
      <w:r>
        <w:rPr>
          <w:b/>
          <w:bCs/>
        </w:rPr>
        <w:t xml:space="preserve">3. </w:t>
      </w:r>
      <w:r>
        <w:rPr>
          <w:b/>
          <w:bCs/>
          <w:lang w:val="vi-VN"/>
        </w:rPr>
        <w:t>Sản phẩm học tập: </w:t>
      </w:r>
      <w:r>
        <w:rPr>
          <w:lang w:val="vi-VN"/>
        </w:rPr>
        <w:t xml:space="preserve">HS ghi vào vở một </w:t>
      </w:r>
      <w:r>
        <w:rPr>
          <w:bCs/>
        </w:rPr>
        <w:t>một số quy trình sản xuất phân bón hữu cơ</w:t>
      </w:r>
      <w:r>
        <w:rPr>
          <w:lang w:val="vi-VN"/>
        </w:rPr>
        <w:t xml:space="preserve">, kết quả thực hiện phiếu học tập số 3, </w:t>
      </w:r>
      <w:r>
        <w:t>CH 2 SGK trang 21.</w:t>
      </w:r>
    </w:p>
    <w:p>
      <w:pPr>
        <w:rPr>
          <w:lang w:val="vi-VN"/>
        </w:rPr>
      </w:pPr>
      <w:r>
        <w:rPr>
          <w:b/>
          <w:bCs/>
        </w:rPr>
        <w:t xml:space="preserve">4. </w:t>
      </w:r>
      <w:r>
        <w:rPr>
          <w:b/>
          <w:bCs/>
          <w:lang w:val="vi-VN"/>
        </w:rPr>
        <w:t>Tổ chức hoạt động:</w:t>
      </w:r>
    </w:p>
    <w:tbl>
      <w:tblPr>
        <w:tblStyle w:val="4"/>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5235"/>
        <w:gridCol w:w="4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235" w:type="dxa"/>
            <w:shd w:val="clear" w:color="auto" w:fill="FFFFFF"/>
            <w:tcMar>
              <w:top w:w="75" w:type="dxa"/>
              <w:left w:w="0" w:type="dxa"/>
              <w:bottom w:w="75" w:type="dxa"/>
              <w:right w:w="75" w:type="dxa"/>
            </w:tcMar>
          </w:tcPr>
          <w:p>
            <w:pPr>
              <w:rPr>
                <w:lang w:val="vi-VN"/>
              </w:rPr>
            </w:pPr>
            <w:r>
              <w:rPr>
                <w:b/>
                <w:bCs/>
                <w:lang w:val="vi-VN"/>
              </w:rPr>
              <w:t>HOẠT ĐỘNG CỦA GV - HS</w:t>
            </w:r>
          </w:p>
        </w:tc>
        <w:tc>
          <w:tcPr>
            <w:tcW w:w="4541" w:type="dxa"/>
            <w:shd w:val="clear" w:color="auto" w:fill="FFFFFF"/>
            <w:tcMar>
              <w:top w:w="75" w:type="dxa"/>
              <w:left w:w="75" w:type="dxa"/>
              <w:bottom w:w="75" w:type="dxa"/>
              <w:right w:w="0" w:type="dxa"/>
            </w:tcMar>
          </w:tcPr>
          <w:p>
            <w:pPr>
              <w:rPr>
                <w:lang w:val="vi-VN"/>
              </w:rPr>
            </w:pPr>
            <w:r>
              <w:rPr>
                <w:b/>
                <w:bCs/>
                <w:lang w:val="vi-VN"/>
              </w:rPr>
              <w:t>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235" w:type="dxa"/>
            <w:shd w:val="clear" w:color="auto" w:fill="FFFFFF"/>
            <w:tcMar>
              <w:top w:w="75" w:type="dxa"/>
              <w:left w:w="0" w:type="dxa"/>
              <w:bottom w:w="75" w:type="dxa"/>
              <w:right w:w="75" w:type="dxa"/>
            </w:tcMar>
          </w:tcPr>
          <w:p>
            <w:pPr>
              <w:rPr>
                <w:lang w:val="vi-VN"/>
              </w:rPr>
            </w:pPr>
            <w:r>
              <w:rPr>
                <w:b/>
                <w:bCs/>
                <w:lang w:val="vi-VN"/>
              </w:rPr>
              <w:t>Bước 1: Chuyển giao nhiệm vụ</w:t>
            </w:r>
          </w:p>
          <w:p>
            <w:pPr>
              <w:rPr>
                <w:lang w:val="vi-VN"/>
              </w:rPr>
            </w:pPr>
            <w:r>
              <w:rPr>
                <w:lang w:val="vi-VN"/>
              </w:rPr>
              <w:t>- GV yêu cầu HS hoạt động nhóm hoàn thành phiếu học tập số 3</w:t>
            </w:r>
          </w:p>
          <w:p>
            <w:pPr>
              <w:rPr>
                <w:lang w:val="vi-VN"/>
              </w:rPr>
            </w:pPr>
            <w:r>
              <w:rPr>
                <w:lang w:val="vi-VN"/>
              </w:rPr>
              <w:t>(</w:t>
            </w:r>
            <w:r>
              <w:rPr>
                <w:b/>
                <w:bCs/>
                <w:lang w:val="vi-VN"/>
              </w:rPr>
              <w:t>phiếu học tập số 3 ở cuối hoạt động 3</w:t>
            </w:r>
            <w:r>
              <w:rPr>
                <w:lang w:val="vi-VN"/>
              </w:rPr>
              <w:t>)</w:t>
            </w:r>
          </w:p>
          <w:p>
            <w:r>
              <w:rPr>
                <w:lang w:val="vi-VN"/>
              </w:rPr>
              <w:t xml:space="preserve">- GV hướng dẫn HS đọc SGK và các tài liệu tham khảo trên sách, báo và trên các phương tiện truyền thông và hoàn thành phiếu học tập số </w:t>
            </w:r>
            <w:r>
              <w:t>3</w:t>
            </w:r>
          </w:p>
          <w:p>
            <w:pPr>
              <w:rPr>
                <w:lang w:val="vi-VN"/>
              </w:rPr>
            </w:pPr>
            <w:r>
              <w:rPr>
                <w:lang w:val="vi-VN"/>
              </w:rPr>
              <w:t>(</w:t>
            </w:r>
            <w:r>
              <w:rPr>
                <w:b/>
                <w:bCs/>
                <w:lang w:val="vi-VN"/>
              </w:rPr>
              <w:t xml:space="preserve">phiếu học tập số </w:t>
            </w:r>
            <w:r>
              <w:rPr>
                <w:b/>
                <w:bCs/>
              </w:rPr>
              <w:t>3</w:t>
            </w:r>
            <w:r>
              <w:rPr>
                <w:b/>
                <w:bCs/>
                <w:lang w:val="vi-VN"/>
              </w:rPr>
              <w:t xml:space="preserve"> ở cuối hoạt động 3</w:t>
            </w:r>
            <w:r>
              <w:rPr>
                <w:lang w:val="vi-VN"/>
              </w:rPr>
              <w:t>)</w:t>
            </w:r>
          </w:p>
          <w:p>
            <w:pPr>
              <w:rPr>
                <w:lang w:val="vi-VN"/>
              </w:rPr>
            </w:pPr>
            <w:r>
              <w:rPr>
                <w:b/>
                <w:bCs/>
                <w:lang w:val="vi-VN"/>
              </w:rPr>
              <w:t>Bước 2: Thực hiện nhiệm vụ</w:t>
            </w:r>
          </w:p>
          <w:p>
            <w:pPr>
              <w:rPr>
                <w:lang w:val="vi-VN"/>
              </w:rPr>
            </w:pPr>
            <w:r>
              <w:rPr>
                <w:lang w:val="vi-VN"/>
              </w:rPr>
              <w:t xml:space="preserve">- HS thảo luận theo cặp đôi, đọc SGK và hoàn thành phiếu học tập số 3, </w:t>
            </w:r>
            <w:r>
              <w:t>CH 2 SGK trang 21.</w:t>
            </w:r>
          </w:p>
          <w:p>
            <w:pPr>
              <w:rPr>
                <w:lang w:val="vi-VN"/>
              </w:rPr>
            </w:pPr>
            <w:r>
              <w:rPr>
                <w:lang w:val="vi-VN"/>
              </w:rPr>
              <w:t>- GV hướng dẫn, theo dõi, hỗ trợ HS nếu cần thiết.</w:t>
            </w:r>
          </w:p>
          <w:p>
            <w:pPr>
              <w:rPr>
                <w:lang w:val="vi-VN"/>
              </w:rPr>
            </w:pPr>
            <w:r>
              <w:rPr>
                <w:b/>
                <w:bCs/>
                <w:lang w:val="vi-VN"/>
              </w:rPr>
              <w:t>Bước 3: Báo cáo kết quả hoạt động và thảo luận</w:t>
            </w:r>
          </w:p>
          <w:p>
            <w:pPr>
              <w:rPr>
                <w:lang w:val="vi-VN"/>
              </w:rPr>
            </w:pPr>
            <w:r>
              <w:rPr>
                <w:lang w:val="vi-VN"/>
              </w:rPr>
              <w:t xml:space="preserve">- Đại diện HS trình bày đáp án phiếu học tập số 3, </w:t>
            </w:r>
            <w:r>
              <w:t>CH 2 SGK trang 21.</w:t>
            </w:r>
          </w:p>
          <w:p>
            <w:pPr>
              <w:rPr>
                <w:lang w:val="vi-VN"/>
              </w:rPr>
            </w:pPr>
            <w:r>
              <w:rPr>
                <w:lang w:val="vi-VN"/>
              </w:rPr>
              <w:t>- GV mời HS khác nhận xét, bổ sung.</w:t>
            </w:r>
          </w:p>
          <w:p>
            <w:pPr>
              <w:rPr>
                <w:lang w:val="vi-VN"/>
              </w:rPr>
            </w:pPr>
            <w:r>
              <w:rPr>
                <w:b/>
                <w:bCs/>
                <w:lang w:val="vi-VN"/>
              </w:rPr>
              <w:t>Bước 4: Kết luận, nhận định</w:t>
            </w:r>
          </w:p>
          <w:p>
            <w:r>
              <w:rPr>
                <w:lang w:val="vi-VN"/>
              </w:rPr>
              <w:t>GV đánh giá, nhận xét, chuẩn kiến thức</w:t>
            </w:r>
            <w:r>
              <w:t>.</w:t>
            </w:r>
          </w:p>
        </w:tc>
        <w:tc>
          <w:tcPr>
            <w:tcW w:w="4541" w:type="dxa"/>
            <w:shd w:val="clear" w:color="auto" w:fill="FFFFFF"/>
            <w:tcMar>
              <w:top w:w="75" w:type="dxa"/>
              <w:left w:w="75" w:type="dxa"/>
              <w:bottom w:w="75" w:type="dxa"/>
              <w:right w:w="0" w:type="dxa"/>
            </w:tcMar>
          </w:tcPr>
          <w:p>
            <w:pPr>
              <w:rPr>
                <w:b/>
                <w:bCs/>
              </w:rPr>
            </w:pPr>
            <w:r>
              <w:rPr>
                <w:b/>
                <w:bCs/>
              </w:rPr>
              <w:t>III. Sử dụng và bảo quản phân bón hữu cơ</w:t>
            </w:r>
          </w:p>
          <w:p>
            <w:pPr>
              <w:rPr>
                <w:bCs/>
              </w:rPr>
            </w:pPr>
            <w:r>
              <w:rPr>
                <w:bCs/>
              </w:rPr>
              <w:t xml:space="preserve">Nhìn chung, các loại phân hữu cơ không kén giống cây trồng nhưng với mỗi loại cây cần sử dụng với liều lượng phù hợp để đảm bảo hiệu quả và không dư thừa gây ảnh hưởng đến môi trường. </w:t>
            </w:r>
          </w:p>
          <w:p>
            <w:pPr>
              <w:rPr>
                <w:b/>
                <w:bCs/>
                <w:lang w:val="vi-VN"/>
              </w:rPr>
            </w:pPr>
            <w:r>
              <w:rPr>
                <w:b/>
                <w:bCs/>
                <w:lang w:val="vi-VN"/>
              </w:rPr>
              <w:t xml:space="preserve">Trả lời </w:t>
            </w:r>
            <w:r>
              <w:rPr>
                <w:b/>
                <w:bCs/>
              </w:rPr>
              <w:t xml:space="preserve">CH </w:t>
            </w:r>
            <w:r>
              <w:rPr>
                <w:b/>
              </w:rPr>
              <w:t>2 SGK trang 21.</w:t>
            </w:r>
          </w:p>
          <w:p>
            <w:r>
              <w:t>2.</w:t>
            </w:r>
          </w:p>
          <w:p>
            <w:r>
              <w:drawing>
                <wp:inline distT="0" distB="0" distL="0" distR="0">
                  <wp:extent cx="2780030" cy="2490470"/>
                  <wp:effectExtent l="0" t="0" r="127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0030" cy="2490470"/>
                          </a:xfrm>
                          <a:prstGeom prst="rect">
                            <a:avLst/>
                          </a:prstGeom>
                        </pic:spPr>
                      </pic:pic>
                    </a:graphicData>
                  </a:graphic>
                </wp:inline>
              </w:drawing>
            </w:r>
          </w:p>
        </w:tc>
      </w:tr>
    </w:tbl>
    <w:p>
      <w:pPr>
        <w:rPr>
          <w:b/>
          <w:bCs/>
          <w:lang w:val="vi-VN"/>
        </w:rPr>
      </w:pPr>
      <w:r>
        <w:rPr>
          <w:b/>
          <w:bCs/>
          <w:lang w:val="vi-VN"/>
        </w:rPr>
        <w:t> </w:t>
      </w:r>
    </w:p>
    <w:p>
      <w:pPr>
        <w:rPr>
          <w:b/>
          <w:bCs/>
        </w:rPr>
      </w:pPr>
      <w:r>
        <w:rPr>
          <w:b/>
          <w:bCs/>
        </w:rPr>
        <w:t>Phiếu học tập số 3</w:t>
      </w:r>
    </w:p>
    <w:p>
      <w:pPr>
        <w:rPr>
          <w:rFonts w:hint="default"/>
          <w:b w:val="0"/>
          <w:bCs w:val="0"/>
          <w:lang w:val="en-US"/>
        </w:rPr>
      </w:pPr>
      <w:r>
        <w:rPr>
          <w:rFonts w:hint="default"/>
          <w:b w:val="0"/>
          <w:bCs w:val="0"/>
          <w:lang w:val="en-US"/>
        </w:rPr>
        <w:t>Em hãy hoàn thành bảng sau:</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952"/>
        <w:gridCol w:w="4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52" w:type="dxa"/>
            <w:shd w:val="clear" w:color="auto" w:fill="FFFF00"/>
          </w:tcPr>
          <w:p>
            <w:pPr>
              <w:rPr>
                <w:rFonts w:hint="default"/>
                <w:b/>
                <w:bCs/>
                <w:vertAlign w:val="baseline"/>
                <w:lang w:val="en-US"/>
              </w:rPr>
            </w:pPr>
            <w:r>
              <w:rPr>
                <w:rFonts w:hint="default"/>
                <w:b/>
                <w:bCs/>
                <w:vertAlign w:val="baseline"/>
                <w:lang w:val="en-US"/>
              </w:rPr>
              <w:t>Cách bón phân</w:t>
            </w:r>
          </w:p>
        </w:tc>
        <w:tc>
          <w:tcPr>
            <w:tcW w:w="4952" w:type="dxa"/>
            <w:shd w:val="clear" w:color="auto" w:fill="FFFF00"/>
          </w:tcPr>
          <w:p>
            <w:pPr>
              <w:rPr>
                <w:rFonts w:hint="default"/>
                <w:b/>
                <w:bCs/>
                <w:vertAlign w:val="baseline"/>
                <w:lang w:val="en-US"/>
              </w:rPr>
            </w:pPr>
            <w:r>
              <w:rPr>
                <w:rFonts w:hint="default"/>
                <w:b/>
                <w:bCs/>
                <w:vertAlign w:val="baseline"/>
                <w:lang w:val="en-US"/>
              </w:rPr>
              <w:t>Lưu ý đối với phân hữu cơ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52" w:type="dxa"/>
          </w:tcPr>
          <w:p>
            <w:pPr>
              <w:rPr>
                <w:rFonts w:hint="default"/>
                <w:b/>
                <w:bCs/>
                <w:vertAlign w:val="baseline"/>
                <w:lang w:val="en-US"/>
              </w:rPr>
            </w:pPr>
            <w:r>
              <w:rPr>
                <w:rFonts w:hint="default"/>
                <w:b/>
                <w:bCs/>
                <w:vertAlign w:val="baseline"/>
                <w:lang w:val="en-US"/>
              </w:rPr>
              <w:t>Bón thúc</w:t>
            </w:r>
          </w:p>
        </w:tc>
        <w:tc>
          <w:tcPr>
            <w:tcW w:w="4952" w:type="dxa"/>
          </w:tcPr>
          <w:p>
            <w:pPr>
              <w:rPr>
                <w:b w:val="0"/>
                <w:bCs w:val="0"/>
                <w:vertAlign w:val="baseline"/>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52" w:type="dxa"/>
          </w:tcPr>
          <w:p>
            <w:pPr>
              <w:rPr>
                <w:rFonts w:hint="default"/>
                <w:b/>
                <w:bCs/>
                <w:vertAlign w:val="baseline"/>
                <w:lang w:val="en-US"/>
              </w:rPr>
            </w:pPr>
            <w:r>
              <w:rPr>
                <w:rFonts w:hint="default"/>
                <w:b/>
                <w:bCs/>
                <w:vertAlign w:val="baseline"/>
                <w:lang w:val="en-US"/>
              </w:rPr>
              <w:t>Bón lót</w:t>
            </w:r>
          </w:p>
        </w:tc>
        <w:tc>
          <w:tcPr>
            <w:tcW w:w="4952" w:type="dxa"/>
          </w:tcPr>
          <w:p>
            <w:pPr>
              <w:rPr>
                <w:b w:val="0"/>
                <w:bCs w:val="0"/>
                <w:vertAlign w:val="baseline"/>
                <w:lang w:val="vi-VN"/>
              </w:rPr>
            </w:pPr>
          </w:p>
        </w:tc>
      </w:tr>
    </w:tbl>
    <w:p>
      <w:pPr>
        <w:rPr>
          <w:b/>
          <w:bCs/>
          <w:lang w:val="vi-VN"/>
        </w:rPr>
      </w:pPr>
    </w:p>
    <w:p>
      <w:pPr>
        <w:rPr>
          <w:b/>
          <w:bCs/>
        </w:rPr>
      </w:pPr>
      <w:r>
        <w:rPr>
          <w:b/>
          <w:bCs/>
          <w:lang w:val="vi-VN"/>
        </w:rPr>
        <w:t xml:space="preserve">Đáp án phiếu học tập số </w:t>
      </w:r>
      <w:r>
        <w:rPr>
          <w:b/>
          <w:bCs/>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2"/>
        <w:gridCol w:w="4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2" w:type="dxa"/>
            <w:shd w:val="clear" w:color="auto" w:fill="FFFF00"/>
          </w:tcPr>
          <w:p>
            <w:pPr>
              <w:rPr>
                <w:rFonts w:hint="default"/>
                <w:b/>
                <w:bCs/>
                <w:vertAlign w:val="baseline"/>
                <w:lang w:val="en-US"/>
              </w:rPr>
            </w:pPr>
            <w:r>
              <w:rPr>
                <w:rFonts w:hint="default"/>
                <w:b/>
                <w:bCs/>
                <w:vertAlign w:val="baseline"/>
                <w:lang w:val="en-US"/>
              </w:rPr>
              <w:t>Cách bón phân</w:t>
            </w:r>
          </w:p>
        </w:tc>
        <w:tc>
          <w:tcPr>
            <w:tcW w:w="4952" w:type="dxa"/>
            <w:shd w:val="clear" w:color="auto" w:fill="FFFF00"/>
          </w:tcPr>
          <w:p>
            <w:pPr>
              <w:rPr>
                <w:rFonts w:hint="default"/>
                <w:b/>
                <w:bCs/>
                <w:vertAlign w:val="baseline"/>
                <w:lang w:val="en-US"/>
              </w:rPr>
            </w:pPr>
            <w:r>
              <w:rPr>
                <w:rFonts w:hint="default"/>
                <w:b/>
                <w:bCs/>
                <w:vertAlign w:val="baseline"/>
                <w:lang w:val="en-US"/>
              </w:rPr>
              <w:t>Lưu ý đối với phân hữu cơ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52" w:type="dxa"/>
          </w:tcPr>
          <w:p>
            <w:pPr>
              <w:rPr>
                <w:rFonts w:hint="default"/>
                <w:b/>
                <w:bCs/>
                <w:vertAlign w:val="baseline"/>
                <w:lang w:val="en-US"/>
              </w:rPr>
            </w:pPr>
            <w:r>
              <w:rPr>
                <w:rFonts w:hint="default"/>
                <w:b/>
                <w:bCs/>
                <w:vertAlign w:val="baseline"/>
                <w:lang w:val="en-US"/>
              </w:rPr>
              <w:t>Bón thúc</w:t>
            </w:r>
          </w:p>
        </w:tc>
        <w:tc>
          <w:tcPr>
            <w:tcW w:w="4952" w:type="dxa"/>
          </w:tcPr>
          <w:p>
            <w:pPr>
              <w:rPr>
                <w:b w:val="0"/>
                <w:bCs w:val="0"/>
                <w:vertAlign w:val="baseline"/>
                <w:lang w:val="vi-VN"/>
              </w:rPr>
            </w:pPr>
            <w:r>
              <w:rPr>
                <w:rFonts w:hint="default"/>
                <w:b w:val="0"/>
                <w:bCs w:val="0"/>
                <w:vertAlign w:val="baseline"/>
                <w:lang w:val="vi-VN"/>
              </w:rPr>
              <w:t>Khi sử dụng để bón thúc thỉ cần bón sớm trước khi cây ra hoa để phân kịp phân huỷ và cây kịp hấp thụ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2" w:type="dxa"/>
          </w:tcPr>
          <w:p>
            <w:pPr>
              <w:rPr>
                <w:rFonts w:hint="default"/>
                <w:b/>
                <w:bCs/>
                <w:vertAlign w:val="baseline"/>
                <w:lang w:val="en-US"/>
              </w:rPr>
            </w:pPr>
            <w:r>
              <w:rPr>
                <w:rFonts w:hint="default"/>
                <w:b/>
                <w:bCs/>
                <w:vertAlign w:val="baseline"/>
                <w:lang w:val="en-US"/>
              </w:rPr>
              <w:t>Bón lót</w:t>
            </w:r>
          </w:p>
        </w:tc>
        <w:tc>
          <w:tcPr>
            <w:tcW w:w="4952" w:type="dxa"/>
          </w:tcPr>
          <w:p>
            <w:pPr>
              <w:rPr>
                <w:b w:val="0"/>
                <w:bCs w:val="0"/>
                <w:vertAlign w:val="baseline"/>
                <w:lang w:val="vi-VN"/>
              </w:rPr>
            </w:pPr>
            <w:r>
              <w:rPr>
                <w:rFonts w:hint="default"/>
                <w:b w:val="0"/>
                <w:bCs w:val="0"/>
                <w:vertAlign w:val="baseline"/>
                <w:lang w:val="vi-VN"/>
              </w:rPr>
              <w:t>Khi bón lót nên bón cách gốc ít nhất 5 cm, hạn chế sử dụng để bón thúc với những cây ngắn ngày.</w:t>
            </w:r>
          </w:p>
        </w:tc>
      </w:tr>
    </w:tbl>
    <w:p>
      <w:pPr>
        <w:rPr>
          <w:lang w:val="vi-VN"/>
        </w:rPr>
      </w:pPr>
    </w:p>
    <w:p>
      <w:r>
        <w:rPr>
          <w:b/>
          <w:bCs/>
          <w:lang w:val="vi-VN"/>
        </w:rPr>
        <w:t xml:space="preserve">Hoạt động </w:t>
      </w:r>
      <w:r>
        <w:rPr>
          <w:b/>
          <w:bCs/>
        </w:rPr>
        <w:t>4</w:t>
      </w:r>
      <w:r>
        <w:rPr>
          <w:b/>
          <w:bCs/>
          <w:lang w:val="vi-VN"/>
        </w:rPr>
        <w:t>: </w:t>
      </w:r>
      <w:r>
        <w:rPr>
          <w:b/>
          <w:bCs/>
        </w:rPr>
        <w:t>Quy trình sản xuất phân bón hữu cơ</w:t>
      </w:r>
    </w:p>
    <w:p>
      <w:pPr>
        <w:rPr>
          <w:lang w:val="vi-VN"/>
        </w:rPr>
      </w:pPr>
      <w:r>
        <w:rPr>
          <w:b/>
          <w:bCs/>
        </w:rPr>
        <w:t xml:space="preserve">1. </w:t>
      </w:r>
      <w:r>
        <w:rPr>
          <w:b/>
          <w:bCs/>
          <w:lang w:val="vi-VN"/>
        </w:rPr>
        <w:t>Mục tiêu: </w:t>
      </w:r>
      <w:r>
        <w:rPr>
          <w:lang w:val="vi-VN"/>
        </w:rPr>
        <w:t xml:space="preserve">Thông qua hoạt động, HS nắm được </w:t>
      </w:r>
      <w:r>
        <w:rPr>
          <w:bCs/>
        </w:rPr>
        <w:t>quy trình sản xuất phân bón hữu cơ.</w:t>
      </w:r>
    </w:p>
    <w:p>
      <w:r>
        <w:rPr>
          <w:b/>
          <w:bCs/>
        </w:rPr>
        <w:t xml:space="preserve">2. </w:t>
      </w:r>
      <w:r>
        <w:rPr>
          <w:b/>
          <w:bCs/>
          <w:lang w:val="vi-VN"/>
        </w:rPr>
        <w:t>Nội dung: </w:t>
      </w:r>
      <w:r>
        <w:rPr>
          <w:lang w:val="vi-VN"/>
        </w:rPr>
        <w:t xml:space="preserve">GV trình bày vấn đề; HS lắng nghe, đọc SGK, thảo luận và hoàn thành phiếu học tập số </w:t>
      </w:r>
      <w:r>
        <w:t>4.</w:t>
      </w:r>
    </w:p>
    <w:p>
      <w:r>
        <w:rPr>
          <w:b/>
        </w:rPr>
        <w:t>3.</w:t>
      </w:r>
      <w:r>
        <w:t xml:space="preserve"> </w:t>
      </w:r>
      <w:r>
        <w:rPr>
          <w:b/>
          <w:bCs/>
          <w:lang w:val="vi-VN"/>
        </w:rPr>
        <w:t>Sản phẩm học tập: </w:t>
      </w:r>
      <w:r>
        <w:rPr>
          <w:lang w:val="vi-VN"/>
        </w:rPr>
        <w:t xml:space="preserve">HS ghi vào vở ví dụ về </w:t>
      </w:r>
      <w:r>
        <w:rPr>
          <w:bCs/>
        </w:rPr>
        <w:t>quy trình sản xuất phân bón hữu cơ</w:t>
      </w:r>
      <w:r>
        <w:rPr>
          <w:lang w:val="vi-VN"/>
        </w:rPr>
        <w:t xml:space="preserve">, kết quả thực hiện phiếu học tập số </w:t>
      </w:r>
      <w:r>
        <w:t>4.</w:t>
      </w:r>
    </w:p>
    <w:p>
      <w:pPr>
        <w:rPr>
          <w:lang w:val="vi-VN"/>
        </w:rPr>
      </w:pPr>
      <w:r>
        <w:rPr>
          <w:b/>
          <w:bCs/>
        </w:rPr>
        <w:t xml:space="preserve">4. </w:t>
      </w:r>
      <w:r>
        <w:rPr>
          <w:b/>
          <w:bCs/>
          <w:lang w:val="vi-VN"/>
        </w:rPr>
        <w:t>Tổ chức hoạt động:</w:t>
      </w:r>
    </w:p>
    <w:tbl>
      <w:tblPr>
        <w:tblStyle w:val="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5382"/>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82" w:type="dxa"/>
            <w:shd w:val="clear" w:color="auto" w:fill="FFFFFF"/>
            <w:tcMar>
              <w:top w:w="75" w:type="dxa"/>
              <w:left w:w="0" w:type="dxa"/>
              <w:bottom w:w="75" w:type="dxa"/>
              <w:right w:w="75" w:type="dxa"/>
            </w:tcMar>
          </w:tcPr>
          <w:p>
            <w:pPr>
              <w:rPr>
                <w:lang w:val="vi-VN"/>
              </w:rPr>
            </w:pPr>
            <w:r>
              <w:rPr>
                <w:b/>
                <w:bCs/>
                <w:lang w:val="vi-VN"/>
              </w:rPr>
              <w:t>HOẠT ĐỘNG CỦA GV - HS</w:t>
            </w:r>
          </w:p>
        </w:tc>
        <w:tc>
          <w:tcPr>
            <w:tcW w:w="4252" w:type="dxa"/>
            <w:shd w:val="clear" w:color="auto" w:fill="FFFFFF"/>
            <w:tcMar>
              <w:top w:w="75" w:type="dxa"/>
              <w:left w:w="75" w:type="dxa"/>
              <w:bottom w:w="75" w:type="dxa"/>
              <w:right w:w="0" w:type="dxa"/>
            </w:tcMar>
          </w:tcPr>
          <w:p>
            <w:pPr>
              <w:rPr>
                <w:lang w:val="vi-VN"/>
              </w:rPr>
            </w:pPr>
            <w:r>
              <w:rPr>
                <w:b/>
                <w:bCs/>
                <w:lang w:val="vi-VN"/>
              </w:rPr>
              <w:t>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82" w:type="dxa"/>
            <w:shd w:val="clear" w:color="auto" w:fill="FFFFFF"/>
            <w:tcMar>
              <w:top w:w="75" w:type="dxa"/>
              <w:left w:w="0" w:type="dxa"/>
              <w:bottom w:w="75" w:type="dxa"/>
              <w:right w:w="75" w:type="dxa"/>
            </w:tcMar>
          </w:tcPr>
          <w:p>
            <w:pPr>
              <w:rPr>
                <w:lang w:val="vi-VN"/>
              </w:rPr>
            </w:pPr>
            <w:r>
              <w:rPr>
                <w:b/>
                <w:bCs/>
                <w:lang w:val="vi-VN"/>
              </w:rPr>
              <w:t>Bước 1: Chuyển giao nhiệm vụ</w:t>
            </w:r>
          </w:p>
          <w:p>
            <w:r>
              <w:t>- GV hướng dẫn học sinh tìm hiểu về quy trình sản xuất phân bón vô cơ.</w:t>
            </w:r>
          </w:p>
          <w:p>
            <w:pPr>
              <w:rPr>
                <w:lang w:val="vi-VN"/>
              </w:rPr>
            </w:pPr>
            <w:r>
              <w:rPr>
                <w:lang w:val="vi-VN"/>
              </w:rPr>
              <w:t xml:space="preserve">- GV yêu cầu HS cá nhân hoàn thành phiếu học tập số </w:t>
            </w:r>
            <w:r>
              <w:t>4</w:t>
            </w:r>
            <w:r>
              <w:rPr>
                <w:lang w:val="vi-VN"/>
              </w:rPr>
              <w:t>. </w:t>
            </w:r>
            <w:r>
              <w:rPr>
                <w:b/>
                <w:bCs/>
                <w:lang w:val="vi-VN"/>
              </w:rPr>
              <w:t xml:space="preserve">(phiếu học tập số </w:t>
            </w:r>
            <w:r>
              <w:rPr>
                <w:b/>
                <w:bCs/>
              </w:rPr>
              <w:t xml:space="preserve">4 </w:t>
            </w:r>
            <w:r>
              <w:rPr>
                <w:b/>
                <w:bCs/>
                <w:lang w:val="vi-VN"/>
              </w:rPr>
              <w:t>ở cuối hoạt động )</w:t>
            </w:r>
            <w:r>
              <w:rPr>
                <w:lang w:val="vi-VN"/>
              </w:rPr>
              <w:t>.</w:t>
            </w:r>
          </w:p>
          <w:p>
            <w:pPr>
              <w:rPr>
                <w:lang w:val="vi-VN"/>
              </w:rPr>
            </w:pPr>
            <w:r>
              <w:rPr>
                <w:b/>
                <w:bCs/>
                <w:lang w:val="vi-VN"/>
              </w:rPr>
              <w:t>Bước 2: Thực hiện nhiệm vụ</w:t>
            </w:r>
          </w:p>
          <w:p>
            <w:r>
              <w:rPr>
                <w:lang w:val="vi-VN"/>
              </w:rPr>
              <w:t xml:space="preserve">- HS thảo luận theo nhóm, đọc SGK, thảo luận hoàn thành phiếu học tập số </w:t>
            </w:r>
            <w:r>
              <w:t>4.</w:t>
            </w:r>
          </w:p>
          <w:p>
            <w:pPr>
              <w:rPr>
                <w:lang w:val="vi-VN"/>
              </w:rPr>
            </w:pPr>
            <w:r>
              <w:rPr>
                <w:lang w:val="vi-VN"/>
              </w:rPr>
              <w:t>- GV hướng dẫn, theo dõi, hỗ trợ HS nếu cần thiết.</w:t>
            </w:r>
          </w:p>
          <w:p>
            <w:pPr>
              <w:rPr>
                <w:lang w:val="vi-VN"/>
              </w:rPr>
            </w:pPr>
            <w:r>
              <w:rPr>
                <w:b/>
                <w:bCs/>
                <w:lang w:val="vi-VN"/>
              </w:rPr>
              <w:t>Bước 3: Báo cáo kết quả hoạt động và thảo luận</w:t>
            </w:r>
          </w:p>
          <w:p>
            <w:r>
              <w:rPr>
                <w:lang w:val="vi-VN"/>
              </w:rPr>
              <w:t xml:space="preserve">- Đại diện HS trình bày đáp án phiếu học tập số </w:t>
            </w:r>
            <w:r>
              <w:t>4.</w:t>
            </w:r>
          </w:p>
          <w:p>
            <w:pPr>
              <w:rPr>
                <w:lang w:val="vi-VN"/>
              </w:rPr>
            </w:pPr>
            <w:r>
              <w:rPr>
                <w:lang w:val="vi-VN"/>
              </w:rPr>
              <w:t>- GV mời HS khác nhận xét, bổ sung.</w:t>
            </w:r>
          </w:p>
          <w:p>
            <w:pPr>
              <w:rPr>
                <w:lang w:val="vi-VN"/>
              </w:rPr>
            </w:pPr>
            <w:r>
              <w:rPr>
                <w:b/>
                <w:bCs/>
                <w:lang w:val="vi-VN"/>
              </w:rPr>
              <w:t>Bước 4: Kết luận, nhận định</w:t>
            </w:r>
          </w:p>
          <w:p>
            <w:r>
              <w:rPr>
                <w:lang w:val="vi-VN"/>
              </w:rPr>
              <w:t>GV đánh giá, nhận xét, chuẩn kiến thức</w:t>
            </w:r>
            <w:r>
              <w:t>.</w:t>
            </w:r>
          </w:p>
        </w:tc>
        <w:tc>
          <w:tcPr>
            <w:tcW w:w="4252" w:type="dxa"/>
            <w:shd w:val="clear" w:color="auto" w:fill="FFFFFF"/>
            <w:tcMar>
              <w:top w:w="75" w:type="dxa"/>
              <w:left w:w="75" w:type="dxa"/>
              <w:bottom w:w="75" w:type="dxa"/>
              <w:right w:w="0" w:type="dxa"/>
            </w:tcMar>
          </w:tcPr>
          <w:p>
            <w:r>
              <w:rPr>
                <w:b/>
                <w:bCs/>
              </w:rPr>
              <w:t>IV. Quy trình sản xuất phân bón hữu cơ</w:t>
            </w:r>
          </w:p>
          <w:p>
            <w:pPr>
              <w:rPr>
                <w:b/>
                <w:bCs/>
              </w:rPr>
            </w:pPr>
            <w:r>
              <w:rPr>
                <w:b/>
                <w:bCs/>
              </w:rPr>
              <w:t>1. Phân hữu cơ truyền thống</w:t>
            </w:r>
          </w:p>
          <w:p>
            <w:r>
              <w:t xml:space="preserve">- </w:t>
            </w:r>
            <w:r>
              <w:rPr>
                <w:b/>
                <w:bCs/>
              </w:rPr>
              <w:t>Xử lí sơ bộ</w:t>
            </w:r>
          </w:p>
          <w:p>
            <w:r>
              <w:t>- Phối trộn</w:t>
            </w:r>
          </w:p>
          <w:p>
            <w:r>
              <w:t>- Ủ</w:t>
            </w:r>
          </w:p>
          <w:p>
            <w:r>
              <w:t>- Đảo trộn</w:t>
            </w:r>
          </w:p>
          <w:p>
            <w:r>
              <w:t>- Ủ chín</w:t>
            </w:r>
          </w:p>
          <w:p>
            <w:pPr>
              <w:rPr>
                <w:b/>
                <w:bCs/>
              </w:rPr>
            </w:pPr>
            <w:r>
              <w:rPr>
                <w:b/>
                <w:bCs/>
              </w:rPr>
              <w:t>2. Phân hữu cơ sinh học</w:t>
            </w:r>
          </w:p>
          <w:p>
            <w:pPr>
              <w:rPr>
                <w:bCs/>
              </w:rPr>
            </w:pPr>
            <w:r>
              <w:rPr>
                <w:b/>
                <w:bCs/>
              </w:rPr>
              <w:t xml:space="preserve">- </w:t>
            </w:r>
            <w:r>
              <w:rPr>
                <w:bCs/>
              </w:rPr>
              <w:t>Chuẩn bị vi sinh vật</w:t>
            </w:r>
          </w:p>
          <w:p>
            <w:r>
              <w:t xml:space="preserve">- </w:t>
            </w:r>
            <w:r>
              <w:rPr>
                <w:bCs/>
              </w:rPr>
              <w:t>Chuẩn bị chất mang</w:t>
            </w:r>
          </w:p>
          <w:p>
            <w:r>
              <w:t xml:space="preserve">- </w:t>
            </w:r>
            <w:r>
              <w:rPr>
                <w:bCs/>
              </w:rPr>
              <w:t>Trộn chất mang và vi sinh vật</w:t>
            </w:r>
          </w:p>
          <w:p>
            <w:r>
              <w:rPr>
                <w:b/>
                <w:bCs/>
              </w:rPr>
              <w:t>3. Phân hữu cơ khoáng</w:t>
            </w:r>
          </w:p>
          <w:p>
            <w:r>
              <w:rPr>
                <w:bCs/>
                <w:iCs/>
              </w:rPr>
              <w:t>- Nguyên liệu có sản xuất phân hữu có khoảng gồm chất hữu cơ đã được lên men một phần, thường là chất thải chăn nuôi; lượng N, P, K vừa đủ theo yêu cầu và có thể thêm một số chất vi lượng. Phân hữu cơ khoáng được chế tạo theo các bước sau:</w:t>
            </w:r>
          </w:p>
          <w:p>
            <w:r>
              <w:rPr>
                <w:bCs/>
                <w:iCs/>
              </w:rPr>
              <w:t>Bước 1: Phối trộn đều nguyên liệu.</w:t>
            </w:r>
          </w:p>
          <w:p>
            <w:r>
              <w:rPr>
                <w:bCs/>
                <w:iCs/>
              </w:rPr>
              <w:t>Bước 2: Tiến hành sản xuất theo quy trình.</w:t>
            </w:r>
          </w:p>
          <w:p>
            <w:r>
              <w:rPr>
                <w:bCs/>
                <w:iCs/>
              </w:rPr>
              <w:t>Bước 3: Kiểm tra chất lượng phân bón theo tiêu chuẩn.</w:t>
            </w:r>
          </w:p>
          <w:p>
            <w:r>
              <w:rPr>
                <w:bCs/>
                <w:iCs/>
              </w:rPr>
              <w:t>Bước 4: Đóng gói</w:t>
            </w:r>
          </w:p>
          <w:p>
            <w:r>
              <w:rPr>
                <w:bCs/>
                <w:iCs/>
              </w:rPr>
              <w:t xml:space="preserve">Bước 5: Đưa vào kho chứa thành phẩm và bảo quản nơi </w:t>
            </w:r>
          </w:p>
          <w:p>
            <w:r>
              <w:rPr>
                <w:bCs/>
                <w:iCs/>
              </w:rPr>
              <w:t>khô ráo, thoáng mát.</w:t>
            </w:r>
          </w:p>
          <w:p>
            <w:r>
              <w:rPr>
                <w:bCs/>
                <w:iCs/>
              </w:rPr>
              <w:t>Thông thường phân hữu cơ khoảng được đóng bao kín.</w:t>
            </w:r>
          </w:p>
          <w:p/>
          <w:p/>
        </w:tc>
      </w:tr>
    </w:tbl>
    <w:p>
      <w:pPr>
        <w:rPr>
          <w:lang w:val="vi-VN"/>
        </w:rPr>
      </w:pPr>
      <w:r>
        <w:rPr>
          <w:lang w:val="vi-VN"/>
        </w:rPr>
        <w:t> </w:t>
      </w:r>
    </w:p>
    <w:tbl>
      <w:tblPr>
        <w:tblStyle w:val="4"/>
        <w:tblW w:w="10758" w:type="dxa"/>
        <w:tblInd w:w="0" w:type="dxa"/>
        <w:shd w:val="clear" w:color="auto" w:fill="FFFFFF"/>
        <w:tblLayout w:type="autofit"/>
        <w:tblCellMar>
          <w:top w:w="15" w:type="dxa"/>
          <w:left w:w="15" w:type="dxa"/>
          <w:bottom w:w="15" w:type="dxa"/>
          <w:right w:w="15" w:type="dxa"/>
        </w:tblCellMar>
      </w:tblPr>
      <w:tblGrid>
        <w:gridCol w:w="10758"/>
      </w:tblGrid>
      <w:tr>
        <w:tblPrEx>
          <w:tblCellMar>
            <w:top w:w="15" w:type="dxa"/>
            <w:left w:w="15" w:type="dxa"/>
            <w:bottom w:w="15" w:type="dxa"/>
            <w:right w:w="15" w:type="dxa"/>
          </w:tblCellMar>
        </w:tblPrEx>
        <w:trPr>
          <w:wBefore w:w="108" w:type="dxa"/>
        </w:trPr>
        <w:tc>
          <w:tcPr>
            <w:tcW w:w="10650" w:type="dxa"/>
            <w:shd w:val="clear" w:color="auto" w:fill="FFFFFF"/>
            <w:tcMar>
              <w:top w:w="75" w:type="dxa"/>
              <w:left w:w="0" w:type="dxa"/>
              <w:bottom w:w="75" w:type="dxa"/>
              <w:right w:w="0" w:type="dxa"/>
            </w:tcMar>
          </w:tcPr>
          <w:p>
            <w:r>
              <w:rPr>
                <w:b/>
                <w:bCs/>
                <w:lang w:val="vi-VN"/>
              </w:rPr>
              <w:t xml:space="preserve">PHIẾU HỌC TẬP SỐ </w:t>
            </w:r>
            <w:r>
              <w:rPr>
                <w:b/>
                <w:bCs/>
              </w:rPr>
              <w:t>4</w:t>
            </w:r>
          </w:p>
        </w:tc>
      </w:tr>
    </w:tbl>
    <w:tbl>
      <w:tblPr>
        <w:tblStyle w:val="7"/>
        <w:tblW w:w="10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9"/>
        <w:gridCol w:w="5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854" w:type="dxa"/>
        </w:trPr>
        <w:tc>
          <w:tcPr>
            <w:tcW w:w="4952" w:type="dxa"/>
            <w:shd w:val="clear" w:color="auto" w:fill="FFFF00"/>
          </w:tcPr>
          <w:p>
            <w:pPr>
              <w:rPr>
                <w:rFonts w:hint="default"/>
                <w:b/>
                <w:bCs/>
                <w:vertAlign w:val="baseline"/>
                <w:lang w:val="en-US"/>
              </w:rPr>
            </w:pPr>
            <w:r>
              <w:rPr>
                <w:rFonts w:hint="default"/>
                <w:b/>
                <w:bCs/>
                <w:vertAlign w:val="baseline"/>
                <w:lang w:val="en-US"/>
              </w:rPr>
              <w:t>Loại phân bón</w:t>
            </w:r>
          </w:p>
        </w:tc>
        <w:tc>
          <w:tcPr>
            <w:tcW w:w="4952" w:type="dxa"/>
            <w:shd w:val="clear" w:color="auto" w:fill="FFFF00"/>
          </w:tcPr>
          <w:p>
            <w:pPr>
              <w:rPr>
                <w:rFonts w:hint="default"/>
                <w:b/>
                <w:bCs/>
                <w:vertAlign w:val="baseline"/>
                <w:lang w:val="en-US"/>
              </w:rPr>
            </w:pPr>
            <w:r>
              <w:rPr>
                <w:rFonts w:hint="default"/>
                <w:b/>
                <w:bCs/>
                <w:vertAlign w:val="baseline"/>
                <w:lang w:val="en-US"/>
              </w:rPr>
              <w:t>Quy trình sản xuất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854" w:type="dxa"/>
        </w:trPr>
        <w:tc>
          <w:tcPr>
            <w:tcW w:w="4952" w:type="dxa"/>
          </w:tcPr>
          <w:p>
            <w:pPr>
              <w:rPr>
                <w:rFonts w:hint="default"/>
                <w:b/>
                <w:bCs/>
                <w:vertAlign w:val="baseline"/>
                <w:lang w:val="en-US"/>
              </w:rPr>
            </w:pPr>
            <w:r>
              <w:rPr>
                <w:rFonts w:hint="default"/>
                <w:b/>
                <w:bCs/>
                <w:vertAlign w:val="baseline"/>
                <w:lang w:val="en-US"/>
              </w:rPr>
              <w:t>Phân hữu cơ truyền thống</w:t>
            </w:r>
          </w:p>
        </w:tc>
        <w:tc>
          <w:tcPr>
            <w:tcW w:w="4952" w:type="dxa"/>
          </w:tcPr>
          <w:p>
            <w:pPr>
              <w:rPr>
                <w:b w:val="0"/>
                <w:bCs w:val="0"/>
                <w:vertAlign w:val="baseline"/>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854" w:type="dxa"/>
        </w:trPr>
        <w:tc>
          <w:tcPr>
            <w:tcW w:w="4952" w:type="dxa"/>
          </w:tcPr>
          <w:p>
            <w:pPr>
              <w:rPr>
                <w:rFonts w:hint="default"/>
                <w:b/>
                <w:bCs/>
                <w:vertAlign w:val="baseline"/>
                <w:lang w:val="en-US"/>
              </w:rPr>
            </w:pPr>
            <w:r>
              <w:rPr>
                <w:rFonts w:hint="default"/>
                <w:b/>
                <w:bCs/>
                <w:vertAlign w:val="baseline"/>
                <w:lang w:val="en-US"/>
              </w:rPr>
              <w:t>Phân hữu cơ sinh học</w:t>
            </w:r>
          </w:p>
        </w:tc>
        <w:tc>
          <w:tcPr>
            <w:tcW w:w="4952" w:type="dxa"/>
          </w:tcPr>
          <w:p>
            <w:pPr>
              <w:rPr>
                <w:b w:val="0"/>
                <w:bCs w:val="0"/>
                <w:vertAlign w:val="baseline"/>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854" w:type="dxa"/>
        </w:trPr>
        <w:tc>
          <w:tcPr>
            <w:tcW w:w="4952" w:type="dxa"/>
          </w:tcPr>
          <w:p>
            <w:pPr>
              <w:rPr>
                <w:rFonts w:hint="default"/>
                <w:b/>
                <w:bCs/>
                <w:vertAlign w:val="baseline"/>
                <w:lang w:val="en-US"/>
              </w:rPr>
            </w:pPr>
            <w:r>
              <w:rPr>
                <w:rFonts w:hint="default"/>
                <w:b/>
                <w:bCs/>
                <w:vertAlign w:val="baseline"/>
                <w:lang w:val="en-US"/>
              </w:rPr>
              <w:t>Phân hữu cơ khoáng</w:t>
            </w:r>
          </w:p>
        </w:tc>
        <w:tc>
          <w:tcPr>
            <w:tcW w:w="4952" w:type="dxa"/>
          </w:tcPr>
          <w:p>
            <w:pPr>
              <w:rPr>
                <w:b w:val="0"/>
                <w:bCs w:val="0"/>
                <w:vertAlign w:val="baseline"/>
                <w:lang w:val="vi-VN"/>
              </w:rPr>
            </w:pPr>
          </w:p>
        </w:tc>
      </w:tr>
    </w:tbl>
    <w:p>
      <w:pPr>
        <w:rPr>
          <w:b/>
          <w:bCs/>
          <w:lang w:val="vi-VN"/>
        </w:rPr>
      </w:pPr>
    </w:p>
    <w:p>
      <w:pPr>
        <w:rPr>
          <w:b/>
          <w:bCs/>
        </w:rPr>
      </w:pPr>
      <w:r>
        <w:rPr>
          <w:b/>
          <w:bCs/>
          <w:lang w:val="vi-VN"/>
        </w:rPr>
        <w:t xml:space="preserve">Đáp án phiếu học tập số </w:t>
      </w:r>
      <w:r>
        <w:rPr>
          <w:b/>
          <w:bCs/>
        </w:rPr>
        <w:t>4</w:t>
      </w:r>
    </w:p>
    <w:tbl>
      <w:tblPr>
        <w:tblStyle w:val="7"/>
        <w:tblW w:w="10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9"/>
        <w:gridCol w:w="5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2" w:type="dxa"/>
            <w:shd w:val="clear" w:color="auto" w:fill="FFFF00"/>
          </w:tcPr>
          <w:p>
            <w:pPr>
              <w:rPr>
                <w:rFonts w:hint="default"/>
                <w:b/>
                <w:bCs/>
                <w:vertAlign w:val="baseline"/>
                <w:lang w:val="en-US"/>
              </w:rPr>
            </w:pPr>
            <w:r>
              <w:rPr>
                <w:rFonts w:hint="default"/>
                <w:b/>
                <w:bCs/>
                <w:vertAlign w:val="baseline"/>
                <w:lang w:val="en-US"/>
              </w:rPr>
              <w:t>Loại phân bón</w:t>
            </w:r>
          </w:p>
        </w:tc>
        <w:tc>
          <w:tcPr>
            <w:tcW w:w="4952" w:type="dxa"/>
            <w:shd w:val="clear" w:color="auto" w:fill="FFFF00"/>
          </w:tcPr>
          <w:p>
            <w:pPr>
              <w:rPr>
                <w:rFonts w:hint="default"/>
                <w:b/>
                <w:bCs/>
                <w:vertAlign w:val="baseline"/>
                <w:lang w:val="en-US"/>
              </w:rPr>
            </w:pPr>
            <w:r>
              <w:rPr>
                <w:rFonts w:hint="default"/>
                <w:b/>
                <w:bCs/>
                <w:vertAlign w:val="baseline"/>
                <w:lang w:val="en-US"/>
              </w:rPr>
              <w:t>Quy trình sản xuất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2" w:type="dxa"/>
          </w:tcPr>
          <w:p>
            <w:pPr>
              <w:rPr>
                <w:rFonts w:hint="default"/>
                <w:b/>
                <w:bCs/>
                <w:vertAlign w:val="baseline"/>
                <w:lang w:val="en-US"/>
              </w:rPr>
            </w:pPr>
            <w:r>
              <w:rPr>
                <w:rFonts w:hint="default"/>
                <w:b/>
                <w:bCs/>
                <w:vertAlign w:val="baseline"/>
                <w:lang w:val="en-US"/>
              </w:rPr>
              <w:t>Phân hữu cơ truyền thống</w:t>
            </w:r>
          </w:p>
        </w:tc>
        <w:tc>
          <w:tcPr>
            <w:tcW w:w="4952" w:type="dxa"/>
          </w:tcPr>
          <w:p>
            <w:pPr>
              <w:rPr>
                <w:rFonts w:hint="default"/>
                <w:b w:val="0"/>
                <w:bCs w:val="0"/>
                <w:vertAlign w:val="baseline"/>
                <w:lang w:val="vi-VN"/>
              </w:rPr>
            </w:pPr>
            <w:r>
              <w:rPr>
                <w:rFonts w:hint="default"/>
                <w:b w:val="0"/>
                <w:bCs w:val="0"/>
                <w:vertAlign w:val="baseline"/>
                <w:lang w:val="en-US"/>
              </w:rPr>
              <w:t xml:space="preserve">- </w:t>
            </w:r>
            <w:r>
              <w:rPr>
                <w:rFonts w:hint="default"/>
                <w:b w:val="0"/>
                <w:bCs w:val="0"/>
                <w:vertAlign w:val="baseline"/>
                <w:lang w:val="vi-VN"/>
              </w:rPr>
              <w:t>Xử lí sơ bộ</w:t>
            </w:r>
          </w:p>
          <w:p>
            <w:pPr>
              <w:rPr>
                <w:rFonts w:hint="default"/>
                <w:b w:val="0"/>
                <w:bCs w:val="0"/>
                <w:vertAlign w:val="baseline"/>
                <w:lang w:val="en-US"/>
              </w:rPr>
            </w:pPr>
            <w:r>
              <w:rPr>
                <w:rFonts w:hint="default"/>
                <w:b w:val="0"/>
                <w:bCs w:val="0"/>
                <w:vertAlign w:val="baseline"/>
                <w:lang w:val="en-US"/>
              </w:rPr>
              <w:t>- Phối trộn</w:t>
            </w:r>
          </w:p>
          <w:p>
            <w:pPr>
              <w:rPr>
                <w:rFonts w:hint="default"/>
                <w:b w:val="0"/>
                <w:bCs w:val="0"/>
                <w:vertAlign w:val="baseline"/>
                <w:lang w:val="en-US"/>
              </w:rPr>
            </w:pPr>
            <w:r>
              <w:rPr>
                <w:rFonts w:hint="default"/>
                <w:b w:val="0"/>
                <w:bCs w:val="0"/>
                <w:vertAlign w:val="baseline"/>
                <w:lang w:val="en-US"/>
              </w:rPr>
              <w:t>- Ủ</w:t>
            </w:r>
          </w:p>
          <w:p>
            <w:pPr>
              <w:rPr>
                <w:rFonts w:hint="default"/>
                <w:b w:val="0"/>
                <w:bCs w:val="0"/>
                <w:vertAlign w:val="baseline"/>
                <w:lang w:val="en-US"/>
              </w:rPr>
            </w:pPr>
            <w:r>
              <w:rPr>
                <w:rFonts w:hint="default"/>
                <w:b w:val="0"/>
                <w:bCs w:val="0"/>
                <w:vertAlign w:val="baseline"/>
                <w:lang w:val="en-US"/>
              </w:rPr>
              <w:t>- Đảo trộn</w:t>
            </w:r>
          </w:p>
          <w:p>
            <w:pPr>
              <w:rPr>
                <w:rFonts w:hint="default"/>
                <w:b w:val="0"/>
                <w:bCs w:val="0"/>
                <w:vertAlign w:val="baseline"/>
                <w:lang w:val="en-US"/>
              </w:rPr>
            </w:pPr>
            <w:r>
              <w:rPr>
                <w:rFonts w:hint="default"/>
                <w:b w:val="0"/>
                <w:bCs w:val="0"/>
                <w:vertAlign w:val="baseline"/>
                <w:lang w:val="en-US"/>
              </w:rPr>
              <w:t>- Ủ chín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2" w:type="dxa"/>
          </w:tcPr>
          <w:p>
            <w:pPr>
              <w:rPr>
                <w:rFonts w:hint="default"/>
                <w:b/>
                <w:bCs/>
                <w:vertAlign w:val="baseline"/>
                <w:lang w:val="en-US"/>
              </w:rPr>
            </w:pPr>
            <w:r>
              <w:rPr>
                <w:rFonts w:hint="default"/>
                <w:b/>
                <w:bCs/>
                <w:vertAlign w:val="baseline"/>
                <w:lang w:val="en-US"/>
              </w:rPr>
              <w:t>Phân hữu cơ sinh học</w:t>
            </w:r>
          </w:p>
        </w:tc>
        <w:tc>
          <w:tcPr>
            <w:tcW w:w="4952" w:type="dxa"/>
          </w:tcPr>
          <w:p>
            <w:pPr>
              <w:rPr>
                <w:rFonts w:hint="default"/>
                <w:b w:val="0"/>
                <w:bCs w:val="0"/>
                <w:vertAlign w:val="baseline"/>
                <w:lang w:val="en-US"/>
              </w:rPr>
            </w:pPr>
            <w:r>
              <w:rPr>
                <w:rFonts w:hint="default"/>
                <w:b w:val="0"/>
                <w:bCs w:val="0"/>
                <w:vertAlign w:val="baseline"/>
                <w:lang w:val="en-US"/>
              </w:rPr>
              <w:t>- Chuẩn bị vi sinh vật</w:t>
            </w:r>
          </w:p>
          <w:p>
            <w:pPr>
              <w:rPr>
                <w:rFonts w:hint="default"/>
                <w:b w:val="0"/>
                <w:bCs w:val="0"/>
                <w:vertAlign w:val="baseline"/>
                <w:lang w:val="en-US"/>
              </w:rPr>
            </w:pPr>
            <w:r>
              <w:rPr>
                <w:rFonts w:hint="default"/>
                <w:b w:val="0"/>
                <w:bCs w:val="0"/>
                <w:vertAlign w:val="baseline"/>
                <w:lang w:val="en-US"/>
              </w:rPr>
              <w:t>- Chuẩn bị chất mang</w:t>
            </w:r>
          </w:p>
          <w:p>
            <w:pPr>
              <w:rPr>
                <w:rFonts w:hint="default"/>
                <w:b w:val="0"/>
                <w:bCs w:val="0"/>
                <w:vertAlign w:val="baseline"/>
                <w:lang w:val="en-US"/>
              </w:rPr>
            </w:pPr>
            <w:r>
              <w:rPr>
                <w:rFonts w:hint="default"/>
                <w:b w:val="0"/>
                <w:bCs w:val="0"/>
                <w:vertAlign w:val="baseline"/>
                <w:lang w:val="en-US"/>
              </w:rPr>
              <w:t>- Trộn chất mang và vi sinh vật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2" w:type="dxa"/>
          </w:tcPr>
          <w:p>
            <w:pPr>
              <w:rPr>
                <w:rFonts w:hint="default"/>
                <w:b/>
                <w:bCs/>
                <w:vertAlign w:val="baseline"/>
                <w:lang w:val="en-US"/>
              </w:rPr>
            </w:pPr>
            <w:r>
              <w:rPr>
                <w:rFonts w:hint="default"/>
                <w:b/>
                <w:bCs/>
                <w:vertAlign w:val="baseline"/>
                <w:lang w:val="en-US"/>
              </w:rPr>
              <w:t>Phân hữu cơ khoáng</w:t>
            </w:r>
          </w:p>
        </w:tc>
        <w:tc>
          <w:tcPr>
            <w:tcW w:w="4952" w:type="dxa"/>
          </w:tcPr>
          <w:p>
            <w:pPr>
              <w:rPr>
                <w:rFonts w:hint="default"/>
                <w:b w:val="0"/>
                <w:bCs w:val="0"/>
                <w:vertAlign w:val="baseline"/>
                <w:lang w:val="vi-VN"/>
              </w:rPr>
            </w:pPr>
            <w:r>
              <w:rPr>
                <w:rFonts w:hint="default"/>
                <w:b w:val="0"/>
                <w:bCs w:val="0"/>
                <w:vertAlign w:val="baseline"/>
                <w:lang w:val="en-US"/>
              </w:rPr>
              <w:t>-</w:t>
            </w:r>
            <w:r>
              <w:rPr>
                <w:rFonts w:hint="default"/>
                <w:b w:val="0"/>
                <w:bCs w:val="0"/>
                <w:vertAlign w:val="baseline"/>
                <w:lang w:val="vi-VN"/>
              </w:rPr>
              <w:t xml:space="preserve"> Phối trộn đều nguyên liệu.</w:t>
            </w:r>
          </w:p>
          <w:p>
            <w:pPr>
              <w:rPr>
                <w:rFonts w:hint="default"/>
                <w:b w:val="0"/>
                <w:bCs w:val="0"/>
                <w:vertAlign w:val="baseline"/>
                <w:lang w:val="vi-VN"/>
              </w:rPr>
            </w:pPr>
            <w:r>
              <w:rPr>
                <w:rFonts w:hint="default"/>
                <w:b w:val="0"/>
                <w:bCs w:val="0"/>
                <w:vertAlign w:val="baseline"/>
                <w:lang w:val="en-US"/>
              </w:rPr>
              <w:t>-</w:t>
            </w:r>
            <w:r>
              <w:rPr>
                <w:rFonts w:hint="default"/>
                <w:b w:val="0"/>
                <w:bCs w:val="0"/>
                <w:vertAlign w:val="baseline"/>
                <w:lang w:val="vi-VN"/>
              </w:rPr>
              <w:t xml:space="preserve"> Tiến hành sản xuất theo quy trình.</w:t>
            </w:r>
          </w:p>
          <w:p>
            <w:pPr>
              <w:rPr>
                <w:rFonts w:hint="default"/>
                <w:b w:val="0"/>
                <w:bCs w:val="0"/>
                <w:vertAlign w:val="baseline"/>
                <w:lang w:val="vi-VN"/>
              </w:rPr>
            </w:pPr>
            <w:r>
              <w:rPr>
                <w:rFonts w:hint="default"/>
                <w:b w:val="0"/>
                <w:bCs w:val="0"/>
                <w:vertAlign w:val="baseline"/>
                <w:lang w:val="en-US"/>
              </w:rPr>
              <w:t xml:space="preserve">- </w:t>
            </w:r>
            <w:r>
              <w:rPr>
                <w:rFonts w:hint="default"/>
                <w:b w:val="0"/>
                <w:bCs w:val="0"/>
                <w:vertAlign w:val="baseline"/>
                <w:lang w:val="vi-VN"/>
              </w:rPr>
              <w:t>Kiểm tra chất lượng phân bón theo tiêu chuẩn.</w:t>
            </w:r>
          </w:p>
          <w:p>
            <w:pPr>
              <w:rPr>
                <w:rFonts w:hint="default"/>
                <w:b w:val="0"/>
                <w:bCs w:val="0"/>
                <w:vertAlign w:val="baseline"/>
                <w:lang w:val="vi-VN"/>
              </w:rPr>
            </w:pPr>
            <w:r>
              <w:rPr>
                <w:rFonts w:hint="default"/>
                <w:b w:val="0"/>
                <w:bCs w:val="0"/>
                <w:vertAlign w:val="baseline"/>
                <w:lang w:val="en-US"/>
              </w:rPr>
              <w:t xml:space="preserve">- </w:t>
            </w:r>
            <w:r>
              <w:rPr>
                <w:rFonts w:hint="default"/>
                <w:b w:val="0"/>
                <w:bCs w:val="0"/>
                <w:vertAlign w:val="baseline"/>
                <w:lang w:val="vi-VN"/>
              </w:rPr>
              <w:t>Đóng gói</w:t>
            </w:r>
          </w:p>
          <w:p>
            <w:pPr>
              <w:rPr>
                <w:b w:val="0"/>
                <w:bCs w:val="0"/>
                <w:vertAlign w:val="baseline"/>
                <w:lang w:val="vi-VN"/>
              </w:rPr>
            </w:pPr>
            <w:r>
              <w:rPr>
                <w:rFonts w:hint="default"/>
                <w:b w:val="0"/>
                <w:bCs w:val="0"/>
                <w:vertAlign w:val="baseline"/>
                <w:lang w:val="en-US"/>
              </w:rPr>
              <w:t xml:space="preserve">- </w:t>
            </w:r>
            <w:r>
              <w:rPr>
                <w:rFonts w:hint="default"/>
                <w:b w:val="0"/>
                <w:bCs w:val="0"/>
                <w:vertAlign w:val="baseline"/>
                <w:lang w:val="vi-VN"/>
              </w:rPr>
              <w:t>Đưa vào kho chứa thành phẩm và bảo quản nơi khô ráo, thoáng mát.</w:t>
            </w:r>
          </w:p>
        </w:tc>
      </w:tr>
    </w:tbl>
    <w:p>
      <w:pPr>
        <w:rPr>
          <w:lang w:val="vi-VN"/>
        </w:rPr>
      </w:pPr>
    </w:p>
    <w:p>
      <w:r>
        <w:rPr>
          <w:b/>
          <w:bCs/>
          <w:lang w:val="vi-VN"/>
        </w:rPr>
        <w:t xml:space="preserve">Hoạt động </w:t>
      </w:r>
      <w:r>
        <w:rPr>
          <w:b/>
          <w:bCs/>
        </w:rPr>
        <w:t>5</w:t>
      </w:r>
      <w:r>
        <w:rPr>
          <w:b/>
          <w:bCs/>
          <w:lang w:val="vi-VN"/>
        </w:rPr>
        <w:t>: </w:t>
      </w:r>
      <w:r>
        <w:rPr>
          <w:b/>
          <w:bCs/>
        </w:rPr>
        <w:t>Tác động của việc sử dụng phân bón đến môi trường</w:t>
      </w:r>
    </w:p>
    <w:p>
      <w:r>
        <w:rPr>
          <w:b/>
          <w:bCs/>
        </w:rPr>
        <w:t xml:space="preserve">1. </w:t>
      </w:r>
      <w:r>
        <w:rPr>
          <w:b/>
          <w:bCs/>
          <w:lang w:val="vi-VN"/>
        </w:rPr>
        <w:t>Mục tiêu: </w:t>
      </w:r>
      <w:r>
        <w:rPr>
          <w:lang w:val="vi-VN"/>
        </w:rPr>
        <w:t xml:space="preserve">Thông qua hoạt động, HS nắm được </w:t>
      </w:r>
      <w:r>
        <w:rPr>
          <w:bCs/>
        </w:rPr>
        <w:t>tác động của việc sử dụng phân bón đến môi trường.</w:t>
      </w:r>
    </w:p>
    <w:p>
      <w:r>
        <w:rPr>
          <w:b/>
          <w:bCs/>
        </w:rPr>
        <w:t xml:space="preserve">2. </w:t>
      </w:r>
      <w:r>
        <w:rPr>
          <w:b/>
          <w:bCs/>
          <w:lang w:val="vi-VN"/>
        </w:rPr>
        <w:t>Nội dung: </w:t>
      </w:r>
      <w:r>
        <w:rPr>
          <w:lang w:val="vi-VN"/>
        </w:rPr>
        <w:t>GV trình bày vấn đề; HS lắng nghe, đọc SG</w:t>
      </w:r>
      <w:r>
        <w:rPr>
          <w:rFonts w:hint="default"/>
          <w:lang w:val="en-US"/>
        </w:rPr>
        <w:t>K</w:t>
      </w:r>
      <w:bookmarkStart w:id="0" w:name="_GoBack"/>
      <w:bookmarkEnd w:id="0"/>
      <w:r>
        <w:t>, trả lời câu hỏi 3 SGK trang 25.</w:t>
      </w:r>
    </w:p>
    <w:p>
      <w:r>
        <w:rPr>
          <w:b/>
        </w:rPr>
        <w:t>3.</w:t>
      </w:r>
      <w:r>
        <w:t xml:space="preserve"> </w:t>
      </w:r>
      <w:r>
        <w:rPr>
          <w:b/>
          <w:bCs/>
          <w:lang w:val="vi-VN"/>
        </w:rPr>
        <w:t>Sản phẩm học tập: </w:t>
      </w:r>
      <w:r>
        <w:rPr>
          <w:lang w:val="vi-VN"/>
        </w:rPr>
        <w:t xml:space="preserve">HS ghi vào vở ví dụ về </w:t>
      </w:r>
      <w:r>
        <w:rPr>
          <w:bCs/>
        </w:rPr>
        <w:t>tác động của việc sử dụng phân bón đến môi trường</w:t>
      </w:r>
      <w:r>
        <w:rPr>
          <w:lang w:val="vi-VN"/>
        </w:rPr>
        <w:t>,</w:t>
      </w:r>
      <w:r>
        <w:t xml:space="preserve"> trả lời câu hỏi 3 SGK trang 25.</w:t>
      </w:r>
    </w:p>
    <w:p>
      <w:pPr>
        <w:rPr>
          <w:lang w:val="vi-VN"/>
        </w:rPr>
      </w:pPr>
      <w:r>
        <w:rPr>
          <w:b/>
          <w:bCs/>
        </w:rPr>
        <w:t xml:space="preserve">4. </w:t>
      </w:r>
      <w:r>
        <w:rPr>
          <w:b/>
          <w:bCs/>
          <w:lang w:val="vi-VN"/>
        </w:rPr>
        <w:t>Tổ chức hoạt động:</w:t>
      </w:r>
    </w:p>
    <w:tbl>
      <w:tblPr>
        <w:tblStyle w:val="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5382"/>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5382" w:type="dxa"/>
            <w:shd w:val="clear" w:color="auto" w:fill="FFFFFF"/>
            <w:tcMar>
              <w:top w:w="75" w:type="dxa"/>
              <w:left w:w="0" w:type="dxa"/>
              <w:bottom w:w="75" w:type="dxa"/>
              <w:right w:w="75" w:type="dxa"/>
            </w:tcMar>
          </w:tcPr>
          <w:p>
            <w:pPr>
              <w:rPr>
                <w:lang w:val="vi-VN"/>
              </w:rPr>
            </w:pPr>
            <w:r>
              <w:rPr>
                <w:b/>
                <w:bCs/>
                <w:lang w:val="vi-VN"/>
              </w:rPr>
              <w:t>HOẠT ĐỘNG CỦA GV - HS</w:t>
            </w:r>
          </w:p>
        </w:tc>
        <w:tc>
          <w:tcPr>
            <w:tcW w:w="4252" w:type="dxa"/>
            <w:shd w:val="clear" w:color="auto" w:fill="FFFFFF"/>
            <w:tcMar>
              <w:top w:w="75" w:type="dxa"/>
              <w:left w:w="75" w:type="dxa"/>
              <w:bottom w:w="75" w:type="dxa"/>
              <w:right w:w="0" w:type="dxa"/>
            </w:tcMar>
          </w:tcPr>
          <w:p>
            <w:pPr>
              <w:rPr>
                <w:lang w:val="vi-VN"/>
              </w:rPr>
            </w:pPr>
            <w:r>
              <w:rPr>
                <w:b/>
                <w:bCs/>
                <w:lang w:val="vi-VN"/>
              </w:rPr>
              <w:t>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82" w:type="dxa"/>
            <w:shd w:val="clear" w:color="auto" w:fill="FFFFFF"/>
            <w:tcMar>
              <w:top w:w="75" w:type="dxa"/>
              <w:left w:w="0" w:type="dxa"/>
              <w:bottom w:w="75" w:type="dxa"/>
              <w:right w:w="75" w:type="dxa"/>
            </w:tcMar>
          </w:tcPr>
          <w:p>
            <w:pPr>
              <w:rPr>
                <w:lang w:val="vi-VN"/>
              </w:rPr>
            </w:pPr>
            <w:r>
              <w:rPr>
                <w:b/>
                <w:bCs/>
                <w:lang w:val="vi-VN"/>
              </w:rPr>
              <w:t>Bước 1: Chuyển giao nhiệm vụ</w:t>
            </w:r>
          </w:p>
          <w:p>
            <w:r>
              <w:t xml:space="preserve">- GV hướng dẫn học sinh tìm hiểu về </w:t>
            </w:r>
            <w:r>
              <w:rPr>
                <w:bCs/>
              </w:rPr>
              <w:t>tác động của việc sử dụng phân bón đến môi trường.</w:t>
            </w:r>
          </w:p>
          <w:p>
            <w:r>
              <w:rPr>
                <w:lang w:val="vi-VN"/>
              </w:rPr>
              <w:t>- GV yêu cầu HS</w:t>
            </w:r>
            <w:r>
              <w:t xml:space="preserve"> trả lời câu hỏi 3 SGK trang 25.</w:t>
            </w:r>
          </w:p>
          <w:p>
            <w:pPr>
              <w:rPr>
                <w:i/>
              </w:rPr>
            </w:pPr>
            <w:r>
              <w:rPr>
                <w:i/>
              </w:rPr>
              <w:t>Giải thích tại sao:</w:t>
            </w:r>
          </w:p>
          <w:p>
            <w:pPr>
              <w:rPr>
                <w:i/>
              </w:rPr>
            </w:pPr>
            <w:r>
              <w:rPr>
                <w:i/>
              </w:rPr>
              <w:t>a) Bón nhiều phân ammonium sulfate làm tăng độ chua của đất?</w:t>
            </w:r>
          </w:p>
          <w:p>
            <w:pPr>
              <w:rPr>
                <w:i/>
              </w:rPr>
            </w:pPr>
            <w:r>
              <w:rPr>
                <w:i/>
              </w:rPr>
              <w:t>b) Bón nhiều phân superphosphate đơn làm đất chai cứng?</w:t>
            </w:r>
          </w:p>
          <w:p>
            <w:pPr>
              <w:rPr>
                <w:lang w:val="vi-VN"/>
              </w:rPr>
            </w:pPr>
            <w:r>
              <w:rPr>
                <w:b/>
                <w:bCs/>
                <w:lang w:val="vi-VN"/>
              </w:rPr>
              <w:t>Bước 2: Thực hiện nhiệm vụ</w:t>
            </w:r>
          </w:p>
          <w:p>
            <w:pPr>
              <w:rPr>
                <w:rFonts w:hint="default"/>
                <w:lang w:val="en-US"/>
              </w:rPr>
            </w:pPr>
            <w:r>
              <w:rPr>
                <w:lang w:val="vi-VN"/>
              </w:rPr>
              <w:t xml:space="preserve">- HS thảo luận theo nhóm, đọc SGK, thảo luận </w:t>
            </w:r>
            <w:r>
              <w:rPr>
                <w:rFonts w:hint="default"/>
                <w:lang w:val="en-US"/>
              </w:rPr>
              <w:t>và trả lời câu hỏi.</w:t>
            </w:r>
          </w:p>
          <w:p>
            <w:pPr>
              <w:rPr>
                <w:lang w:val="vi-VN"/>
              </w:rPr>
            </w:pPr>
            <w:r>
              <w:rPr>
                <w:lang w:val="vi-VN"/>
              </w:rPr>
              <w:t>- GV hướng dẫn, theo dõi, hỗ trợ HS nếu cần thiết.</w:t>
            </w:r>
          </w:p>
          <w:p>
            <w:pPr>
              <w:rPr>
                <w:lang w:val="vi-VN"/>
              </w:rPr>
            </w:pPr>
            <w:r>
              <w:rPr>
                <w:b/>
                <w:bCs/>
                <w:lang w:val="vi-VN"/>
              </w:rPr>
              <w:t>Bước 3: Báo cáo kết quả hoạt động và thảo luận</w:t>
            </w:r>
          </w:p>
          <w:p>
            <w:r>
              <w:rPr>
                <w:lang w:val="vi-VN"/>
              </w:rPr>
              <w:t>- Đại diện HS trình bày</w:t>
            </w:r>
            <w:r>
              <w:rPr>
                <w:rFonts w:hint="default"/>
                <w:lang w:val="en-US"/>
              </w:rPr>
              <w:t>,</w:t>
            </w:r>
            <w:r>
              <w:t xml:space="preserve"> trả lời câu hỏi 3 SGK trang 25.</w:t>
            </w:r>
          </w:p>
          <w:p>
            <w:pPr>
              <w:rPr>
                <w:lang w:val="vi-VN"/>
              </w:rPr>
            </w:pPr>
            <w:r>
              <w:rPr>
                <w:lang w:val="vi-VN"/>
              </w:rPr>
              <w:t>- GV mời HS khác nhận xét, bổ sung.</w:t>
            </w:r>
          </w:p>
          <w:p>
            <w:pPr>
              <w:rPr>
                <w:lang w:val="vi-VN"/>
              </w:rPr>
            </w:pPr>
            <w:r>
              <w:rPr>
                <w:b/>
                <w:bCs/>
                <w:lang w:val="vi-VN"/>
              </w:rPr>
              <w:t>Bước 4: Kết luận, nhận định</w:t>
            </w:r>
          </w:p>
          <w:p>
            <w:r>
              <w:rPr>
                <w:lang w:val="vi-VN"/>
              </w:rPr>
              <w:t>GV đánh giá, nhận xét, chuẩn kiến thức</w:t>
            </w:r>
            <w:r>
              <w:t>.</w:t>
            </w:r>
          </w:p>
        </w:tc>
        <w:tc>
          <w:tcPr>
            <w:tcW w:w="4252" w:type="dxa"/>
            <w:shd w:val="clear" w:color="auto" w:fill="FFFFFF"/>
            <w:tcMar>
              <w:top w:w="75" w:type="dxa"/>
              <w:left w:w="75" w:type="dxa"/>
              <w:bottom w:w="75" w:type="dxa"/>
              <w:right w:w="0" w:type="dxa"/>
            </w:tcMar>
          </w:tcPr>
          <w:p>
            <w:r>
              <w:rPr>
                <w:b/>
                <w:bCs/>
              </w:rPr>
              <w:t>V. Tác động của việc sử dụng phân bón đến môi trường</w:t>
            </w:r>
          </w:p>
          <w:p>
            <w:pPr>
              <w:rPr>
                <w:bCs/>
              </w:rPr>
            </w:pPr>
            <w:r>
              <w:rPr>
                <w:b/>
                <w:bCs/>
              </w:rPr>
              <w:t xml:space="preserve">- </w:t>
            </w:r>
            <w:r>
              <w:rPr>
                <w:bCs/>
              </w:rPr>
              <w:t>Việc sử dụng các loại phân bón đã làm tăng năng suất, chất lượng cây trồng, đảm bảo an ninh lương thực cho con người. Tuy nhiên, việc lạm dụng phân bón, sử dụng không đúng kĩ thuật cũng đã gây ảnh hưởng xấu đến môi trường.</w:t>
            </w:r>
          </w:p>
          <w:p>
            <w:pPr>
              <w:rPr>
                <w:bCs/>
              </w:rPr>
            </w:pPr>
            <w:r>
              <w:rPr>
                <w:bCs/>
              </w:rPr>
              <w:t>- Việc bón dư thừa phân bón vô cơ làm giảm hàm lượng mùn trong đất, giảm số lượng sinh vật có ích trong đất, thay đổi độ pH của đất, làm đất chai, cứng, khiến cây trồng còi cọc và sinh trưởng chậm, giảm sức đề kháng, gia tăng sâu bệnh.</w:t>
            </w:r>
          </w:p>
          <w:p>
            <w:pPr>
              <w:rPr>
                <w:b/>
                <w:bCs/>
              </w:rPr>
            </w:pPr>
            <w:r>
              <w:rPr>
                <w:bCs/>
              </w:rPr>
              <w:t>Bên cạnh đó, phân bón vô cơ thường được bón nhiều và liên tục cũng dẫn tới làm tăng hàm lượng một số kim loại nặng trong đất. Hàm lượng chất dinh dưỡng dư thừa bị rửa trôi, đặc biệt là dinh dưỡng chứa nitrogen và phosphorus gây ra hiện tượng phú dưỡng ở các ao, hồ, cửa sông. Một số nguyên tố kim loại nặng có lẫn trong phân bón vô cơ còn được tích tụ trong ngũ cốc thực phẩm, rau và trái cây gây</w:t>
            </w:r>
            <w:r>
              <w:rPr>
                <w:b/>
                <w:bCs/>
              </w:rPr>
              <w:t xml:space="preserve"> </w:t>
            </w:r>
            <w:r>
              <w:rPr>
                <w:bCs/>
              </w:rPr>
              <w:t>ảnh hưởng xấu đến sức khoẻ.</w:t>
            </w:r>
          </w:p>
          <w:p>
            <w:pPr>
              <w:rPr>
                <w:bCs/>
              </w:rPr>
            </w:pPr>
            <w:r>
              <w:rPr>
                <w:b/>
                <w:bCs/>
              </w:rPr>
              <w:t xml:space="preserve">- </w:t>
            </w:r>
            <w:r>
              <w:rPr>
                <w:bCs/>
              </w:rPr>
              <w:t>Phân bón hữu cơ được sử dụng không đúng kĩ thuật hoặc sử dụng khi chưa đảm bảo yêu cầu về ủ, chế biến có nguy cơ gây ô nhiễm nguồn nước khi bị rửa trôi và gây ô nhiễm không khí khi bị phân huỷ.</w:t>
            </w:r>
          </w:p>
          <w:p>
            <w:pPr>
              <w:rPr>
                <w:bCs/>
              </w:rPr>
            </w:pPr>
            <w:r>
              <w:rPr>
                <w:bCs/>
              </w:rPr>
              <w:t>Để giảm thiểu ảnh hưởng của các loại phân bón đối với môi trường và con người, ngoài việc sử dụng phân bón đúng cách, hợp lí, đúng nguồn gốc, cần kết hợp hài hoà giữa phân bón vô cơ và phân bón hữu cơ.</w:t>
            </w:r>
          </w:p>
          <w:p>
            <w:pPr>
              <w:rPr>
                <w:b/>
              </w:rPr>
            </w:pPr>
            <w:r>
              <w:rPr>
                <w:b/>
              </w:rPr>
              <w:t>Trả lời câu hỏi 3 SGK trang 25.</w:t>
            </w:r>
          </w:p>
          <w:p>
            <w:r>
              <w:t>a) Bón nhiều phân amonium sulfate làm tăng độ chua của đất vì ion NH</w:t>
            </w:r>
            <w:r>
              <w:rPr>
                <w:vertAlign w:val="subscript"/>
              </w:rPr>
              <w:t>4</w:t>
            </w:r>
            <w:r>
              <w:rPr>
                <w:vertAlign w:val="superscript"/>
              </w:rPr>
              <w:t>+</w:t>
            </w:r>
            <w:r>
              <w:t xml:space="preserve"> bị thủy phân tạo môi trường acid NH4</w:t>
            </w:r>
            <w:r>
              <w:rPr>
                <w:vertAlign w:val="superscript"/>
              </w:rPr>
              <w:t>+</w:t>
            </w:r>
            <w:r>
              <w:t xml:space="preserve"> + H</w:t>
            </w:r>
            <w:r>
              <w:rPr>
                <w:vertAlign w:val="subscript"/>
              </w:rPr>
              <w:t>2</w:t>
            </w:r>
            <w:r>
              <w:t xml:space="preserve">O </w:t>
            </w:r>
            <w:r>
              <w:rPr>
                <w:rFonts w:ascii="Cambria Math" w:hAnsi="Cambria Math" w:cs="Cambria Math"/>
              </w:rPr>
              <w:t>⇋</w:t>
            </w:r>
            <w:r>
              <w:t xml:space="preserve"> NH</w:t>
            </w:r>
            <w:r>
              <w:rPr>
                <w:vertAlign w:val="subscript"/>
              </w:rPr>
              <w:t>3</w:t>
            </w:r>
            <w:r>
              <w:t xml:space="preserve"> + H</w:t>
            </w:r>
            <w:r>
              <w:rPr>
                <w:vertAlign w:val="subscript"/>
              </w:rPr>
              <w:t>3</w:t>
            </w:r>
            <w:r>
              <w:t>O</w:t>
            </w:r>
            <w:r>
              <w:rPr>
                <w:vertAlign w:val="superscript"/>
              </w:rPr>
              <w:t>+</w:t>
            </w:r>
            <w:r>
              <w:t>.</w:t>
            </w:r>
          </w:p>
          <w:p>
            <w:pPr>
              <w:rPr>
                <w:b/>
              </w:rPr>
            </w:pPr>
            <w:r>
              <w:t>b) Bón nhiều phân superphosphate đơn làm đất chai cứng vì superphosphate đơn chứa CaSO4, là chất ít tan nên tích tụ lâu ngày làm đất bị chai cứng</w:t>
            </w:r>
            <w:r>
              <w:rPr>
                <w:b/>
              </w:rPr>
              <w:t>.</w:t>
            </w:r>
          </w:p>
          <w:p>
            <w:pPr>
              <w:rPr>
                <w:b/>
              </w:rPr>
            </w:pPr>
          </w:p>
        </w:tc>
      </w:tr>
    </w:tbl>
    <w:p>
      <w:pPr>
        <w:rPr>
          <w:lang w:val="vi-VN"/>
        </w:rPr>
      </w:pPr>
      <w:r>
        <w:rPr>
          <w:lang w:val="vi-VN"/>
        </w:rPr>
        <w:t> </w:t>
      </w:r>
    </w:p>
    <w:p>
      <w:pPr>
        <w:ind w:left="360"/>
        <w:rPr>
          <w:lang w:val="vi-VN"/>
        </w:rPr>
      </w:pPr>
      <w:r>
        <w:rPr>
          <w:b/>
          <w:bCs/>
        </w:rPr>
        <w:t xml:space="preserve">C. </w:t>
      </w:r>
      <w:r>
        <w:rPr>
          <w:b/>
          <w:bCs/>
          <w:lang w:val="vi-VN"/>
        </w:rPr>
        <w:t>HOẠT ĐỘNG LUYỆN TẬP</w:t>
      </w:r>
    </w:p>
    <w:p>
      <w:pPr>
        <w:numPr>
          <w:ilvl w:val="0"/>
          <w:numId w:val="19"/>
        </w:numPr>
        <w:rPr>
          <w:lang w:val="vi-VN"/>
        </w:rPr>
      </w:pPr>
      <w:r>
        <w:rPr>
          <w:b/>
          <w:bCs/>
          <w:lang w:val="vi-VN"/>
        </w:rPr>
        <w:t>Mục tiêu: </w:t>
      </w:r>
      <w:r>
        <w:rPr>
          <w:lang w:val="vi-VN"/>
        </w:rPr>
        <w:t>Củng cố lại kiến thức đã học thông qua trả lời câu hỏi dưới dạng trắc nghiệm.</w:t>
      </w:r>
    </w:p>
    <w:p>
      <w:pPr>
        <w:numPr>
          <w:ilvl w:val="0"/>
          <w:numId w:val="19"/>
        </w:numPr>
        <w:rPr>
          <w:lang w:val="vi-VN"/>
        </w:rPr>
      </w:pPr>
      <w:r>
        <w:rPr>
          <w:b/>
          <w:bCs/>
          <w:lang w:val="vi-VN"/>
        </w:rPr>
        <w:t>Nội dung: </w:t>
      </w:r>
    </w:p>
    <w:p>
      <w:pPr>
        <w:ind w:left="360"/>
        <w:rPr>
          <w:lang w:val="vi-VN"/>
        </w:rPr>
      </w:pPr>
      <w:r>
        <w:rPr>
          <w:b/>
          <w:bCs/>
        </w:rPr>
        <w:t>- GV tổ chức trò chơi: Rừng xanh hồi sinh</w:t>
      </w:r>
    </w:p>
    <w:p>
      <w:pPr>
        <w:ind w:left="360"/>
        <w:rPr>
          <w:lang w:val="vi-VN"/>
        </w:rPr>
      </w:pPr>
      <w:r>
        <w:t xml:space="preserve">- </w:t>
      </w:r>
      <w:r>
        <w:rPr>
          <w:lang w:val="vi-VN"/>
        </w:rPr>
        <w:t>HS sử dụng SGK, kiến thức đã học, GV hướng dẫn (nếu cần thiết) để trả lời câu hỏi.</w:t>
      </w:r>
    </w:p>
    <w:p>
      <w:pPr>
        <w:numPr>
          <w:ilvl w:val="0"/>
          <w:numId w:val="19"/>
        </w:numPr>
        <w:rPr>
          <w:lang w:val="vi-VN"/>
        </w:rPr>
      </w:pPr>
      <w:r>
        <w:rPr>
          <w:b/>
          <w:bCs/>
          <w:lang w:val="vi-VN"/>
        </w:rPr>
        <w:t>Sản phẩm học tập: </w:t>
      </w:r>
      <w:r>
        <w:rPr>
          <w:lang w:val="vi-VN"/>
        </w:rPr>
        <w:t>HS hoàn thành được bài tập trắc nghiệm</w:t>
      </w:r>
    </w:p>
    <w:p>
      <w:pPr>
        <w:numPr>
          <w:ilvl w:val="0"/>
          <w:numId w:val="19"/>
        </w:numPr>
        <w:rPr>
          <w:lang w:val="vi-VN"/>
        </w:rPr>
      </w:pPr>
      <w:r>
        <w:rPr>
          <w:b/>
          <w:bCs/>
          <w:lang w:val="vi-VN"/>
        </w:rPr>
        <w:t>Tổ chức thực hiện:</w:t>
      </w:r>
    </w:p>
    <w:p>
      <w:pPr>
        <w:rPr>
          <w:lang w:val="vi-VN"/>
        </w:rPr>
      </w:pPr>
      <w:r>
        <w:rPr>
          <w:b/>
          <w:bCs/>
          <w:lang w:val="vi-VN"/>
        </w:rPr>
        <w:t>Bước 1: Chuyển giao nhiệm vụ:</w:t>
      </w:r>
    </w:p>
    <w:p>
      <w:r>
        <w:rPr>
          <w:lang w:val="vi-VN"/>
        </w:rPr>
        <w:t>- GV giao nhiệm vụ cho HS:</w:t>
      </w:r>
      <w:r>
        <w:rPr>
          <w:i/>
          <w:iCs/>
          <w:lang w:val="vi-VN"/>
        </w:rPr>
        <w:t> </w:t>
      </w:r>
      <w:r>
        <w:rPr>
          <w:i/>
          <w:iCs/>
        </w:rPr>
        <w:t>Trả lời câu hỏi sau:</w:t>
      </w:r>
    </w:p>
    <w:p>
      <w:pPr>
        <w:rPr>
          <w:bCs/>
        </w:rPr>
      </w:pPr>
      <w:r>
        <w:rPr>
          <w:bCs/>
          <w:lang w:val="vi-VN"/>
        </w:rPr>
        <w:t>Câu 1: </w:t>
      </w:r>
      <w:r>
        <w:rPr>
          <w:bCs/>
        </w:rPr>
        <w:t>Phân bón hữu cơ thường chia thành mấy loại?</w:t>
      </w:r>
    </w:p>
    <w:p>
      <w:pPr>
        <w:numPr>
          <w:ilvl w:val="0"/>
          <w:numId w:val="20"/>
        </w:numPr>
        <w:rPr>
          <w:bCs/>
        </w:rPr>
      </w:pPr>
      <w:r>
        <w:rPr>
          <w:bCs/>
        </w:rPr>
        <w:t>3 loại</w:t>
      </w:r>
    </w:p>
    <w:p>
      <w:pPr>
        <w:numPr>
          <w:ilvl w:val="0"/>
          <w:numId w:val="20"/>
        </w:numPr>
        <w:rPr>
          <w:bCs/>
        </w:rPr>
      </w:pPr>
      <w:r>
        <w:rPr>
          <w:bCs/>
        </w:rPr>
        <w:t>2 loại</w:t>
      </w:r>
    </w:p>
    <w:p>
      <w:pPr>
        <w:numPr>
          <w:ilvl w:val="0"/>
          <w:numId w:val="20"/>
        </w:numPr>
        <w:rPr>
          <w:bCs/>
        </w:rPr>
      </w:pPr>
      <w:r>
        <w:rPr>
          <w:bCs/>
        </w:rPr>
        <w:t>4 loại</w:t>
      </w:r>
    </w:p>
    <w:p>
      <w:pPr>
        <w:numPr>
          <w:ilvl w:val="0"/>
          <w:numId w:val="20"/>
        </w:numPr>
        <w:rPr>
          <w:bCs/>
        </w:rPr>
      </w:pPr>
      <w:r>
        <w:rPr>
          <w:bCs/>
        </w:rPr>
        <w:t>5 loại</w:t>
      </w:r>
    </w:p>
    <w:p>
      <w:pPr>
        <w:rPr>
          <w:bCs/>
        </w:rPr>
      </w:pPr>
      <w:r>
        <w:rPr>
          <w:bCs/>
          <w:lang w:val="vi-VN"/>
        </w:rPr>
        <w:t>Câu 2.</w:t>
      </w:r>
      <w:r>
        <w:rPr>
          <w:lang w:val="vi-VN"/>
        </w:rPr>
        <w:t> </w:t>
      </w:r>
      <w:r>
        <w:rPr>
          <w:bCs/>
        </w:rPr>
        <w:t>Nhược điểm của phân hữu cơ sinh học là:</w:t>
      </w:r>
    </w:p>
    <w:p>
      <w:pPr>
        <w:pStyle w:val="13"/>
        <w:numPr>
          <w:ilvl w:val="0"/>
          <w:numId w:val="21"/>
        </w:numPr>
        <w:rPr>
          <w:bCs/>
        </w:rPr>
      </w:pPr>
      <w:r>
        <w:rPr>
          <w:bCs/>
        </w:rPr>
        <w:t>Không tốt cho đất và hệ sinh sinh vạt nếu bón cho đất lâu ngày</w:t>
      </w:r>
    </w:p>
    <w:p>
      <w:pPr>
        <w:pStyle w:val="13"/>
        <w:numPr>
          <w:ilvl w:val="0"/>
          <w:numId w:val="21"/>
        </w:numPr>
        <w:rPr>
          <w:bCs/>
        </w:rPr>
      </w:pPr>
      <w:r>
        <w:rPr>
          <w:bCs/>
        </w:rPr>
        <w:t xml:space="preserve">Hàm lượng dinh dưỡng thấp nên phải bón với lượng lớn </w:t>
      </w:r>
    </w:p>
    <w:p>
      <w:pPr>
        <w:pStyle w:val="13"/>
        <w:numPr>
          <w:ilvl w:val="0"/>
          <w:numId w:val="21"/>
        </w:numPr>
        <w:rPr>
          <w:bCs/>
        </w:rPr>
      </w:pPr>
      <w:r>
        <w:rPr>
          <w:bCs/>
        </w:rPr>
        <w:t>Tiềm ẩn mầm bệnh hoặc cỏ dại nếu không chế biến kĩ</w:t>
      </w:r>
    </w:p>
    <w:p>
      <w:pPr>
        <w:numPr>
          <w:ilvl w:val="0"/>
          <w:numId w:val="21"/>
        </w:numPr>
        <w:rPr>
          <w:bCs/>
        </w:rPr>
      </w:pPr>
      <w:r>
        <w:rPr>
          <w:bCs/>
        </w:rPr>
        <w:t>Giá thành sản xuất cao và hiệu quả chậm</w:t>
      </w:r>
    </w:p>
    <w:p>
      <w:pPr>
        <w:rPr>
          <w:bCs/>
        </w:rPr>
      </w:pPr>
      <w:r>
        <w:rPr>
          <w:bCs/>
          <w:lang w:val="vi-VN"/>
        </w:rPr>
        <w:t>Câu 3. </w:t>
      </w:r>
      <w:r>
        <w:rPr>
          <w:bCs/>
        </w:rPr>
        <w:t>Phân hữu cơ nào được bổ sung ít nhất một chất dinh dưỡng đa lượng, trung lượng, vi lượng?</w:t>
      </w:r>
    </w:p>
    <w:p>
      <w:pPr>
        <w:pStyle w:val="13"/>
        <w:numPr>
          <w:ilvl w:val="0"/>
          <w:numId w:val="22"/>
        </w:numPr>
        <w:rPr>
          <w:bCs/>
        </w:rPr>
      </w:pPr>
      <w:r>
        <w:rPr>
          <w:bCs/>
        </w:rPr>
        <w:t>Phân hữu cơ truyền thống</w:t>
      </w:r>
    </w:p>
    <w:p>
      <w:pPr>
        <w:pStyle w:val="13"/>
        <w:numPr>
          <w:ilvl w:val="0"/>
          <w:numId w:val="22"/>
        </w:numPr>
        <w:rPr>
          <w:bCs/>
        </w:rPr>
      </w:pPr>
      <w:r>
        <w:rPr>
          <w:bCs/>
        </w:rPr>
        <w:t>Phân hữu cơ sinh học</w:t>
      </w:r>
    </w:p>
    <w:p>
      <w:pPr>
        <w:pStyle w:val="13"/>
        <w:numPr>
          <w:ilvl w:val="0"/>
          <w:numId w:val="22"/>
        </w:numPr>
        <w:rPr>
          <w:bCs/>
        </w:rPr>
      </w:pPr>
      <w:r>
        <w:rPr>
          <w:bCs/>
        </w:rPr>
        <w:t>Phân hữu cơ khoáng</w:t>
      </w:r>
    </w:p>
    <w:p>
      <w:pPr>
        <w:numPr>
          <w:ilvl w:val="0"/>
          <w:numId w:val="22"/>
        </w:numPr>
        <w:rPr>
          <w:bCs/>
        </w:rPr>
      </w:pPr>
      <w:r>
        <w:rPr>
          <w:bCs/>
        </w:rPr>
        <w:t>Phân xanh</w:t>
      </w:r>
    </w:p>
    <w:p>
      <w:pPr>
        <w:rPr>
          <w:bCs/>
        </w:rPr>
      </w:pPr>
      <w:r>
        <w:rPr>
          <w:bCs/>
          <w:lang w:val="vi-VN"/>
        </w:rPr>
        <w:t>Câu 4. </w:t>
      </w:r>
      <w:r>
        <w:rPr>
          <w:bCs/>
        </w:rPr>
        <w:t>Thành phần của phân chuồng gồm:</w:t>
      </w:r>
    </w:p>
    <w:p>
      <w:pPr>
        <w:pStyle w:val="13"/>
        <w:numPr>
          <w:ilvl w:val="0"/>
          <w:numId w:val="23"/>
        </w:numPr>
        <w:rPr>
          <w:bCs/>
        </w:rPr>
      </w:pPr>
      <w:r>
        <w:rPr>
          <w:bCs/>
        </w:rPr>
        <w:t>Chất mang và vi sinh vật</w:t>
      </w:r>
    </w:p>
    <w:p>
      <w:pPr>
        <w:pStyle w:val="13"/>
        <w:numPr>
          <w:ilvl w:val="0"/>
          <w:numId w:val="23"/>
        </w:numPr>
        <w:rPr>
          <w:bCs/>
        </w:rPr>
      </w:pPr>
      <w:r>
        <w:rPr>
          <w:bCs/>
        </w:rPr>
        <w:t>Rơm rạ, thế phẩm nông nghiệp</w:t>
      </w:r>
    </w:p>
    <w:p>
      <w:pPr>
        <w:numPr>
          <w:ilvl w:val="0"/>
          <w:numId w:val="23"/>
        </w:numPr>
        <w:rPr>
          <w:bCs/>
        </w:rPr>
      </w:pPr>
      <w:r>
        <w:rPr>
          <w:bCs/>
        </w:rPr>
        <w:t>Thân cây, cành cây, lá cây tươi</w:t>
      </w:r>
    </w:p>
    <w:p>
      <w:pPr>
        <w:numPr>
          <w:ilvl w:val="0"/>
          <w:numId w:val="23"/>
        </w:numPr>
        <w:rPr>
          <w:bCs/>
        </w:rPr>
      </w:pPr>
      <w:r>
        <w:rPr>
          <w:bCs/>
        </w:rPr>
        <w:t>Phân, nước tiểu động vật như gia súc, gia cầm, phân bắc</w:t>
      </w:r>
    </w:p>
    <w:p>
      <w:pPr>
        <w:rPr>
          <w:bCs/>
        </w:rPr>
      </w:pPr>
      <w:r>
        <w:rPr>
          <w:bCs/>
          <w:lang w:val="vi-VN"/>
        </w:rPr>
        <w:t xml:space="preserve">Câu </w:t>
      </w:r>
      <w:r>
        <w:rPr>
          <w:bCs/>
        </w:rPr>
        <w:t>5</w:t>
      </w:r>
      <w:r>
        <w:rPr>
          <w:bCs/>
          <w:lang w:val="vi-VN"/>
        </w:rPr>
        <w:t>. </w:t>
      </w:r>
      <w:r>
        <w:rPr>
          <w:bCs/>
        </w:rPr>
        <w:t>Quy trình ủ phân hữu cơ truyền thống gồm bao nhiêu bước?</w:t>
      </w:r>
    </w:p>
    <w:p>
      <w:pPr>
        <w:pStyle w:val="13"/>
        <w:numPr>
          <w:ilvl w:val="0"/>
          <w:numId w:val="24"/>
        </w:numPr>
        <w:rPr>
          <w:bCs/>
        </w:rPr>
      </w:pPr>
      <w:r>
        <w:rPr>
          <w:bCs/>
        </w:rPr>
        <w:t xml:space="preserve"> 5 bước</w:t>
      </w:r>
    </w:p>
    <w:p>
      <w:pPr>
        <w:pStyle w:val="13"/>
        <w:numPr>
          <w:ilvl w:val="0"/>
          <w:numId w:val="24"/>
        </w:numPr>
        <w:rPr>
          <w:bCs/>
        </w:rPr>
      </w:pPr>
      <w:r>
        <w:rPr>
          <w:bCs/>
        </w:rPr>
        <w:t>4 bước</w:t>
      </w:r>
    </w:p>
    <w:p>
      <w:pPr>
        <w:pStyle w:val="13"/>
        <w:numPr>
          <w:ilvl w:val="0"/>
          <w:numId w:val="24"/>
        </w:numPr>
        <w:rPr>
          <w:bCs/>
        </w:rPr>
      </w:pPr>
      <w:r>
        <w:rPr>
          <w:bCs/>
        </w:rPr>
        <w:t>3 bước</w:t>
      </w:r>
    </w:p>
    <w:p>
      <w:pPr>
        <w:pStyle w:val="13"/>
        <w:numPr>
          <w:ilvl w:val="0"/>
          <w:numId w:val="24"/>
        </w:numPr>
        <w:rPr>
          <w:bCs/>
        </w:rPr>
      </w:pPr>
      <w:r>
        <w:rPr>
          <w:bCs/>
        </w:rPr>
        <w:t>2 bước</w:t>
      </w:r>
    </w:p>
    <w:p>
      <w:pPr>
        <w:rPr>
          <w:lang w:val="vi-VN"/>
        </w:rPr>
      </w:pPr>
      <w:r>
        <w:rPr>
          <w:b/>
          <w:bCs/>
          <w:lang w:val="vi-VN"/>
        </w:rPr>
        <w:t>Bước 2: Thực hiện nhiệm vụ</w:t>
      </w:r>
    </w:p>
    <w:p>
      <w:pPr>
        <w:rPr>
          <w:lang w:val="vi-VN"/>
        </w:rPr>
      </w:pPr>
      <w:r>
        <w:rPr>
          <w:b/>
          <w:bCs/>
          <w:lang w:val="vi-VN"/>
        </w:rPr>
        <w:t>- </w:t>
      </w:r>
      <w:r>
        <w:rPr>
          <w:lang w:val="vi-VN"/>
        </w:rPr>
        <w:t>HS tiếp nhận, thực hiện làm bài tập trắc nghiệm theo yêu cầu.</w:t>
      </w:r>
    </w:p>
    <w:p>
      <w:pPr>
        <w:rPr>
          <w:lang w:val="vi-VN"/>
        </w:rPr>
      </w:pPr>
      <w:r>
        <w:rPr>
          <w:lang w:val="vi-VN"/>
        </w:rPr>
        <w:t>- GV quan sát và hỗ trợ, hướng dẫn.</w:t>
      </w:r>
    </w:p>
    <w:p>
      <w:pPr>
        <w:rPr>
          <w:lang w:val="vi-VN"/>
        </w:rPr>
      </w:pPr>
      <w:r>
        <w:rPr>
          <w:b/>
          <w:bCs/>
          <w:lang w:val="vi-VN"/>
        </w:rPr>
        <w:t>Bước 3: Báo cáo kết quả hoạt động và thảo luận:</w:t>
      </w:r>
    </w:p>
    <w:p>
      <w:pPr>
        <w:rPr>
          <w:lang w:val="vi-VN"/>
        </w:rPr>
      </w:pPr>
      <w:r>
        <w:rPr>
          <w:lang w:val="vi-VN"/>
        </w:rPr>
        <w:t>- Mỗi một câu GV mời HS trình bày. Các HS khác chú ý chữa bà</w:t>
      </w:r>
      <w:r>
        <w:t>i</w:t>
      </w:r>
      <w:r>
        <w:rPr>
          <w:lang w:val="vi-VN"/>
        </w:rPr>
        <w:t>, theo dõi nhận xét bài trên bảng.  </w:t>
      </w:r>
    </w:p>
    <w:p>
      <w:pPr>
        <w:rPr>
          <w:lang w:val="vi-VN"/>
        </w:rPr>
      </w:pPr>
      <w:r>
        <w:rPr>
          <w:b/>
          <w:bCs/>
          <w:lang w:val="vi-VN"/>
        </w:rPr>
        <w:t>Bước 4: Kết luận, nhận định</w:t>
      </w:r>
    </w:p>
    <w:p>
      <w:pPr>
        <w:rPr>
          <w:lang w:val="vi-VN"/>
        </w:rPr>
      </w:pPr>
      <w:r>
        <w:rPr>
          <w:lang w:val="vi-VN"/>
        </w:rPr>
        <w:t>- GV chữa bài, chốt đáp án, tuyên dương các hoạt động tốt, nhanh và chính xác.</w:t>
      </w:r>
    </w:p>
    <w:p>
      <w:pPr>
        <w:rPr>
          <w:lang w:val="vi-VN"/>
        </w:rPr>
      </w:pPr>
      <w:r>
        <w:rPr>
          <w:lang w:val="vi-VN"/>
        </w:rPr>
        <w:t>- GV chuẩn kiến thức</w:t>
      </w:r>
    </w:p>
    <w:p>
      <w:pPr>
        <w:rPr>
          <w:lang w:val="vi-VN"/>
        </w:rPr>
      </w:pPr>
      <w:r>
        <w:rPr>
          <w:b/>
          <w:bCs/>
          <w:lang w:val="vi-VN"/>
        </w:rPr>
        <w:t>Đáp án bài tập trắc nghiệm</w:t>
      </w:r>
    </w:p>
    <w:tbl>
      <w:tblPr>
        <w:tblStyle w:val="4"/>
        <w:tblW w:w="962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925"/>
        <w:gridCol w:w="1925"/>
        <w:gridCol w:w="1925"/>
        <w:gridCol w:w="1925"/>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74" w:hRule="atLeast"/>
        </w:trPr>
        <w:tc>
          <w:tcPr>
            <w:tcW w:w="1925" w:type="dxa"/>
            <w:shd w:val="clear" w:color="auto" w:fill="FFFFFF"/>
            <w:tcMar>
              <w:top w:w="75" w:type="dxa"/>
              <w:left w:w="0" w:type="dxa"/>
              <w:bottom w:w="75" w:type="dxa"/>
              <w:right w:w="75" w:type="dxa"/>
            </w:tcMar>
          </w:tcPr>
          <w:p>
            <w:pPr>
              <w:rPr>
                <w:lang w:val="vi-VN"/>
              </w:rPr>
            </w:pPr>
            <w:r>
              <w:rPr>
                <w:b/>
                <w:bCs/>
                <w:lang w:val="vi-VN"/>
              </w:rPr>
              <w:t>1. A</w:t>
            </w:r>
          </w:p>
        </w:tc>
        <w:tc>
          <w:tcPr>
            <w:tcW w:w="1925" w:type="dxa"/>
            <w:shd w:val="clear" w:color="auto" w:fill="FFFFFF"/>
            <w:tcMar>
              <w:top w:w="75" w:type="dxa"/>
              <w:left w:w="75" w:type="dxa"/>
              <w:bottom w:w="75" w:type="dxa"/>
              <w:right w:w="75" w:type="dxa"/>
            </w:tcMar>
          </w:tcPr>
          <w:p>
            <w:r>
              <w:rPr>
                <w:b/>
                <w:bCs/>
                <w:lang w:val="vi-VN"/>
              </w:rPr>
              <w:t xml:space="preserve">2. </w:t>
            </w:r>
            <w:r>
              <w:rPr>
                <w:b/>
                <w:bCs/>
              </w:rPr>
              <w:t>D</w:t>
            </w:r>
          </w:p>
        </w:tc>
        <w:tc>
          <w:tcPr>
            <w:tcW w:w="1925" w:type="dxa"/>
            <w:shd w:val="clear" w:color="auto" w:fill="FFFFFF"/>
            <w:tcMar>
              <w:top w:w="75" w:type="dxa"/>
              <w:left w:w="75" w:type="dxa"/>
              <w:bottom w:w="75" w:type="dxa"/>
              <w:right w:w="75" w:type="dxa"/>
            </w:tcMar>
          </w:tcPr>
          <w:p>
            <w:r>
              <w:rPr>
                <w:b/>
                <w:bCs/>
                <w:lang w:val="vi-VN"/>
              </w:rPr>
              <w:t xml:space="preserve">3. </w:t>
            </w:r>
            <w:r>
              <w:rPr>
                <w:b/>
                <w:bCs/>
              </w:rPr>
              <w:t>C</w:t>
            </w:r>
          </w:p>
        </w:tc>
        <w:tc>
          <w:tcPr>
            <w:tcW w:w="1925" w:type="dxa"/>
            <w:shd w:val="clear" w:color="auto" w:fill="FFFFFF"/>
            <w:tcMar>
              <w:top w:w="75" w:type="dxa"/>
              <w:left w:w="75" w:type="dxa"/>
              <w:bottom w:w="75" w:type="dxa"/>
              <w:right w:w="75" w:type="dxa"/>
            </w:tcMar>
          </w:tcPr>
          <w:p>
            <w:r>
              <w:rPr>
                <w:b/>
                <w:bCs/>
                <w:lang w:val="vi-VN"/>
              </w:rPr>
              <w:t xml:space="preserve">4. </w:t>
            </w:r>
            <w:r>
              <w:rPr>
                <w:b/>
                <w:bCs/>
              </w:rPr>
              <w:t>D</w:t>
            </w:r>
          </w:p>
        </w:tc>
        <w:tc>
          <w:tcPr>
            <w:tcW w:w="1925" w:type="dxa"/>
            <w:shd w:val="clear" w:color="auto" w:fill="FFFFFF"/>
          </w:tcPr>
          <w:p>
            <w:pPr>
              <w:rPr>
                <w:b/>
                <w:bCs/>
              </w:rPr>
            </w:pPr>
            <w:r>
              <w:rPr>
                <w:b/>
                <w:bCs/>
              </w:rPr>
              <w:t xml:space="preserve"> 5. A</w:t>
            </w:r>
          </w:p>
        </w:tc>
      </w:tr>
    </w:tbl>
    <w:p>
      <w:pPr>
        <w:rPr>
          <w:lang w:val="vi-VN"/>
        </w:rPr>
      </w:pPr>
      <w:r>
        <w:rPr>
          <w:b/>
          <w:bCs/>
          <w:lang w:val="vi-VN"/>
        </w:rPr>
        <w:t>* HƯỚNG DẪN VỀ NHÀ</w:t>
      </w:r>
    </w:p>
    <w:p>
      <w:pPr>
        <w:rPr>
          <w:lang w:val="vi-VN"/>
        </w:rPr>
      </w:pPr>
      <w:r>
        <w:rPr>
          <w:lang w:val="vi-VN"/>
        </w:rPr>
        <w:t>- Ôn lại kiến thức đã học.</w:t>
      </w:r>
    </w:p>
    <w:p>
      <w:pPr>
        <w:rPr>
          <w:lang w:val="vi-VN"/>
        </w:rPr>
      </w:pPr>
      <w:r>
        <w:rPr>
          <w:lang w:val="vi-VN"/>
        </w:rPr>
        <w:t>- Hoàn thành bài tập vận dụng.</w:t>
      </w:r>
    </w:p>
    <w:p>
      <w:r>
        <w:rPr>
          <w:lang w:val="vi-VN"/>
        </w:rPr>
        <w:t>- Đọc và tìm hiểu trước nội dung </w:t>
      </w:r>
      <w:r>
        <w:rPr>
          <w:i/>
          <w:iCs/>
          <w:lang w:val="vi-VN"/>
        </w:rPr>
        <w:t xml:space="preserve">Bài </w:t>
      </w:r>
      <w:r>
        <w:rPr>
          <w:i/>
          <w:iCs/>
        </w:rPr>
        <w:t>4</w:t>
      </w:r>
      <w:r>
        <w:rPr>
          <w:i/>
          <w:iCs/>
          <w:lang w:val="vi-VN"/>
        </w:rPr>
        <w:t xml:space="preserve">: </w:t>
      </w:r>
      <w:r>
        <w:rPr>
          <w:i/>
          <w:iCs/>
        </w:rPr>
        <w:t>Tách tinh dầu từ các nguồn thảo mộc tự nhiên.</w:t>
      </w:r>
    </w:p>
    <w:sectPr>
      <w:pgSz w:w="12240" w:h="15840"/>
      <w:pgMar w:top="1418" w:right="1134" w:bottom="1418" w:left="1418"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F4A5B"/>
    <w:multiLevelType w:val="multilevel"/>
    <w:tmpl w:val="099F4A5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B443A86"/>
    <w:multiLevelType w:val="multilevel"/>
    <w:tmpl w:val="1B443A8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D43454E"/>
    <w:multiLevelType w:val="multilevel"/>
    <w:tmpl w:val="1D43454E"/>
    <w:lvl w:ilvl="0" w:tentative="0">
      <w:start w:val="1"/>
      <w:numFmt w:val="upperLetter"/>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0BE524B"/>
    <w:multiLevelType w:val="multilevel"/>
    <w:tmpl w:val="20BE524B"/>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AE66B8D"/>
    <w:multiLevelType w:val="multilevel"/>
    <w:tmpl w:val="2AE66B8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0AE345B"/>
    <w:multiLevelType w:val="multilevel"/>
    <w:tmpl w:val="30AE345B"/>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90818DE"/>
    <w:multiLevelType w:val="multilevel"/>
    <w:tmpl w:val="390818D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A367888"/>
    <w:multiLevelType w:val="multilevel"/>
    <w:tmpl w:val="3A367888"/>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FCC3F68"/>
    <w:multiLevelType w:val="multilevel"/>
    <w:tmpl w:val="3FCC3F6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430600FA"/>
    <w:multiLevelType w:val="multilevel"/>
    <w:tmpl w:val="430600FA"/>
    <w:lvl w:ilvl="0" w:tentative="0">
      <w:start w:val="1"/>
      <w:numFmt w:val="upperLetter"/>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49D70E78"/>
    <w:multiLevelType w:val="multilevel"/>
    <w:tmpl w:val="49D70E78"/>
    <w:lvl w:ilvl="0" w:tentative="0">
      <w:start w:val="1"/>
      <w:numFmt w:val="decimal"/>
      <w:lvlText w:val="%1."/>
      <w:lvlJc w:val="left"/>
      <w:pPr>
        <w:tabs>
          <w:tab w:val="left" w:pos="720"/>
        </w:tabs>
        <w:ind w:left="720" w:hanging="36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4B7C1BF8"/>
    <w:multiLevelType w:val="multilevel"/>
    <w:tmpl w:val="4B7C1BF8"/>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74A749D"/>
    <w:multiLevelType w:val="multilevel"/>
    <w:tmpl w:val="574A749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5D9E3333"/>
    <w:multiLevelType w:val="multilevel"/>
    <w:tmpl w:val="5D9E3333"/>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61BC47E1"/>
    <w:multiLevelType w:val="multilevel"/>
    <w:tmpl w:val="61BC47E1"/>
    <w:lvl w:ilvl="0" w:tentative="0">
      <w:start w:val="1"/>
      <w:numFmt w:val="upperLetter"/>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62E656E6"/>
    <w:multiLevelType w:val="multilevel"/>
    <w:tmpl w:val="62E656E6"/>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8222AD6"/>
    <w:multiLevelType w:val="multilevel"/>
    <w:tmpl w:val="68222AD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686C3EAF"/>
    <w:multiLevelType w:val="multilevel"/>
    <w:tmpl w:val="686C3EAF"/>
    <w:lvl w:ilvl="0" w:tentative="0">
      <w:start w:val="1"/>
      <w:numFmt w:val="upperLetter"/>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69483E1F"/>
    <w:multiLevelType w:val="multilevel"/>
    <w:tmpl w:val="69483E1F"/>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6E0209F7"/>
    <w:multiLevelType w:val="multilevel"/>
    <w:tmpl w:val="6E0209F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758C53BC"/>
    <w:multiLevelType w:val="multilevel"/>
    <w:tmpl w:val="758C53B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75CA1CE2"/>
    <w:multiLevelType w:val="multilevel"/>
    <w:tmpl w:val="75CA1CE2"/>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7A0F5641"/>
    <w:multiLevelType w:val="multilevel"/>
    <w:tmpl w:val="7A0F5641"/>
    <w:lvl w:ilvl="0" w:tentative="0">
      <w:start w:val="1"/>
      <w:numFmt w:val="upperLetter"/>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7EDA51F2"/>
    <w:multiLevelType w:val="multilevel"/>
    <w:tmpl w:val="7EDA51F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6"/>
  </w:num>
  <w:num w:numId="2">
    <w:abstractNumId w:val="7"/>
  </w:num>
  <w:num w:numId="3">
    <w:abstractNumId w:val="1"/>
  </w:num>
  <w:num w:numId="4">
    <w:abstractNumId w:val="10"/>
  </w:num>
  <w:num w:numId="5">
    <w:abstractNumId w:val="18"/>
  </w:num>
  <w:num w:numId="6">
    <w:abstractNumId w:val="23"/>
  </w:num>
  <w:num w:numId="7">
    <w:abstractNumId w:val="4"/>
  </w:num>
  <w:num w:numId="8">
    <w:abstractNumId w:val="19"/>
  </w:num>
  <w:num w:numId="9">
    <w:abstractNumId w:val="13"/>
  </w:num>
  <w:num w:numId="10">
    <w:abstractNumId w:val="12"/>
  </w:num>
  <w:num w:numId="11">
    <w:abstractNumId w:val="20"/>
  </w:num>
  <w:num w:numId="12">
    <w:abstractNumId w:val="15"/>
  </w:num>
  <w:num w:numId="13">
    <w:abstractNumId w:val="5"/>
  </w:num>
  <w:num w:numId="14">
    <w:abstractNumId w:val="11"/>
  </w:num>
  <w:num w:numId="15">
    <w:abstractNumId w:val="21"/>
  </w:num>
  <w:num w:numId="16">
    <w:abstractNumId w:val="3"/>
  </w:num>
  <w:num w:numId="17">
    <w:abstractNumId w:val="16"/>
  </w:num>
  <w:num w:numId="18">
    <w:abstractNumId w:val="8"/>
  </w:num>
  <w:num w:numId="19">
    <w:abstractNumId w:val="0"/>
  </w:num>
  <w:num w:numId="20">
    <w:abstractNumId w:val="22"/>
  </w:num>
  <w:num w:numId="21">
    <w:abstractNumId w:val="9"/>
  </w:num>
  <w:num w:numId="22">
    <w:abstractNumId w:val="2"/>
  </w:num>
  <w:num w:numId="23">
    <w:abstractNumId w:val="1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5FF"/>
    <w:rsid w:val="0005063C"/>
    <w:rsid w:val="000719D5"/>
    <w:rsid w:val="001264B1"/>
    <w:rsid w:val="002025FF"/>
    <w:rsid w:val="0023233B"/>
    <w:rsid w:val="002965D3"/>
    <w:rsid w:val="002A4AC5"/>
    <w:rsid w:val="002C386A"/>
    <w:rsid w:val="00323E5E"/>
    <w:rsid w:val="00340986"/>
    <w:rsid w:val="003E38C6"/>
    <w:rsid w:val="00464957"/>
    <w:rsid w:val="004F7C77"/>
    <w:rsid w:val="005422F9"/>
    <w:rsid w:val="00555673"/>
    <w:rsid w:val="005B5BA7"/>
    <w:rsid w:val="006F0D9E"/>
    <w:rsid w:val="00780FBD"/>
    <w:rsid w:val="007A4F20"/>
    <w:rsid w:val="007B3852"/>
    <w:rsid w:val="008C2925"/>
    <w:rsid w:val="00A54C03"/>
    <w:rsid w:val="00AE6168"/>
    <w:rsid w:val="00B01386"/>
    <w:rsid w:val="00BA5955"/>
    <w:rsid w:val="00BD07BD"/>
    <w:rsid w:val="00BE40B9"/>
    <w:rsid w:val="00C22E66"/>
    <w:rsid w:val="00D5139F"/>
    <w:rsid w:val="00E34E1A"/>
    <w:rsid w:val="00EA20F4"/>
    <w:rsid w:val="00EB405C"/>
    <w:rsid w:val="00F13440"/>
    <w:rsid w:val="00F1565A"/>
    <w:rsid w:val="00F628F1"/>
    <w:rsid w:val="00FB0A80"/>
    <w:rsid w:val="120B7C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imes New Roman" w:hAnsi="Times New Roman" w:eastAsia="Calibri" w:cs="Times New Roman"/>
      <w:color w:val="auto"/>
      <w:kern w:val="2"/>
      <w:sz w:val="28"/>
      <w:szCs w:val="22"/>
      <w:lang w:val="en-US" w:eastAsia="en-US" w:bidi="ar-SA"/>
      <w14:ligatures w14:val="standardContextual"/>
    </w:rPr>
  </w:style>
  <w:style w:type="paragraph" w:styleId="2">
    <w:name w:val="heading 1"/>
    <w:basedOn w:val="1"/>
    <w:next w:val="1"/>
    <w:link w:val="8"/>
    <w:qFormat/>
    <w:uiPriority w:val="0"/>
    <w:pPr>
      <w:keepNext/>
      <w:tabs>
        <w:tab w:val="left" w:pos="142"/>
      </w:tabs>
      <w:spacing w:before="240" w:after="60"/>
      <w:outlineLvl w:val="0"/>
    </w:pPr>
    <w:rPr>
      <w:b/>
      <w:bCs/>
      <w:kern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uiPriority w:val="99"/>
    <w:rPr>
      <w:color w:val="0563C1" w:themeColor="hyperlink"/>
      <w:u w:val="single"/>
      <w14:textFill>
        <w14:solidFill>
          <w14:schemeClr w14:val="hlink"/>
        </w14:solidFill>
      </w14:textFill>
    </w:rPr>
  </w:style>
  <w:style w:type="paragraph" w:styleId="6">
    <w:name w:val="Normal (Web)"/>
    <w:basedOn w:val="1"/>
    <w:semiHidden/>
    <w:unhideWhenUsed/>
    <w:uiPriority w:val="99"/>
    <w:pPr>
      <w:spacing w:before="100" w:beforeAutospacing="1" w:after="100" w:afterAutospacing="1" w:line="240" w:lineRule="auto"/>
    </w:pPr>
    <w:rPr>
      <w:rFonts w:eastAsia="Times New Roman"/>
      <w:kern w:val="0"/>
      <w:sz w:val="24"/>
      <w:szCs w:val="24"/>
      <w14:ligatures w14:val="none"/>
    </w:rPr>
  </w:style>
  <w:style w:type="table" w:styleId="7">
    <w:name w:val="Table Grid"/>
    <w:basedOn w:val="4"/>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ing 1 Char"/>
    <w:link w:val="2"/>
    <w:uiPriority w:val="0"/>
    <w:rPr>
      <w:b/>
      <w:bCs/>
      <w:kern w:val="32"/>
      <w:szCs w:val="32"/>
      <w:lang w:val="en-US"/>
    </w:rPr>
  </w:style>
  <w:style w:type="paragraph" w:customStyle="1" w:styleId="9">
    <w:name w:val="Trung Đức Style"/>
    <w:basedOn w:val="10"/>
    <w:qFormat/>
    <w:uiPriority w:val="0"/>
  </w:style>
  <w:style w:type="paragraph" w:styleId="10">
    <w:name w:val="No Spacing"/>
    <w:qFormat/>
    <w:uiPriority w:val="1"/>
    <w:pPr>
      <w:spacing w:line="240" w:lineRule="auto"/>
    </w:pPr>
    <w:rPr>
      <w:rFonts w:ascii="Times New Roman" w:hAnsi="Times New Roman" w:eastAsia="Calibri" w:cstheme="minorBidi"/>
      <w:color w:val="000000" w:themeColor="text1"/>
      <w:kern w:val="2"/>
      <w:sz w:val="28"/>
      <w:szCs w:val="22"/>
      <w:lang w:val="vi-VN" w:eastAsia="en-US" w:bidi="ar-SA"/>
      <w14:textFill>
        <w14:solidFill>
          <w14:schemeClr w14:val="tx1"/>
        </w14:solidFill>
      </w14:textFill>
      <w14:ligatures w14:val="standardContextual"/>
    </w:rPr>
  </w:style>
  <w:style w:type="paragraph" w:customStyle="1" w:styleId="11">
    <w:name w:val="Style1"/>
    <w:basedOn w:val="1"/>
    <w:qFormat/>
    <w:uiPriority w:val="0"/>
    <w:pPr>
      <w:autoSpaceDE w:val="0"/>
      <w:autoSpaceDN w:val="0"/>
      <w:adjustRightInd w:val="0"/>
    </w:pPr>
    <w:rPr>
      <w:sz w:val="26"/>
      <w:szCs w:val="26"/>
    </w:rPr>
  </w:style>
  <w:style w:type="character" w:customStyle="1" w:styleId="12">
    <w:name w:val="Unresolved Mention"/>
    <w:basedOn w:val="3"/>
    <w:semiHidden/>
    <w:unhideWhenUsed/>
    <w:uiPriority w:val="99"/>
    <w:rPr>
      <w:color w:val="605E5C"/>
      <w:shd w:val="clear" w:color="auto" w:fill="E1DFDD"/>
    </w:rPr>
  </w:style>
  <w:style w:type="paragraph" w:styleId="1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2900</Words>
  <Characters>16534</Characters>
  <Lines>137</Lines>
  <Paragraphs>38</Paragraphs>
  <TotalTime>4</TotalTime>
  <ScaleCrop>false</ScaleCrop>
  <LinksUpToDate>false</LinksUpToDate>
  <CharactersWithSpaces>19396</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2023-08-02T13:59:00Z</dcterms:created>
  <dc:creator>11570</dc:creator>
  <cp:lastModifiedBy>Phạm Hồng Thắm</cp:lastModifiedBy>
  <dcterms:modified xsi:type="dcterms:W3CDTF">2023-08-03T13:54:01Z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C6CC32CDCA6447FF837E6E90AE13F106</vt:lpwstr>
  </property>
</Properties>
</file>