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2BCA9" w14:textId="59F96231" w:rsidR="004010AA" w:rsidRPr="004010AA" w:rsidRDefault="004010AA" w:rsidP="004010AA">
      <w:pPr>
        <w:jc w:val="both"/>
        <w:rPr>
          <w:i/>
          <w:iCs/>
          <w:sz w:val="26"/>
          <w:szCs w:val="26"/>
        </w:rPr>
      </w:pPr>
      <w:r w:rsidRPr="004010AA">
        <w:rPr>
          <w:i/>
          <w:iCs/>
          <w:sz w:val="26"/>
          <w:szCs w:val="26"/>
        </w:rPr>
        <w:t>Ngày soạn:</w:t>
      </w:r>
    </w:p>
    <w:p w14:paraId="4F38E929" w14:textId="39D553CF" w:rsidR="004010AA" w:rsidRPr="004010AA" w:rsidRDefault="004010AA" w:rsidP="004010AA">
      <w:pPr>
        <w:jc w:val="both"/>
        <w:rPr>
          <w:i/>
          <w:iCs/>
          <w:sz w:val="26"/>
          <w:szCs w:val="26"/>
        </w:rPr>
      </w:pPr>
      <w:r w:rsidRPr="004010AA">
        <w:rPr>
          <w:i/>
          <w:iCs/>
          <w:sz w:val="26"/>
          <w:szCs w:val="26"/>
        </w:rPr>
        <w:t>Tiết số: 5, 6, 7</w:t>
      </w:r>
    </w:p>
    <w:p w14:paraId="55A26F33" w14:textId="43C70829" w:rsidR="00D43F60" w:rsidRPr="004010AA" w:rsidRDefault="004010AA" w:rsidP="00D43F60">
      <w:pPr>
        <w:jc w:val="center"/>
        <w:rPr>
          <w:b/>
          <w:bCs/>
          <w:sz w:val="26"/>
          <w:szCs w:val="26"/>
        </w:rPr>
      </w:pPr>
      <w:r w:rsidRPr="004010AA">
        <w:rPr>
          <w:b/>
          <w:bCs/>
          <w:sz w:val="26"/>
          <w:szCs w:val="26"/>
        </w:rPr>
        <w:t xml:space="preserve">BÀI 3. </w:t>
      </w:r>
      <w:r w:rsidR="00607FDD" w:rsidRPr="004010AA">
        <w:rPr>
          <w:b/>
          <w:bCs/>
          <w:sz w:val="26"/>
          <w:szCs w:val="26"/>
        </w:rPr>
        <w:t>NGUYÊN TỐ HOÁ HỌC</w:t>
      </w:r>
    </w:p>
    <w:p w14:paraId="63AC2B21" w14:textId="06479626" w:rsidR="002B0D2D" w:rsidRPr="004010AA" w:rsidRDefault="00CF287D" w:rsidP="00481F6B">
      <w:pPr>
        <w:jc w:val="center"/>
        <w:rPr>
          <w:sz w:val="26"/>
          <w:szCs w:val="26"/>
        </w:rPr>
      </w:pPr>
      <w:r w:rsidRPr="004010AA">
        <w:rPr>
          <w:sz w:val="26"/>
          <w:szCs w:val="26"/>
        </w:rPr>
        <w:t>T</w:t>
      </w:r>
      <w:r w:rsidR="00F9208E" w:rsidRPr="004010AA">
        <w:rPr>
          <w:sz w:val="26"/>
          <w:szCs w:val="26"/>
        </w:rPr>
        <w:t>hời gian</w:t>
      </w:r>
      <w:r w:rsidRPr="004010AA">
        <w:rPr>
          <w:sz w:val="26"/>
          <w:szCs w:val="26"/>
        </w:rPr>
        <w:t xml:space="preserve"> thực hiện</w:t>
      </w:r>
      <w:r w:rsidR="00F9208E" w:rsidRPr="004010AA">
        <w:rPr>
          <w:sz w:val="26"/>
          <w:szCs w:val="26"/>
        </w:rPr>
        <w:t xml:space="preserve">: </w:t>
      </w:r>
      <w:r w:rsidR="00607FDD" w:rsidRPr="004010AA">
        <w:rPr>
          <w:sz w:val="26"/>
          <w:szCs w:val="26"/>
        </w:rPr>
        <w:t>03 tiết.</w:t>
      </w:r>
    </w:p>
    <w:p w14:paraId="7FC5D1B1" w14:textId="77777777" w:rsidR="004010AA" w:rsidRPr="004010AA" w:rsidRDefault="00D43F60" w:rsidP="004010AA">
      <w:pPr>
        <w:jc w:val="both"/>
        <w:rPr>
          <w:b/>
          <w:bCs/>
          <w:sz w:val="26"/>
          <w:szCs w:val="26"/>
        </w:rPr>
      </w:pPr>
      <w:r w:rsidRPr="004010AA">
        <w:rPr>
          <w:b/>
          <w:bCs/>
          <w:sz w:val="26"/>
          <w:szCs w:val="26"/>
          <w:lang w:val="vi-VN"/>
        </w:rPr>
        <w:t>I. M</w:t>
      </w:r>
      <w:r w:rsidR="004010AA" w:rsidRPr="004010AA">
        <w:rPr>
          <w:b/>
          <w:bCs/>
          <w:sz w:val="26"/>
          <w:szCs w:val="26"/>
        </w:rPr>
        <w:t>ỤC TIÊU</w:t>
      </w:r>
    </w:p>
    <w:p w14:paraId="24A4B62E" w14:textId="5C2A3DA7" w:rsidR="00887302" w:rsidRPr="004010AA" w:rsidRDefault="00671251" w:rsidP="004010AA">
      <w:pPr>
        <w:ind w:firstLine="180"/>
        <w:jc w:val="both"/>
        <w:rPr>
          <w:b/>
          <w:bCs/>
          <w:sz w:val="26"/>
          <w:szCs w:val="26"/>
          <w:lang w:val="vi-VN"/>
        </w:rPr>
      </w:pPr>
      <w:r w:rsidRPr="004010AA">
        <w:rPr>
          <w:b/>
          <w:bCs/>
          <w:sz w:val="26"/>
          <w:szCs w:val="26"/>
        </w:rPr>
        <w:t xml:space="preserve">1. </w:t>
      </w:r>
      <w:r w:rsidR="004010AA" w:rsidRPr="004010AA">
        <w:rPr>
          <w:b/>
          <w:bCs/>
          <w:sz w:val="26"/>
          <w:szCs w:val="26"/>
        </w:rPr>
        <w:t>K</w:t>
      </w:r>
      <w:r w:rsidR="00523725" w:rsidRPr="004010AA">
        <w:rPr>
          <w:b/>
          <w:bCs/>
          <w:color w:val="000000" w:themeColor="text1"/>
          <w:sz w:val="26"/>
          <w:szCs w:val="26"/>
        </w:rPr>
        <w:t>iến thứ</w:t>
      </w:r>
      <w:r w:rsidR="004010AA" w:rsidRPr="004010AA">
        <w:rPr>
          <w:b/>
          <w:bCs/>
          <w:color w:val="000000" w:themeColor="text1"/>
          <w:sz w:val="26"/>
          <w:szCs w:val="26"/>
        </w:rPr>
        <w:t>c</w:t>
      </w:r>
    </w:p>
    <w:p w14:paraId="3D622ABD" w14:textId="53635445" w:rsidR="00887302" w:rsidRPr="004010AA" w:rsidRDefault="00887302" w:rsidP="00887302">
      <w:pPr>
        <w:ind w:firstLine="540"/>
        <w:jc w:val="both"/>
        <w:rPr>
          <w:sz w:val="26"/>
          <w:szCs w:val="26"/>
        </w:rPr>
      </w:pPr>
      <w:r w:rsidRPr="004010AA">
        <w:rPr>
          <w:sz w:val="26"/>
          <w:szCs w:val="26"/>
        </w:rPr>
        <w:t>Học xong bài này, học sinh có thể:</w:t>
      </w:r>
    </w:p>
    <w:p w14:paraId="7A0E75D7" w14:textId="77777777" w:rsidR="00887302" w:rsidRPr="004010AA" w:rsidRDefault="00887302" w:rsidP="00887302">
      <w:pPr>
        <w:ind w:firstLine="540"/>
        <w:jc w:val="both"/>
        <w:rPr>
          <w:sz w:val="26"/>
          <w:szCs w:val="26"/>
        </w:rPr>
      </w:pPr>
      <w:r w:rsidRPr="004010AA">
        <w:rPr>
          <w:sz w:val="26"/>
          <w:szCs w:val="26"/>
        </w:rPr>
        <w:t>- Trình bày được khái niệm về nguyên tố hóa học, số hiệu nguyên tử, số khối và kí hiệu nguyên tử.</w:t>
      </w:r>
    </w:p>
    <w:p w14:paraId="17CBA980" w14:textId="77777777" w:rsidR="00887302" w:rsidRPr="004010AA" w:rsidRDefault="00887302" w:rsidP="00887302">
      <w:pPr>
        <w:ind w:firstLine="540"/>
        <w:jc w:val="both"/>
        <w:rPr>
          <w:sz w:val="26"/>
          <w:szCs w:val="26"/>
        </w:rPr>
      </w:pPr>
      <w:r w:rsidRPr="004010AA">
        <w:rPr>
          <w:sz w:val="26"/>
          <w:szCs w:val="26"/>
        </w:rPr>
        <w:t>- Phát biểu được khái niệm đồng vị, nguyên tử khối.</w:t>
      </w:r>
    </w:p>
    <w:p w14:paraId="7B3258A8" w14:textId="77777777" w:rsidR="00887302" w:rsidRPr="004010AA" w:rsidRDefault="00887302" w:rsidP="00887302">
      <w:pPr>
        <w:ind w:firstLine="540"/>
        <w:jc w:val="both"/>
        <w:rPr>
          <w:sz w:val="26"/>
          <w:szCs w:val="26"/>
        </w:rPr>
      </w:pPr>
      <w:r w:rsidRPr="004010AA">
        <w:rPr>
          <w:sz w:val="26"/>
          <w:szCs w:val="26"/>
        </w:rPr>
        <w:t>- Tính được nguyên tử khối trung bình (theo amu) dựa vào khối lượng nguyên tử và phần trăm số nguyên tử của các đồng vị theo phổ khối lượng được cung cấp.</w:t>
      </w:r>
    </w:p>
    <w:p w14:paraId="3DE9FCBE" w14:textId="33A62C44" w:rsidR="003F5EE9" w:rsidRPr="004010AA" w:rsidRDefault="00671251" w:rsidP="004010AA">
      <w:pPr>
        <w:ind w:firstLine="180"/>
        <w:jc w:val="both"/>
        <w:rPr>
          <w:sz w:val="26"/>
          <w:szCs w:val="26"/>
          <w:lang w:val="vi-VN"/>
        </w:rPr>
      </w:pPr>
      <w:r w:rsidRPr="004010AA">
        <w:rPr>
          <w:b/>
          <w:bCs/>
          <w:sz w:val="26"/>
          <w:szCs w:val="26"/>
        </w:rPr>
        <w:t>2</w:t>
      </w:r>
      <w:r w:rsidR="00760BEF" w:rsidRPr="004010AA">
        <w:rPr>
          <w:b/>
          <w:bCs/>
          <w:sz w:val="26"/>
          <w:szCs w:val="26"/>
          <w:lang w:val="vi-VN"/>
        </w:rPr>
        <w:t>.</w:t>
      </w:r>
      <w:r w:rsidR="003F5EE9" w:rsidRPr="004010AA">
        <w:rPr>
          <w:b/>
          <w:bCs/>
          <w:sz w:val="26"/>
          <w:szCs w:val="26"/>
          <w:lang w:val="vi-VN"/>
        </w:rPr>
        <w:t xml:space="preserve"> </w:t>
      </w:r>
      <w:r w:rsidR="004010AA" w:rsidRPr="004010AA">
        <w:rPr>
          <w:b/>
          <w:bCs/>
          <w:sz w:val="26"/>
          <w:szCs w:val="26"/>
        </w:rPr>
        <w:t>N</w:t>
      </w:r>
      <w:r w:rsidR="003F5EE9" w:rsidRPr="004010AA">
        <w:rPr>
          <w:b/>
          <w:bCs/>
          <w:sz w:val="26"/>
          <w:szCs w:val="26"/>
          <w:lang w:val="vi-VN"/>
        </w:rPr>
        <w:t>ăng</w:t>
      </w:r>
      <w:r w:rsidR="00A74F80" w:rsidRPr="004010AA">
        <w:rPr>
          <w:b/>
          <w:bCs/>
          <w:sz w:val="26"/>
          <w:szCs w:val="26"/>
          <w:lang w:val="vi-VN"/>
        </w:rPr>
        <w:t xml:space="preserve"> lực</w:t>
      </w:r>
    </w:p>
    <w:p w14:paraId="39AE6529" w14:textId="0DF81517" w:rsidR="00300D4B" w:rsidRPr="004010AA" w:rsidRDefault="004010AA" w:rsidP="004010AA">
      <w:pPr>
        <w:ind w:firstLine="360"/>
        <w:jc w:val="both"/>
        <w:rPr>
          <w:b/>
          <w:bCs/>
          <w:i/>
          <w:iCs/>
          <w:sz w:val="26"/>
          <w:szCs w:val="26"/>
        </w:rPr>
      </w:pPr>
      <w:r w:rsidRPr="004010AA">
        <w:rPr>
          <w:b/>
          <w:bCs/>
          <w:i/>
          <w:iCs/>
          <w:sz w:val="26"/>
          <w:szCs w:val="26"/>
        </w:rPr>
        <w:t xml:space="preserve">a. </w:t>
      </w:r>
      <w:r w:rsidR="00300D4B" w:rsidRPr="004010AA">
        <w:rPr>
          <w:b/>
          <w:bCs/>
          <w:i/>
          <w:iCs/>
          <w:sz w:val="26"/>
          <w:szCs w:val="26"/>
        </w:rPr>
        <w:t>Năng lực chung</w:t>
      </w:r>
    </w:p>
    <w:tbl>
      <w:tblPr>
        <w:tblStyle w:val="TableGrid"/>
        <w:tblW w:w="9525" w:type="dxa"/>
        <w:tblLook w:val="04A0" w:firstRow="1" w:lastRow="0" w:firstColumn="1" w:lastColumn="0" w:noHBand="0" w:noVBand="1"/>
      </w:tblPr>
      <w:tblGrid>
        <w:gridCol w:w="1271"/>
        <w:gridCol w:w="7274"/>
        <w:gridCol w:w="980"/>
      </w:tblGrid>
      <w:tr w:rsidR="00DB7BFB" w:rsidRPr="004010AA" w14:paraId="2B2FE81F" w14:textId="77777777" w:rsidTr="004010AA">
        <w:tc>
          <w:tcPr>
            <w:tcW w:w="1271" w:type="dxa"/>
            <w:vAlign w:val="center"/>
          </w:tcPr>
          <w:p w14:paraId="3487331B" w14:textId="5E36F7C0" w:rsidR="00DB7BFB" w:rsidRPr="004010AA" w:rsidRDefault="00DB7BFB" w:rsidP="008C63AB">
            <w:pPr>
              <w:snapToGrid w:val="0"/>
              <w:jc w:val="center"/>
              <w:rPr>
                <w:b/>
                <w:bCs/>
                <w:sz w:val="26"/>
                <w:szCs w:val="26"/>
              </w:rPr>
            </w:pPr>
            <w:r w:rsidRPr="004010AA">
              <w:rPr>
                <w:b/>
                <w:bCs/>
                <w:sz w:val="26"/>
                <w:szCs w:val="26"/>
              </w:rPr>
              <w:t>Năng lực chung</w:t>
            </w:r>
          </w:p>
        </w:tc>
        <w:tc>
          <w:tcPr>
            <w:tcW w:w="7274" w:type="dxa"/>
            <w:vAlign w:val="center"/>
          </w:tcPr>
          <w:p w14:paraId="41C05618" w14:textId="77777777" w:rsidR="00DB7BFB" w:rsidRPr="004010AA" w:rsidRDefault="00DB7BFB" w:rsidP="008C63AB">
            <w:pPr>
              <w:snapToGrid w:val="0"/>
              <w:jc w:val="center"/>
              <w:rPr>
                <w:b/>
                <w:bCs/>
                <w:sz w:val="26"/>
                <w:szCs w:val="26"/>
              </w:rPr>
            </w:pPr>
            <w:r w:rsidRPr="004010AA">
              <w:rPr>
                <w:b/>
                <w:bCs/>
                <w:sz w:val="26"/>
                <w:szCs w:val="26"/>
              </w:rPr>
              <w:t>Biểu hiện của năng lực/Yêu cầu cần đạt</w:t>
            </w:r>
          </w:p>
        </w:tc>
        <w:tc>
          <w:tcPr>
            <w:tcW w:w="980" w:type="dxa"/>
            <w:vAlign w:val="center"/>
          </w:tcPr>
          <w:p w14:paraId="0AB3B4E8" w14:textId="77777777" w:rsidR="00DB7BFB" w:rsidRPr="004010AA" w:rsidRDefault="00DB7BFB" w:rsidP="008934A8">
            <w:pPr>
              <w:snapToGrid w:val="0"/>
              <w:jc w:val="center"/>
              <w:rPr>
                <w:b/>
                <w:bCs/>
                <w:sz w:val="26"/>
                <w:szCs w:val="26"/>
              </w:rPr>
            </w:pPr>
            <w:r w:rsidRPr="004010AA">
              <w:rPr>
                <w:b/>
                <w:bCs/>
                <w:sz w:val="26"/>
                <w:szCs w:val="26"/>
              </w:rPr>
              <w:t>Mã hoá</w:t>
            </w:r>
          </w:p>
        </w:tc>
      </w:tr>
      <w:tr w:rsidR="00DB7BFB" w:rsidRPr="004010AA" w14:paraId="0E8D1133" w14:textId="77777777" w:rsidTr="004010AA">
        <w:tc>
          <w:tcPr>
            <w:tcW w:w="1271" w:type="dxa"/>
            <w:vAlign w:val="center"/>
          </w:tcPr>
          <w:p w14:paraId="74C9A8BB" w14:textId="10D414F3" w:rsidR="00DB7BFB" w:rsidRPr="004010AA" w:rsidRDefault="00DB7BFB" w:rsidP="00D801FE">
            <w:pPr>
              <w:snapToGrid w:val="0"/>
              <w:jc w:val="both"/>
              <w:rPr>
                <w:b/>
                <w:bCs/>
                <w:sz w:val="26"/>
                <w:szCs w:val="26"/>
              </w:rPr>
            </w:pPr>
            <w:r w:rsidRPr="004010AA">
              <w:rPr>
                <w:b/>
                <w:bCs/>
                <w:sz w:val="26"/>
                <w:szCs w:val="26"/>
              </w:rPr>
              <w:t>Năng  lực tự chủ và tự học</w:t>
            </w:r>
          </w:p>
        </w:tc>
        <w:tc>
          <w:tcPr>
            <w:tcW w:w="7274" w:type="dxa"/>
            <w:vAlign w:val="center"/>
          </w:tcPr>
          <w:p w14:paraId="56711AB4" w14:textId="77777777" w:rsidR="00DB7BFB" w:rsidRPr="004010AA" w:rsidRDefault="00DB7BFB" w:rsidP="00D801FE">
            <w:pPr>
              <w:snapToGrid w:val="0"/>
              <w:jc w:val="both"/>
              <w:rPr>
                <w:sz w:val="26"/>
                <w:szCs w:val="26"/>
              </w:rPr>
            </w:pPr>
            <w:r w:rsidRPr="004010AA">
              <w:rPr>
                <w:sz w:val="26"/>
                <w:szCs w:val="26"/>
              </w:rPr>
              <w:t>- Tự khẳng định và bảo vệ quyền, nhu cầu cá nhân phù hợp với đạo đức và pháp luật.</w:t>
            </w:r>
          </w:p>
          <w:p w14:paraId="6AF59291" w14:textId="77777777" w:rsidR="00DB7BFB" w:rsidRPr="004010AA" w:rsidRDefault="00DB7BFB" w:rsidP="00D801FE">
            <w:pPr>
              <w:snapToGrid w:val="0"/>
              <w:jc w:val="both"/>
              <w:rPr>
                <w:sz w:val="26"/>
                <w:szCs w:val="26"/>
              </w:rPr>
            </w:pPr>
            <w:r w:rsidRPr="004010AA">
              <w:rPr>
                <w:sz w:val="26"/>
                <w:szCs w:val="26"/>
              </w:rPr>
              <w:t>- Đánh giá, tự điều chỉnh được những ưu điểm, hạn chế về tình cảm thái độ, hành vi, cảm xúc của bản thân; tự tin, lạc quan, luôn bình tĩnh và có cách cư xử đúng</w:t>
            </w:r>
          </w:p>
          <w:p w14:paraId="5BEFC7CE" w14:textId="77777777" w:rsidR="00DB7BFB" w:rsidRPr="004010AA" w:rsidRDefault="00DB7BFB" w:rsidP="00D801FE">
            <w:pPr>
              <w:snapToGrid w:val="0"/>
              <w:jc w:val="both"/>
              <w:rPr>
                <w:sz w:val="26"/>
                <w:szCs w:val="26"/>
              </w:rPr>
            </w:pPr>
            <w:r w:rsidRPr="004010AA">
              <w:rPr>
                <w:sz w:val="26"/>
                <w:szCs w:val="26"/>
              </w:rPr>
              <w:t>- Sẵn sàng đón nhận và quyết tâm vượt qua thử thách trong học tập và đời sống. Biết tránh các tệ nạn xã hội.</w:t>
            </w:r>
          </w:p>
          <w:p w14:paraId="1AFB9AAF" w14:textId="77777777" w:rsidR="0027105D" w:rsidRPr="004010AA" w:rsidRDefault="0027105D" w:rsidP="00D801FE">
            <w:pPr>
              <w:snapToGrid w:val="0"/>
              <w:jc w:val="both"/>
              <w:rPr>
                <w:sz w:val="26"/>
                <w:szCs w:val="26"/>
              </w:rPr>
            </w:pPr>
            <w:r w:rsidRPr="004010AA">
              <w:rPr>
                <w:sz w:val="26"/>
                <w:szCs w:val="26"/>
              </w:rPr>
              <w:t>- Điều chỉnh được hiểu biết, kĩ năng, kinh nghiệm của cá nhân và thay đổi được cách tư duy, cách biểu hiện thái độ</w:t>
            </w:r>
            <w:r w:rsidR="002D20F4" w:rsidRPr="004010AA">
              <w:rPr>
                <w:sz w:val="26"/>
                <w:szCs w:val="26"/>
              </w:rPr>
              <w:t xml:space="preserve"> </w:t>
            </w:r>
            <w:r w:rsidRPr="004010AA">
              <w:rPr>
                <w:sz w:val="26"/>
                <w:szCs w:val="26"/>
              </w:rPr>
              <w:t>, cảm xúc cần cho</w:t>
            </w:r>
            <w:r w:rsidR="00057DFE" w:rsidRPr="004010AA">
              <w:rPr>
                <w:sz w:val="26"/>
                <w:szCs w:val="26"/>
              </w:rPr>
              <w:t xml:space="preserve"> hoạt động mới, yêu cầu mới, môi trường sống mới.</w:t>
            </w:r>
          </w:p>
          <w:p w14:paraId="0765BBA3" w14:textId="77777777" w:rsidR="00057DFE" w:rsidRPr="004010AA" w:rsidRDefault="00057DFE" w:rsidP="00D801FE">
            <w:pPr>
              <w:snapToGrid w:val="0"/>
              <w:jc w:val="both"/>
              <w:rPr>
                <w:sz w:val="26"/>
                <w:szCs w:val="26"/>
              </w:rPr>
            </w:pPr>
            <w:r w:rsidRPr="004010AA">
              <w:rPr>
                <w:sz w:val="26"/>
                <w:szCs w:val="26"/>
              </w:rPr>
              <w:t>- Xác định được nhiệm vụ học tập, đặt mục tiêu học tập chi tiết, cụ thể, khắc phục những hạn chế.</w:t>
            </w:r>
          </w:p>
          <w:p w14:paraId="6C3765ED" w14:textId="77777777" w:rsidR="00057DFE" w:rsidRPr="004010AA" w:rsidRDefault="00057DFE" w:rsidP="00D801FE">
            <w:pPr>
              <w:snapToGrid w:val="0"/>
              <w:jc w:val="both"/>
              <w:rPr>
                <w:sz w:val="26"/>
                <w:szCs w:val="26"/>
              </w:rPr>
            </w:pPr>
            <w:r w:rsidRPr="004010AA">
              <w:rPr>
                <w:sz w:val="26"/>
                <w:szCs w:val="26"/>
              </w:rPr>
              <w:t>- Đánh giá và điều chỉnh được kế hoạch học tập; hành thành cách học riêng của bản thân; tìm kiếm, đánh giá và lựa chọn được nguồn tài liệu phù hợp với mục đích, nhiệm vụ học tập khác nhau; ghi chép thông tin bằng các hình thức phù hợp thuận lợi cho việc ghi nhớ, sử dụng, bổ sung khi cần thiết.</w:t>
            </w:r>
          </w:p>
          <w:p w14:paraId="775B1267" w14:textId="083AE53E" w:rsidR="00057DFE" w:rsidRPr="004010AA" w:rsidRDefault="00057DFE" w:rsidP="00D801FE">
            <w:pPr>
              <w:snapToGrid w:val="0"/>
              <w:jc w:val="both"/>
              <w:rPr>
                <w:sz w:val="26"/>
                <w:szCs w:val="26"/>
              </w:rPr>
            </w:pPr>
            <w:r w:rsidRPr="004010AA">
              <w:rPr>
                <w:sz w:val="26"/>
                <w:szCs w:val="26"/>
              </w:rPr>
              <w:t>- Tự nhận ra và điều chỉnh được những sai sót, hạn chế của bản thân trong quá trình học tập</w:t>
            </w:r>
            <w:r w:rsidR="008C63AB" w:rsidRPr="004010AA">
              <w:rPr>
                <w:sz w:val="26"/>
                <w:szCs w:val="26"/>
              </w:rPr>
              <w:t>; suy ngẫm cách học của mình, rút ra kinh nghiệm để có thể vận dụng vào các tình huống khác; biết tự điều chỉnh cách học.</w:t>
            </w:r>
          </w:p>
        </w:tc>
        <w:tc>
          <w:tcPr>
            <w:tcW w:w="980" w:type="dxa"/>
            <w:vAlign w:val="center"/>
          </w:tcPr>
          <w:p w14:paraId="7BDDFF03" w14:textId="4BD2A843" w:rsidR="00DB7BFB" w:rsidRPr="004010AA" w:rsidRDefault="00DB7BFB" w:rsidP="008934A8">
            <w:pPr>
              <w:snapToGrid w:val="0"/>
              <w:jc w:val="center"/>
              <w:rPr>
                <w:b/>
                <w:bCs/>
                <w:sz w:val="26"/>
                <w:szCs w:val="26"/>
              </w:rPr>
            </w:pPr>
            <w:r w:rsidRPr="004010AA">
              <w:rPr>
                <w:b/>
                <w:bCs/>
                <w:sz w:val="26"/>
                <w:szCs w:val="26"/>
              </w:rPr>
              <w:t>[I]</w:t>
            </w:r>
          </w:p>
        </w:tc>
      </w:tr>
      <w:tr w:rsidR="00DB7BFB" w:rsidRPr="004010AA" w14:paraId="303DFB4A" w14:textId="77777777" w:rsidTr="004010AA">
        <w:tc>
          <w:tcPr>
            <w:tcW w:w="1271" w:type="dxa"/>
            <w:vAlign w:val="center"/>
          </w:tcPr>
          <w:p w14:paraId="1280D9AE" w14:textId="0577543C" w:rsidR="00DB7BFB" w:rsidRPr="004010AA" w:rsidRDefault="008C63AB" w:rsidP="00D801FE">
            <w:pPr>
              <w:snapToGrid w:val="0"/>
              <w:jc w:val="both"/>
              <w:rPr>
                <w:b/>
                <w:bCs/>
                <w:sz w:val="26"/>
                <w:szCs w:val="26"/>
              </w:rPr>
            </w:pPr>
            <w:r w:rsidRPr="004010AA">
              <w:rPr>
                <w:b/>
                <w:bCs/>
                <w:sz w:val="26"/>
                <w:szCs w:val="26"/>
              </w:rPr>
              <w:t>Năng lực giao tiếp và hợp tác</w:t>
            </w:r>
          </w:p>
        </w:tc>
        <w:tc>
          <w:tcPr>
            <w:tcW w:w="7274" w:type="dxa"/>
            <w:vAlign w:val="center"/>
          </w:tcPr>
          <w:p w14:paraId="72F0D10E" w14:textId="77777777" w:rsidR="00DB7BFB" w:rsidRPr="004010AA" w:rsidRDefault="008C63AB" w:rsidP="008C63AB">
            <w:pPr>
              <w:snapToGrid w:val="0"/>
              <w:jc w:val="both"/>
              <w:rPr>
                <w:sz w:val="26"/>
                <w:szCs w:val="26"/>
              </w:rPr>
            </w:pPr>
            <w:r w:rsidRPr="004010AA">
              <w:rPr>
                <w:sz w:val="26"/>
                <w:szCs w:val="26"/>
              </w:rPr>
              <w:t>- Xác định được mục đích, nội dung, phương tiện và thái độ giao tiếp:</w:t>
            </w:r>
          </w:p>
          <w:p w14:paraId="7CF95C53" w14:textId="77777777" w:rsidR="008C63AB" w:rsidRPr="004010AA" w:rsidRDefault="008C63AB" w:rsidP="008C63AB">
            <w:pPr>
              <w:snapToGrid w:val="0"/>
              <w:jc w:val="both"/>
              <w:rPr>
                <w:sz w:val="26"/>
                <w:szCs w:val="26"/>
              </w:rPr>
            </w:pPr>
            <w:r w:rsidRPr="004010AA">
              <w:rPr>
                <w:sz w:val="26"/>
                <w:szCs w:val="26"/>
              </w:rPr>
              <w:t>+ Xác định được mục đích giao tiếp phù hợp với đối tượng và ngữ cảnh giao tiếp.</w:t>
            </w:r>
          </w:p>
          <w:p w14:paraId="1B2EC83A" w14:textId="77777777" w:rsidR="008C63AB" w:rsidRPr="004010AA" w:rsidRDefault="008C63AB" w:rsidP="008C63AB">
            <w:pPr>
              <w:snapToGrid w:val="0"/>
              <w:jc w:val="both"/>
              <w:rPr>
                <w:sz w:val="26"/>
                <w:szCs w:val="26"/>
              </w:rPr>
            </w:pPr>
            <w:r w:rsidRPr="004010AA">
              <w:rPr>
                <w:sz w:val="26"/>
                <w:szCs w:val="26"/>
              </w:rPr>
              <w:t>+ Biết lựa chọn nội dung, kiểu loại văn bản, ngôn ngữ và các phương tiện giao tiếp khác phù hợp với ngữ cảnh và đối tượng giao tiếp.</w:t>
            </w:r>
          </w:p>
          <w:p w14:paraId="077244D9" w14:textId="77777777" w:rsidR="008C63AB" w:rsidRPr="004010AA" w:rsidRDefault="008C63AB" w:rsidP="008C63AB">
            <w:pPr>
              <w:snapToGrid w:val="0"/>
              <w:jc w:val="both"/>
              <w:rPr>
                <w:sz w:val="26"/>
                <w:szCs w:val="26"/>
              </w:rPr>
            </w:pPr>
            <w:r w:rsidRPr="004010AA">
              <w:rPr>
                <w:sz w:val="26"/>
                <w:szCs w:val="26"/>
              </w:rPr>
              <w:t xml:space="preserve">+ Tiếp nhận được các văn bản, biết sử dụng ngôn ngữ phù hợp để trình bày thông tin, ý tưởng và để thảo luận, lập luận, đánh giá về </w:t>
            </w:r>
            <w:r w:rsidRPr="004010AA">
              <w:rPr>
                <w:sz w:val="26"/>
                <w:szCs w:val="26"/>
              </w:rPr>
              <w:lastRenderedPageBreak/>
              <w:t>các vấn đề trong khoa học, phù hợp với khả năng và định hướng nghề nghiệp.</w:t>
            </w:r>
          </w:p>
          <w:p w14:paraId="5198F4D1" w14:textId="77777777" w:rsidR="008C63AB" w:rsidRPr="004010AA" w:rsidRDefault="008C63AB" w:rsidP="008C63AB">
            <w:pPr>
              <w:snapToGrid w:val="0"/>
              <w:jc w:val="both"/>
              <w:rPr>
                <w:sz w:val="26"/>
                <w:szCs w:val="26"/>
              </w:rPr>
            </w:pPr>
            <w:r w:rsidRPr="004010AA">
              <w:rPr>
                <w:sz w:val="26"/>
                <w:szCs w:val="26"/>
              </w:rPr>
              <w:t>+ Biết chủ động trong giao tiếp; tự tin và biết kiểm soát cảm xúc</w:t>
            </w:r>
            <w:r w:rsidR="00887302" w:rsidRPr="004010AA">
              <w:rPr>
                <w:sz w:val="26"/>
                <w:szCs w:val="26"/>
              </w:rPr>
              <w:t>, thái độ khi nói trước nhiều người.</w:t>
            </w:r>
          </w:p>
          <w:p w14:paraId="195F9B68" w14:textId="77777777" w:rsidR="00887302" w:rsidRPr="004010AA" w:rsidRDefault="00887302" w:rsidP="008C63AB">
            <w:pPr>
              <w:snapToGrid w:val="0"/>
              <w:jc w:val="both"/>
              <w:rPr>
                <w:sz w:val="26"/>
                <w:szCs w:val="26"/>
              </w:rPr>
            </w:pPr>
            <w:r w:rsidRPr="004010AA">
              <w:rPr>
                <w:sz w:val="26"/>
                <w:szCs w:val="26"/>
              </w:rPr>
              <w:t>- Thiết lập, phát triển được các quan hệ xã hội thông qua việc nhân biết và thấu cảm được suy nghĩ tình cảm, thái động của người khác.</w:t>
            </w:r>
          </w:p>
          <w:p w14:paraId="087AE72D" w14:textId="77777777" w:rsidR="00887302" w:rsidRPr="004010AA" w:rsidRDefault="00887302" w:rsidP="008C63AB">
            <w:pPr>
              <w:snapToGrid w:val="0"/>
              <w:jc w:val="both"/>
              <w:rPr>
                <w:sz w:val="26"/>
                <w:szCs w:val="26"/>
              </w:rPr>
            </w:pPr>
            <w:r w:rsidRPr="004010AA">
              <w:rPr>
                <w:sz w:val="26"/>
                <w:szCs w:val="26"/>
              </w:rPr>
              <w:t>- Xác định được mục đích và phương thức hợp tác: chủ động đề xuất mục đích hợp tác, biết lựa chọn hình thức làm việc với quy mô phù hợp với yêu cầu và nhiệm vụ.</w:t>
            </w:r>
          </w:p>
          <w:p w14:paraId="60270632" w14:textId="77777777" w:rsidR="00887302" w:rsidRPr="004010AA" w:rsidRDefault="00500D1D" w:rsidP="008C63AB">
            <w:pPr>
              <w:snapToGrid w:val="0"/>
              <w:jc w:val="both"/>
              <w:rPr>
                <w:sz w:val="26"/>
                <w:szCs w:val="26"/>
              </w:rPr>
            </w:pPr>
            <w:r w:rsidRPr="004010AA">
              <w:rPr>
                <w:sz w:val="26"/>
                <w:szCs w:val="26"/>
              </w:rPr>
              <w:t>- Xác định được trách nhiệm và hoạt động của bản thân: phân tích được các công việc cần thực hiện để hoàn thành nhiệm vụ của nhóm.</w:t>
            </w:r>
          </w:p>
          <w:p w14:paraId="346EB7CF" w14:textId="77777777" w:rsidR="00500D1D" w:rsidRPr="004010AA" w:rsidRDefault="00500D1D" w:rsidP="008C63AB">
            <w:pPr>
              <w:snapToGrid w:val="0"/>
              <w:jc w:val="both"/>
              <w:rPr>
                <w:sz w:val="26"/>
                <w:szCs w:val="26"/>
              </w:rPr>
            </w:pPr>
            <w:r w:rsidRPr="004010AA">
              <w:rPr>
                <w:sz w:val="26"/>
                <w:szCs w:val="26"/>
              </w:rPr>
              <w:t>- Xác định được nhu cầu và khả năng của người hợp tác qua theo dõi, đánh giá</w:t>
            </w:r>
            <w:r w:rsidR="00D302EB" w:rsidRPr="004010AA">
              <w:rPr>
                <w:sz w:val="26"/>
                <w:szCs w:val="26"/>
              </w:rPr>
              <w:t xml:space="preserve"> khả năng hoàn thành công việc của từng thành viên trong nhóm để đề xuất điều chỉnh phương án phân công công việc và tổ chức hoạt động hợp tác.</w:t>
            </w:r>
          </w:p>
          <w:p w14:paraId="14B0AFC5" w14:textId="77777777" w:rsidR="00D302EB" w:rsidRPr="004010AA" w:rsidRDefault="00D302EB" w:rsidP="008C63AB">
            <w:pPr>
              <w:snapToGrid w:val="0"/>
              <w:jc w:val="both"/>
              <w:rPr>
                <w:sz w:val="26"/>
                <w:szCs w:val="26"/>
              </w:rPr>
            </w:pPr>
            <w:r w:rsidRPr="004010AA">
              <w:rPr>
                <w:sz w:val="26"/>
                <w:szCs w:val="26"/>
              </w:rPr>
              <w:t>- Tổ chức và thuyết phục được người khác qua theo dõi tiến độ hoàn thành của từng thành viên và cả nhóm để điều hoà hoạt động phối hợp; khiêm tốn tiếp thu sự góp ý và nhiệt tình chia sẻ, hỗ trợ các thành viên trong nhóm.</w:t>
            </w:r>
          </w:p>
          <w:p w14:paraId="24B20AB9" w14:textId="77777777" w:rsidR="00D302EB" w:rsidRPr="004010AA" w:rsidRDefault="00D302EB" w:rsidP="008C63AB">
            <w:pPr>
              <w:snapToGrid w:val="0"/>
              <w:jc w:val="both"/>
              <w:rPr>
                <w:sz w:val="26"/>
                <w:szCs w:val="26"/>
              </w:rPr>
            </w:pPr>
            <w:r w:rsidRPr="004010AA">
              <w:rPr>
                <w:sz w:val="26"/>
                <w:szCs w:val="26"/>
              </w:rPr>
              <w:t>- Đánh giá được hoạt động hợp tác căn cứ vào mục đích hoạt động của các nhóm, đánh giá được mức độ đạt mục đích của cá nhân</w:t>
            </w:r>
            <w:r w:rsidR="008B446C" w:rsidRPr="004010AA">
              <w:rPr>
                <w:sz w:val="26"/>
                <w:szCs w:val="26"/>
              </w:rPr>
              <w:t>, của nhóm và nhóm khác; rút kinh nghiệm cho bản thân và góp ý được cho từng người trong nhóm.</w:t>
            </w:r>
          </w:p>
          <w:p w14:paraId="742BB65C" w14:textId="0B15F41C" w:rsidR="008B446C" w:rsidRPr="004010AA" w:rsidRDefault="008B446C" w:rsidP="008C63AB">
            <w:pPr>
              <w:snapToGrid w:val="0"/>
              <w:jc w:val="both"/>
              <w:rPr>
                <w:sz w:val="26"/>
                <w:szCs w:val="26"/>
              </w:rPr>
            </w:pPr>
            <w:r w:rsidRPr="004010AA">
              <w:rPr>
                <w:sz w:val="26"/>
                <w:szCs w:val="26"/>
              </w:rPr>
              <w:t>- Có hiểu biết cơ bản về hội nhập quốc tế: chủ động, tự tin trong giao tiếp với bạn bè quốc tế; chủ động, tích cực tham gia một số hoạt động hội nhập quốc tế phù hợp với bản thân và đặc điểm của nhà trường, địa phương. Biết tìm đọc tài liệu nước ngoài phục vụ cho công việc học tập và định hướng nghề nghiệp của mình và bạn bè.</w:t>
            </w:r>
          </w:p>
        </w:tc>
        <w:tc>
          <w:tcPr>
            <w:tcW w:w="980" w:type="dxa"/>
            <w:vAlign w:val="center"/>
          </w:tcPr>
          <w:p w14:paraId="4BFFD292" w14:textId="2BAC704F" w:rsidR="00DB7BFB" w:rsidRPr="004010AA" w:rsidRDefault="00887302" w:rsidP="008934A8">
            <w:pPr>
              <w:snapToGrid w:val="0"/>
              <w:jc w:val="center"/>
              <w:rPr>
                <w:b/>
                <w:bCs/>
                <w:sz w:val="26"/>
                <w:szCs w:val="26"/>
              </w:rPr>
            </w:pPr>
            <w:r w:rsidRPr="004010AA">
              <w:rPr>
                <w:b/>
                <w:bCs/>
                <w:sz w:val="26"/>
                <w:szCs w:val="26"/>
              </w:rPr>
              <w:lastRenderedPageBreak/>
              <w:t>[II]</w:t>
            </w:r>
          </w:p>
        </w:tc>
      </w:tr>
      <w:tr w:rsidR="008B446C" w:rsidRPr="004010AA" w14:paraId="0305E7FB" w14:textId="77777777" w:rsidTr="004010AA">
        <w:tc>
          <w:tcPr>
            <w:tcW w:w="1271" w:type="dxa"/>
            <w:vAlign w:val="center"/>
          </w:tcPr>
          <w:p w14:paraId="38DB0EE7" w14:textId="6E4FF7E4" w:rsidR="008B446C" w:rsidRPr="004010AA" w:rsidRDefault="008B446C" w:rsidP="00D801FE">
            <w:pPr>
              <w:snapToGrid w:val="0"/>
              <w:jc w:val="both"/>
              <w:rPr>
                <w:b/>
                <w:bCs/>
                <w:sz w:val="26"/>
                <w:szCs w:val="26"/>
              </w:rPr>
            </w:pPr>
            <w:r w:rsidRPr="004010AA">
              <w:rPr>
                <w:b/>
                <w:bCs/>
                <w:sz w:val="26"/>
                <w:szCs w:val="26"/>
              </w:rPr>
              <w:t>Năng lực giải quyết vấn đề và sáng tạo</w:t>
            </w:r>
          </w:p>
        </w:tc>
        <w:tc>
          <w:tcPr>
            <w:tcW w:w="7274" w:type="dxa"/>
            <w:vAlign w:val="center"/>
          </w:tcPr>
          <w:p w14:paraId="1CB38A89" w14:textId="77777777" w:rsidR="008B446C" w:rsidRPr="004010AA" w:rsidRDefault="008B446C" w:rsidP="008C63AB">
            <w:pPr>
              <w:snapToGrid w:val="0"/>
              <w:jc w:val="both"/>
              <w:rPr>
                <w:sz w:val="26"/>
                <w:szCs w:val="26"/>
              </w:rPr>
            </w:pPr>
            <w:r w:rsidRPr="004010AA">
              <w:rPr>
                <w:sz w:val="26"/>
                <w:szCs w:val="26"/>
              </w:rPr>
              <w:t>- Nhận ra được ý tưởng mới thông qua xác định và làm rõ được thông tin, ý tưởng mới; phân tích, tóm tắt được thông tin liên quan từ nhiều nguồn khác nhau.</w:t>
            </w:r>
          </w:p>
          <w:p w14:paraId="784779C4" w14:textId="77777777" w:rsidR="008B446C" w:rsidRPr="004010AA" w:rsidRDefault="008B446C" w:rsidP="008C63AB">
            <w:pPr>
              <w:snapToGrid w:val="0"/>
              <w:jc w:val="both"/>
              <w:rPr>
                <w:sz w:val="26"/>
                <w:szCs w:val="26"/>
              </w:rPr>
            </w:pPr>
            <w:r w:rsidRPr="004010AA">
              <w:rPr>
                <w:sz w:val="26"/>
                <w:szCs w:val="26"/>
              </w:rPr>
              <w:t xml:space="preserve">- Phát hiện và làm rõ được vấn đề: qua phân tích được tình </w:t>
            </w:r>
            <w:r w:rsidR="00580F9F" w:rsidRPr="004010AA">
              <w:rPr>
                <w:sz w:val="26"/>
                <w:szCs w:val="26"/>
              </w:rPr>
              <w:t>huống trong học tập, trong cuộc sống; phát hiện và nêu được tình huống có vấn đề trong học tập, trong cuộc sống.</w:t>
            </w:r>
          </w:p>
          <w:p w14:paraId="226D76AC" w14:textId="77777777" w:rsidR="00580F9F" w:rsidRPr="004010AA" w:rsidRDefault="00580F9F" w:rsidP="008C63AB">
            <w:pPr>
              <w:snapToGrid w:val="0"/>
              <w:jc w:val="both"/>
              <w:rPr>
                <w:sz w:val="26"/>
                <w:szCs w:val="26"/>
              </w:rPr>
            </w:pPr>
            <w:r w:rsidRPr="004010AA">
              <w:rPr>
                <w:sz w:val="26"/>
                <w:szCs w:val="26"/>
              </w:rPr>
              <w:t>- Hình thành và triển khai được ý tưởng cụ thể: Nêu được nhiều ý tưởng mới trong học tập và cuộc sống; suy nghĩ không theo lối mòn; tạo ra yếu tố mới dựa trên những ý tưởng khác nhau; hình thành và kết nối các ý tưởng; nghiên cứu để thay đổi giải pháp trước sự thay đổi của bối cảnh; đánh giá rủi ro và có dự phòng.</w:t>
            </w:r>
          </w:p>
          <w:p w14:paraId="190D94CF" w14:textId="77777777" w:rsidR="00580F9F" w:rsidRPr="004010AA" w:rsidRDefault="00580F9F" w:rsidP="008C63AB">
            <w:pPr>
              <w:snapToGrid w:val="0"/>
              <w:jc w:val="both"/>
              <w:rPr>
                <w:sz w:val="26"/>
                <w:szCs w:val="26"/>
              </w:rPr>
            </w:pPr>
            <w:r w:rsidRPr="004010AA">
              <w:rPr>
                <w:sz w:val="26"/>
                <w:szCs w:val="26"/>
              </w:rPr>
              <w:t>- Đề xuất, lựa chọn được giải pháp thông qua việc thu nhập và làm rõ các thông tin có liên quan đến vấn đề; đề xuất và phân tích được một số giải pháp giải quyết vấn đề; lựa chọn được giải pháp phù hợp nhất.</w:t>
            </w:r>
          </w:p>
          <w:p w14:paraId="22769CCF" w14:textId="77777777" w:rsidR="00B25798" w:rsidRPr="004010AA" w:rsidRDefault="00B25798" w:rsidP="008C63AB">
            <w:pPr>
              <w:snapToGrid w:val="0"/>
              <w:jc w:val="both"/>
              <w:rPr>
                <w:sz w:val="26"/>
                <w:szCs w:val="26"/>
              </w:rPr>
            </w:pPr>
            <w:r w:rsidRPr="004010AA">
              <w:rPr>
                <w:sz w:val="26"/>
                <w:szCs w:val="26"/>
              </w:rPr>
              <w:t xml:space="preserve">- Thiết kế và tổ chức được hoạt động như lập kế hoạch hoạt động có mục tiêu, nội dung, hình thức, phương tiện hoạt động phù hợp. </w:t>
            </w:r>
          </w:p>
          <w:p w14:paraId="40D840FA" w14:textId="0951CEC9" w:rsidR="00580F9F" w:rsidRPr="004010AA" w:rsidRDefault="00B25798" w:rsidP="008C63AB">
            <w:pPr>
              <w:snapToGrid w:val="0"/>
              <w:jc w:val="both"/>
              <w:rPr>
                <w:sz w:val="26"/>
                <w:szCs w:val="26"/>
              </w:rPr>
            </w:pPr>
            <w:r w:rsidRPr="004010AA">
              <w:rPr>
                <w:sz w:val="26"/>
                <w:szCs w:val="26"/>
              </w:rPr>
              <w:t xml:space="preserve">- Tập hợp và điều phối được nguồn lực (nhân lực, vật lực) cần thiết cho hoạt động. Biết điều chỉnh kế hoạch và việc thực hiện kế hoạch, cách thức và tiến trình giải quyết vấn đề cho phù hợp với hoàn cảnh </w:t>
            </w:r>
            <w:r w:rsidRPr="004010AA">
              <w:rPr>
                <w:sz w:val="26"/>
                <w:szCs w:val="26"/>
              </w:rPr>
              <w:lastRenderedPageBreak/>
              <w:t>để đạt hiệu quả cao. Đánh giá được hiệu quả của giải pháp và hoạt động.</w:t>
            </w:r>
          </w:p>
          <w:p w14:paraId="46D78DE8" w14:textId="7E3D14A4" w:rsidR="00B25798" w:rsidRPr="004010AA" w:rsidRDefault="00B25798" w:rsidP="008C63AB">
            <w:pPr>
              <w:snapToGrid w:val="0"/>
              <w:jc w:val="both"/>
              <w:rPr>
                <w:sz w:val="26"/>
                <w:szCs w:val="26"/>
              </w:rPr>
            </w:pPr>
            <w:r w:rsidRPr="004010AA">
              <w:rPr>
                <w:sz w:val="26"/>
                <w:szCs w:val="26"/>
              </w:rPr>
              <w:t>- Tư duy độc lập thể hiện qua việc biết đạt nhiều câu hỏi có giá trị, không dễ dàng chấp nhận thông tin một chiều; không thành kiến khi xem xét, đánh giá vấn đề; biết quan tâm tới các lập luận và minh chứng thuyết phục; sẵn sàng xem xét, đánh giá lại vấn đề.</w:t>
            </w:r>
          </w:p>
        </w:tc>
        <w:tc>
          <w:tcPr>
            <w:tcW w:w="980" w:type="dxa"/>
            <w:vAlign w:val="center"/>
          </w:tcPr>
          <w:p w14:paraId="566BDCE4" w14:textId="4CEA7100" w:rsidR="008B446C" w:rsidRPr="004010AA" w:rsidRDefault="00580F9F" w:rsidP="008934A8">
            <w:pPr>
              <w:snapToGrid w:val="0"/>
              <w:jc w:val="center"/>
              <w:rPr>
                <w:b/>
                <w:bCs/>
                <w:sz w:val="26"/>
                <w:szCs w:val="26"/>
              </w:rPr>
            </w:pPr>
            <w:r w:rsidRPr="004010AA">
              <w:rPr>
                <w:b/>
                <w:bCs/>
                <w:sz w:val="26"/>
                <w:szCs w:val="26"/>
              </w:rPr>
              <w:lastRenderedPageBreak/>
              <w:t>[III]</w:t>
            </w:r>
          </w:p>
        </w:tc>
      </w:tr>
    </w:tbl>
    <w:p w14:paraId="62EE77B4" w14:textId="23E9AD6E" w:rsidR="00DB7BFB" w:rsidRPr="004010AA" w:rsidRDefault="004010AA" w:rsidP="001D4859">
      <w:pPr>
        <w:ind w:firstLine="540"/>
        <w:jc w:val="both"/>
        <w:rPr>
          <w:b/>
          <w:bCs/>
          <w:i/>
          <w:iCs/>
          <w:sz w:val="26"/>
          <w:szCs w:val="26"/>
        </w:rPr>
      </w:pPr>
      <w:r w:rsidRPr="004010AA">
        <w:rPr>
          <w:b/>
          <w:bCs/>
          <w:i/>
          <w:iCs/>
          <w:sz w:val="26"/>
          <w:szCs w:val="26"/>
        </w:rPr>
        <w:t>b.</w:t>
      </w:r>
      <w:r w:rsidR="00DB7BFB" w:rsidRPr="004010AA">
        <w:rPr>
          <w:b/>
          <w:bCs/>
          <w:i/>
          <w:iCs/>
          <w:sz w:val="26"/>
          <w:szCs w:val="26"/>
        </w:rPr>
        <w:t xml:space="preserve"> Năng lực hoá học</w:t>
      </w:r>
    </w:p>
    <w:tbl>
      <w:tblPr>
        <w:tblStyle w:val="TableGrid"/>
        <w:tblW w:w="9535" w:type="dxa"/>
        <w:tblLook w:val="04A0" w:firstRow="1" w:lastRow="0" w:firstColumn="1" w:lastColumn="0" w:noHBand="0" w:noVBand="1"/>
      </w:tblPr>
      <w:tblGrid>
        <w:gridCol w:w="1696"/>
        <w:gridCol w:w="6849"/>
        <w:gridCol w:w="990"/>
      </w:tblGrid>
      <w:tr w:rsidR="00300D4B" w:rsidRPr="004010AA" w14:paraId="77B4ABE0" w14:textId="77777777" w:rsidTr="004010AA">
        <w:tc>
          <w:tcPr>
            <w:tcW w:w="1696" w:type="dxa"/>
            <w:vAlign w:val="center"/>
          </w:tcPr>
          <w:p w14:paraId="06C4E01D" w14:textId="77777777" w:rsidR="00300D4B" w:rsidRPr="004010AA" w:rsidRDefault="00300D4B" w:rsidP="00D801FE">
            <w:pPr>
              <w:snapToGrid w:val="0"/>
              <w:jc w:val="both"/>
              <w:rPr>
                <w:b/>
                <w:bCs/>
                <w:sz w:val="26"/>
                <w:szCs w:val="26"/>
              </w:rPr>
            </w:pPr>
            <w:r w:rsidRPr="004010AA">
              <w:rPr>
                <w:b/>
                <w:bCs/>
                <w:sz w:val="26"/>
                <w:szCs w:val="26"/>
              </w:rPr>
              <w:t>Năng lực hoá học</w:t>
            </w:r>
          </w:p>
        </w:tc>
        <w:tc>
          <w:tcPr>
            <w:tcW w:w="6849" w:type="dxa"/>
            <w:vAlign w:val="center"/>
          </w:tcPr>
          <w:p w14:paraId="49D65D2D" w14:textId="77777777" w:rsidR="00300D4B" w:rsidRPr="004010AA" w:rsidRDefault="00300D4B" w:rsidP="00D801FE">
            <w:pPr>
              <w:snapToGrid w:val="0"/>
              <w:jc w:val="both"/>
              <w:rPr>
                <w:b/>
                <w:bCs/>
                <w:sz w:val="26"/>
                <w:szCs w:val="26"/>
              </w:rPr>
            </w:pPr>
            <w:r w:rsidRPr="004010AA">
              <w:rPr>
                <w:b/>
                <w:bCs/>
                <w:sz w:val="26"/>
                <w:szCs w:val="26"/>
              </w:rPr>
              <w:t>Biểu hiện của năng lực/Yêu cầu cần đạt</w:t>
            </w:r>
          </w:p>
        </w:tc>
        <w:tc>
          <w:tcPr>
            <w:tcW w:w="990" w:type="dxa"/>
            <w:vAlign w:val="center"/>
          </w:tcPr>
          <w:p w14:paraId="3FC15A5E" w14:textId="77777777" w:rsidR="00300D4B" w:rsidRPr="004010AA" w:rsidRDefault="00300D4B" w:rsidP="008934A8">
            <w:pPr>
              <w:snapToGrid w:val="0"/>
              <w:jc w:val="center"/>
              <w:rPr>
                <w:b/>
                <w:bCs/>
                <w:sz w:val="26"/>
                <w:szCs w:val="26"/>
              </w:rPr>
            </w:pPr>
            <w:r w:rsidRPr="004010AA">
              <w:rPr>
                <w:b/>
                <w:bCs/>
                <w:sz w:val="26"/>
                <w:szCs w:val="26"/>
              </w:rPr>
              <w:t>Mã hoá</w:t>
            </w:r>
          </w:p>
        </w:tc>
      </w:tr>
      <w:tr w:rsidR="00300D4B" w:rsidRPr="004010AA" w14:paraId="3D936DD0" w14:textId="77777777" w:rsidTr="004010AA">
        <w:tc>
          <w:tcPr>
            <w:tcW w:w="1696" w:type="dxa"/>
            <w:vAlign w:val="center"/>
          </w:tcPr>
          <w:p w14:paraId="6932A782" w14:textId="5471D6E7" w:rsidR="00300D4B" w:rsidRPr="004010AA" w:rsidRDefault="00300D4B" w:rsidP="00D801FE">
            <w:pPr>
              <w:snapToGrid w:val="0"/>
              <w:jc w:val="both"/>
              <w:rPr>
                <w:b/>
                <w:bCs/>
                <w:sz w:val="26"/>
                <w:szCs w:val="26"/>
              </w:rPr>
            </w:pPr>
            <w:r w:rsidRPr="004010AA">
              <w:rPr>
                <w:b/>
                <w:bCs/>
                <w:sz w:val="26"/>
                <w:szCs w:val="26"/>
              </w:rPr>
              <w:t>(1)Nhận thức hoá học</w:t>
            </w:r>
          </w:p>
        </w:tc>
        <w:tc>
          <w:tcPr>
            <w:tcW w:w="6849" w:type="dxa"/>
            <w:vAlign w:val="center"/>
          </w:tcPr>
          <w:p w14:paraId="57511F3C" w14:textId="77777777" w:rsidR="00300D4B" w:rsidRPr="004010AA" w:rsidRDefault="00300D4B" w:rsidP="00D801FE">
            <w:pPr>
              <w:snapToGrid w:val="0"/>
              <w:jc w:val="both"/>
              <w:rPr>
                <w:sz w:val="26"/>
                <w:szCs w:val="26"/>
              </w:rPr>
            </w:pPr>
            <w:r w:rsidRPr="004010AA">
              <w:rPr>
                <w:sz w:val="26"/>
                <w:szCs w:val="26"/>
              </w:rPr>
              <w:t>- Trình bày được khái niệm về nguyên tố hoá học, số hiệu nguyên tử, số khối và kí hiệu nguyên tử.</w:t>
            </w:r>
          </w:p>
          <w:p w14:paraId="5E28280C" w14:textId="77777777" w:rsidR="00300D4B" w:rsidRPr="004010AA" w:rsidRDefault="00300D4B" w:rsidP="00D801FE">
            <w:pPr>
              <w:snapToGrid w:val="0"/>
              <w:jc w:val="both"/>
              <w:rPr>
                <w:sz w:val="26"/>
                <w:szCs w:val="26"/>
              </w:rPr>
            </w:pPr>
            <w:r w:rsidRPr="004010AA">
              <w:rPr>
                <w:sz w:val="26"/>
                <w:szCs w:val="26"/>
              </w:rPr>
              <w:t>- Phát biểu được khái niệm đồng vị, nguyên tử khối.</w:t>
            </w:r>
          </w:p>
          <w:p w14:paraId="459539BD" w14:textId="77777777" w:rsidR="00300D4B" w:rsidRPr="004010AA" w:rsidRDefault="00300D4B" w:rsidP="00D801FE">
            <w:pPr>
              <w:snapToGrid w:val="0"/>
              <w:jc w:val="both"/>
              <w:rPr>
                <w:sz w:val="26"/>
                <w:szCs w:val="26"/>
              </w:rPr>
            </w:pPr>
            <w:r w:rsidRPr="004010AA">
              <w:rPr>
                <w:sz w:val="26"/>
                <w:szCs w:val="26"/>
              </w:rPr>
              <w:t>- Tính được nguyên tử khối trung bình dựa vào số khối và phần trăm số nguyên tử của các đồng vị theo phổ khối lượng được cung cấp</w:t>
            </w:r>
          </w:p>
        </w:tc>
        <w:tc>
          <w:tcPr>
            <w:tcW w:w="990" w:type="dxa"/>
            <w:vAlign w:val="center"/>
          </w:tcPr>
          <w:p w14:paraId="08D4D849" w14:textId="77777777" w:rsidR="00300D4B" w:rsidRPr="004010AA" w:rsidRDefault="00300D4B" w:rsidP="008934A8">
            <w:pPr>
              <w:snapToGrid w:val="0"/>
              <w:jc w:val="center"/>
              <w:rPr>
                <w:b/>
                <w:bCs/>
                <w:sz w:val="26"/>
                <w:szCs w:val="26"/>
              </w:rPr>
            </w:pPr>
            <w:r w:rsidRPr="004010AA">
              <w:rPr>
                <w:b/>
                <w:bCs/>
                <w:sz w:val="26"/>
                <w:szCs w:val="26"/>
              </w:rPr>
              <w:t>(1.2)</w:t>
            </w:r>
          </w:p>
          <w:p w14:paraId="687A2D14" w14:textId="77777777" w:rsidR="00300D4B" w:rsidRPr="004010AA" w:rsidRDefault="00300D4B" w:rsidP="008934A8">
            <w:pPr>
              <w:snapToGrid w:val="0"/>
              <w:jc w:val="center"/>
              <w:rPr>
                <w:b/>
                <w:bCs/>
                <w:sz w:val="26"/>
                <w:szCs w:val="26"/>
              </w:rPr>
            </w:pPr>
          </w:p>
          <w:p w14:paraId="322039D3" w14:textId="77777777" w:rsidR="00300D4B" w:rsidRPr="004010AA" w:rsidRDefault="00300D4B" w:rsidP="008934A8">
            <w:pPr>
              <w:snapToGrid w:val="0"/>
              <w:jc w:val="center"/>
              <w:rPr>
                <w:b/>
                <w:bCs/>
                <w:sz w:val="26"/>
                <w:szCs w:val="26"/>
              </w:rPr>
            </w:pPr>
            <w:r w:rsidRPr="004010AA">
              <w:rPr>
                <w:b/>
                <w:bCs/>
                <w:sz w:val="26"/>
                <w:szCs w:val="26"/>
              </w:rPr>
              <w:t>(1.1)</w:t>
            </w:r>
          </w:p>
          <w:p w14:paraId="19571A2A" w14:textId="77777777" w:rsidR="00300D4B" w:rsidRPr="004010AA" w:rsidRDefault="00300D4B" w:rsidP="008934A8">
            <w:pPr>
              <w:snapToGrid w:val="0"/>
              <w:jc w:val="center"/>
              <w:rPr>
                <w:b/>
                <w:bCs/>
                <w:sz w:val="26"/>
                <w:szCs w:val="26"/>
              </w:rPr>
            </w:pPr>
            <w:r w:rsidRPr="004010AA">
              <w:rPr>
                <w:b/>
                <w:bCs/>
                <w:sz w:val="26"/>
                <w:szCs w:val="26"/>
              </w:rPr>
              <w:t>(1.4)</w:t>
            </w:r>
          </w:p>
        </w:tc>
      </w:tr>
      <w:tr w:rsidR="00300D4B" w:rsidRPr="004010AA" w14:paraId="79D931B2" w14:textId="77777777" w:rsidTr="004010AA">
        <w:tc>
          <w:tcPr>
            <w:tcW w:w="1696" w:type="dxa"/>
            <w:vAlign w:val="center"/>
          </w:tcPr>
          <w:p w14:paraId="5BE89303" w14:textId="77777777" w:rsidR="00300D4B" w:rsidRPr="004010AA" w:rsidRDefault="00300D4B" w:rsidP="00D801FE">
            <w:pPr>
              <w:snapToGrid w:val="0"/>
              <w:jc w:val="both"/>
              <w:rPr>
                <w:b/>
                <w:bCs/>
                <w:sz w:val="26"/>
                <w:szCs w:val="26"/>
              </w:rPr>
            </w:pPr>
            <w:r w:rsidRPr="004010AA">
              <w:rPr>
                <w:b/>
                <w:bCs/>
                <w:sz w:val="26"/>
                <w:szCs w:val="26"/>
              </w:rPr>
              <w:t>(2) Tìm hiểu thế giới tự nhiên dưới góc độ hoá học</w:t>
            </w:r>
          </w:p>
        </w:tc>
        <w:tc>
          <w:tcPr>
            <w:tcW w:w="6849" w:type="dxa"/>
            <w:vAlign w:val="center"/>
          </w:tcPr>
          <w:p w14:paraId="045CBAC0" w14:textId="77777777" w:rsidR="00300D4B" w:rsidRPr="004010AA" w:rsidRDefault="00300D4B" w:rsidP="00D801FE">
            <w:pPr>
              <w:snapToGrid w:val="0"/>
              <w:jc w:val="both"/>
              <w:rPr>
                <w:sz w:val="26"/>
                <w:szCs w:val="26"/>
              </w:rPr>
            </w:pPr>
            <w:r w:rsidRPr="004010AA">
              <w:rPr>
                <w:sz w:val="26"/>
                <w:szCs w:val="26"/>
              </w:rPr>
              <w:t>Thông qua hoạt động khai thác vốn kiến thức, kĩ năng đã học ở môn Hoá học THCS và sử dụng thông tin trong SGK, HS thu nhận được kiến thức về nguyên tố hoá học, đồng vị, nguyên tử khối</w:t>
            </w:r>
          </w:p>
        </w:tc>
        <w:tc>
          <w:tcPr>
            <w:tcW w:w="990" w:type="dxa"/>
            <w:vAlign w:val="center"/>
          </w:tcPr>
          <w:p w14:paraId="7475175C" w14:textId="77777777" w:rsidR="00300D4B" w:rsidRPr="004010AA" w:rsidRDefault="00300D4B" w:rsidP="008934A8">
            <w:pPr>
              <w:snapToGrid w:val="0"/>
              <w:jc w:val="center"/>
              <w:rPr>
                <w:b/>
                <w:bCs/>
                <w:sz w:val="26"/>
                <w:szCs w:val="26"/>
              </w:rPr>
            </w:pPr>
            <w:r w:rsidRPr="004010AA">
              <w:rPr>
                <w:b/>
                <w:bCs/>
                <w:sz w:val="26"/>
                <w:szCs w:val="26"/>
              </w:rPr>
              <w:t>(2.1)</w:t>
            </w:r>
          </w:p>
          <w:p w14:paraId="4B0E2CCA" w14:textId="77777777" w:rsidR="00300D4B" w:rsidRPr="004010AA" w:rsidRDefault="00300D4B" w:rsidP="008934A8">
            <w:pPr>
              <w:snapToGrid w:val="0"/>
              <w:jc w:val="center"/>
              <w:rPr>
                <w:b/>
                <w:bCs/>
                <w:sz w:val="26"/>
                <w:szCs w:val="26"/>
              </w:rPr>
            </w:pPr>
            <w:r w:rsidRPr="004010AA">
              <w:rPr>
                <w:b/>
                <w:bCs/>
                <w:sz w:val="26"/>
                <w:szCs w:val="26"/>
              </w:rPr>
              <w:t>(2.4)</w:t>
            </w:r>
          </w:p>
        </w:tc>
      </w:tr>
      <w:tr w:rsidR="00300D4B" w:rsidRPr="004010AA" w14:paraId="7130ADDC" w14:textId="77777777" w:rsidTr="004010AA">
        <w:tc>
          <w:tcPr>
            <w:tcW w:w="1696" w:type="dxa"/>
            <w:vAlign w:val="center"/>
          </w:tcPr>
          <w:p w14:paraId="1C548495" w14:textId="77777777" w:rsidR="00300D4B" w:rsidRPr="004010AA" w:rsidRDefault="00300D4B" w:rsidP="00D801FE">
            <w:pPr>
              <w:snapToGrid w:val="0"/>
              <w:jc w:val="both"/>
              <w:rPr>
                <w:b/>
                <w:bCs/>
                <w:sz w:val="26"/>
                <w:szCs w:val="26"/>
              </w:rPr>
            </w:pPr>
            <w:r w:rsidRPr="004010AA">
              <w:rPr>
                <w:b/>
                <w:bCs/>
                <w:sz w:val="26"/>
                <w:szCs w:val="26"/>
              </w:rPr>
              <w:t>(3) Vận dụng kiến thức, kĩ năng đã học</w:t>
            </w:r>
          </w:p>
        </w:tc>
        <w:tc>
          <w:tcPr>
            <w:tcW w:w="6849" w:type="dxa"/>
            <w:vAlign w:val="center"/>
          </w:tcPr>
          <w:p w14:paraId="716F18F9" w14:textId="77777777" w:rsidR="00300D4B" w:rsidRPr="004010AA" w:rsidRDefault="00300D4B" w:rsidP="00D801FE">
            <w:pPr>
              <w:snapToGrid w:val="0"/>
              <w:jc w:val="both"/>
              <w:rPr>
                <w:sz w:val="26"/>
                <w:szCs w:val="26"/>
              </w:rPr>
            </w:pPr>
            <w:r w:rsidRPr="004010AA">
              <w:rPr>
                <w:sz w:val="26"/>
                <w:szCs w:val="26"/>
              </w:rPr>
              <w:t>Vận dụng kiến thức, kĩ năng đã học để tính được nguyên tử khối trung bình của nguyên tố hoá học.</w:t>
            </w:r>
          </w:p>
        </w:tc>
        <w:tc>
          <w:tcPr>
            <w:tcW w:w="990" w:type="dxa"/>
            <w:vAlign w:val="center"/>
          </w:tcPr>
          <w:p w14:paraId="4E1E0849" w14:textId="77777777" w:rsidR="00300D4B" w:rsidRPr="004010AA" w:rsidRDefault="00300D4B" w:rsidP="008934A8">
            <w:pPr>
              <w:snapToGrid w:val="0"/>
              <w:jc w:val="center"/>
              <w:rPr>
                <w:b/>
                <w:bCs/>
                <w:sz w:val="26"/>
                <w:szCs w:val="26"/>
              </w:rPr>
            </w:pPr>
            <w:r w:rsidRPr="004010AA">
              <w:rPr>
                <w:b/>
                <w:bCs/>
                <w:sz w:val="26"/>
                <w:szCs w:val="26"/>
              </w:rPr>
              <w:t>(3.3)</w:t>
            </w:r>
          </w:p>
        </w:tc>
      </w:tr>
    </w:tbl>
    <w:p w14:paraId="6C19A877" w14:textId="199AC9BE" w:rsidR="009930DF" w:rsidRPr="004010AA" w:rsidRDefault="00671251" w:rsidP="001D4859">
      <w:pPr>
        <w:ind w:firstLine="540"/>
        <w:jc w:val="both"/>
        <w:rPr>
          <w:sz w:val="26"/>
          <w:szCs w:val="26"/>
          <w:lang w:val="vi-VN"/>
        </w:rPr>
      </w:pPr>
      <w:r w:rsidRPr="004010AA">
        <w:rPr>
          <w:b/>
          <w:bCs/>
          <w:sz w:val="26"/>
          <w:szCs w:val="26"/>
        </w:rPr>
        <w:t>3</w:t>
      </w:r>
      <w:r w:rsidR="00760BEF" w:rsidRPr="004010AA">
        <w:rPr>
          <w:b/>
          <w:bCs/>
          <w:sz w:val="26"/>
          <w:szCs w:val="26"/>
          <w:lang w:val="vi-VN"/>
        </w:rPr>
        <w:t>.</w:t>
      </w:r>
      <w:r w:rsidR="009930DF" w:rsidRPr="004010AA">
        <w:rPr>
          <w:b/>
          <w:bCs/>
          <w:sz w:val="26"/>
          <w:szCs w:val="26"/>
          <w:lang w:val="vi-VN"/>
        </w:rPr>
        <w:t xml:space="preserve"> </w:t>
      </w:r>
      <w:r w:rsidR="00890CFE" w:rsidRPr="004010AA">
        <w:rPr>
          <w:b/>
          <w:bCs/>
          <w:sz w:val="26"/>
          <w:szCs w:val="26"/>
        </w:rPr>
        <w:t>Về p</w:t>
      </w:r>
      <w:r w:rsidR="009930DF" w:rsidRPr="004010AA">
        <w:rPr>
          <w:b/>
          <w:bCs/>
          <w:sz w:val="26"/>
          <w:szCs w:val="26"/>
          <w:lang w:val="vi-VN"/>
        </w:rPr>
        <w:t>hẩm chất:</w:t>
      </w:r>
      <w:r w:rsidR="009930DF" w:rsidRPr="004010AA">
        <w:rPr>
          <w:sz w:val="26"/>
          <w:szCs w:val="26"/>
          <w:lang w:val="vi-VN"/>
        </w:rPr>
        <w:t xml:space="preserve"> </w:t>
      </w:r>
    </w:p>
    <w:tbl>
      <w:tblPr>
        <w:tblStyle w:val="TableGrid"/>
        <w:tblW w:w="9535" w:type="dxa"/>
        <w:tblLook w:val="04A0" w:firstRow="1" w:lastRow="0" w:firstColumn="1" w:lastColumn="0" w:noHBand="0" w:noVBand="1"/>
      </w:tblPr>
      <w:tblGrid>
        <w:gridCol w:w="1413"/>
        <w:gridCol w:w="7132"/>
        <w:gridCol w:w="990"/>
      </w:tblGrid>
      <w:tr w:rsidR="009F3515" w:rsidRPr="004010AA" w14:paraId="4A7DC6AD" w14:textId="77777777" w:rsidTr="004010AA">
        <w:tc>
          <w:tcPr>
            <w:tcW w:w="1413" w:type="dxa"/>
            <w:vAlign w:val="center"/>
          </w:tcPr>
          <w:p w14:paraId="4851B84B" w14:textId="3DFC3D49" w:rsidR="009F3515" w:rsidRPr="004010AA" w:rsidRDefault="009F3515" w:rsidP="00B91B5E">
            <w:pPr>
              <w:snapToGrid w:val="0"/>
              <w:jc w:val="both"/>
              <w:rPr>
                <w:b/>
                <w:bCs/>
                <w:sz w:val="26"/>
                <w:szCs w:val="26"/>
              </w:rPr>
            </w:pPr>
            <w:r w:rsidRPr="004010AA">
              <w:rPr>
                <w:b/>
                <w:bCs/>
                <w:sz w:val="26"/>
                <w:szCs w:val="26"/>
              </w:rPr>
              <w:t>Phẩm chất</w:t>
            </w:r>
          </w:p>
        </w:tc>
        <w:tc>
          <w:tcPr>
            <w:tcW w:w="7132" w:type="dxa"/>
            <w:vAlign w:val="center"/>
          </w:tcPr>
          <w:p w14:paraId="0217E473" w14:textId="7B39881E" w:rsidR="009F3515" w:rsidRPr="004010AA" w:rsidRDefault="009F3515" w:rsidP="00B91B5E">
            <w:pPr>
              <w:snapToGrid w:val="0"/>
              <w:jc w:val="both"/>
              <w:rPr>
                <w:b/>
                <w:bCs/>
                <w:sz w:val="26"/>
                <w:szCs w:val="26"/>
                <w:lang w:val="vi-VN"/>
              </w:rPr>
            </w:pPr>
            <w:r w:rsidRPr="004010AA">
              <w:rPr>
                <w:b/>
                <w:bCs/>
                <w:sz w:val="26"/>
                <w:szCs w:val="26"/>
              </w:rPr>
              <w:t>Biểu hiện của năng lực/Yêu cầu cần đạt</w:t>
            </w:r>
          </w:p>
        </w:tc>
        <w:tc>
          <w:tcPr>
            <w:tcW w:w="990" w:type="dxa"/>
            <w:vAlign w:val="center"/>
          </w:tcPr>
          <w:p w14:paraId="69A3C307" w14:textId="3BB33F02" w:rsidR="009F3515" w:rsidRPr="004010AA" w:rsidRDefault="009F3515" w:rsidP="008934A8">
            <w:pPr>
              <w:snapToGrid w:val="0"/>
              <w:jc w:val="center"/>
              <w:rPr>
                <w:b/>
                <w:bCs/>
                <w:sz w:val="26"/>
                <w:szCs w:val="26"/>
              </w:rPr>
            </w:pPr>
            <w:r w:rsidRPr="004010AA">
              <w:rPr>
                <w:b/>
                <w:bCs/>
                <w:sz w:val="26"/>
                <w:szCs w:val="26"/>
              </w:rPr>
              <w:t>Mã hoá</w:t>
            </w:r>
          </w:p>
        </w:tc>
      </w:tr>
      <w:tr w:rsidR="009F3515" w:rsidRPr="004010AA" w14:paraId="3FDAD9B6" w14:textId="77777777" w:rsidTr="004010AA">
        <w:tc>
          <w:tcPr>
            <w:tcW w:w="1413" w:type="dxa"/>
            <w:vAlign w:val="center"/>
          </w:tcPr>
          <w:p w14:paraId="563BB13D" w14:textId="26DB0408" w:rsidR="009F3515" w:rsidRPr="004010AA" w:rsidRDefault="009F3515" w:rsidP="00B91B5E">
            <w:pPr>
              <w:snapToGrid w:val="0"/>
              <w:jc w:val="both"/>
              <w:rPr>
                <w:b/>
                <w:bCs/>
                <w:sz w:val="26"/>
                <w:szCs w:val="26"/>
              </w:rPr>
            </w:pPr>
            <w:r w:rsidRPr="004010AA">
              <w:rPr>
                <w:b/>
                <w:bCs/>
                <w:sz w:val="26"/>
                <w:szCs w:val="26"/>
              </w:rPr>
              <w:t>Yêu nước</w:t>
            </w:r>
          </w:p>
        </w:tc>
        <w:tc>
          <w:tcPr>
            <w:tcW w:w="7132" w:type="dxa"/>
            <w:vAlign w:val="center"/>
          </w:tcPr>
          <w:p w14:paraId="068EE69A" w14:textId="77777777" w:rsidR="009F3515" w:rsidRPr="004010AA" w:rsidRDefault="009F3515" w:rsidP="00B91B5E">
            <w:pPr>
              <w:snapToGrid w:val="0"/>
              <w:jc w:val="both"/>
              <w:rPr>
                <w:sz w:val="26"/>
                <w:szCs w:val="26"/>
              </w:rPr>
            </w:pPr>
            <w:r w:rsidRPr="004010AA">
              <w:rPr>
                <w:sz w:val="26"/>
                <w:szCs w:val="26"/>
              </w:rPr>
              <w:t>- Tích cực vận động và chủ động tham gia các hoạt động bào vệ thiên nhiên, các di sản văn hoá, các hoạt động bảo vệ, phát huy giá trị của di sản văn hoá.</w:t>
            </w:r>
          </w:p>
          <w:p w14:paraId="4B0B5B8F" w14:textId="52A2DAF7" w:rsidR="009F3515" w:rsidRPr="004010AA" w:rsidRDefault="009F3515" w:rsidP="00B91B5E">
            <w:pPr>
              <w:snapToGrid w:val="0"/>
              <w:jc w:val="both"/>
              <w:rPr>
                <w:b/>
                <w:bCs/>
                <w:sz w:val="26"/>
                <w:szCs w:val="26"/>
              </w:rPr>
            </w:pPr>
            <w:r w:rsidRPr="004010AA">
              <w:rPr>
                <w:sz w:val="26"/>
                <w:szCs w:val="26"/>
              </w:rPr>
              <w:t>- Sẵn sàng thực hiện nghĩa vụ bảo vệ Tổ quốc</w:t>
            </w:r>
          </w:p>
        </w:tc>
        <w:tc>
          <w:tcPr>
            <w:tcW w:w="990" w:type="dxa"/>
            <w:vAlign w:val="center"/>
          </w:tcPr>
          <w:p w14:paraId="0DC45418" w14:textId="206818AD" w:rsidR="009F3515" w:rsidRPr="004010AA" w:rsidRDefault="009F3515" w:rsidP="008934A8">
            <w:pPr>
              <w:snapToGrid w:val="0"/>
              <w:jc w:val="center"/>
              <w:rPr>
                <w:b/>
                <w:bCs/>
                <w:sz w:val="26"/>
                <w:szCs w:val="26"/>
              </w:rPr>
            </w:pPr>
            <w:r w:rsidRPr="004010AA">
              <w:rPr>
                <w:b/>
                <w:bCs/>
                <w:sz w:val="26"/>
                <w:szCs w:val="26"/>
              </w:rPr>
              <w:t>PC1</w:t>
            </w:r>
          </w:p>
        </w:tc>
      </w:tr>
      <w:tr w:rsidR="009F3515" w:rsidRPr="004010AA" w14:paraId="2BF8A6F5" w14:textId="77777777" w:rsidTr="004010AA">
        <w:tc>
          <w:tcPr>
            <w:tcW w:w="1413" w:type="dxa"/>
            <w:vAlign w:val="center"/>
          </w:tcPr>
          <w:p w14:paraId="1EAA5F37" w14:textId="25574AD6" w:rsidR="009F3515" w:rsidRPr="004010AA" w:rsidRDefault="009F3515" w:rsidP="00B91B5E">
            <w:pPr>
              <w:snapToGrid w:val="0"/>
              <w:jc w:val="both"/>
              <w:rPr>
                <w:b/>
                <w:bCs/>
                <w:sz w:val="26"/>
                <w:szCs w:val="26"/>
              </w:rPr>
            </w:pPr>
            <w:r w:rsidRPr="004010AA">
              <w:rPr>
                <w:b/>
                <w:bCs/>
                <w:sz w:val="26"/>
                <w:szCs w:val="26"/>
              </w:rPr>
              <w:t xml:space="preserve">Nhân </w:t>
            </w:r>
            <w:r w:rsidR="00CA0C25" w:rsidRPr="004010AA">
              <w:rPr>
                <w:b/>
                <w:bCs/>
                <w:sz w:val="26"/>
                <w:szCs w:val="26"/>
              </w:rPr>
              <w:t>á</w:t>
            </w:r>
            <w:r w:rsidRPr="004010AA">
              <w:rPr>
                <w:b/>
                <w:bCs/>
                <w:sz w:val="26"/>
                <w:szCs w:val="26"/>
              </w:rPr>
              <w:t>i</w:t>
            </w:r>
          </w:p>
        </w:tc>
        <w:tc>
          <w:tcPr>
            <w:tcW w:w="7132" w:type="dxa"/>
            <w:vAlign w:val="center"/>
          </w:tcPr>
          <w:p w14:paraId="60838422" w14:textId="77777777" w:rsidR="009F3515" w:rsidRPr="004010AA" w:rsidRDefault="00CA0C25" w:rsidP="00B91B5E">
            <w:pPr>
              <w:snapToGrid w:val="0"/>
              <w:jc w:val="both"/>
              <w:rPr>
                <w:sz w:val="26"/>
                <w:szCs w:val="26"/>
              </w:rPr>
            </w:pPr>
            <w:r w:rsidRPr="004010AA">
              <w:rPr>
                <w:b/>
                <w:bCs/>
                <w:sz w:val="26"/>
                <w:szCs w:val="26"/>
              </w:rPr>
              <w:t xml:space="preserve">- </w:t>
            </w:r>
            <w:r w:rsidRPr="004010AA">
              <w:rPr>
                <w:sz w:val="26"/>
                <w:szCs w:val="26"/>
              </w:rPr>
              <w:t>Quan tâm đến mối quan hệ hài hoà với những người khác.</w:t>
            </w:r>
          </w:p>
          <w:p w14:paraId="4625725D" w14:textId="77777777" w:rsidR="00CA0C25" w:rsidRPr="004010AA" w:rsidRDefault="00CA0C25" w:rsidP="00B91B5E">
            <w:pPr>
              <w:snapToGrid w:val="0"/>
              <w:jc w:val="both"/>
              <w:rPr>
                <w:sz w:val="26"/>
                <w:szCs w:val="26"/>
              </w:rPr>
            </w:pPr>
            <w:r w:rsidRPr="004010AA">
              <w:rPr>
                <w:sz w:val="26"/>
                <w:szCs w:val="26"/>
              </w:rPr>
              <w:t>- Chủ động tham gia, tích cực vận động người khác tham gia các hoạt động từ thiện và hoạt động phục vụ cộng đồng.</w:t>
            </w:r>
          </w:p>
          <w:p w14:paraId="32242295" w14:textId="77777777" w:rsidR="00CA0C25" w:rsidRPr="004010AA" w:rsidRDefault="00CA0C25" w:rsidP="00B91B5E">
            <w:pPr>
              <w:snapToGrid w:val="0"/>
              <w:jc w:val="both"/>
              <w:rPr>
                <w:sz w:val="26"/>
                <w:szCs w:val="26"/>
              </w:rPr>
            </w:pPr>
            <w:r w:rsidRPr="004010AA">
              <w:rPr>
                <w:sz w:val="26"/>
                <w:szCs w:val="26"/>
              </w:rPr>
              <w:t>- Tôn trọng sự khác biệt về lựa chọn nghề nghiệp, hoàn cảnh sống, sự đa dạng văn hoá cá nhân.</w:t>
            </w:r>
          </w:p>
          <w:p w14:paraId="09139068" w14:textId="5C3EE5EA" w:rsidR="00CA0C25" w:rsidRPr="004010AA" w:rsidRDefault="00CA0C25" w:rsidP="00B91B5E">
            <w:pPr>
              <w:snapToGrid w:val="0"/>
              <w:jc w:val="both"/>
              <w:rPr>
                <w:sz w:val="26"/>
                <w:szCs w:val="26"/>
              </w:rPr>
            </w:pPr>
            <w:r w:rsidRPr="004010AA">
              <w:rPr>
                <w:sz w:val="26"/>
                <w:szCs w:val="26"/>
              </w:rPr>
              <w:t>- Cảm thông, độ lượng với những hành vi, thái độ có lỗi của người khác.</w:t>
            </w:r>
          </w:p>
        </w:tc>
        <w:tc>
          <w:tcPr>
            <w:tcW w:w="990" w:type="dxa"/>
            <w:vAlign w:val="center"/>
          </w:tcPr>
          <w:p w14:paraId="4E97ADF0" w14:textId="01E5557F" w:rsidR="009F3515" w:rsidRPr="004010AA" w:rsidRDefault="00CA0C25" w:rsidP="008934A8">
            <w:pPr>
              <w:snapToGrid w:val="0"/>
              <w:jc w:val="center"/>
              <w:rPr>
                <w:b/>
                <w:bCs/>
                <w:sz w:val="26"/>
                <w:szCs w:val="26"/>
              </w:rPr>
            </w:pPr>
            <w:r w:rsidRPr="004010AA">
              <w:rPr>
                <w:b/>
                <w:bCs/>
                <w:sz w:val="26"/>
                <w:szCs w:val="26"/>
              </w:rPr>
              <w:t>PC2</w:t>
            </w:r>
          </w:p>
        </w:tc>
      </w:tr>
      <w:tr w:rsidR="00CA0C25" w:rsidRPr="004010AA" w14:paraId="1921B09D" w14:textId="77777777" w:rsidTr="004010AA">
        <w:tc>
          <w:tcPr>
            <w:tcW w:w="1413" w:type="dxa"/>
            <w:vAlign w:val="center"/>
          </w:tcPr>
          <w:p w14:paraId="03EE0A45" w14:textId="5C9268FA" w:rsidR="00CA0C25" w:rsidRPr="004010AA" w:rsidRDefault="00CA0C25" w:rsidP="00B91B5E">
            <w:pPr>
              <w:snapToGrid w:val="0"/>
              <w:jc w:val="both"/>
              <w:rPr>
                <w:b/>
                <w:bCs/>
                <w:sz w:val="26"/>
                <w:szCs w:val="26"/>
              </w:rPr>
            </w:pPr>
            <w:r w:rsidRPr="004010AA">
              <w:rPr>
                <w:b/>
                <w:bCs/>
                <w:sz w:val="26"/>
                <w:szCs w:val="26"/>
              </w:rPr>
              <w:t>Chăm chỉ</w:t>
            </w:r>
          </w:p>
        </w:tc>
        <w:tc>
          <w:tcPr>
            <w:tcW w:w="7132" w:type="dxa"/>
            <w:vAlign w:val="center"/>
          </w:tcPr>
          <w:p w14:paraId="246C84DA" w14:textId="77777777" w:rsidR="00CA0C25" w:rsidRPr="004010AA" w:rsidRDefault="00CA0C25" w:rsidP="00B91B5E">
            <w:pPr>
              <w:snapToGrid w:val="0"/>
              <w:jc w:val="both"/>
              <w:rPr>
                <w:sz w:val="26"/>
                <w:szCs w:val="26"/>
              </w:rPr>
            </w:pPr>
            <w:r w:rsidRPr="004010AA">
              <w:rPr>
                <w:sz w:val="26"/>
                <w:szCs w:val="26"/>
              </w:rPr>
              <w:t>- Có ý thức đánh giá điểm mạnh, điểm yếu của bản thân, thuận lợi, khó khăn trong học tập để xây dựng kế hoạch học tập.</w:t>
            </w:r>
          </w:p>
          <w:p w14:paraId="3C6798B0" w14:textId="77777777" w:rsidR="00CA0C25" w:rsidRPr="004010AA" w:rsidRDefault="00CA0C25" w:rsidP="00B91B5E">
            <w:pPr>
              <w:snapToGrid w:val="0"/>
              <w:jc w:val="both"/>
              <w:rPr>
                <w:sz w:val="26"/>
                <w:szCs w:val="26"/>
              </w:rPr>
            </w:pPr>
            <w:r w:rsidRPr="004010AA">
              <w:rPr>
                <w:sz w:val="26"/>
                <w:szCs w:val="26"/>
              </w:rPr>
              <w:t>- Tích cực tìm tòi và sáng tạo trong học tập; có ý chí vượt qua khó khăn để đạt kết quả tốt trong học tập.</w:t>
            </w:r>
          </w:p>
          <w:p w14:paraId="00294653" w14:textId="77777777" w:rsidR="00CA0C25" w:rsidRPr="004010AA" w:rsidRDefault="00CA0C25" w:rsidP="00B91B5E">
            <w:pPr>
              <w:snapToGrid w:val="0"/>
              <w:jc w:val="both"/>
              <w:rPr>
                <w:sz w:val="26"/>
                <w:szCs w:val="26"/>
              </w:rPr>
            </w:pPr>
            <w:r w:rsidRPr="004010AA">
              <w:rPr>
                <w:sz w:val="26"/>
                <w:szCs w:val="26"/>
              </w:rPr>
              <w:t>- Có ý chí vượt qua</w:t>
            </w:r>
            <w:r w:rsidR="00235C62" w:rsidRPr="004010AA">
              <w:rPr>
                <w:sz w:val="26"/>
                <w:szCs w:val="26"/>
              </w:rPr>
              <w:t xml:space="preserve"> khó khăn để đạt kết quả tốt trong lao động.</w:t>
            </w:r>
          </w:p>
          <w:p w14:paraId="5E0CB7C8" w14:textId="3624ECB1" w:rsidR="00235C62" w:rsidRPr="004010AA" w:rsidRDefault="00235C62" w:rsidP="00B91B5E">
            <w:pPr>
              <w:snapToGrid w:val="0"/>
              <w:jc w:val="both"/>
              <w:rPr>
                <w:sz w:val="26"/>
                <w:szCs w:val="26"/>
              </w:rPr>
            </w:pPr>
            <w:r w:rsidRPr="004010AA">
              <w:rPr>
                <w:sz w:val="26"/>
                <w:szCs w:val="26"/>
              </w:rPr>
              <w:t>- Tích cực học tập, rèn luyện để chuẩn bị cho nghề nghiệp tương lai</w:t>
            </w:r>
          </w:p>
        </w:tc>
        <w:tc>
          <w:tcPr>
            <w:tcW w:w="990" w:type="dxa"/>
            <w:vAlign w:val="center"/>
          </w:tcPr>
          <w:p w14:paraId="28F34EC5" w14:textId="0FFF8E1F" w:rsidR="00CA0C25" w:rsidRPr="004010AA" w:rsidRDefault="00235C62" w:rsidP="008934A8">
            <w:pPr>
              <w:snapToGrid w:val="0"/>
              <w:jc w:val="center"/>
              <w:rPr>
                <w:b/>
                <w:bCs/>
                <w:sz w:val="26"/>
                <w:szCs w:val="26"/>
              </w:rPr>
            </w:pPr>
            <w:r w:rsidRPr="004010AA">
              <w:rPr>
                <w:b/>
                <w:bCs/>
                <w:sz w:val="26"/>
                <w:szCs w:val="26"/>
              </w:rPr>
              <w:t>PC3</w:t>
            </w:r>
          </w:p>
        </w:tc>
      </w:tr>
      <w:tr w:rsidR="00235C62" w:rsidRPr="004010AA" w14:paraId="4284E4FE" w14:textId="77777777" w:rsidTr="004010AA">
        <w:tc>
          <w:tcPr>
            <w:tcW w:w="1413" w:type="dxa"/>
            <w:vAlign w:val="center"/>
          </w:tcPr>
          <w:p w14:paraId="6B3D3299" w14:textId="1F3CA445" w:rsidR="00235C62" w:rsidRPr="004010AA" w:rsidRDefault="00235C62" w:rsidP="00B91B5E">
            <w:pPr>
              <w:snapToGrid w:val="0"/>
              <w:jc w:val="both"/>
              <w:rPr>
                <w:b/>
                <w:bCs/>
                <w:sz w:val="26"/>
                <w:szCs w:val="26"/>
              </w:rPr>
            </w:pPr>
            <w:r w:rsidRPr="004010AA">
              <w:rPr>
                <w:b/>
                <w:bCs/>
                <w:sz w:val="26"/>
                <w:szCs w:val="26"/>
              </w:rPr>
              <w:t>Trung thực</w:t>
            </w:r>
          </w:p>
        </w:tc>
        <w:tc>
          <w:tcPr>
            <w:tcW w:w="7132" w:type="dxa"/>
            <w:vAlign w:val="center"/>
          </w:tcPr>
          <w:p w14:paraId="34A5C179" w14:textId="77777777" w:rsidR="00235C62" w:rsidRPr="004010AA" w:rsidRDefault="00235C62" w:rsidP="00B91B5E">
            <w:pPr>
              <w:snapToGrid w:val="0"/>
              <w:jc w:val="both"/>
              <w:rPr>
                <w:sz w:val="26"/>
                <w:szCs w:val="26"/>
              </w:rPr>
            </w:pPr>
            <w:r w:rsidRPr="004010AA">
              <w:rPr>
                <w:sz w:val="26"/>
                <w:szCs w:val="26"/>
              </w:rPr>
              <w:t>- Nhận thức và hành động theo lẽ phải.</w:t>
            </w:r>
          </w:p>
          <w:p w14:paraId="36EA227B" w14:textId="77777777" w:rsidR="00235C62" w:rsidRPr="004010AA" w:rsidRDefault="00235C62" w:rsidP="00B91B5E">
            <w:pPr>
              <w:snapToGrid w:val="0"/>
              <w:jc w:val="both"/>
              <w:rPr>
                <w:sz w:val="26"/>
                <w:szCs w:val="26"/>
              </w:rPr>
            </w:pPr>
            <w:r w:rsidRPr="004010AA">
              <w:rPr>
                <w:sz w:val="26"/>
                <w:szCs w:val="26"/>
              </w:rPr>
              <w:t>- Sẵn sàng đấu tranh bảo vệ lẽ phải, bảo vệ người tốt, điều tốt.</w:t>
            </w:r>
          </w:p>
          <w:p w14:paraId="25CB0DE5" w14:textId="21EC6B91" w:rsidR="00235C62" w:rsidRPr="004010AA" w:rsidRDefault="00235C62" w:rsidP="00B91B5E">
            <w:pPr>
              <w:snapToGrid w:val="0"/>
              <w:jc w:val="both"/>
              <w:rPr>
                <w:sz w:val="26"/>
                <w:szCs w:val="26"/>
              </w:rPr>
            </w:pPr>
            <w:r w:rsidRPr="004010AA">
              <w:rPr>
                <w:sz w:val="26"/>
                <w:szCs w:val="26"/>
              </w:rPr>
              <w:lastRenderedPageBreak/>
              <w:t>- Tự giảc tham gia và vận động người khác tham gia phát hiện, đấu tranh với các hành vi vi phạm chuẩn mực đạo đức và quy định của pháp luật.</w:t>
            </w:r>
          </w:p>
        </w:tc>
        <w:tc>
          <w:tcPr>
            <w:tcW w:w="990" w:type="dxa"/>
            <w:vAlign w:val="center"/>
          </w:tcPr>
          <w:p w14:paraId="79E0DCD6" w14:textId="7F8D1C57" w:rsidR="00235C62" w:rsidRPr="004010AA" w:rsidRDefault="00235C62" w:rsidP="008934A8">
            <w:pPr>
              <w:snapToGrid w:val="0"/>
              <w:jc w:val="center"/>
              <w:rPr>
                <w:b/>
                <w:bCs/>
                <w:sz w:val="26"/>
                <w:szCs w:val="26"/>
              </w:rPr>
            </w:pPr>
            <w:r w:rsidRPr="004010AA">
              <w:rPr>
                <w:b/>
                <w:bCs/>
                <w:sz w:val="26"/>
                <w:szCs w:val="26"/>
              </w:rPr>
              <w:lastRenderedPageBreak/>
              <w:t>PC4</w:t>
            </w:r>
          </w:p>
        </w:tc>
      </w:tr>
      <w:tr w:rsidR="00235C62" w:rsidRPr="004010AA" w14:paraId="1D2B271A" w14:textId="77777777" w:rsidTr="004010AA">
        <w:tc>
          <w:tcPr>
            <w:tcW w:w="1413" w:type="dxa"/>
            <w:vAlign w:val="center"/>
          </w:tcPr>
          <w:p w14:paraId="3E2DA497" w14:textId="6334FFF3" w:rsidR="00235C62" w:rsidRPr="004010AA" w:rsidRDefault="00235C62" w:rsidP="00B91B5E">
            <w:pPr>
              <w:snapToGrid w:val="0"/>
              <w:jc w:val="both"/>
              <w:rPr>
                <w:b/>
                <w:bCs/>
                <w:sz w:val="26"/>
                <w:szCs w:val="26"/>
              </w:rPr>
            </w:pPr>
            <w:r w:rsidRPr="004010AA">
              <w:rPr>
                <w:b/>
                <w:bCs/>
                <w:sz w:val="26"/>
                <w:szCs w:val="26"/>
              </w:rPr>
              <w:t>Trách nhiệm</w:t>
            </w:r>
          </w:p>
        </w:tc>
        <w:tc>
          <w:tcPr>
            <w:tcW w:w="7132" w:type="dxa"/>
            <w:vAlign w:val="center"/>
          </w:tcPr>
          <w:p w14:paraId="108A1CD6" w14:textId="77777777" w:rsidR="00235C62" w:rsidRPr="004010AA" w:rsidRDefault="00235C62" w:rsidP="00B91B5E">
            <w:pPr>
              <w:snapToGrid w:val="0"/>
              <w:jc w:val="both"/>
              <w:rPr>
                <w:sz w:val="26"/>
                <w:szCs w:val="26"/>
              </w:rPr>
            </w:pPr>
            <w:r w:rsidRPr="004010AA">
              <w:rPr>
                <w:sz w:val="26"/>
                <w:szCs w:val="26"/>
              </w:rPr>
              <w:t>- Tích cực, tự giác và nghiêm túc rèn luyện, tu dưỡng đạo đức của bản thân</w:t>
            </w:r>
            <w:r w:rsidR="00300D4B" w:rsidRPr="004010AA">
              <w:rPr>
                <w:sz w:val="26"/>
                <w:szCs w:val="26"/>
              </w:rPr>
              <w:t>.</w:t>
            </w:r>
          </w:p>
          <w:p w14:paraId="4BAC4D5B" w14:textId="77777777" w:rsidR="00300D4B" w:rsidRPr="004010AA" w:rsidRDefault="00300D4B" w:rsidP="00B91B5E">
            <w:pPr>
              <w:snapToGrid w:val="0"/>
              <w:jc w:val="both"/>
              <w:rPr>
                <w:sz w:val="26"/>
                <w:szCs w:val="26"/>
              </w:rPr>
            </w:pPr>
            <w:r w:rsidRPr="004010AA">
              <w:rPr>
                <w:sz w:val="26"/>
                <w:szCs w:val="26"/>
              </w:rPr>
              <w:t>- Sẵn sàng chịu trách nhiệm về những lời nói và hành động của bản thân.</w:t>
            </w:r>
          </w:p>
          <w:p w14:paraId="503469D8" w14:textId="77777777" w:rsidR="00300D4B" w:rsidRPr="004010AA" w:rsidRDefault="00300D4B" w:rsidP="00B91B5E">
            <w:pPr>
              <w:snapToGrid w:val="0"/>
              <w:jc w:val="both"/>
              <w:rPr>
                <w:sz w:val="26"/>
                <w:szCs w:val="26"/>
              </w:rPr>
            </w:pPr>
            <w:r w:rsidRPr="004010AA">
              <w:rPr>
                <w:sz w:val="26"/>
                <w:szCs w:val="26"/>
              </w:rPr>
              <w:t>- Có ý thức làm tròn bổn phận với người thân và gia đình.</w:t>
            </w:r>
          </w:p>
          <w:p w14:paraId="1B736D22" w14:textId="77777777" w:rsidR="00300D4B" w:rsidRPr="004010AA" w:rsidRDefault="00300D4B" w:rsidP="00B91B5E">
            <w:pPr>
              <w:snapToGrid w:val="0"/>
              <w:jc w:val="both"/>
              <w:rPr>
                <w:sz w:val="26"/>
                <w:szCs w:val="26"/>
              </w:rPr>
            </w:pPr>
            <w:r w:rsidRPr="004010AA">
              <w:rPr>
                <w:sz w:val="26"/>
                <w:szCs w:val="26"/>
              </w:rPr>
              <w:t>- Tích cực, chủ động tham gia và vận động người kháctham gia các hoạt động công ích, các hoạt động tuyên truyền pháp luật, tuyên truyền, chăm sóc, bảo vệ thiên nhiên, ứng phó với biến đổi khí hậu và phát triển bền vững.</w:t>
            </w:r>
          </w:p>
          <w:p w14:paraId="7810112A" w14:textId="4BEBE60E" w:rsidR="00300D4B" w:rsidRPr="004010AA" w:rsidRDefault="00300D4B" w:rsidP="00B91B5E">
            <w:pPr>
              <w:snapToGrid w:val="0"/>
              <w:jc w:val="both"/>
              <w:rPr>
                <w:sz w:val="26"/>
                <w:szCs w:val="26"/>
              </w:rPr>
            </w:pPr>
            <w:r w:rsidRPr="004010AA">
              <w:rPr>
                <w:sz w:val="26"/>
                <w:szCs w:val="26"/>
              </w:rPr>
              <w:t>- Đánh giá được hành vi chấp hành kỉ luật, pháp luật của bản thân và người khác; đấu tranh phê bình các hành vi vô kỷ luật, vi phạm pháp luật</w:t>
            </w:r>
          </w:p>
        </w:tc>
        <w:tc>
          <w:tcPr>
            <w:tcW w:w="990" w:type="dxa"/>
            <w:vAlign w:val="center"/>
          </w:tcPr>
          <w:p w14:paraId="1B6F7012" w14:textId="608B3446" w:rsidR="00235C62" w:rsidRPr="004010AA" w:rsidRDefault="00300D4B" w:rsidP="008934A8">
            <w:pPr>
              <w:snapToGrid w:val="0"/>
              <w:jc w:val="center"/>
              <w:rPr>
                <w:b/>
                <w:bCs/>
                <w:sz w:val="26"/>
                <w:szCs w:val="26"/>
              </w:rPr>
            </w:pPr>
            <w:r w:rsidRPr="004010AA">
              <w:rPr>
                <w:b/>
                <w:bCs/>
                <w:sz w:val="26"/>
                <w:szCs w:val="26"/>
              </w:rPr>
              <w:t>PC5</w:t>
            </w:r>
          </w:p>
        </w:tc>
      </w:tr>
    </w:tbl>
    <w:p w14:paraId="4645CD35" w14:textId="77777777" w:rsidR="00AF4883" w:rsidRPr="00EE0E84" w:rsidRDefault="00AF4883" w:rsidP="00AF4883">
      <w:pPr>
        <w:pStyle w:val="ListParagraph"/>
        <w:spacing w:before="0" w:after="0" w:line="276" w:lineRule="auto"/>
        <w:ind w:left="-60" w:right="-1" w:firstLine="330"/>
        <w:jc w:val="both"/>
        <w:rPr>
          <w:b/>
          <w:bCs/>
          <w:i/>
          <w:iCs/>
          <w:sz w:val="26"/>
          <w:szCs w:val="26"/>
        </w:rPr>
      </w:pPr>
      <w:r w:rsidRPr="00EE0E84">
        <w:rPr>
          <w:b/>
          <w:bCs/>
          <w:i/>
          <w:iCs/>
          <w:sz w:val="26"/>
          <w:szCs w:val="26"/>
        </w:rPr>
        <w:t xml:space="preserve">* Chú ý: </w:t>
      </w:r>
    </w:p>
    <w:p w14:paraId="7EDE4E48" w14:textId="77777777" w:rsidR="00AF4883" w:rsidRPr="00EE0E84" w:rsidRDefault="00AF4883" w:rsidP="00AF4883">
      <w:pPr>
        <w:pStyle w:val="ListParagraph"/>
        <w:spacing w:before="0" w:after="0" w:line="276" w:lineRule="auto"/>
        <w:ind w:left="-60" w:right="-1" w:firstLine="330"/>
        <w:jc w:val="both"/>
        <w:rPr>
          <w:sz w:val="26"/>
          <w:szCs w:val="26"/>
        </w:rPr>
      </w:pPr>
      <w:r w:rsidRPr="00EE0E84">
        <w:rPr>
          <w:sz w:val="26"/>
          <w:szCs w:val="26"/>
        </w:rPr>
        <w:t>- Học sinh: Phạm Vân Anh lớp 10B6, khuyết tật câm điếc thể nặng. Yêu cầu đánh giá: như học sinh bình thường nhưng giảm nhẹ ở môn học.</w:t>
      </w:r>
    </w:p>
    <w:p w14:paraId="316E0CCE" w14:textId="77777777" w:rsidR="00AF4883" w:rsidRPr="00EE0E84" w:rsidRDefault="00AF4883" w:rsidP="00AF4883">
      <w:pPr>
        <w:pStyle w:val="ListParagraph"/>
        <w:spacing w:before="0" w:after="0" w:line="276" w:lineRule="auto"/>
        <w:ind w:left="-60" w:right="-1" w:firstLine="330"/>
        <w:jc w:val="both"/>
        <w:rPr>
          <w:sz w:val="26"/>
          <w:szCs w:val="26"/>
        </w:rPr>
      </w:pPr>
      <w:r w:rsidRPr="00EE0E84">
        <w:rPr>
          <w:sz w:val="26"/>
          <w:szCs w:val="26"/>
        </w:rPr>
        <w:t xml:space="preserve">- Học sinh: Vũ Văn Phúc lớp 10B6, khuyết tật </w:t>
      </w:r>
      <w:r>
        <w:rPr>
          <w:sz w:val="26"/>
          <w:szCs w:val="26"/>
        </w:rPr>
        <w:t xml:space="preserve">thần kinh, </w:t>
      </w:r>
      <w:r w:rsidRPr="00EE0E84">
        <w:rPr>
          <w:sz w:val="26"/>
          <w:szCs w:val="26"/>
        </w:rPr>
        <w:t>tâm thần thể nặng. Yêu cầu đánh giá: như học sinh bình thường nhưng giảm nhẹ ở môn học.</w:t>
      </w:r>
    </w:p>
    <w:p w14:paraId="0E5AA3AD" w14:textId="38CB0889" w:rsidR="00AF4883" w:rsidRPr="00AF4883" w:rsidRDefault="00AF4883" w:rsidP="00AF4883">
      <w:pPr>
        <w:pStyle w:val="ListParagraph"/>
        <w:spacing w:before="0" w:after="0" w:line="276" w:lineRule="auto"/>
        <w:ind w:left="-60" w:right="-1" w:firstLine="330"/>
        <w:jc w:val="both"/>
        <w:rPr>
          <w:sz w:val="26"/>
          <w:szCs w:val="26"/>
        </w:rPr>
      </w:pPr>
      <w:r w:rsidRPr="00EE0E84">
        <w:rPr>
          <w:sz w:val="26"/>
          <w:szCs w:val="26"/>
        </w:rPr>
        <w:t>- Học sinh: Phạm Bằng Thanh Tú lớp 10B6, khuyết tật nhìn thể nặng. Yêu cầu đánh giá: như học sinh bình thường nhưng giảm nhẹ ở môn học.</w:t>
      </w:r>
    </w:p>
    <w:p w14:paraId="122C1AB7" w14:textId="61A19193" w:rsidR="00D43F60" w:rsidRPr="005C32F1" w:rsidRDefault="009C0A8B" w:rsidP="005C32F1">
      <w:pPr>
        <w:jc w:val="both"/>
        <w:rPr>
          <w:b/>
          <w:bCs/>
          <w:sz w:val="26"/>
          <w:szCs w:val="26"/>
        </w:rPr>
      </w:pPr>
      <w:r w:rsidRPr="004010AA">
        <w:rPr>
          <w:b/>
          <w:bCs/>
          <w:sz w:val="26"/>
          <w:szCs w:val="26"/>
          <w:lang w:val="vi-VN"/>
        </w:rPr>
        <w:t xml:space="preserve">II. </w:t>
      </w:r>
      <w:r w:rsidR="00E03615" w:rsidRPr="004010AA">
        <w:rPr>
          <w:b/>
          <w:bCs/>
          <w:sz w:val="26"/>
          <w:szCs w:val="26"/>
          <w:lang w:val="vi-VN"/>
        </w:rPr>
        <w:t>T</w:t>
      </w:r>
      <w:r w:rsidR="005C32F1">
        <w:rPr>
          <w:b/>
          <w:bCs/>
          <w:sz w:val="26"/>
          <w:szCs w:val="26"/>
        </w:rPr>
        <w:t>HIẾT BỊ DẠY HỌC VÀ HỌC LIỆU</w:t>
      </w:r>
    </w:p>
    <w:p w14:paraId="639F21C7" w14:textId="41365A4B" w:rsidR="00E03615" w:rsidRPr="004010AA" w:rsidRDefault="009F66A5" w:rsidP="00481F6B">
      <w:pPr>
        <w:snapToGrid w:val="0"/>
        <w:ind w:firstLine="540"/>
        <w:jc w:val="both"/>
        <w:rPr>
          <w:sz w:val="26"/>
          <w:szCs w:val="26"/>
        </w:rPr>
      </w:pPr>
      <w:r w:rsidRPr="004010AA">
        <w:rPr>
          <w:sz w:val="26"/>
          <w:szCs w:val="26"/>
        </w:rPr>
        <w:t>- GV: Sưu tầm hình ảnh, học liệu điện tử có nội dung liên quan đến bài học, thiếu kế phiếu học tập.</w:t>
      </w:r>
    </w:p>
    <w:p w14:paraId="5D32BA06" w14:textId="633BDC3B" w:rsidR="009F66A5" w:rsidRPr="004010AA" w:rsidRDefault="009F66A5" w:rsidP="00481F6B">
      <w:pPr>
        <w:snapToGrid w:val="0"/>
        <w:ind w:firstLine="540"/>
        <w:jc w:val="both"/>
        <w:rPr>
          <w:sz w:val="26"/>
          <w:szCs w:val="26"/>
        </w:rPr>
      </w:pPr>
      <w:r w:rsidRPr="004010AA">
        <w:rPr>
          <w:sz w:val="26"/>
          <w:szCs w:val="26"/>
        </w:rPr>
        <w:t>- HS: Đọc lại kiến thức đã học có liên quan đến nguyên tố hoá học ở môn hoá học THCS.</w:t>
      </w:r>
    </w:p>
    <w:p w14:paraId="3244C212" w14:textId="0AC0BFAE" w:rsidR="006B4B9E" w:rsidRPr="005C32F1" w:rsidRDefault="00A13361" w:rsidP="005C32F1">
      <w:pPr>
        <w:jc w:val="both"/>
        <w:rPr>
          <w:b/>
          <w:bCs/>
          <w:sz w:val="26"/>
          <w:szCs w:val="26"/>
        </w:rPr>
      </w:pPr>
      <w:r w:rsidRPr="004010AA">
        <w:rPr>
          <w:b/>
          <w:bCs/>
          <w:sz w:val="26"/>
          <w:szCs w:val="26"/>
          <w:lang w:val="vi-VN"/>
        </w:rPr>
        <w:t xml:space="preserve">III. </w:t>
      </w:r>
      <w:r w:rsidR="00D062BE" w:rsidRPr="004010AA">
        <w:rPr>
          <w:b/>
          <w:bCs/>
          <w:sz w:val="26"/>
          <w:szCs w:val="26"/>
          <w:lang w:val="vi-VN"/>
        </w:rPr>
        <w:t>T</w:t>
      </w:r>
      <w:r w:rsidR="005C32F1">
        <w:rPr>
          <w:b/>
          <w:bCs/>
          <w:sz w:val="26"/>
          <w:szCs w:val="26"/>
        </w:rPr>
        <w:t>IẾN TRÌNH DẠY HỌC</w:t>
      </w:r>
    </w:p>
    <w:p w14:paraId="2517C16A" w14:textId="1EC2B4BA" w:rsidR="00A33E0B" w:rsidRPr="004010AA" w:rsidRDefault="008A46C8" w:rsidP="00FE6297">
      <w:pPr>
        <w:jc w:val="both"/>
        <w:rPr>
          <w:i/>
          <w:iCs/>
          <w:sz w:val="26"/>
          <w:szCs w:val="26"/>
          <w:lang w:val="vi-VN"/>
        </w:rPr>
      </w:pPr>
      <w:r w:rsidRPr="004010AA">
        <w:rPr>
          <w:b/>
          <w:bCs/>
          <w:color w:val="000000" w:themeColor="text1"/>
          <w:sz w:val="26"/>
          <w:szCs w:val="26"/>
        </w:rPr>
        <w:t>HOẠT ĐỘNG</w:t>
      </w:r>
      <w:r w:rsidR="00FE6297">
        <w:rPr>
          <w:b/>
          <w:bCs/>
          <w:color w:val="000000" w:themeColor="text1"/>
          <w:sz w:val="26"/>
          <w:szCs w:val="26"/>
        </w:rPr>
        <w:t xml:space="preserve"> 1. </w:t>
      </w:r>
      <w:r w:rsidRPr="004010AA">
        <w:rPr>
          <w:b/>
          <w:bCs/>
          <w:color w:val="000000" w:themeColor="text1"/>
          <w:sz w:val="26"/>
          <w:szCs w:val="26"/>
        </w:rPr>
        <w:t xml:space="preserve"> KHỞI ĐỘNG</w:t>
      </w:r>
    </w:p>
    <w:p w14:paraId="6FC2059B" w14:textId="77777777" w:rsidR="001F22CB" w:rsidRPr="004010AA" w:rsidRDefault="00613C62" w:rsidP="001D4859">
      <w:pPr>
        <w:ind w:firstLine="540"/>
        <w:jc w:val="both"/>
        <w:rPr>
          <w:b/>
          <w:bCs/>
          <w:sz w:val="26"/>
          <w:szCs w:val="26"/>
          <w:lang w:val="vi-VN"/>
        </w:rPr>
      </w:pPr>
      <w:r w:rsidRPr="004010AA">
        <w:rPr>
          <w:b/>
          <w:bCs/>
          <w:sz w:val="26"/>
          <w:szCs w:val="26"/>
          <w:lang w:val="vi-VN"/>
        </w:rPr>
        <w:t xml:space="preserve">a) Mục </w:t>
      </w:r>
      <w:r w:rsidR="002A7240" w:rsidRPr="004010AA">
        <w:rPr>
          <w:b/>
          <w:bCs/>
          <w:sz w:val="26"/>
          <w:szCs w:val="26"/>
        </w:rPr>
        <w:t>tiêu</w:t>
      </w:r>
      <w:r w:rsidRPr="004010AA">
        <w:rPr>
          <w:b/>
          <w:bCs/>
          <w:sz w:val="26"/>
          <w:szCs w:val="26"/>
          <w:lang w:val="vi-VN"/>
        </w:rPr>
        <w:t xml:space="preserve">: </w:t>
      </w:r>
    </w:p>
    <w:p w14:paraId="0563921E" w14:textId="0BF2E01F" w:rsidR="00FC64CD" w:rsidRPr="004010AA" w:rsidRDefault="001F22CB" w:rsidP="001D4859">
      <w:pPr>
        <w:ind w:firstLine="540"/>
        <w:jc w:val="both"/>
        <w:rPr>
          <w:sz w:val="26"/>
          <w:szCs w:val="26"/>
        </w:rPr>
      </w:pPr>
      <w:r w:rsidRPr="004010AA">
        <w:rPr>
          <w:sz w:val="26"/>
          <w:szCs w:val="26"/>
        </w:rPr>
        <w:t xml:space="preserve">- </w:t>
      </w:r>
      <w:r w:rsidR="008A46C8" w:rsidRPr="004010AA">
        <w:rPr>
          <w:sz w:val="26"/>
          <w:szCs w:val="26"/>
        </w:rPr>
        <w:t>Huy động vốn kiến thức, kĩ năng đã học để nhớ lại kiến thức về nguyên tố hoá học, từ đó học sinh xác định nhiệm vụ cần giải quyết được đặt ra trong bài học.</w:t>
      </w:r>
    </w:p>
    <w:p w14:paraId="2CB293B2" w14:textId="55BA5AC5" w:rsidR="008A46C8" w:rsidRPr="004010AA" w:rsidRDefault="001F22CB" w:rsidP="001D4859">
      <w:pPr>
        <w:ind w:firstLine="540"/>
        <w:jc w:val="both"/>
        <w:rPr>
          <w:sz w:val="26"/>
          <w:szCs w:val="26"/>
        </w:rPr>
      </w:pPr>
      <w:r w:rsidRPr="004010AA">
        <w:rPr>
          <w:sz w:val="26"/>
          <w:szCs w:val="26"/>
        </w:rPr>
        <w:t xml:space="preserve">- </w:t>
      </w:r>
      <w:r w:rsidR="008A46C8" w:rsidRPr="004010AA">
        <w:rPr>
          <w:sz w:val="26"/>
          <w:szCs w:val="26"/>
        </w:rPr>
        <w:t>Góp phần phát triển các biểu hiện của năng lực [I].</w:t>
      </w:r>
    </w:p>
    <w:p w14:paraId="505FF1CB" w14:textId="77777777" w:rsidR="001F22CB" w:rsidRPr="004010AA" w:rsidRDefault="00C754D0" w:rsidP="001D4859">
      <w:pPr>
        <w:ind w:firstLine="540"/>
        <w:jc w:val="both"/>
        <w:rPr>
          <w:b/>
          <w:bCs/>
          <w:sz w:val="26"/>
          <w:szCs w:val="26"/>
        </w:rPr>
      </w:pPr>
      <w:r w:rsidRPr="004010AA">
        <w:rPr>
          <w:b/>
          <w:bCs/>
          <w:sz w:val="26"/>
          <w:szCs w:val="26"/>
          <w:lang w:val="vi-VN"/>
        </w:rPr>
        <w:t xml:space="preserve">b) </w:t>
      </w:r>
      <w:r w:rsidR="00321350" w:rsidRPr="004010AA">
        <w:rPr>
          <w:b/>
          <w:bCs/>
          <w:sz w:val="26"/>
          <w:szCs w:val="26"/>
        </w:rPr>
        <w:t>Nội dung</w:t>
      </w:r>
      <w:r w:rsidR="001F22CB" w:rsidRPr="004010AA">
        <w:rPr>
          <w:b/>
          <w:bCs/>
          <w:sz w:val="26"/>
          <w:szCs w:val="26"/>
        </w:rPr>
        <w:t xml:space="preserve">: </w:t>
      </w:r>
    </w:p>
    <w:p w14:paraId="499D8F71" w14:textId="0866BA55" w:rsidR="00C754D0" w:rsidRPr="004010AA" w:rsidRDefault="001F22CB" w:rsidP="001D4859">
      <w:pPr>
        <w:ind w:firstLine="540"/>
        <w:jc w:val="both"/>
        <w:rPr>
          <w:sz w:val="26"/>
          <w:szCs w:val="26"/>
          <w:lang w:val="vi-VN"/>
        </w:rPr>
      </w:pPr>
      <w:r w:rsidRPr="004010AA">
        <w:rPr>
          <w:sz w:val="26"/>
          <w:szCs w:val="26"/>
        </w:rPr>
        <w:t xml:space="preserve">- </w:t>
      </w:r>
      <w:r w:rsidR="008A46C8" w:rsidRPr="004010AA">
        <w:rPr>
          <w:color w:val="000000" w:themeColor="text1"/>
          <w:sz w:val="26"/>
          <w:szCs w:val="26"/>
        </w:rPr>
        <w:t>HS hoạt động các nhân: Nhớ lại kiến thức đã học về nguyên tố hoá học</w:t>
      </w:r>
    </w:p>
    <w:p w14:paraId="6E4530CA" w14:textId="70E3A3DD" w:rsidR="00A6456B" w:rsidRPr="004010AA" w:rsidRDefault="00A6456B" w:rsidP="00464788">
      <w:pPr>
        <w:spacing w:line="252" w:lineRule="auto"/>
        <w:ind w:firstLine="539"/>
        <w:jc w:val="both"/>
        <w:rPr>
          <w:b/>
          <w:bCs/>
          <w:sz w:val="26"/>
          <w:szCs w:val="26"/>
        </w:rPr>
      </w:pPr>
      <w:r w:rsidRPr="004010AA">
        <w:rPr>
          <w:b/>
          <w:bCs/>
          <w:sz w:val="26"/>
          <w:szCs w:val="26"/>
          <w:lang w:val="vi-VN"/>
        </w:rPr>
        <w:t>c) Sản phẩm</w:t>
      </w:r>
      <w:r w:rsidR="00E97CFC" w:rsidRPr="004010AA">
        <w:rPr>
          <w:b/>
          <w:bCs/>
          <w:sz w:val="26"/>
          <w:szCs w:val="26"/>
        </w:rPr>
        <w:t xml:space="preserve">: </w:t>
      </w:r>
    </w:p>
    <w:p w14:paraId="68125423" w14:textId="12B149DF" w:rsidR="001F22CB" w:rsidRPr="004010AA" w:rsidRDefault="001F22CB" w:rsidP="00464788">
      <w:pPr>
        <w:spacing w:line="252" w:lineRule="auto"/>
        <w:ind w:firstLine="539"/>
        <w:jc w:val="both"/>
        <w:rPr>
          <w:sz w:val="26"/>
          <w:szCs w:val="26"/>
        </w:rPr>
      </w:pPr>
      <w:r w:rsidRPr="004010AA">
        <w:rPr>
          <w:sz w:val="26"/>
          <w:szCs w:val="26"/>
        </w:rPr>
        <w:t>Câu trả lời của HS trong phiếu KWL hoặc theo phương án GV đã đưa ra.</w:t>
      </w:r>
    </w:p>
    <w:tbl>
      <w:tblPr>
        <w:tblStyle w:val="TableGrid"/>
        <w:tblW w:w="0" w:type="auto"/>
        <w:tblLook w:val="04A0" w:firstRow="1" w:lastRow="0" w:firstColumn="1" w:lastColumn="0" w:noHBand="0" w:noVBand="1"/>
      </w:tblPr>
      <w:tblGrid>
        <w:gridCol w:w="3113"/>
        <w:gridCol w:w="3113"/>
        <w:gridCol w:w="3113"/>
      </w:tblGrid>
      <w:tr w:rsidR="001F22CB" w:rsidRPr="004010AA" w14:paraId="34AEDD02" w14:textId="77777777" w:rsidTr="001F22CB">
        <w:tc>
          <w:tcPr>
            <w:tcW w:w="3113" w:type="dxa"/>
          </w:tcPr>
          <w:p w14:paraId="4CF52272" w14:textId="77777777" w:rsidR="001F22CB" w:rsidRPr="004010AA" w:rsidRDefault="001F22CB" w:rsidP="001F22CB">
            <w:pPr>
              <w:spacing w:line="252" w:lineRule="auto"/>
              <w:jc w:val="center"/>
              <w:rPr>
                <w:sz w:val="26"/>
                <w:szCs w:val="26"/>
              </w:rPr>
            </w:pPr>
            <w:r w:rsidRPr="004010AA">
              <w:rPr>
                <w:sz w:val="26"/>
                <w:szCs w:val="26"/>
              </w:rPr>
              <w:t>Những điều em đã biết</w:t>
            </w:r>
          </w:p>
          <w:p w14:paraId="3792D505" w14:textId="560B9B05" w:rsidR="001F22CB" w:rsidRPr="004010AA" w:rsidRDefault="001F22CB" w:rsidP="001F22CB">
            <w:pPr>
              <w:spacing w:line="252" w:lineRule="auto"/>
              <w:jc w:val="center"/>
              <w:rPr>
                <w:sz w:val="26"/>
                <w:szCs w:val="26"/>
              </w:rPr>
            </w:pPr>
            <w:r w:rsidRPr="004010AA">
              <w:rPr>
                <w:sz w:val="26"/>
                <w:szCs w:val="26"/>
              </w:rPr>
              <w:t>(Know)</w:t>
            </w:r>
          </w:p>
        </w:tc>
        <w:tc>
          <w:tcPr>
            <w:tcW w:w="3113" w:type="dxa"/>
          </w:tcPr>
          <w:p w14:paraId="1702ECCC" w14:textId="72F9BDA9" w:rsidR="001F22CB" w:rsidRPr="004010AA" w:rsidRDefault="001F22CB" w:rsidP="001F22CB">
            <w:pPr>
              <w:spacing w:line="252" w:lineRule="auto"/>
              <w:jc w:val="center"/>
              <w:rPr>
                <w:sz w:val="26"/>
                <w:szCs w:val="26"/>
              </w:rPr>
            </w:pPr>
            <w:r w:rsidRPr="004010AA">
              <w:rPr>
                <w:sz w:val="26"/>
                <w:szCs w:val="26"/>
              </w:rPr>
              <w:t>Những điều em muốn biết (Want)</w:t>
            </w:r>
          </w:p>
        </w:tc>
        <w:tc>
          <w:tcPr>
            <w:tcW w:w="3113" w:type="dxa"/>
          </w:tcPr>
          <w:p w14:paraId="664308A0" w14:textId="1B2FAF4C" w:rsidR="001F22CB" w:rsidRPr="004010AA" w:rsidRDefault="001F22CB" w:rsidP="001F22CB">
            <w:pPr>
              <w:spacing w:line="252" w:lineRule="auto"/>
              <w:jc w:val="center"/>
              <w:rPr>
                <w:sz w:val="26"/>
                <w:szCs w:val="26"/>
              </w:rPr>
            </w:pPr>
            <w:r w:rsidRPr="004010AA">
              <w:rPr>
                <w:sz w:val="26"/>
                <w:szCs w:val="26"/>
              </w:rPr>
              <w:t>Những điều em đã học được (Learned)</w:t>
            </w:r>
          </w:p>
        </w:tc>
      </w:tr>
      <w:tr w:rsidR="001F22CB" w:rsidRPr="004010AA" w14:paraId="7E0F2613" w14:textId="77777777" w:rsidTr="001F22CB">
        <w:tc>
          <w:tcPr>
            <w:tcW w:w="3113" w:type="dxa"/>
          </w:tcPr>
          <w:p w14:paraId="33616B5F" w14:textId="77777777" w:rsidR="001F22CB" w:rsidRPr="004010AA" w:rsidRDefault="001F22CB" w:rsidP="00464788">
            <w:pPr>
              <w:spacing w:line="252" w:lineRule="auto"/>
              <w:jc w:val="both"/>
              <w:rPr>
                <w:i/>
                <w:iCs/>
                <w:sz w:val="26"/>
                <w:szCs w:val="26"/>
              </w:rPr>
            </w:pPr>
          </w:p>
        </w:tc>
        <w:tc>
          <w:tcPr>
            <w:tcW w:w="3113" w:type="dxa"/>
          </w:tcPr>
          <w:p w14:paraId="3B60E697" w14:textId="77777777" w:rsidR="001F22CB" w:rsidRPr="004010AA" w:rsidRDefault="001F22CB" w:rsidP="00464788">
            <w:pPr>
              <w:spacing w:line="252" w:lineRule="auto"/>
              <w:jc w:val="both"/>
              <w:rPr>
                <w:i/>
                <w:iCs/>
                <w:sz w:val="26"/>
                <w:szCs w:val="26"/>
              </w:rPr>
            </w:pPr>
          </w:p>
        </w:tc>
        <w:tc>
          <w:tcPr>
            <w:tcW w:w="3113" w:type="dxa"/>
          </w:tcPr>
          <w:p w14:paraId="0F7B08D9" w14:textId="77777777" w:rsidR="001F22CB" w:rsidRPr="004010AA" w:rsidRDefault="001F22CB" w:rsidP="00464788">
            <w:pPr>
              <w:spacing w:line="252" w:lineRule="auto"/>
              <w:jc w:val="both"/>
              <w:rPr>
                <w:i/>
                <w:iCs/>
                <w:sz w:val="26"/>
                <w:szCs w:val="26"/>
              </w:rPr>
            </w:pPr>
          </w:p>
        </w:tc>
      </w:tr>
    </w:tbl>
    <w:p w14:paraId="18A4A478" w14:textId="501AAEA0" w:rsidR="00EF1B8B" w:rsidRPr="004010AA" w:rsidRDefault="00EF1B8B" w:rsidP="00464788">
      <w:pPr>
        <w:spacing w:line="252" w:lineRule="auto"/>
        <w:ind w:firstLine="539"/>
        <w:jc w:val="both"/>
        <w:rPr>
          <w:b/>
          <w:bCs/>
          <w:i/>
          <w:iCs/>
          <w:sz w:val="26"/>
          <w:szCs w:val="26"/>
        </w:rPr>
      </w:pPr>
      <w:r w:rsidRPr="004010AA">
        <w:rPr>
          <w:b/>
          <w:bCs/>
          <w:sz w:val="26"/>
          <w:szCs w:val="26"/>
          <w:lang w:val="vi-VN"/>
        </w:rPr>
        <w:t xml:space="preserve">d) </w:t>
      </w:r>
      <w:r w:rsidR="006B399B" w:rsidRPr="004010AA">
        <w:rPr>
          <w:b/>
          <w:bCs/>
          <w:sz w:val="26"/>
          <w:szCs w:val="26"/>
        </w:rPr>
        <w:t>Tổ chức</w:t>
      </w:r>
      <w:r w:rsidRPr="004010AA">
        <w:rPr>
          <w:b/>
          <w:bCs/>
          <w:sz w:val="26"/>
          <w:szCs w:val="26"/>
          <w:lang w:val="vi-VN"/>
        </w:rPr>
        <w:t xml:space="preserve"> </w:t>
      </w:r>
      <w:r w:rsidR="00DA68DE" w:rsidRPr="004010AA">
        <w:rPr>
          <w:b/>
          <w:bCs/>
          <w:sz w:val="26"/>
          <w:szCs w:val="26"/>
        </w:rPr>
        <w:t>thực hiện</w:t>
      </w:r>
      <w:r w:rsidR="00BA1FCC" w:rsidRPr="004010AA">
        <w:rPr>
          <w:b/>
          <w:bCs/>
          <w:sz w:val="26"/>
          <w:szCs w:val="26"/>
        </w:rPr>
        <w:t xml:space="preserve">: </w:t>
      </w:r>
    </w:p>
    <w:p w14:paraId="2AAA0F5C" w14:textId="2A627C5E" w:rsidR="00B80F42" w:rsidRPr="004010AA" w:rsidRDefault="00B80F42" w:rsidP="00464788">
      <w:pPr>
        <w:spacing w:line="252" w:lineRule="auto"/>
        <w:ind w:firstLine="539"/>
        <w:jc w:val="both"/>
        <w:rPr>
          <w:i/>
          <w:iCs/>
          <w:color w:val="auto"/>
          <w:sz w:val="26"/>
          <w:szCs w:val="26"/>
        </w:rPr>
      </w:pPr>
      <w:r w:rsidRPr="004010AA">
        <w:rPr>
          <w:sz w:val="26"/>
          <w:szCs w:val="26"/>
        </w:rPr>
        <w:lastRenderedPageBreak/>
        <w:t>- GV cho HS làm việc cá nhân, điền các thông tin vào phiếu KWL. GV có thể giao nhiệm vụ này cho HS làm trước ở nhà, điền phiếu KWL theo nội dung</w:t>
      </w:r>
      <w:r w:rsidRPr="004010AA">
        <w:rPr>
          <w:i/>
          <w:iCs/>
          <w:sz w:val="26"/>
          <w:szCs w:val="26"/>
        </w:rPr>
        <w:t xml:space="preserve">: </w:t>
      </w:r>
      <w:r w:rsidRPr="004010AA">
        <w:rPr>
          <w:i/>
          <w:iCs/>
          <w:color w:val="auto"/>
          <w:sz w:val="26"/>
          <w:szCs w:val="26"/>
        </w:rPr>
        <w:t>Hãy nêu những điều em đã biết về nguyên tố hoá học (Nguyên tố hoá học là gì? Nhìn vào một ô nguyên tố trong bảng tuần hoàn, ta biết những điều gì?...)</w:t>
      </w:r>
    </w:p>
    <w:p w14:paraId="1F49F10D" w14:textId="0FCA6A46" w:rsidR="00B80F42" w:rsidRPr="004010AA" w:rsidRDefault="00B80F42" w:rsidP="00464788">
      <w:pPr>
        <w:spacing w:line="252" w:lineRule="auto"/>
        <w:ind w:firstLine="539"/>
        <w:jc w:val="both"/>
        <w:rPr>
          <w:sz w:val="26"/>
          <w:szCs w:val="26"/>
        </w:rPr>
      </w:pPr>
      <w:r w:rsidRPr="004010AA">
        <w:rPr>
          <w:i/>
          <w:iCs/>
          <w:sz w:val="26"/>
          <w:szCs w:val="26"/>
        </w:rPr>
        <w:t xml:space="preserve">- </w:t>
      </w:r>
      <w:r w:rsidRPr="004010AA">
        <w:rPr>
          <w:sz w:val="26"/>
          <w:szCs w:val="26"/>
        </w:rPr>
        <w:t>GV tổ chức cho HS trả lời câu hỏi trong hoạt động mở đầu trong SGK</w:t>
      </w:r>
      <w:r w:rsidR="00893A7E" w:rsidRPr="004010AA">
        <w:rPr>
          <w:sz w:val="26"/>
          <w:szCs w:val="26"/>
        </w:rPr>
        <w:t>.</w:t>
      </w:r>
    </w:p>
    <w:p w14:paraId="635BB96C" w14:textId="53D1A69A" w:rsidR="00B91B5E" w:rsidRPr="004010AA" w:rsidRDefault="00B91B5E" w:rsidP="00B91B5E">
      <w:pPr>
        <w:spacing w:line="252" w:lineRule="auto"/>
        <w:ind w:firstLine="539"/>
        <w:jc w:val="both"/>
        <w:rPr>
          <w:color w:val="auto"/>
          <w:sz w:val="26"/>
          <w:szCs w:val="26"/>
        </w:rPr>
      </w:pPr>
      <w:r w:rsidRPr="004010AA">
        <w:rPr>
          <w:color w:val="auto"/>
          <w:sz w:val="26"/>
          <w:szCs w:val="26"/>
        </w:rPr>
        <w:t>Những nguyên tử nào dưới đây thuộc cùng một nguyên tố hoá học? (Hình 3.1. SGK)</w:t>
      </w:r>
    </w:p>
    <w:p w14:paraId="6BB02A95" w14:textId="1FDEF3B4" w:rsidR="00893A7E" w:rsidRPr="004010AA" w:rsidRDefault="00893A7E" w:rsidP="00DC73BE">
      <w:pPr>
        <w:spacing w:line="252" w:lineRule="auto"/>
        <w:jc w:val="both"/>
        <w:rPr>
          <w:b/>
          <w:bCs/>
          <w:sz w:val="26"/>
          <w:szCs w:val="26"/>
        </w:rPr>
      </w:pPr>
      <w:r w:rsidRPr="004010AA">
        <w:rPr>
          <w:b/>
          <w:bCs/>
          <w:sz w:val="26"/>
          <w:szCs w:val="26"/>
        </w:rPr>
        <w:t xml:space="preserve">HOẠT ĐỘNG </w:t>
      </w:r>
      <w:r w:rsidR="00DC73BE">
        <w:rPr>
          <w:b/>
          <w:bCs/>
          <w:sz w:val="26"/>
          <w:szCs w:val="26"/>
        </w:rPr>
        <w:t xml:space="preserve">2. </w:t>
      </w:r>
      <w:r w:rsidRPr="004010AA">
        <w:rPr>
          <w:b/>
          <w:bCs/>
          <w:sz w:val="26"/>
          <w:szCs w:val="26"/>
        </w:rPr>
        <w:t>HÌNH THÀNH KIẾN THỨC MỚI</w:t>
      </w:r>
    </w:p>
    <w:p w14:paraId="0D16402E" w14:textId="518B969F" w:rsidR="00BA06ED" w:rsidRPr="004010AA" w:rsidRDefault="00BA06ED" w:rsidP="00464788">
      <w:pPr>
        <w:spacing w:line="252" w:lineRule="auto"/>
        <w:ind w:firstLine="539"/>
        <w:jc w:val="both"/>
        <w:rPr>
          <w:i/>
          <w:iCs/>
          <w:sz w:val="26"/>
          <w:szCs w:val="26"/>
        </w:rPr>
      </w:pPr>
      <w:r w:rsidRPr="004010AA">
        <w:rPr>
          <w:b/>
          <w:bCs/>
          <w:sz w:val="26"/>
          <w:szCs w:val="26"/>
          <w:lang w:val="vi-VN"/>
        </w:rPr>
        <w:t xml:space="preserve">Hoạt động </w:t>
      </w:r>
      <w:r w:rsidR="00DC73BE">
        <w:rPr>
          <w:b/>
          <w:bCs/>
          <w:sz w:val="26"/>
          <w:szCs w:val="26"/>
        </w:rPr>
        <w:t>2.</w:t>
      </w:r>
      <w:r w:rsidR="00893A7E" w:rsidRPr="004010AA">
        <w:rPr>
          <w:b/>
          <w:bCs/>
          <w:sz w:val="26"/>
          <w:szCs w:val="26"/>
        </w:rPr>
        <w:t>1</w:t>
      </w:r>
      <w:r w:rsidR="00DC73BE">
        <w:rPr>
          <w:b/>
          <w:bCs/>
          <w:sz w:val="26"/>
          <w:szCs w:val="26"/>
        </w:rPr>
        <w:t>.</w:t>
      </w:r>
      <w:r w:rsidRPr="004010AA">
        <w:rPr>
          <w:b/>
          <w:bCs/>
          <w:sz w:val="26"/>
          <w:szCs w:val="26"/>
          <w:lang w:val="vi-VN"/>
        </w:rPr>
        <w:t xml:space="preserve"> </w:t>
      </w:r>
      <w:r w:rsidR="00893A7E" w:rsidRPr="004010AA">
        <w:rPr>
          <w:b/>
          <w:bCs/>
          <w:sz w:val="26"/>
          <w:szCs w:val="26"/>
        </w:rPr>
        <w:t>Tìm hiểu về nguyên tố hoá học</w:t>
      </w:r>
    </w:p>
    <w:p w14:paraId="743B5411" w14:textId="64FDACE5" w:rsidR="008A4744" w:rsidRPr="004010AA" w:rsidRDefault="008A4744" w:rsidP="00464788">
      <w:pPr>
        <w:spacing w:line="252" w:lineRule="auto"/>
        <w:ind w:firstLine="539"/>
        <w:jc w:val="both"/>
        <w:rPr>
          <w:sz w:val="26"/>
          <w:szCs w:val="26"/>
          <w:lang w:val="vi-VN"/>
        </w:rPr>
      </w:pPr>
      <w:r w:rsidRPr="004010AA">
        <w:rPr>
          <w:b/>
          <w:bCs/>
          <w:sz w:val="26"/>
          <w:szCs w:val="26"/>
          <w:lang w:val="vi-VN"/>
        </w:rPr>
        <w:t xml:space="preserve">a) Mục </w:t>
      </w:r>
      <w:r w:rsidR="00000C59" w:rsidRPr="004010AA">
        <w:rPr>
          <w:b/>
          <w:bCs/>
          <w:sz w:val="26"/>
          <w:szCs w:val="26"/>
        </w:rPr>
        <w:t>tiêu</w:t>
      </w:r>
      <w:r w:rsidRPr="004010AA">
        <w:rPr>
          <w:b/>
          <w:bCs/>
          <w:sz w:val="26"/>
          <w:szCs w:val="26"/>
          <w:lang w:val="vi-VN"/>
        </w:rPr>
        <w:t>:</w:t>
      </w:r>
      <w:r w:rsidRPr="004010AA">
        <w:rPr>
          <w:sz w:val="26"/>
          <w:szCs w:val="26"/>
          <w:lang w:val="vi-VN"/>
        </w:rPr>
        <w:t xml:space="preserve"> </w:t>
      </w:r>
      <w:r w:rsidR="00893A7E" w:rsidRPr="004010AA">
        <w:rPr>
          <w:sz w:val="26"/>
          <w:szCs w:val="26"/>
        </w:rPr>
        <w:t>Thực hiện các yêu cầu cần đạt: (1.2), (1.4), (2.1), (2.4); Góp phần phát triển các biểu hiện của các năng lực và phẩm chất [II] và PC4.</w:t>
      </w:r>
    </w:p>
    <w:p w14:paraId="7062BCA8" w14:textId="38151FCF" w:rsidR="00CF1BFB" w:rsidRPr="004010AA" w:rsidRDefault="00CF1BFB" w:rsidP="00464788">
      <w:pPr>
        <w:spacing w:line="252" w:lineRule="auto"/>
        <w:ind w:firstLine="539"/>
        <w:jc w:val="both"/>
        <w:rPr>
          <w:i/>
          <w:iCs/>
          <w:sz w:val="26"/>
          <w:szCs w:val="26"/>
        </w:rPr>
      </w:pPr>
      <w:r w:rsidRPr="004010AA">
        <w:rPr>
          <w:b/>
          <w:bCs/>
          <w:sz w:val="26"/>
          <w:szCs w:val="26"/>
          <w:lang w:val="vi-VN"/>
        </w:rPr>
        <w:t>b)</w:t>
      </w:r>
      <w:r w:rsidR="00E15C3D" w:rsidRPr="004010AA">
        <w:rPr>
          <w:b/>
          <w:bCs/>
          <w:sz w:val="26"/>
          <w:szCs w:val="26"/>
          <w:lang w:val="vi-VN"/>
        </w:rPr>
        <w:t xml:space="preserve"> </w:t>
      </w:r>
      <w:r w:rsidR="00321350" w:rsidRPr="004010AA">
        <w:rPr>
          <w:b/>
          <w:bCs/>
          <w:sz w:val="26"/>
          <w:szCs w:val="26"/>
        </w:rPr>
        <w:t>Nội dung</w:t>
      </w:r>
      <w:r w:rsidR="00564735" w:rsidRPr="004010AA">
        <w:rPr>
          <w:sz w:val="26"/>
          <w:szCs w:val="26"/>
        </w:rPr>
        <w:t>:</w:t>
      </w:r>
      <w:r w:rsidR="00564735" w:rsidRPr="004010AA">
        <w:rPr>
          <w:i/>
          <w:iCs/>
          <w:sz w:val="26"/>
          <w:szCs w:val="26"/>
        </w:rPr>
        <w:t xml:space="preserve"> </w:t>
      </w:r>
      <w:r w:rsidR="00895797" w:rsidRPr="004010AA">
        <w:rPr>
          <w:sz w:val="26"/>
          <w:szCs w:val="26"/>
        </w:rPr>
        <w:t>HS làm việc theo cá nhân hoặc theo cặp thực hiện phiếu KWL.</w:t>
      </w:r>
    </w:p>
    <w:p w14:paraId="4E795E42" w14:textId="77777777" w:rsidR="005326C5" w:rsidRPr="004010AA" w:rsidRDefault="005326C5" w:rsidP="005326C5">
      <w:pPr>
        <w:spacing w:line="252" w:lineRule="auto"/>
        <w:ind w:firstLine="539"/>
        <w:jc w:val="both"/>
        <w:rPr>
          <w:sz w:val="26"/>
          <w:szCs w:val="26"/>
        </w:rPr>
      </w:pPr>
      <w:r w:rsidRPr="004010AA">
        <w:rPr>
          <w:sz w:val="26"/>
          <w:szCs w:val="26"/>
        </w:rPr>
        <w:t>Các câu trả lời của HS về nguyên tố hoá học. HS nêu được khái niệm về nguyên tố hóa học, đưa ra được một số ví dụ về nguyên tố hóa học.</w:t>
      </w:r>
    </w:p>
    <w:p w14:paraId="2121F401" w14:textId="77777777" w:rsidR="005326C5" w:rsidRPr="004010AA" w:rsidRDefault="005326C5" w:rsidP="005326C5">
      <w:pPr>
        <w:ind w:firstLine="539"/>
        <w:jc w:val="both"/>
        <w:rPr>
          <w:color w:val="auto"/>
          <w:sz w:val="26"/>
          <w:szCs w:val="26"/>
        </w:rPr>
      </w:pPr>
      <w:r w:rsidRPr="004010AA">
        <w:rPr>
          <w:color w:val="auto"/>
          <w:sz w:val="26"/>
          <w:szCs w:val="26"/>
        </w:rPr>
        <w:t>Nguyên tố hóa học là tập hợp các nguyên tử có cùng số hạt proton.</w:t>
      </w:r>
    </w:p>
    <w:p w14:paraId="2E9A7EAA" w14:textId="48F48368" w:rsidR="005326C5" w:rsidRPr="004010AA" w:rsidRDefault="005326C5" w:rsidP="005326C5">
      <w:pPr>
        <w:ind w:firstLine="539"/>
        <w:jc w:val="both"/>
        <w:rPr>
          <w:color w:val="auto"/>
          <w:sz w:val="26"/>
          <w:szCs w:val="26"/>
        </w:rPr>
      </w:pPr>
      <w:r w:rsidRPr="004010AA">
        <w:rPr>
          <w:color w:val="auto"/>
          <w:sz w:val="26"/>
          <w:szCs w:val="26"/>
        </w:rPr>
        <w:t>Ví dụ: Ba loại nguyên tử H đều có cùng 1 proton trong hạt nhân nên đều thuộc nguyên tố H.</w:t>
      </w:r>
      <w:r w:rsidR="00B91B5E" w:rsidRPr="004010AA">
        <w:rPr>
          <w:color w:val="auto"/>
          <w:sz w:val="26"/>
          <w:szCs w:val="26"/>
        </w:rPr>
        <w:t xml:space="preserve"> (Hình 3.2 SGK)</w:t>
      </w:r>
    </w:p>
    <w:p w14:paraId="4F78A27B" w14:textId="77777777" w:rsidR="005326C5" w:rsidRPr="004010AA" w:rsidRDefault="005326C5" w:rsidP="005326C5">
      <w:pPr>
        <w:spacing w:line="252" w:lineRule="auto"/>
        <w:ind w:firstLine="539"/>
        <w:jc w:val="both"/>
        <w:rPr>
          <w:sz w:val="26"/>
          <w:szCs w:val="26"/>
        </w:rPr>
      </w:pPr>
      <w:r w:rsidRPr="004010AA">
        <w:rPr>
          <w:b/>
          <w:bCs/>
          <w:sz w:val="26"/>
          <w:szCs w:val="26"/>
          <w:lang w:val="vi-VN"/>
        </w:rPr>
        <w:t xml:space="preserve">d) </w:t>
      </w:r>
      <w:r w:rsidRPr="004010AA">
        <w:rPr>
          <w:b/>
          <w:bCs/>
          <w:sz w:val="26"/>
          <w:szCs w:val="26"/>
        </w:rPr>
        <w:t>Tổ chức</w:t>
      </w:r>
      <w:r w:rsidRPr="004010AA">
        <w:rPr>
          <w:b/>
          <w:bCs/>
          <w:sz w:val="26"/>
          <w:szCs w:val="26"/>
          <w:lang w:val="vi-VN"/>
        </w:rPr>
        <w:t xml:space="preserve"> thực hiện</w:t>
      </w:r>
      <w:r w:rsidRPr="004010AA">
        <w:rPr>
          <w:b/>
          <w:bCs/>
          <w:sz w:val="26"/>
          <w:szCs w:val="26"/>
        </w:rPr>
        <w:t>:</w:t>
      </w:r>
      <w:r w:rsidRPr="004010AA">
        <w:rPr>
          <w:sz w:val="26"/>
          <w:szCs w:val="26"/>
        </w:rPr>
        <w:t xml:space="preserve"> GV hướng dẫn HS sử dụng kết quả trong của phiếu KWL, đọc thông tin trong SGK, thảo luận và trả lời theo các câu hỏi sau:</w:t>
      </w:r>
    </w:p>
    <w:p w14:paraId="61FE1B07" w14:textId="77777777" w:rsidR="005326C5" w:rsidRPr="004010AA" w:rsidRDefault="005326C5" w:rsidP="005326C5">
      <w:pPr>
        <w:spacing w:line="252" w:lineRule="auto"/>
        <w:ind w:firstLine="539"/>
        <w:jc w:val="both"/>
        <w:rPr>
          <w:sz w:val="26"/>
          <w:szCs w:val="26"/>
        </w:rPr>
      </w:pPr>
      <w:r w:rsidRPr="004010AA">
        <w:rPr>
          <w:sz w:val="26"/>
          <w:szCs w:val="26"/>
        </w:rPr>
        <w:t>1. Nguyên tố hoá học là gì?</w:t>
      </w:r>
    </w:p>
    <w:p w14:paraId="6C5FCD48" w14:textId="77777777" w:rsidR="005326C5" w:rsidRPr="004010AA" w:rsidRDefault="005326C5" w:rsidP="005326C5">
      <w:pPr>
        <w:spacing w:line="252" w:lineRule="auto"/>
        <w:ind w:firstLine="539"/>
        <w:jc w:val="both"/>
        <w:rPr>
          <w:sz w:val="26"/>
          <w:szCs w:val="26"/>
        </w:rPr>
      </w:pPr>
      <w:r w:rsidRPr="004010AA">
        <w:rPr>
          <w:sz w:val="26"/>
          <w:szCs w:val="26"/>
        </w:rPr>
        <w:t>2. Số hiệu nguyên tử, số khối, kí hiệu nguyên tử là gì?</w:t>
      </w:r>
    </w:p>
    <w:p w14:paraId="6F045271" w14:textId="77777777" w:rsidR="005174D6" w:rsidRPr="004010AA" w:rsidRDefault="005326C5" w:rsidP="005174D6">
      <w:pPr>
        <w:spacing w:line="252" w:lineRule="auto"/>
        <w:ind w:firstLine="539"/>
        <w:jc w:val="both"/>
        <w:rPr>
          <w:sz w:val="26"/>
          <w:szCs w:val="26"/>
        </w:rPr>
      </w:pPr>
      <w:r w:rsidRPr="004010AA">
        <w:rPr>
          <w:sz w:val="26"/>
          <w:szCs w:val="26"/>
        </w:rPr>
        <w:t>3. Trả lời logo hỏi 1, 2 SGK.</w:t>
      </w:r>
    </w:p>
    <w:p w14:paraId="19E2508D" w14:textId="77777777" w:rsidR="005174D6" w:rsidRPr="004010AA" w:rsidRDefault="005326C5" w:rsidP="005174D6">
      <w:pPr>
        <w:spacing w:line="252" w:lineRule="auto"/>
        <w:ind w:firstLine="539"/>
        <w:jc w:val="both"/>
        <w:rPr>
          <w:color w:val="auto"/>
          <w:sz w:val="26"/>
          <w:szCs w:val="26"/>
        </w:rPr>
      </w:pPr>
      <w:r w:rsidRPr="004010AA">
        <w:rPr>
          <w:color w:val="auto"/>
          <w:sz w:val="26"/>
          <w:szCs w:val="26"/>
        </w:rPr>
        <w:t>(1) Nêu khái niệm về nguyên tố hóa học? Cho ví dụ.</w:t>
      </w:r>
    </w:p>
    <w:p w14:paraId="6DA12711" w14:textId="6E7BAE80" w:rsidR="005326C5" w:rsidRPr="004010AA" w:rsidRDefault="005326C5" w:rsidP="005174D6">
      <w:pPr>
        <w:spacing w:line="252" w:lineRule="auto"/>
        <w:ind w:firstLine="539"/>
        <w:jc w:val="both"/>
        <w:rPr>
          <w:color w:val="auto"/>
          <w:sz w:val="26"/>
          <w:szCs w:val="26"/>
        </w:rPr>
      </w:pPr>
      <w:r w:rsidRPr="004010AA">
        <w:rPr>
          <w:color w:val="auto"/>
          <w:sz w:val="26"/>
          <w:szCs w:val="26"/>
        </w:rPr>
        <w:t>(2) Nguyên tử lithium (Li) có 3 proton trong hạt nhân. Khi cho Li tác dụng với khí chlorine (Cl</w:t>
      </w:r>
      <w:r w:rsidRPr="004010AA">
        <w:rPr>
          <w:color w:val="auto"/>
          <w:sz w:val="26"/>
          <w:szCs w:val="26"/>
          <w:vertAlign w:val="subscript"/>
        </w:rPr>
        <w:t>2</w:t>
      </w:r>
      <w:r w:rsidRPr="004010AA">
        <w:rPr>
          <w:color w:val="auto"/>
          <w:sz w:val="26"/>
          <w:szCs w:val="26"/>
        </w:rPr>
        <w:t>) sẽ thu được muối lithium chloride (LiCl), trong đó, Li tồn tại ở dạng Li</w:t>
      </w:r>
      <w:r w:rsidRPr="004010AA">
        <w:rPr>
          <w:color w:val="auto"/>
          <w:sz w:val="26"/>
          <w:szCs w:val="26"/>
          <w:vertAlign w:val="superscript"/>
        </w:rPr>
        <w:t>+</w:t>
      </w:r>
      <w:r w:rsidRPr="004010AA">
        <w:rPr>
          <w:color w:val="auto"/>
          <w:sz w:val="26"/>
          <w:szCs w:val="26"/>
        </w:rPr>
        <w:t>. Ion Li</w:t>
      </w:r>
      <w:r w:rsidRPr="004010AA">
        <w:rPr>
          <w:color w:val="auto"/>
          <w:sz w:val="26"/>
          <w:szCs w:val="26"/>
          <w:vertAlign w:val="superscript"/>
        </w:rPr>
        <w:t>+</w:t>
      </w:r>
      <w:r w:rsidRPr="004010AA">
        <w:rPr>
          <w:color w:val="auto"/>
          <w:sz w:val="26"/>
          <w:szCs w:val="26"/>
        </w:rPr>
        <w:t xml:space="preserve"> có bao nhiêu proton trong hạt nhân.</w:t>
      </w:r>
    </w:p>
    <w:p w14:paraId="299C7A0F" w14:textId="6D48DEA3" w:rsidR="00797D62" w:rsidRPr="004010AA" w:rsidRDefault="00797D62" w:rsidP="00797D62">
      <w:pPr>
        <w:spacing w:line="252" w:lineRule="auto"/>
        <w:ind w:firstLine="539"/>
        <w:jc w:val="both"/>
        <w:rPr>
          <w:i/>
          <w:iCs/>
          <w:sz w:val="26"/>
          <w:szCs w:val="26"/>
        </w:rPr>
      </w:pPr>
      <w:r w:rsidRPr="004010AA">
        <w:rPr>
          <w:b/>
          <w:bCs/>
          <w:sz w:val="26"/>
          <w:szCs w:val="26"/>
          <w:lang w:val="vi-VN"/>
        </w:rPr>
        <w:t xml:space="preserve">Hoạt động </w:t>
      </w:r>
      <w:r w:rsidRPr="004010AA">
        <w:rPr>
          <w:b/>
          <w:bCs/>
          <w:sz w:val="26"/>
          <w:szCs w:val="26"/>
        </w:rPr>
        <w:t>2</w:t>
      </w:r>
      <w:r w:rsidR="00DC73BE">
        <w:rPr>
          <w:b/>
          <w:bCs/>
          <w:sz w:val="26"/>
          <w:szCs w:val="26"/>
        </w:rPr>
        <w:t>.2.</w:t>
      </w:r>
      <w:r w:rsidRPr="004010AA">
        <w:rPr>
          <w:b/>
          <w:bCs/>
          <w:sz w:val="26"/>
          <w:szCs w:val="26"/>
          <w:lang w:val="vi-VN"/>
        </w:rPr>
        <w:t xml:space="preserve"> </w:t>
      </w:r>
      <w:r w:rsidRPr="004010AA">
        <w:rPr>
          <w:b/>
          <w:bCs/>
          <w:sz w:val="26"/>
          <w:szCs w:val="26"/>
        </w:rPr>
        <w:t>Tìm hiểu về đồng vị, nguyên tử khối trung bình</w:t>
      </w:r>
    </w:p>
    <w:p w14:paraId="73036152" w14:textId="24717BFD" w:rsidR="00797D62" w:rsidRPr="004010AA" w:rsidRDefault="00797D62" w:rsidP="00797D62">
      <w:pPr>
        <w:spacing w:line="252" w:lineRule="auto"/>
        <w:ind w:firstLine="539"/>
        <w:jc w:val="both"/>
        <w:rPr>
          <w:sz w:val="26"/>
          <w:szCs w:val="26"/>
          <w:lang w:val="vi-VN"/>
        </w:rPr>
      </w:pPr>
      <w:r w:rsidRPr="004010AA">
        <w:rPr>
          <w:b/>
          <w:bCs/>
          <w:sz w:val="26"/>
          <w:szCs w:val="26"/>
          <w:lang w:val="vi-VN"/>
        </w:rPr>
        <w:t xml:space="preserve">a) Mục </w:t>
      </w:r>
      <w:r w:rsidRPr="004010AA">
        <w:rPr>
          <w:b/>
          <w:bCs/>
          <w:sz w:val="26"/>
          <w:szCs w:val="26"/>
        </w:rPr>
        <w:t>tiêu</w:t>
      </w:r>
      <w:r w:rsidRPr="004010AA">
        <w:rPr>
          <w:b/>
          <w:bCs/>
          <w:sz w:val="26"/>
          <w:szCs w:val="26"/>
          <w:lang w:val="vi-VN"/>
        </w:rPr>
        <w:t>:</w:t>
      </w:r>
      <w:r w:rsidRPr="004010AA">
        <w:rPr>
          <w:sz w:val="26"/>
          <w:szCs w:val="26"/>
          <w:lang w:val="vi-VN"/>
        </w:rPr>
        <w:t xml:space="preserve"> </w:t>
      </w:r>
      <w:r w:rsidRPr="004010AA">
        <w:rPr>
          <w:sz w:val="26"/>
          <w:szCs w:val="26"/>
        </w:rPr>
        <w:t>Thực hiện các yêu cầu cần đạt: (1.1), (2.1), (2.4), (3.3); Góp phần phát triển các biểu hiện của các năng lực và phẩm chất [II], [III] và PC3.</w:t>
      </w:r>
    </w:p>
    <w:p w14:paraId="63B978C1" w14:textId="19B42161" w:rsidR="00797D62" w:rsidRPr="004010AA" w:rsidRDefault="00797D62" w:rsidP="00797D62">
      <w:pPr>
        <w:spacing w:line="252" w:lineRule="auto"/>
        <w:ind w:firstLine="539"/>
        <w:jc w:val="both"/>
        <w:rPr>
          <w:i/>
          <w:iCs/>
          <w:sz w:val="26"/>
          <w:szCs w:val="26"/>
        </w:rPr>
      </w:pPr>
      <w:r w:rsidRPr="004010AA">
        <w:rPr>
          <w:b/>
          <w:bCs/>
          <w:sz w:val="26"/>
          <w:szCs w:val="26"/>
          <w:lang w:val="vi-VN"/>
        </w:rPr>
        <w:t xml:space="preserve">b) </w:t>
      </w:r>
      <w:r w:rsidRPr="004010AA">
        <w:rPr>
          <w:b/>
          <w:bCs/>
          <w:sz w:val="26"/>
          <w:szCs w:val="26"/>
        </w:rPr>
        <w:t>Nội dung</w:t>
      </w:r>
      <w:r w:rsidRPr="004010AA">
        <w:rPr>
          <w:sz w:val="26"/>
          <w:szCs w:val="26"/>
        </w:rPr>
        <w:t>:</w:t>
      </w:r>
      <w:r w:rsidRPr="004010AA">
        <w:rPr>
          <w:i/>
          <w:iCs/>
          <w:sz w:val="26"/>
          <w:szCs w:val="26"/>
        </w:rPr>
        <w:t xml:space="preserve"> </w:t>
      </w:r>
      <w:r w:rsidRPr="004010AA">
        <w:rPr>
          <w:sz w:val="26"/>
          <w:szCs w:val="26"/>
        </w:rPr>
        <w:t>HS làm việc theo nhóm: Tìm hiểu về đồng vị, nguyên tử khối trung bình.</w:t>
      </w:r>
    </w:p>
    <w:p w14:paraId="55994AA9" w14:textId="195A1B72" w:rsidR="005326C5" w:rsidRPr="004010AA" w:rsidRDefault="00797D62" w:rsidP="005326C5">
      <w:pPr>
        <w:spacing w:line="252" w:lineRule="auto"/>
        <w:ind w:firstLine="539"/>
        <w:jc w:val="both"/>
        <w:rPr>
          <w:sz w:val="26"/>
          <w:szCs w:val="26"/>
        </w:rPr>
      </w:pPr>
      <w:r w:rsidRPr="004010AA">
        <w:rPr>
          <w:b/>
          <w:bCs/>
          <w:sz w:val="26"/>
          <w:szCs w:val="26"/>
          <w:lang w:val="vi-VN"/>
        </w:rPr>
        <w:t>c) Sản phẩm</w:t>
      </w:r>
      <w:r w:rsidRPr="004010AA">
        <w:rPr>
          <w:b/>
          <w:bCs/>
          <w:sz w:val="26"/>
          <w:szCs w:val="26"/>
        </w:rPr>
        <w:t>:</w:t>
      </w:r>
      <w:r w:rsidRPr="004010AA">
        <w:rPr>
          <w:i/>
          <w:iCs/>
          <w:sz w:val="26"/>
          <w:szCs w:val="26"/>
        </w:rPr>
        <w:t xml:space="preserve"> </w:t>
      </w:r>
      <w:r w:rsidR="005326C5" w:rsidRPr="004010AA">
        <w:rPr>
          <w:sz w:val="26"/>
          <w:szCs w:val="26"/>
        </w:rPr>
        <w:t xml:space="preserve"> Các câu trả lời của HS theo Phiếu học tập.</w:t>
      </w:r>
    </w:p>
    <w:p w14:paraId="706B58F2" w14:textId="771EF7CE" w:rsidR="00797D62" w:rsidRPr="004010AA" w:rsidRDefault="00797D62" w:rsidP="00797D62">
      <w:pPr>
        <w:spacing w:line="252" w:lineRule="auto"/>
        <w:ind w:firstLine="539"/>
        <w:jc w:val="both"/>
        <w:rPr>
          <w:sz w:val="26"/>
          <w:szCs w:val="26"/>
        </w:rPr>
      </w:pPr>
      <w:r w:rsidRPr="004010AA">
        <w:rPr>
          <w:b/>
          <w:bCs/>
          <w:sz w:val="26"/>
          <w:szCs w:val="26"/>
          <w:lang w:val="vi-VN"/>
        </w:rPr>
        <w:t xml:space="preserve">d) </w:t>
      </w:r>
      <w:r w:rsidRPr="004010AA">
        <w:rPr>
          <w:b/>
          <w:bCs/>
          <w:sz w:val="26"/>
          <w:szCs w:val="26"/>
        </w:rPr>
        <w:t>Tổ chức</w:t>
      </w:r>
      <w:r w:rsidRPr="004010AA">
        <w:rPr>
          <w:b/>
          <w:bCs/>
          <w:sz w:val="26"/>
          <w:szCs w:val="26"/>
          <w:lang w:val="vi-VN"/>
        </w:rPr>
        <w:t xml:space="preserve"> thực hiện</w:t>
      </w:r>
      <w:r w:rsidRPr="004010AA">
        <w:rPr>
          <w:b/>
          <w:bCs/>
          <w:sz w:val="26"/>
          <w:szCs w:val="26"/>
        </w:rPr>
        <w:t>:</w:t>
      </w:r>
      <w:r w:rsidRPr="004010AA">
        <w:rPr>
          <w:sz w:val="26"/>
          <w:szCs w:val="26"/>
        </w:rPr>
        <w:t xml:space="preserve"> </w:t>
      </w:r>
    </w:p>
    <w:p w14:paraId="7A158684" w14:textId="78763BAA" w:rsidR="005326C5" w:rsidRPr="004010AA" w:rsidRDefault="005326C5" w:rsidP="00797D62">
      <w:pPr>
        <w:spacing w:line="252" w:lineRule="auto"/>
        <w:ind w:firstLine="539"/>
        <w:jc w:val="both"/>
        <w:rPr>
          <w:sz w:val="26"/>
          <w:szCs w:val="26"/>
        </w:rPr>
      </w:pPr>
      <w:r w:rsidRPr="004010AA">
        <w:rPr>
          <w:sz w:val="26"/>
          <w:szCs w:val="26"/>
        </w:rPr>
        <w:t xml:space="preserve">- GV </w:t>
      </w:r>
      <w:r w:rsidR="005174D6" w:rsidRPr="004010AA">
        <w:rPr>
          <w:sz w:val="26"/>
          <w:szCs w:val="26"/>
        </w:rPr>
        <w:t>tổ chức cho HS đọc thông tin trong SGK, làm việc theo nhóm, trả lời các câu hỏi trong Phiếu học tập</w:t>
      </w:r>
    </w:p>
    <w:p w14:paraId="1E7BF0ED" w14:textId="4C83FA3C" w:rsidR="005326C5" w:rsidRPr="004010AA" w:rsidRDefault="005174D6" w:rsidP="005174D6">
      <w:pPr>
        <w:spacing w:line="252" w:lineRule="auto"/>
        <w:ind w:firstLine="539"/>
        <w:jc w:val="center"/>
        <w:rPr>
          <w:b/>
          <w:bCs/>
          <w:sz w:val="26"/>
          <w:szCs w:val="26"/>
        </w:rPr>
      </w:pPr>
      <w:r w:rsidRPr="004010AA">
        <w:rPr>
          <w:b/>
          <w:bCs/>
          <w:sz w:val="26"/>
          <w:szCs w:val="26"/>
        </w:rPr>
        <w:t>PHIẾU HỌC TẬP</w:t>
      </w:r>
      <w:r w:rsidR="00DC73BE">
        <w:rPr>
          <w:b/>
          <w:bCs/>
          <w:sz w:val="26"/>
          <w:szCs w:val="26"/>
        </w:rPr>
        <w:t xml:space="preserve"> 1</w:t>
      </w:r>
    </w:p>
    <w:p w14:paraId="6B2FF82A" w14:textId="714042F1" w:rsidR="002328A1" w:rsidRPr="004010AA" w:rsidRDefault="002328A1" w:rsidP="002328A1">
      <w:pPr>
        <w:ind w:firstLine="539"/>
        <w:jc w:val="both"/>
        <w:rPr>
          <w:color w:val="auto"/>
          <w:sz w:val="26"/>
          <w:szCs w:val="26"/>
        </w:rPr>
      </w:pPr>
      <w:r w:rsidRPr="004010AA">
        <w:rPr>
          <w:color w:val="auto"/>
          <w:sz w:val="26"/>
          <w:szCs w:val="26"/>
        </w:rPr>
        <w:t>(1) Nêu khái niệm đồng vị.</w:t>
      </w:r>
    </w:p>
    <w:p w14:paraId="2A504FAE" w14:textId="77777777" w:rsidR="002328A1" w:rsidRPr="004010AA" w:rsidRDefault="002328A1" w:rsidP="002328A1">
      <w:pPr>
        <w:ind w:firstLine="539"/>
        <w:jc w:val="both"/>
        <w:rPr>
          <w:rFonts w:eastAsia="Calibri"/>
          <w:color w:val="auto"/>
          <w:sz w:val="26"/>
          <w:szCs w:val="26"/>
        </w:rPr>
      </w:pPr>
      <w:r w:rsidRPr="004010AA">
        <w:rPr>
          <w:color w:val="auto"/>
          <w:sz w:val="26"/>
          <w:szCs w:val="26"/>
        </w:rPr>
        <w:t xml:space="preserve">(2) Cho các nguyên tử sau: </w:t>
      </w:r>
      <w:r w:rsidRPr="004010AA">
        <w:rPr>
          <w:rFonts w:eastAsia="Calibri"/>
          <w:color w:val="auto"/>
          <w:position w:val="-12"/>
          <w:sz w:val="26"/>
          <w:szCs w:val="26"/>
        </w:rPr>
        <w:object w:dxaOrig="2244" w:dyaOrig="384" w14:anchorId="60E9E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2pt;height:18.6pt" o:ole="">
            <v:imagedata r:id="rId7" o:title=""/>
          </v:shape>
          <o:OLEObject Type="Embed" ProgID="Equation.DSMT4" ShapeID="_x0000_i1025" DrawAspect="Content" ObjectID="_1723889490" r:id="rId8"/>
        </w:object>
      </w:r>
      <w:r w:rsidRPr="004010AA">
        <w:rPr>
          <w:rFonts w:eastAsia="Calibri"/>
          <w:color w:val="auto"/>
          <w:sz w:val="26"/>
          <w:szCs w:val="26"/>
        </w:rPr>
        <w:t>. Những nguyên tử nào là đồng vị của nhau?</w:t>
      </w:r>
    </w:p>
    <w:p w14:paraId="660D99C1" w14:textId="77777777" w:rsidR="002328A1" w:rsidRPr="004010AA" w:rsidRDefault="002328A1" w:rsidP="002328A1">
      <w:pPr>
        <w:ind w:firstLine="539"/>
        <w:jc w:val="both"/>
        <w:rPr>
          <w:rFonts w:eastAsia="Calibri"/>
          <w:color w:val="auto"/>
          <w:sz w:val="26"/>
          <w:szCs w:val="26"/>
        </w:rPr>
      </w:pPr>
      <w:r w:rsidRPr="004010AA">
        <w:rPr>
          <w:rFonts w:eastAsia="Calibri"/>
          <w:color w:val="auto"/>
          <w:sz w:val="26"/>
          <w:szCs w:val="26"/>
        </w:rPr>
        <w:lastRenderedPageBreak/>
        <w:t xml:space="preserve">(3) a) Nguyên tố oxygen có 17 đồng vị, bắt đầu từ </w:t>
      </w:r>
      <w:r w:rsidRPr="004010AA">
        <w:rPr>
          <w:rFonts w:eastAsia="Calibri"/>
          <w:color w:val="auto"/>
          <w:position w:val="-12"/>
          <w:sz w:val="26"/>
          <w:szCs w:val="26"/>
        </w:rPr>
        <w:object w:dxaOrig="396" w:dyaOrig="384" w14:anchorId="07C12005">
          <v:shape id="_x0000_i1026" type="#_x0000_t75" style="width:19.8pt;height:18.6pt" o:ole="">
            <v:imagedata r:id="rId9" o:title=""/>
          </v:shape>
          <o:OLEObject Type="Embed" ProgID="Equation.DSMT4" ShapeID="_x0000_i1026" DrawAspect="Content" ObjectID="_1723889491" r:id="rId10"/>
        </w:object>
      </w:r>
      <w:r w:rsidRPr="004010AA">
        <w:rPr>
          <w:rFonts w:eastAsia="Calibri"/>
          <w:color w:val="auto"/>
          <w:sz w:val="26"/>
          <w:szCs w:val="26"/>
        </w:rPr>
        <w:t xml:space="preserve"> và kết thúc là </w:t>
      </w:r>
      <w:r w:rsidRPr="004010AA">
        <w:rPr>
          <w:rFonts w:eastAsia="Calibri"/>
          <w:color w:val="auto"/>
          <w:position w:val="-12"/>
          <w:sz w:val="26"/>
          <w:szCs w:val="26"/>
        </w:rPr>
        <w:object w:dxaOrig="420" w:dyaOrig="384" w14:anchorId="16F611A6">
          <v:shape id="_x0000_i1027" type="#_x0000_t75" style="width:21pt;height:18.6pt" o:ole="">
            <v:imagedata r:id="rId11" o:title=""/>
          </v:shape>
          <o:OLEObject Type="Embed" ProgID="Equation.DSMT4" ShapeID="_x0000_i1027" DrawAspect="Content" ObjectID="_1723889492" r:id="rId12"/>
        </w:object>
      </w:r>
      <w:r w:rsidRPr="004010AA">
        <w:rPr>
          <w:rFonts w:eastAsia="Calibri"/>
          <w:color w:val="auto"/>
          <w:sz w:val="26"/>
          <w:szCs w:val="26"/>
        </w:rPr>
        <w:t xml:space="preserve">. Các đồng vị oxygen có tỉ lệ giữa số hạt neutron (N) và số hiệu nguyên tử thỏa mãn </w:t>
      </w:r>
      <w:r w:rsidRPr="004010AA">
        <w:rPr>
          <w:rFonts w:eastAsia="Calibri"/>
          <w:color w:val="auto"/>
          <w:position w:val="-24"/>
          <w:sz w:val="26"/>
          <w:szCs w:val="26"/>
        </w:rPr>
        <w:object w:dxaOrig="1140" w:dyaOrig="624" w14:anchorId="790FB8C3">
          <v:shape id="_x0000_i1028" type="#_x0000_t75" style="width:57pt;height:31.2pt" o:ole="">
            <v:imagedata r:id="rId13" o:title=""/>
          </v:shape>
          <o:OLEObject Type="Embed" ProgID="Equation.DSMT4" ShapeID="_x0000_i1028" DrawAspect="Content" ObjectID="_1723889493" r:id="rId14"/>
        </w:object>
      </w:r>
      <w:r w:rsidRPr="004010AA">
        <w:rPr>
          <w:rFonts w:eastAsia="Calibri"/>
          <w:color w:val="auto"/>
          <w:sz w:val="26"/>
          <w:szCs w:val="26"/>
        </w:rPr>
        <w:t xml:space="preserve"> thì bền vững. Hòi trong tự nhiên, thường gặp những đồng vị nào của oxygen?</w:t>
      </w:r>
    </w:p>
    <w:p w14:paraId="2DCAC484" w14:textId="77777777" w:rsidR="002328A1" w:rsidRPr="004010AA" w:rsidRDefault="002328A1" w:rsidP="002328A1">
      <w:pPr>
        <w:spacing w:line="252" w:lineRule="auto"/>
        <w:ind w:firstLine="539"/>
        <w:jc w:val="both"/>
        <w:rPr>
          <w:rFonts w:eastAsia="Calibri"/>
          <w:color w:val="auto"/>
          <w:sz w:val="26"/>
          <w:szCs w:val="26"/>
        </w:rPr>
      </w:pPr>
      <w:r w:rsidRPr="004010AA">
        <w:rPr>
          <w:rFonts w:eastAsia="Calibri"/>
          <w:color w:val="auto"/>
          <w:sz w:val="26"/>
          <w:szCs w:val="26"/>
        </w:rPr>
        <w:t>b) Em hãy tìm hiểu đồng vị nào của oxygen chiếm tỉ lệ lớn nhất trong tự nhiên?</w:t>
      </w:r>
    </w:p>
    <w:p w14:paraId="70909C4B" w14:textId="713193E3" w:rsidR="002328A1" w:rsidRPr="004010AA" w:rsidRDefault="002328A1" w:rsidP="002328A1">
      <w:pPr>
        <w:ind w:firstLine="539"/>
        <w:jc w:val="both"/>
        <w:rPr>
          <w:color w:val="auto"/>
          <w:sz w:val="26"/>
          <w:szCs w:val="26"/>
        </w:rPr>
      </w:pPr>
      <w:r w:rsidRPr="004010AA">
        <w:rPr>
          <w:color w:val="auto"/>
          <w:sz w:val="26"/>
          <w:szCs w:val="26"/>
        </w:rPr>
        <w:t>(</w:t>
      </w:r>
      <w:r w:rsidR="00AE3374" w:rsidRPr="004010AA">
        <w:rPr>
          <w:color w:val="auto"/>
          <w:sz w:val="26"/>
          <w:szCs w:val="26"/>
        </w:rPr>
        <w:t>4</w:t>
      </w:r>
      <w:r w:rsidRPr="004010AA">
        <w:rPr>
          <w:color w:val="auto"/>
          <w:sz w:val="26"/>
          <w:szCs w:val="26"/>
        </w:rPr>
        <w:t>) Nêu khái niệm về nguyên tử khối trung bình? Công thức tính nguyên tử khối trung bình?</w:t>
      </w:r>
    </w:p>
    <w:p w14:paraId="76C8ED57" w14:textId="18E7F7AB" w:rsidR="002328A1" w:rsidRPr="004010AA" w:rsidRDefault="002328A1" w:rsidP="002328A1">
      <w:pPr>
        <w:ind w:firstLine="539"/>
        <w:jc w:val="both"/>
        <w:rPr>
          <w:color w:val="auto"/>
          <w:sz w:val="26"/>
          <w:szCs w:val="26"/>
        </w:rPr>
      </w:pPr>
      <w:r w:rsidRPr="004010AA">
        <w:rPr>
          <w:color w:val="auto"/>
          <w:sz w:val="26"/>
          <w:szCs w:val="26"/>
        </w:rPr>
        <w:t>(</w:t>
      </w:r>
      <w:r w:rsidR="00AE3374" w:rsidRPr="004010AA">
        <w:rPr>
          <w:color w:val="auto"/>
          <w:sz w:val="26"/>
          <w:szCs w:val="26"/>
        </w:rPr>
        <w:t>5</w:t>
      </w:r>
      <w:r w:rsidRPr="004010AA">
        <w:rPr>
          <w:color w:val="auto"/>
          <w:sz w:val="26"/>
          <w:szCs w:val="26"/>
        </w:rPr>
        <w:t xml:space="preserve">) Trong tự nhiên, argon có các đồng vị </w:t>
      </w:r>
      <w:r w:rsidRPr="004010AA">
        <w:rPr>
          <w:color w:val="auto"/>
          <w:sz w:val="26"/>
          <w:szCs w:val="26"/>
          <w:vertAlign w:val="superscript"/>
        </w:rPr>
        <w:t>40</w:t>
      </w:r>
      <w:r w:rsidRPr="004010AA">
        <w:rPr>
          <w:color w:val="auto"/>
          <w:sz w:val="26"/>
          <w:szCs w:val="26"/>
        </w:rPr>
        <w:t xml:space="preserve">Ar, </w:t>
      </w:r>
      <w:r w:rsidRPr="004010AA">
        <w:rPr>
          <w:color w:val="auto"/>
          <w:sz w:val="26"/>
          <w:szCs w:val="26"/>
          <w:vertAlign w:val="superscript"/>
        </w:rPr>
        <w:t>38</w:t>
      </w:r>
      <w:r w:rsidRPr="004010AA">
        <w:rPr>
          <w:color w:val="auto"/>
          <w:sz w:val="26"/>
          <w:szCs w:val="26"/>
        </w:rPr>
        <w:t xml:space="preserve">Ar, </w:t>
      </w:r>
      <w:r w:rsidRPr="004010AA">
        <w:rPr>
          <w:color w:val="auto"/>
          <w:sz w:val="26"/>
          <w:szCs w:val="26"/>
          <w:vertAlign w:val="superscript"/>
        </w:rPr>
        <w:t>36</w:t>
      </w:r>
      <w:r w:rsidRPr="004010AA">
        <w:rPr>
          <w:color w:val="auto"/>
          <w:sz w:val="26"/>
          <w:szCs w:val="26"/>
        </w:rPr>
        <w:t>Ar chiếm tương ứng khoảng 99,604%, 0,063%, 0,333% số nguyên tử. Tính nguyên tử khối trung bình của Ar.</w:t>
      </w:r>
    </w:p>
    <w:p w14:paraId="1FFB3555" w14:textId="43255B00" w:rsidR="005326C5" w:rsidRPr="004010AA" w:rsidRDefault="002328A1" w:rsidP="002328A1">
      <w:pPr>
        <w:spacing w:line="252" w:lineRule="auto"/>
        <w:ind w:firstLine="539"/>
        <w:jc w:val="both"/>
        <w:rPr>
          <w:color w:val="auto"/>
          <w:sz w:val="26"/>
          <w:szCs w:val="26"/>
        </w:rPr>
      </w:pPr>
      <w:r w:rsidRPr="004010AA">
        <w:rPr>
          <w:color w:val="auto"/>
          <w:sz w:val="26"/>
          <w:szCs w:val="26"/>
        </w:rPr>
        <w:t>(</w:t>
      </w:r>
      <w:r w:rsidR="00AE3374" w:rsidRPr="004010AA">
        <w:rPr>
          <w:color w:val="auto"/>
          <w:sz w:val="26"/>
          <w:szCs w:val="26"/>
        </w:rPr>
        <w:t>6</w:t>
      </w:r>
      <w:r w:rsidRPr="004010AA">
        <w:rPr>
          <w:color w:val="auto"/>
          <w:sz w:val="26"/>
          <w:szCs w:val="26"/>
        </w:rPr>
        <w:t xml:space="preserve">) Chlorine có hai đồng vị bền là </w:t>
      </w:r>
      <w:r w:rsidRPr="004010AA">
        <w:rPr>
          <w:color w:val="auto"/>
          <w:sz w:val="26"/>
          <w:szCs w:val="26"/>
          <w:vertAlign w:val="superscript"/>
        </w:rPr>
        <w:t>35</w:t>
      </w:r>
      <w:r w:rsidRPr="004010AA">
        <w:rPr>
          <w:color w:val="auto"/>
          <w:sz w:val="26"/>
          <w:szCs w:val="26"/>
        </w:rPr>
        <w:t xml:space="preserve">Cl và </w:t>
      </w:r>
      <w:r w:rsidRPr="004010AA">
        <w:rPr>
          <w:color w:val="auto"/>
          <w:sz w:val="26"/>
          <w:szCs w:val="26"/>
          <w:vertAlign w:val="superscript"/>
        </w:rPr>
        <w:t>37</w:t>
      </w:r>
      <w:r w:rsidRPr="004010AA">
        <w:rPr>
          <w:color w:val="auto"/>
          <w:sz w:val="26"/>
          <w:szCs w:val="26"/>
        </w:rPr>
        <w:t>Cl. Nguyên tử khối trung bình của Chlorine là 35,45. Tính tỉ lệ phần trăm số nguyên tử mỗi đồng vị của chlorine trong tự nhiên.</w:t>
      </w:r>
    </w:p>
    <w:p w14:paraId="431BF647" w14:textId="6BD9978A" w:rsidR="005B3032" w:rsidRPr="004010AA" w:rsidRDefault="002328A1" w:rsidP="00DC73BE">
      <w:pPr>
        <w:spacing w:line="252" w:lineRule="auto"/>
        <w:jc w:val="both"/>
        <w:rPr>
          <w:i/>
          <w:iCs/>
          <w:sz w:val="26"/>
          <w:szCs w:val="26"/>
        </w:rPr>
      </w:pPr>
      <w:r w:rsidRPr="004010AA">
        <w:rPr>
          <w:b/>
          <w:bCs/>
          <w:sz w:val="26"/>
          <w:szCs w:val="26"/>
        </w:rPr>
        <w:t>HOẠT ĐỘNG</w:t>
      </w:r>
      <w:r w:rsidR="00DC73BE">
        <w:rPr>
          <w:b/>
          <w:bCs/>
          <w:sz w:val="26"/>
          <w:szCs w:val="26"/>
        </w:rPr>
        <w:t xml:space="preserve"> 3.</w:t>
      </w:r>
      <w:r w:rsidRPr="004010AA">
        <w:rPr>
          <w:b/>
          <w:bCs/>
          <w:sz w:val="26"/>
          <w:szCs w:val="26"/>
        </w:rPr>
        <w:t xml:space="preserve"> LUYỆN TẬP</w:t>
      </w:r>
    </w:p>
    <w:p w14:paraId="22C3D112" w14:textId="4E117ADE" w:rsidR="005B3032" w:rsidRPr="004010AA" w:rsidRDefault="005B3032" w:rsidP="00464788">
      <w:pPr>
        <w:spacing w:line="252" w:lineRule="auto"/>
        <w:ind w:firstLine="539"/>
        <w:jc w:val="both"/>
        <w:rPr>
          <w:sz w:val="26"/>
          <w:szCs w:val="26"/>
          <w:lang w:val="vi-VN"/>
        </w:rPr>
      </w:pPr>
      <w:r w:rsidRPr="004010AA">
        <w:rPr>
          <w:b/>
          <w:bCs/>
          <w:sz w:val="26"/>
          <w:szCs w:val="26"/>
          <w:lang w:val="vi-VN"/>
        </w:rPr>
        <w:t xml:space="preserve">a) Mục </w:t>
      </w:r>
      <w:r w:rsidR="0059400E" w:rsidRPr="004010AA">
        <w:rPr>
          <w:b/>
          <w:bCs/>
          <w:sz w:val="26"/>
          <w:szCs w:val="26"/>
        </w:rPr>
        <w:t>tiêu</w:t>
      </w:r>
      <w:r w:rsidRPr="004010AA">
        <w:rPr>
          <w:b/>
          <w:bCs/>
          <w:sz w:val="26"/>
          <w:szCs w:val="26"/>
          <w:lang w:val="vi-VN"/>
        </w:rPr>
        <w:t>:</w:t>
      </w:r>
      <w:r w:rsidRPr="004010AA">
        <w:rPr>
          <w:sz w:val="26"/>
          <w:szCs w:val="26"/>
          <w:lang w:val="vi-VN"/>
        </w:rPr>
        <w:t xml:space="preserve"> </w:t>
      </w:r>
      <w:r w:rsidR="00100EB3" w:rsidRPr="004010AA">
        <w:rPr>
          <w:sz w:val="26"/>
          <w:szCs w:val="26"/>
        </w:rPr>
        <w:t>Thực hiện các yêu cầu cần đạt: (1.4), (2.1), (2.4), (3.3); Góp phần phát triển các biểu hiện của các năng lực và phẩm chất [I], [II], [III] và PC3, PC4, PC5.</w:t>
      </w:r>
    </w:p>
    <w:p w14:paraId="49180275" w14:textId="43C4BEDF" w:rsidR="00100636" w:rsidRPr="004010AA" w:rsidRDefault="005B3032" w:rsidP="00464788">
      <w:pPr>
        <w:spacing w:line="252" w:lineRule="auto"/>
        <w:ind w:firstLine="539"/>
        <w:jc w:val="both"/>
        <w:rPr>
          <w:color w:val="000000" w:themeColor="text1"/>
          <w:sz w:val="26"/>
          <w:szCs w:val="26"/>
        </w:rPr>
      </w:pPr>
      <w:r w:rsidRPr="004010AA">
        <w:rPr>
          <w:b/>
          <w:bCs/>
          <w:sz w:val="26"/>
          <w:szCs w:val="26"/>
          <w:lang w:val="vi-VN"/>
        </w:rPr>
        <w:t xml:space="preserve">b) </w:t>
      </w:r>
      <w:r w:rsidR="00DA68DE" w:rsidRPr="004010AA">
        <w:rPr>
          <w:b/>
          <w:bCs/>
          <w:sz w:val="26"/>
          <w:szCs w:val="26"/>
        </w:rPr>
        <w:t>Nội dung</w:t>
      </w:r>
      <w:r w:rsidR="00653BD0" w:rsidRPr="004010AA">
        <w:rPr>
          <w:b/>
          <w:bCs/>
          <w:sz w:val="26"/>
          <w:szCs w:val="26"/>
        </w:rPr>
        <w:t>:</w:t>
      </w:r>
      <w:r w:rsidR="00653BD0" w:rsidRPr="004010AA">
        <w:rPr>
          <w:sz w:val="26"/>
          <w:szCs w:val="26"/>
        </w:rPr>
        <w:t xml:space="preserve"> </w:t>
      </w:r>
    </w:p>
    <w:p w14:paraId="112BC2DA" w14:textId="04B3FBCA" w:rsidR="00100636" w:rsidRPr="004010AA" w:rsidRDefault="00100636" w:rsidP="00464788">
      <w:pPr>
        <w:spacing w:line="252" w:lineRule="auto"/>
        <w:ind w:firstLine="539"/>
        <w:jc w:val="both"/>
        <w:rPr>
          <w:color w:val="000000" w:themeColor="text1"/>
          <w:sz w:val="26"/>
          <w:szCs w:val="26"/>
        </w:rPr>
      </w:pPr>
      <w:r w:rsidRPr="004010AA">
        <w:rPr>
          <w:sz w:val="26"/>
          <w:szCs w:val="26"/>
        </w:rPr>
        <w:t xml:space="preserve">- </w:t>
      </w:r>
      <w:r w:rsidR="0015197F" w:rsidRPr="004010AA">
        <w:rPr>
          <w:color w:val="000000" w:themeColor="text1"/>
          <w:sz w:val="26"/>
          <w:szCs w:val="26"/>
        </w:rPr>
        <w:t>HS hoạt động cá nhân</w:t>
      </w:r>
      <w:r w:rsidRPr="004010AA">
        <w:rPr>
          <w:sz w:val="26"/>
          <w:szCs w:val="26"/>
        </w:rPr>
        <w:t xml:space="preserve"> tự tổng kết kiến thức</w:t>
      </w:r>
      <w:r w:rsidR="0015197F" w:rsidRPr="004010AA">
        <w:rPr>
          <w:sz w:val="26"/>
          <w:szCs w:val="26"/>
        </w:rPr>
        <w:t xml:space="preserve"> của bài học</w:t>
      </w:r>
      <w:r w:rsidRPr="004010AA">
        <w:rPr>
          <w:sz w:val="26"/>
          <w:szCs w:val="26"/>
        </w:rPr>
        <w:t>.</w:t>
      </w:r>
    </w:p>
    <w:p w14:paraId="03E84D85" w14:textId="2A466BF7" w:rsidR="00100636" w:rsidRPr="004010AA" w:rsidRDefault="005B3032" w:rsidP="00100636">
      <w:pPr>
        <w:ind w:firstLine="539"/>
        <w:jc w:val="both"/>
        <w:rPr>
          <w:sz w:val="26"/>
          <w:szCs w:val="26"/>
        </w:rPr>
      </w:pPr>
      <w:r w:rsidRPr="004010AA">
        <w:rPr>
          <w:b/>
          <w:bCs/>
          <w:sz w:val="26"/>
          <w:szCs w:val="26"/>
          <w:lang w:val="vi-VN"/>
        </w:rPr>
        <w:t>c) Sản phẩm</w:t>
      </w:r>
      <w:r w:rsidR="00B16DF0" w:rsidRPr="004010AA">
        <w:rPr>
          <w:b/>
          <w:bCs/>
          <w:sz w:val="26"/>
          <w:szCs w:val="26"/>
        </w:rPr>
        <w:t>:</w:t>
      </w:r>
      <w:r w:rsidR="00100636" w:rsidRPr="004010AA">
        <w:rPr>
          <w:sz w:val="26"/>
          <w:szCs w:val="26"/>
        </w:rPr>
        <w:t xml:space="preserve"> Hệ thống hóa kiến thức trọng tâm của bài học.</w:t>
      </w:r>
    </w:p>
    <w:p w14:paraId="6AA8AEEE" w14:textId="1B76069C" w:rsidR="00CB6648" w:rsidRPr="004010AA" w:rsidRDefault="00CB6648" w:rsidP="00100636">
      <w:pPr>
        <w:ind w:firstLine="539"/>
        <w:jc w:val="both"/>
        <w:rPr>
          <w:color w:val="auto"/>
          <w:sz w:val="26"/>
          <w:szCs w:val="26"/>
        </w:rPr>
      </w:pPr>
      <w:r w:rsidRPr="004010AA">
        <w:rPr>
          <w:color w:val="auto"/>
          <w:sz w:val="26"/>
          <w:szCs w:val="26"/>
        </w:rPr>
        <w:t>- Nguyên tố hoá học là tập hợp</w:t>
      </w:r>
      <w:r w:rsidR="005F2FE0" w:rsidRPr="004010AA">
        <w:rPr>
          <w:color w:val="auto"/>
          <w:sz w:val="26"/>
          <w:szCs w:val="26"/>
        </w:rPr>
        <w:t xml:space="preserve"> các nguyên tử có cùng số hạt proton.</w:t>
      </w:r>
    </w:p>
    <w:p w14:paraId="19E8521C" w14:textId="018DDC60" w:rsidR="005F2FE0" w:rsidRPr="004010AA" w:rsidRDefault="005F2FE0" w:rsidP="00100636">
      <w:pPr>
        <w:ind w:firstLine="539"/>
        <w:jc w:val="both"/>
        <w:rPr>
          <w:color w:val="auto"/>
          <w:sz w:val="26"/>
          <w:szCs w:val="26"/>
        </w:rPr>
      </w:pPr>
      <w:r w:rsidRPr="004010AA">
        <w:rPr>
          <w:color w:val="auto"/>
          <w:sz w:val="26"/>
          <w:szCs w:val="26"/>
        </w:rPr>
        <w:t>- Số proton trong hạt nhân nguyên tử được gọi là số hiệu nguyên tử, kí hiệu là Z.</w:t>
      </w:r>
    </w:p>
    <w:p w14:paraId="3A4C08CC" w14:textId="58EE141A" w:rsidR="005F2FE0" w:rsidRPr="004010AA" w:rsidRDefault="005F2FE0" w:rsidP="00100636">
      <w:pPr>
        <w:ind w:firstLine="539"/>
        <w:jc w:val="both"/>
        <w:rPr>
          <w:color w:val="auto"/>
          <w:sz w:val="26"/>
          <w:szCs w:val="26"/>
        </w:rPr>
      </w:pPr>
      <w:r w:rsidRPr="004010AA">
        <w:rPr>
          <w:color w:val="auto"/>
          <w:sz w:val="26"/>
          <w:szCs w:val="26"/>
        </w:rPr>
        <w:t>- Tổng số proton(Z) và neutron (N) trong hạt nhân nguyên tử được gọi là số khối, kí hiệu là A. Giá trị này xấp xỉ khối lượng của nguyên tử (tính theo amu).</w:t>
      </w:r>
    </w:p>
    <w:p w14:paraId="408610FF" w14:textId="3FD42528" w:rsidR="005F2FE0" w:rsidRPr="004010AA" w:rsidRDefault="005F2FE0" w:rsidP="00100636">
      <w:pPr>
        <w:ind w:firstLine="539"/>
        <w:jc w:val="both"/>
        <w:rPr>
          <w:color w:val="auto"/>
          <w:sz w:val="26"/>
          <w:szCs w:val="26"/>
        </w:rPr>
      </w:pPr>
      <w:r w:rsidRPr="004010AA">
        <w:rPr>
          <w:color w:val="auto"/>
          <w:sz w:val="26"/>
          <w:szCs w:val="26"/>
        </w:rPr>
        <w:t xml:space="preserve">- Kí hiệu nguyên tử </w:t>
      </w:r>
      <w:r w:rsidR="00B91B5E" w:rsidRPr="004010AA">
        <w:rPr>
          <w:color w:val="auto"/>
          <w:position w:val="-12"/>
          <w:sz w:val="26"/>
          <w:szCs w:val="26"/>
        </w:rPr>
        <w:object w:dxaOrig="420" w:dyaOrig="380" w14:anchorId="1624CB8D">
          <v:shape id="_x0000_i1029" type="#_x0000_t75" style="width:21pt;height:18pt" o:ole="">
            <v:imagedata r:id="rId15" o:title=""/>
          </v:shape>
          <o:OLEObject Type="Embed" ProgID="Equation.DSMT4" ShapeID="_x0000_i1029" DrawAspect="Content" ObjectID="_1723889494" r:id="rId16"/>
        </w:object>
      </w:r>
      <w:r w:rsidRPr="004010AA">
        <w:rPr>
          <w:color w:val="auto"/>
          <w:sz w:val="26"/>
          <w:szCs w:val="26"/>
        </w:rPr>
        <w:t xml:space="preserve">cho biết tên nguyên tố (X), số hiệu nguyên tử (Z) và số khối (A). </w:t>
      </w:r>
    </w:p>
    <w:p w14:paraId="503193EC" w14:textId="516E8620" w:rsidR="005F2FE0" w:rsidRPr="004010AA" w:rsidRDefault="005F2FE0" w:rsidP="00100636">
      <w:pPr>
        <w:ind w:firstLine="539"/>
        <w:jc w:val="both"/>
        <w:rPr>
          <w:color w:val="auto"/>
          <w:sz w:val="26"/>
          <w:szCs w:val="26"/>
        </w:rPr>
      </w:pPr>
      <w:r w:rsidRPr="004010AA">
        <w:rPr>
          <w:color w:val="auto"/>
          <w:sz w:val="26"/>
          <w:szCs w:val="26"/>
        </w:rPr>
        <w:t>- Các nguyên tử của cùng một nguyên tố hoá học có số neutron khác nhau là các đồng vị của nhau.</w:t>
      </w:r>
    </w:p>
    <w:p w14:paraId="45724545" w14:textId="4C3E26C1" w:rsidR="0015197F" w:rsidRPr="004010AA" w:rsidRDefault="005F2FE0" w:rsidP="0015197F">
      <w:pPr>
        <w:ind w:firstLine="539"/>
        <w:jc w:val="both"/>
        <w:rPr>
          <w:color w:val="auto"/>
          <w:sz w:val="26"/>
          <w:szCs w:val="26"/>
        </w:rPr>
      </w:pPr>
      <w:r w:rsidRPr="004010AA">
        <w:rPr>
          <w:color w:val="auto"/>
          <w:sz w:val="26"/>
          <w:szCs w:val="26"/>
        </w:rPr>
        <w:t>- Nguyên tử khối của nguyên tố hoá học có nhiều đồng vị là nguyên tử khối trung bình của các đồng vị, có tính đến tỉ lệ số nguyên tử các đồng vị tương ứng.</w:t>
      </w:r>
    </w:p>
    <w:p w14:paraId="076196A7" w14:textId="0CF97AB9" w:rsidR="00E50600" w:rsidRPr="004010AA" w:rsidRDefault="00E50600" w:rsidP="0015197F">
      <w:pPr>
        <w:ind w:firstLine="539"/>
        <w:jc w:val="both"/>
        <w:rPr>
          <w:color w:val="auto"/>
          <w:sz w:val="26"/>
          <w:szCs w:val="26"/>
        </w:rPr>
      </w:pPr>
      <w:r w:rsidRPr="004010AA">
        <w:rPr>
          <w:color w:val="auto"/>
          <w:sz w:val="26"/>
          <w:szCs w:val="26"/>
        </w:rPr>
        <w:t>Các câu trả lời của HS.</w:t>
      </w:r>
    </w:p>
    <w:p w14:paraId="1C23454A" w14:textId="77FC669D" w:rsidR="005B3032" w:rsidRPr="004010AA" w:rsidRDefault="005B3032" w:rsidP="00464788">
      <w:pPr>
        <w:spacing w:line="252" w:lineRule="auto"/>
        <w:ind w:firstLine="539"/>
        <w:jc w:val="both"/>
        <w:rPr>
          <w:sz w:val="26"/>
          <w:szCs w:val="26"/>
        </w:rPr>
      </w:pPr>
      <w:r w:rsidRPr="004010AA">
        <w:rPr>
          <w:b/>
          <w:bCs/>
          <w:sz w:val="26"/>
          <w:szCs w:val="26"/>
          <w:lang w:val="vi-VN"/>
        </w:rPr>
        <w:t xml:space="preserve">d) </w:t>
      </w:r>
      <w:r w:rsidR="00082F47" w:rsidRPr="004010AA">
        <w:rPr>
          <w:b/>
          <w:bCs/>
          <w:sz w:val="26"/>
          <w:szCs w:val="26"/>
        </w:rPr>
        <w:t>Tổ chức</w:t>
      </w:r>
      <w:r w:rsidRPr="004010AA">
        <w:rPr>
          <w:b/>
          <w:bCs/>
          <w:sz w:val="26"/>
          <w:szCs w:val="26"/>
          <w:lang w:val="vi-VN"/>
        </w:rPr>
        <w:t xml:space="preserve"> thực hiện</w:t>
      </w:r>
      <w:r w:rsidR="00881CE9" w:rsidRPr="004010AA">
        <w:rPr>
          <w:b/>
          <w:bCs/>
          <w:sz w:val="26"/>
          <w:szCs w:val="26"/>
        </w:rPr>
        <w:t>:</w:t>
      </w:r>
      <w:r w:rsidR="00881CE9" w:rsidRPr="004010AA">
        <w:rPr>
          <w:sz w:val="26"/>
          <w:szCs w:val="26"/>
        </w:rPr>
        <w:t xml:space="preserve"> </w:t>
      </w:r>
    </w:p>
    <w:p w14:paraId="61621FF3" w14:textId="5E974ECA" w:rsidR="00CB6648" w:rsidRPr="004010AA" w:rsidRDefault="00CB6648" w:rsidP="00CB6648">
      <w:pPr>
        <w:ind w:firstLine="539"/>
        <w:jc w:val="both"/>
        <w:rPr>
          <w:sz w:val="26"/>
          <w:szCs w:val="26"/>
        </w:rPr>
      </w:pPr>
      <w:r w:rsidRPr="004010AA">
        <w:rPr>
          <w:sz w:val="26"/>
          <w:szCs w:val="26"/>
        </w:rPr>
        <w:t>- GV tổ chức cho HS tự hệ thống hóa kiến thức trọng tâm của bài học.</w:t>
      </w:r>
    </w:p>
    <w:p w14:paraId="6DB688A0" w14:textId="59E5C367" w:rsidR="002344D5" w:rsidRPr="004010AA" w:rsidRDefault="002344D5" w:rsidP="00CB6648">
      <w:pPr>
        <w:ind w:firstLine="539"/>
        <w:jc w:val="both"/>
        <w:rPr>
          <w:sz w:val="26"/>
          <w:szCs w:val="26"/>
        </w:rPr>
      </w:pPr>
      <w:r w:rsidRPr="004010AA">
        <w:rPr>
          <w:sz w:val="26"/>
          <w:szCs w:val="26"/>
        </w:rPr>
        <w:t>- GV tổ chức cho HS trả lời các câu hỏi trong các logo luyện tập 1-3 và logo vận dụng 1,2 SGK. GV nhận xét, bổ sung các câu trả lời của HS.</w:t>
      </w:r>
    </w:p>
    <w:p w14:paraId="5E862919" w14:textId="3C97301E" w:rsidR="00E50600" w:rsidRPr="004010AA" w:rsidRDefault="00E50600" w:rsidP="00CB6648">
      <w:pPr>
        <w:ind w:firstLine="539"/>
        <w:jc w:val="both"/>
        <w:rPr>
          <w:sz w:val="26"/>
          <w:szCs w:val="26"/>
        </w:rPr>
      </w:pPr>
      <w:r w:rsidRPr="004010AA">
        <w:rPr>
          <w:sz w:val="26"/>
          <w:szCs w:val="26"/>
        </w:rPr>
        <w:t>- GV chú ý cho học sinh:</w:t>
      </w:r>
    </w:p>
    <w:p w14:paraId="0F1DB6FC" w14:textId="1477B1B9" w:rsidR="00E50600" w:rsidRPr="004010AA" w:rsidRDefault="00E50600" w:rsidP="00CB6648">
      <w:pPr>
        <w:ind w:firstLine="539"/>
        <w:jc w:val="both"/>
        <w:rPr>
          <w:sz w:val="26"/>
          <w:szCs w:val="26"/>
        </w:rPr>
      </w:pPr>
      <w:r w:rsidRPr="004010AA">
        <w:rPr>
          <w:sz w:val="26"/>
          <w:szCs w:val="26"/>
        </w:rPr>
        <w:t>+ Số khối là tổng số hạt proton và neutron chứ không phải là khối lượng của nguyên tư, mặc dù khối lượng của nguyên tử tính theo amu có thể coi bằng số khối.</w:t>
      </w:r>
    </w:p>
    <w:p w14:paraId="4EE9D58E" w14:textId="1678C5B1" w:rsidR="00E50600" w:rsidRPr="004010AA" w:rsidRDefault="00E50600" w:rsidP="00CB6648">
      <w:pPr>
        <w:ind w:firstLine="539"/>
        <w:jc w:val="both"/>
        <w:rPr>
          <w:sz w:val="26"/>
          <w:szCs w:val="26"/>
        </w:rPr>
      </w:pPr>
      <w:r w:rsidRPr="004010AA">
        <w:rPr>
          <w:sz w:val="26"/>
          <w:szCs w:val="26"/>
        </w:rPr>
        <w:t>+ Có thể chứng minh % số nguyên tử =% số mol.</w:t>
      </w:r>
    </w:p>
    <w:p w14:paraId="3244D3C5" w14:textId="557AF100" w:rsidR="00E50600" w:rsidRPr="004010AA" w:rsidRDefault="00E50600" w:rsidP="00CB6648">
      <w:pPr>
        <w:ind w:firstLine="539"/>
        <w:jc w:val="both"/>
        <w:rPr>
          <w:sz w:val="26"/>
          <w:szCs w:val="26"/>
        </w:rPr>
      </w:pPr>
      <w:r w:rsidRPr="004010AA">
        <w:rPr>
          <w:sz w:val="26"/>
          <w:szCs w:val="26"/>
        </w:rPr>
        <w:t>+ Tất cả các nguyên tố hoá học đều có đồng vị, gồm các đồng vị bền và đồng vị không bền</w:t>
      </w:r>
      <w:r w:rsidR="000D0F35" w:rsidRPr="004010AA">
        <w:rPr>
          <w:sz w:val="26"/>
          <w:szCs w:val="26"/>
        </w:rPr>
        <w:t>. Ta thường gặp các đồng vị bền trong tự nhiên.</w:t>
      </w:r>
    </w:p>
    <w:p w14:paraId="687C7CB7" w14:textId="374CB24D" w:rsidR="000D0F35" w:rsidRPr="004010AA" w:rsidRDefault="000D0F35" w:rsidP="00CB6648">
      <w:pPr>
        <w:ind w:firstLine="539"/>
        <w:jc w:val="both"/>
        <w:rPr>
          <w:sz w:val="26"/>
          <w:szCs w:val="26"/>
        </w:rPr>
      </w:pPr>
      <w:r w:rsidRPr="004010AA">
        <w:rPr>
          <w:sz w:val="26"/>
          <w:szCs w:val="26"/>
        </w:rPr>
        <w:lastRenderedPageBreak/>
        <w:t>+ Khối lượng nguyên tử không tuyệt đối bằng tổng khối lượng ba loại hạt p, n, e do có sự “hụt khối” khi hình thành nguyên tử từ ba loại hạt cơ bản.</w:t>
      </w:r>
    </w:p>
    <w:p w14:paraId="657D4C73" w14:textId="6D30CA20" w:rsidR="00100636" w:rsidRPr="004010AA" w:rsidRDefault="00100636" w:rsidP="00DC73BE">
      <w:pPr>
        <w:rPr>
          <w:b/>
          <w:color w:val="auto"/>
          <w:sz w:val="26"/>
          <w:szCs w:val="26"/>
        </w:rPr>
      </w:pPr>
      <w:r w:rsidRPr="004010AA">
        <w:rPr>
          <w:b/>
          <w:color w:val="auto"/>
          <w:sz w:val="26"/>
          <w:szCs w:val="26"/>
        </w:rPr>
        <w:t xml:space="preserve">HOẠT ĐỘNG </w:t>
      </w:r>
      <w:r w:rsidR="00DC73BE">
        <w:rPr>
          <w:b/>
          <w:color w:val="auto"/>
          <w:sz w:val="26"/>
          <w:szCs w:val="26"/>
        </w:rPr>
        <w:t xml:space="preserve">4. </w:t>
      </w:r>
      <w:r w:rsidRPr="004010AA">
        <w:rPr>
          <w:b/>
          <w:color w:val="auto"/>
          <w:sz w:val="26"/>
          <w:szCs w:val="26"/>
        </w:rPr>
        <w:t>VẬN DỤNG</w:t>
      </w:r>
    </w:p>
    <w:p w14:paraId="527FC1AA" w14:textId="77777777" w:rsidR="00772BC4" w:rsidRPr="004010AA" w:rsidRDefault="00100636" w:rsidP="00772BC4">
      <w:pPr>
        <w:spacing w:line="252" w:lineRule="auto"/>
        <w:ind w:firstLine="539"/>
        <w:jc w:val="both"/>
        <w:rPr>
          <w:sz w:val="26"/>
          <w:szCs w:val="26"/>
          <w:lang w:val="vi-VN"/>
        </w:rPr>
      </w:pPr>
      <w:r w:rsidRPr="004010AA">
        <w:rPr>
          <w:b/>
          <w:color w:val="auto"/>
          <w:sz w:val="26"/>
          <w:szCs w:val="26"/>
        </w:rPr>
        <w:t>a) Mục tiêu:</w:t>
      </w:r>
      <w:r w:rsidRPr="004010AA">
        <w:rPr>
          <w:color w:val="auto"/>
          <w:sz w:val="26"/>
          <w:szCs w:val="26"/>
        </w:rPr>
        <w:t xml:space="preserve"> </w:t>
      </w:r>
      <w:r w:rsidR="00772BC4" w:rsidRPr="004010AA">
        <w:rPr>
          <w:sz w:val="26"/>
          <w:szCs w:val="26"/>
        </w:rPr>
        <w:t>Thực hiện các yêu cầu cần đạt: (1.4), (2.1), (2.4), (3.3); Góp phần phát triển các biểu hiện của các năng lực và phẩm chất [I], [II], [III] và PC3, PC4, PC5.</w:t>
      </w:r>
    </w:p>
    <w:p w14:paraId="07C21A47" w14:textId="701708D9" w:rsidR="00772BC4" w:rsidRPr="004010AA" w:rsidRDefault="00100636" w:rsidP="00772BC4">
      <w:pPr>
        <w:spacing w:line="252" w:lineRule="auto"/>
        <w:ind w:firstLine="539"/>
        <w:jc w:val="both"/>
        <w:rPr>
          <w:sz w:val="26"/>
          <w:szCs w:val="26"/>
        </w:rPr>
      </w:pPr>
      <w:r w:rsidRPr="004010AA">
        <w:rPr>
          <w:b/>
          <w:color w:val="auto"/>
          <w:sz w:val="26"/>
          <w:szCs w:val="26"/>
        </w:rPr>
        <w:t>b) Nội dung:</w:t>
      </w:r>
      <w:r w:rsidRPr="004010AA">
        <w:rPr>
          <w:color w:val="auto"/>
          <w:sz w:val="26"/>
          <w:szCs w:val="26"/>
        </w:rPr>
        <w:t xml:space="preserve"> </w:t>
      </w:r>
      <w:r w:rsidR="00772BC4" w:rsidRPr="004010AA">
        <w:rPr>
          <w:color w:val="000000" w:themeColor="text1"/>
          <w:sz w:val="26"/>
          <w:szCs w:val="26"/>
        </w:rPr>
        <w:t xml:space="preserve">HS hoạt động cặp đôi hoàn thành nội dung trong phiếu học tập. </w:t>
      </w:r>
    </w:p>
    <w:p w14:paraId="0DBF2D21" w14:textId="77777777" w:rsidR="00772BC4" w:rsidRPr="004010AA" w:rsidRDefault="00100636" w:rsidP="00772BC4">
      <w:pPr>
        <w:ind w:firstLine="539"/>
        <w:jc w:val="both"/>
        <w:rPr>
          <w:bCs/>
          <w:iCs/>
          <w:color w:val="auto"/>
          <w:sz w:val="26"/>
          <w:szCs w:val="26"/>
        </w:rPr>
      </w:pPr>
      <w:r w:rsidRPr="004010AA">
        <w:rPr>
          <w:b/>
          <w:color w:val="auto"/>
          <w:sz w:val="26"/>
          <w:szCs w:val="26"/>
        </w:rPr>
        <w:t>c) Sản phẩm:</w:t>
      </w:r>
      <w:r w:rsidRPr="004010AA">
        <w:rPr>
          <w:color w:val="auto"/>
          <w:sz w:val="26"/>
          <w:szCs w:val="26"/>
        </w:rPr>
        <w:t xml:space="preserve"> </w:t>
      </w:r>
      <w:r w:rsidR="00772BC4" w:rsidRPr="004010AA">
        <w:rPr>
          <w:bCs/>
          <w:iCs/>
          <w:color w:val="auto"/>
          <w:sz w:val="26"/>
          <w:szCs w:val="26"/>
        </w:rPr>
        <w:t>Hoàn thành bài tập trong phiếu học tập theo gợi ý của GV như sau:</w:t>
      </w:r>
    </w:p>
    <w:p w14:paraId="7A330FD8" w14:textId="77777777" w:rsidR="00772BC4" w:rsidRPr="004010AA" w:rsidRDefault="00772BC4" w:rsidP="00772BC4">
      <w:pPr>
        <w:jc w:val="both"/>
        <w:rPr>
          <w:color w:val="0070C0"/>
          <w:sz w:val="26"/>
          <w:szCs w:val="26"/>
        </w:rPr>
      </w:pPr>
      <w:r w:rsidRPr="004010AA">
        <w:rPr>
          <w:b/>
          <w:iCs/>
          <w:color w:val="0000FF"/>
          <w:sz w:val="26"/>
          <w:szCs w:val="26"/>
        </w:rPr>
        <w:t xml:space="preserve">Câu 1. </w:t>
      </w:r>
      <w:r w:rsidRPr="004010AA">
        <w:rPr>
          <w:color w:val="000000" w:themeColor="text1"/>
          <w:sz w:val="26"/>
          <w:szCs w:val="26"/>
        </w:rPr>
        <w:t xml:space="preserve">a) </w:t>
      </w:r>
      <w:r w:rsidRPr="004010AA">
        <w:rPr>
          <w:iCs/>
          <w:color w:val="000000" w:themeColor="text1"/>
          <w:sz w:val="26"/>
          <w:szCs w:val="26"/>
          <w:lang w:val="pt-BR"/>
        </w:rPr>
        <w:t>Các đồng vị của cùng một nguyên tố hóa học là những nguyên tử có cùng số proton nhưng khác nhau về số neutron.</w:t>
      </w:r>
    </w:p>
    <w:p w14:paraId="13F3CEE7" w14:textId="77777777" w:rsidR="00772BC4" w:rsidRPr="004010AA" w:rsidRDefault="00772BC4" w:rsidP="00772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rPr>
          <w:color w:val="000000" w:themeColor="text1"/>
          <w:sz w:val="26"/>
          <w:szCs w:val="26"/>
        </w:rPr>
      </w:pPr>
      <w:r w:rsidRPr="004010AA">
        <w:rPr>
          <w:iCs/>
          <w:color w:val="000000" w:themeColor="text1"/>
          <w:sz w:val="26"/>
          <w:szCs w:val="26"/>
          <w:lang w:val="pt-BR"/>
        </w:rPr>
        <w:t xml:space="preserve">b) </w:t>
      </w:r>
      <w:r w:rsidRPr="004010AA">
        <w:rPr>
          <w:color w:val="000000" w:themeColor="text1"/>
          <w:sz w:val="26"/>
          <w:szCs w:val="26"/>
          <w:lang w:val="vi-VN"/>
        </w:rPr>
        <w:t xml:space="preserve">Hai đồng vị của uranium giống </w:t>
      </w:r>
      <w:r w:rsidRPr="004010AA">
        <w:rPr>
          <w:color w:val="000000" w:themeColor="text1"/>
          <w:sz w:val="26"/>
          <w:szCs w:val="26"/>
        </w:rPr>
        <w:t>ở điểm có cùng số proton (92); khác nhau ở điểm có số khối khác nhau vì số neutron khác nhau.</w:t>
      </w:r>
    </w:p>
    <w:p w14:paraId="0B552A18" w14:textId="77777777" w:rsidR="00772BC4" w:rsidRPr="004010AA" w:rsidRDefault="00772BC4" w:rsidP="00772BC4">
      <w:pPr>
        <w:spacing w:line="252" w:lineRule="auto"/>
        <w:jc w:val="both"/>
        <w:rPr>
          <w:color w:val="000000" w:themeColor="text1"/>
          <w:sz w:val="26"/>
          <w:szCs w:val="26"/>
        </w:rPr>
      </w:pPr>
      <w:r w:rsidRPr="004010AA">
        <w:rPr>
          <w:color w:val="000000" w:themeColor="text1"/>
          <w:position w:val="-12"/>
          <w:sz w:val="26"/>
          <w:szCs w:val="26"/>
        </w:rPr>
        <w:object w:dxaOrig="4800" w:dyaOrig="400" w14:anchorId="3286C3C3">
          <v:shape id="_x0000_i1030" type="#_x0000_t75" style="width:240pt;height:20.4pt" o:ole="">
            <v:imagedata r:id="rId17" o:title=""/>
          </v:shape>
          <o:OLEObject Type="Embed" ProgID="Equation.DSMT4" ShapeID="_x0000_i1030" DrawAspect="Content" ObjectID="_1723889495" r:id="rId18"/>
        </w:object>
      </w:r>
    </w:p>
    <w:p w14:paraId="5D3C9AB5" w14:textId="77777777" w:rsidR="00772BC4" w:rsidRPr="004010AA" w:rsidRDefault="00772BC4" w:rsidP="00772BC4">
      <w:pPr>
        <w:spacing w:line="252" w:lineRule="auto"/>
        <w:jc w:val="both"/>
        <w:rPr>
          <w:b/>
          <w:bCs/>
          <w:sz w:val="26"/>
          <w:szCs w:val="26"/>
          <w:lang w:val="vi-VN"/>
        </w:rPr>
      </w:pPr>
      <w:r w:rsidRPr="004010AA">
        <w:rPr>
          <w:b/>
          <w:iCs/>
          <w:color w:val="0000FF"/>
          <w:sz w:val="26"/>
          <w:szCs w:val="26"/>
        </w:rPr>
        <w:t>Câu 2.</w:t>
      </w:r>
    </w:p>
    <w:tbl>
      <w:tblPr>
        <w:tblStyle w:val="TableGrid"/>
        <w:tblW w:w="0" w:type="auto"/>
        <w:jc w:val="center"/>
        <w:shd w:val="clear" w:color="auto" w:fill="FBE4D5" w:themeFill="accent2" w:themeFillTint="33"/>
        <w:tblLook w:val="04A0" w:firstRow="1" w:lastRow="0" w:firstColumn="1" w:lastColumn="0" w:noHBand="0" w:noVBand="1"/>
      </w:tblPr>
      <w:tblGrid>
        <w:gridCol w:w="2462"/>
        <w:gridCol w:w="1370"/>
        <w:gridCol w:w="1379"/>
        <w:gridCol w:w="1378"/>
        <w:gridCol w:w="1370"/>
        <w:gridCol w:w="1380"/>
      </w:tblGrid>
      <w:tr w:rsidR="00772BC4" w:rsidRPr="004010AA" w14:paraId="795CB3FF" w14:textId="77777777" w:rsidTr="001261DB">
        <w:trPr>
          <w:trHeight w:val="323"/>
          <w:jc w:val="center"/>
        </w:trPr>
        <w:tc>
          <w:tcPr>
            <w:tcW w:w="2462" w:type="dxa"/>
            <w:shd w:val="clear" w:color="auto" w:fill="FFF2CC" w:themeFill="accent4" w:themeFillTint="33"/>
            <w:vAlign w:val="center"/>
          </w:tcPr>
          <w:p w14:paraId="7907F03C" w14:textId="77777777" w:rsidR="00772BC4" w:rsidRPr="004010AA" w:rsidRDefault="00772BC4" w:rsidP="001261DB">
            <w:pPr>
              <w:tabs>
                <w:tab w:val="left" w:pos="142"/>
                <w:tab w:val="left" w:pos="2552"/>
                <w:tab w:val="left" w:pos="5245"/>
                <w:tab w:val="left" w:pos="7513"/>
              </w:tabs>
              <w:spacing w:line="276" w:lineRule="auto"/>
              <w:mirrorIndents/>
              <w:jc w:val="center"/>
              <w:rPr>
                <w:bCs/>
                <w:iCs/>
                <w:sz w:val="26"/>
                <w:szCs w:val="26"/>
              </w:rPr>
            </w:pPr>
            <w:r w:rsidRPr="004010AA">
              <w:rPr>
                <w:b/>
                <w:bCs/>
                <w:iCs/>
                <w:sz w:val="26"/>
                <w:szCs w:val="26"/>
              </w:rPr>
              <w:t>Đồng vị</w:t>
            </w:r>
          </w:p>
          <w:p w14:paraId="40982FDF" w14:textId="77777777" w:rsidR="00772BC4" w:rsidRPr="004010AA" w:rsidRDefault="00772BC4" w:rsidP="001261DB">
            <w:pPr>
              <w:tabs>
                <w:tab w:val="left" w:pos="142"/>
                <w:tab w:val="left" w:pos="2552"/>
                <w:tab w:val="left" w:pos="5245"/>
                <w:tab w:val="left" w:pos="7513"/>
              </w:tabs>
              <w:spacing w:line="276" w:lineRule="auto"/>
              <w:mirrorIndents/>
              <w:jc w:val="both"/>
              <w:rPr>
                <w:bCs/>
                <w:iCs/>
                <w:sz w:val="26"/>
                <w:szCs w:val="26"/>
              </w:rPr>
            </w:pPr>
            <w:r w:rsidRPr="004010AA">
              <w:rPr>
                <w:bCs/>
                <w:iCs/>
                <w:sz w:val="26"/>
                <w:szCs w:val="26"/>
              </w:rPr>
              <w:t>(kí hiệu nguyên tử)</w:t>
            </w:r>
          </w:p>
        </w:tc>
        <w:tc>
          <w:tcPr>
            <w:tcW w:w="1370" w:type="dxa"/>
            <w:shd w:val="clear" w:color="auto" w:fill="FFF2CC" w:themeFill="accent4" w:themeFillTint="33"/>
            <w:vAlign w:val="center"/>
          </w:tcPr>
          <w:p w14:paraId="29716471"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position w:val="-12"/>
                <w:sz w:val="26"/>
                <w:szCs w:val="26"/>
              </w:rPr>
              <w:object w:dxaOrig="380" w:dyaOrig="400" w14:anchorId="7710DE10">
                <v:shape id="_x0000_i1031" type="#_x0000_t75" style="width:19.8pt;height:19.8pt" o:ole="">
                  <v:imagedata r:id="rId19" o:title=""/>
                </v:shape>
                <o:OLEObject Type="Embed" ProgID="Equation.DSMT4" ShapeID="_x0000_i1031" DrawAspect="Content" ObjectID="_1723889496" r:id="rId20"/>
              </w:object>
            </w:r>
          </w:p>
        </w:tc>
        <w:tc>
          <w:tcPr>
            <w:tcW w:w="1379" w:type="dxa"/>
            <w:shd w:val="clear" w:color="auto" w:fill="FFF2CC" w:themeFill="accent4" w:themeFillTint="33"/>
            <w:vAlign w:val="center"/>
          </w:tcPr>
          <w:p w14:paraId="7E270223"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position w:val="-12"/>
                <w:sz w:val="26"/>
                <w:szCs w:val="26"/>
              </w:rPr>
              <w:object w:dxaOrig="540" w:dyaOrig="400" w14:anchorId="5D24096E">
                <v:shape id="_x0000_i1032" type="#_x0000_t75" style="width:27pt;height:19.8pt" o:ole="">
                  <v:imagedata r:id="rId21" o:title=""/>
                </v:shape>
                <o:OLEObject Type="Embed" ProgID="Equation.DSMT4" ShapeID="_x0000_i1032" DrawAspect="Content" ObjectID="_1723889497" r:id="rId22"/>
              </w:object>
            </w:r>
          </w:p>
        </w:tc>
        <w:tc>
          <w:tcPr>
            <w:tcW w:w="1378" w:type="dxa"/>
            <w:shd w:val="clear" w:color="auto" w:fill="FFF2CC" w:themeFill="accent4" w:themeFillTint="33"/>
            <w:vAlign w:val="center"/>
          </w:tcPr>
          <w:p w14:paraId="3989F6AC"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position w:val="-12"/>
                <w:sz w:val="26"/>
                <w:szCs w:val="26"/>
              </w:rPr>
              <w:object w:dxaOrig="520" w:dyaOrig="400" w14:anchorId="4A8A9BB3">
                <v:shape id="_x0000_i1033" type="#_x0000_t75" style="width:24.6pt;height:20.4pt" o:ole="">
                  <v:imagedata r:id="rId23" o:title=""/>
                </v:shape>
                <o:OLEObject Type="Embed" ProgID="Equation.DSMT4" ShapeID="_x0000_i1033" DrawAspect="Content" ObjectID="_1723889498" r:id="rId24"/>
              </w:object>
            </w:r>
          </w:p>
        </w:tc>
        <w:tc>
          <w:tcPr>
            <w:tcW w:w="1370" w:type="dxa"/>
            <w:shd w:val="clear" w:color="auto" w:fill="FFF2CC" w:themeFill="accent4" w:themeFillTint="33"/>
            <w:vAlign w:val="center"/>
          </w:tcPr>
          <w:p w14:paraId="7CC8E4FF"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position w:val="-12"/>
                <w:sz w:val="26"/>
                <w:szCs w:val="26"/>
              </w:rPr>
              <w:object w:dxaOrig="380" w:dyaOrig="400" w14:anchorId="4283FA98">
                <v:shape id="_x0000_i1034" type="#_x0000_t75" style="width:19.8pt;height:19.8pt" o:ole="">
                  <v:imagedata r:id="rId25" o:title=""/>
                </v:shape>
                <o:OLEObject Type="Embed" ProgID="Equation.DSMT4" ShapeID="_x0000_i1034" DrawAspect="Content" ObjectID="_1723889499" r:id="rId26"/>
              </w:object>
            </w:r>
          </w:p>
        </w:tc>
        <w:tc>
          <w:tcPr>
            <w:tcW w:w="1380" w:type="dxa"/>
            <w:shd w:val="clear" w:color="auto" w:fill="FFF2CC" w:themeFill="accent4" w:themeFillTint="33"/>
            <w:vAlign w:val="center"/>
          </w:tcPr>
          <w:p w14:paraId="4205F389"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position w:val="-12"/>
                <w:sz w:val="26"/>
                <w:szCs w:val="26"/>
              </w:rPr>
              <w:object w:dxaOrig="540" w:dyaOrig="400" w14:anchorId="5C316784">
                <v:shape id="_x0000_i1035" type="#_x0000_t75" style="width:27pt;height:19.8pt" o:ole="">
                  <v:imagedata r:id="rId27" o:title=""/>
                </v:shape>
                <o:OLEObject Type="Embed" ProgID="Equation.DSMT4" ShapeID="_x0000_i1035" DrawAspect="Content" ObjectID="_1723889500" r:id="rId28"/>
              </w:object>
            </w:r>
          </w:p>
        </w:tc>
      </w:tr>
      <w:tr w:rsidR="00772BC4" w:rsidRPr="004010AA" w14:paraId="594E2FB2" w14:textId="77777777" w:rsidTr="001261DB">
        <w:trPr>
          <w:trHeight w:val="323"/>
          <w:jc w:val="center"/>
        </w:trPr>
        <w:tc>
          <w:tcPr>
            <w:tcW w:w="2462" w:type="dxa"/>
            <w:shd w:val="clear" w:color="auto" w:fill="FFF2CC" w:themeFill="accent4" w:themeFillTint="33"/>
            <w:vAlign w:val="center"/>
          </w:tcPr>
          <w:p w14:paraId="747226AF" w14:textId="77777777" w:rsidR="00772BC4" w:rsidRPr="004010AA" w:rsidRDefault="00772BC4" w:rsidP="001261DB">
            <w:pPr>
              <w:tabs>
                <w:tab w:val="left" w:pos="142"/>
                <w:tab w:val="left" w:pos="2552"/>
                <w:tab w:val="left" w:pos="5245"/>
                <w:tab w:val="left" w:pos="7513"/>
              </w:tabs>
              <w:spacing w:line="276" w:lineRule="auto"/>
              <w:mirrorIndents/>
              <w:jc w:val="both"/>
              <w:rPr>
                <w:b/>
                <w:bCs/>
                <w:iCs/>
                <w:sz w:val="26"/>
                <w:szCs w:val="26"/>
              </w:rPr>
            </w:pPr>
            <w:r w:rsidRPr="004010AA">
              <w:rPr>
                <w:b/>
                <w:bCs/>
                <w:iCs/>
                <w:sz w:val="26"/>
                <w:szCs w:val="26"/>
              </w:rPr>
              <w:t>Số hiệu nguyên tử</w:t>
            </w:r>
          </w:p>
        </w:tc>
        <w:tc>
          <w:tcPr>
            <w:tcW w:w="1370" w:type="dxa"/>
            <w:shd w:val="clear" w:color="auto" w:fill="FFF2CC" w:themeFill="accent4" w:themeFillTint="33"/>
            <w:vAlign w:val="center"/>
          </w:tcPr>
          <w:p w14:paraId="5A42FAE3" w14:textId="77777777" w:rsidR="00772BC4" w:rsidRPr="004010AA" w:rsidRDefault="00772BC4" w:rsidP="001261DB">
            <w:pPr>
              <w:tabs>
                <w:tab w:val="left" w:pos="142"/>
                <w:tab w:val="left" w:pos="2552"/>
                <w:tab w:val="left" w:pos="5245"/>
                <w:tab w:val="left" w:pos="7513"/>
              </w:tabs>
              <w:spacing w:line="276" w:lineRule="auto"/>
              <w:mirrorIndents/>
              <w:jc w:val="center"/>
              <w:rPr>
                <w:b/>
                <w:iCs/>
                <w:color w:val="FF0000"/>
                <w:sz w:val="26"/>
                <w:szCs w:val="26"/>
              </w:rPr>
            </w:pPr>
            <w:r w:rsidRPr="004010AA">
              <w:rPr>
                <w:b/>
                <w:iCs/>
                <w:color w:val="FF0000"/>
                <w:sz w:val="26"/>
                <w:szCs w:val="26"/>
              </w:rPr>
              <w:t>16</w:t>
            </w:r>
          </w:p>
        </w:tc>
        <w:tc>
          <w:tcPr>
            <w:tcW w:w="1379" w:type="dxa"/>
            <w:shd w:val="clear" w:color="auto" w:fill="FFF2CC" w:themeFill="accent4" w:themeFillTint="33"/>
            <w:vAlign w:val="center"/>
          </w:tcPr>
          <w:p w14:paraId="569FC548" w14:textId="77777777" w:rsidR="00772BC4" w:rsidRPr="004010AA" w:rsidRDefault="00772BC4" w:rsidP="001261DB">
            <w:pPr>
              <w:tabs>
                <w:tab w:val="left" w:pos="142"/>
                <w:tab w:val="left" w:pos="2552"/>
                <w:tab w:val="left" w:pos="5245"/>
                <w:tab w:val="left" w:pos="7513"/>
              </w:tabs>
              <w:spacing w:line="276" w:lineRule="auto"/>
              <w:mirrorIndents/>
              <w:jc w:val="center"/>
              <w:rPr>
                <w:b/>
                <w:iCs/>
                <w:color w:val="FF0000"/>
                <w:sz w:val="26"/>
                <w:szCs w:val="26"/>
              </w:rPr>
            </w:pPr>
            <w:r w:rsidRPr="004010AA">
              <w:rPr>
                <w:b/>
                <w:iCs/>
                <w:color w:val="FF0000"/>
                <w:sz w:val="26"/>
                <w:szCs w:val="26"/>
              </w:rPr>
              <w:t>20</w:t>
            </w:r>
          </w:p>
        </w:tc>
        <w:tc>
          <w:tcPr>
            <w:tcW w:w="1378" w:type="dxa"/>
            <w:shd w:val="clear" w:color="auto" w:fill="FFF2CC" w:themeFill="accent4" w:themeFillTint="33"/>
            <w:vAlign w:val="center"/>
          </w:tcPr>
          <w:p w14:paraId="4A604DCC" w14:textId="77777777" w:rsidR="00772BC4" w:rsidRPr="004010AA" w:rsidRDefault="00772BC4" w:rsidP="001261DB">
            <w:pPr>
              <w:tabs>
                <w:tab w:val="left" w:pos="142"/>
                <w:tab w:val="left" w:pos="2552"/>
                <w:tab w:val="left" w:pos="5245"/>
                <w:tab w:val="left" w:pos="7513"/>
              </w:tabs>
              <w:spacing w:line="276" w:lineRule="auto"/>
              <w:mirrorIndents/>
              <w:jc w:val="center"/>
              <w:rPr>
                <w:b/>
                <w:iCs/>
                <w:color w:val="FF0000"/>
                <w:sz w:val="26"/>
                <w:szCs w:val="26"/>
              </w:rPr>
            </w:pPr>
            <w:r w:rsidRPr="004010AA">
              <w:rPr>
                <w:b/>
                <w:iCs/>
                <w:color w:val="FF0000"/>
                <w:sz w:val="26"/>
                <w:szCs w:val="26"/>
              </w:rPr>
              <w:t>30</w:t>
            </w:r>
          </w:p>
        </w:tc>
        <w:tc>
          <w:tcPr>
            <w:tcW w:w="1370" w:type="dxa"/>
            <w:shd w:val="clear" w:color="auto" w:fill="FFF2CC" w:themeFill="accent4" w:themeFillTint="33"/>
            <w:vAlign w:val="center"/>
          </w:tcPr>
          <w:p w14:paraId="6B956180"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9</w:t>
            </w:r>
          </w:p>
        </w:tc>
        <w:tc>
          <w:tcPr>
            <w:tcW w:w="1380" w:type="dxa"/>
            <w:shd w:val="clear" w:color="auto" w:fill="FFF2CC" w:themeFill="accent4" w:themeFillTint="33"/>
            <w:vAlign w:val="center"/>
          </w:tcPr>
          <w:p w14:paraId="5CCA55E6"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11</w:t>
            </w:r>
          </w:p>
        </w:tc>
      </w:tr>
      <w:tr w:rsidR="00772BC4" w:rsidRPr="004010AA" w14:paraId="0E79935A" w14:textId="77777777" w:rsidTr="001261DB">
        <w:trPr>
          <w:trHeight w:val="323"/>
          <w:jc w:val="center"/>
        </w:trPr>
        <w:tc>
          <w:tcPr>
            <w:tcW w:w="2462" w:type="dxa"/>
            <w:shd w:val="clear" w:color="auto" w:fill="FFF2CC" w:themeFill="accent4" w:themeFillTint="33"/>
            <w:vAlign w:val="center"/>
          </w:tcPr>
          <w:p w14:paraId="2788A305" w14:textId="77777777" w:rsidR="00772BC4" w:rsidRPr="004010AA" w:rsidRDefault="00772BC4" w:rsidP="001261DB">
            <w:pPr>
              <w:tabs>
                <w:tab w:val="left" w:pos="142"/>
                <w:tab w:val="left" w:pos="2552"/>
                <w:tab w:val="left" w:pos="5245"/>
                <w:tab w:val="left" w:pos="7513"/>
              </w:tabs>
              <w:spacing w:line="276" w:lineRule="auto"/>
              <w:mirrorIndents/>
              <w:jc w:val="both"/>
              <w:rPr>
                <w:b/>
                <w:bCs/>
                <w:iCs/>
                <w:sz w:val="26"/>
                <w:szCs w:val="26"/>
              </w:rPr>
            </w:pPr>
            <w:r w:rsidRPr="004010AA">
              <w:rPr>
                <w:b/>
                <w:bCs/>
                <w:iCs/>
                <w:sz w:val="26"/>
                <w:szCs w:val="26"/>
              </w:rPr>
              <w:t>Số khối</w:t>
            </w:r>
          </w:p>
        </w:tc>
        <w:tc>
          <w:tcPr>
            <w:tcW w:w="1370" w:type="dxa"/>
            <w:shd w:val="clear" w:color="auto" w:fill="FFF2CC" w:themeFill="accent4" w:themeFillTint="33"/>
            <w:vAlign w:val="center"/>
          </w:tcPr>
          <w:p w14:paraId="3FE2CB1C" w14:textId="77777777" w:rsidR="00772BC4" w:rsidRPr="004010AA" w:rsidRDefault="00772BC4" w:rsidP="001261DB">
            <w:pPr>
              <w:tabs>
                <w:tab w:val="left" w:pos="142"/>
                <w:tab w:val="left" w:pos="2552"/>
                <w:tab w:val="left" w:pos="5245"/>
                <w:tab w:val="left" w:pos="7513"/>
              </w:tabs>
              <w:spacing w:line="276" w:lineRule="auto"/>
              <w:mirrorIndents/>
              <w:jc w:val="center"/>
              <w:rPr>
                <w:b/>
                <w:iCs/>
                <w:color w:val="FF0000"/>
                <w:sz w:val="26"/>
                <w:szCs w:val="26"/>
              </w:rPr>
            </w:pPr>
            <w:r w:rsidRPr="004010AA">
              <w:rPr>
                <w:b/>
                <w:iCs/>
                <w:color w:val="FF0000"/>
                <w:sz w:val="26"/>
                <w:szCs w:val="26"/>
              </w:rPr>
              <w:t>32</w:t>
            </w:r>
          </w:p>
        </w:tc>
        <w:tc>
          <w:tcPr>
            <w:tcW w:w="1379" w:type="dxa"/>
            <w:shd w:val="clear" w:color="auto" w:fill="FFF2CC" w:themeFill="accent4" w:themeFillTint="33"/>
            <w:vAlign w:val="center"/>
          </w:tcPr>
          <w:p w14:paraId="7A96D845" w14:textId="77777777" w:rsidR="00772BC4" w:rsidRPr="004010AA" w:rsidRDefault="00772BC4" w:rsidP="001261DB">
            <w:pPr>
              <w:tabs>
                <w:tab w:val="left" w:pos="142"/>
                <w:tab w:val="left" w:pos="2552"/>
                <w:tab w:val="left" w:pos="5245"/>
                <w:tab w:val="left" w:pos="7513"/>
              </w:tabs>
              <w:spacing w:line="276" w:lineRule="auto"/>
              <w:mirrorIndents/>
              <w:jc w:val="center"/>
              <w:rPr>
                <w:b/>
                <w:iCs/>
                <w:color w:val="FF0000"/>
                <w:sz w:val="26"/>
                <w:szCs w:val="26"/>
              </w:rPr>
            </w:pPr>
            <w:r w:rsidRPr="004010AA">
              <w:rPr>
                <w:b/>
                <w:iCs/>
                <w:color w:val="FF0000"/>
                <w:sz w:val="26"/>
                <w:szCs w:val="26"/>
              </w:rPr>
              <w:t>40</w:t>
            </w:r>
          </w:p>
        </w:tc>
        <w:tc>
          <w:tcPr>
            <w:tcW w:w="1378" w:type="dxa"/>
            <w:shd w:val="clear" w:color="auto" w:fill="FFF2CC" w:themeFill="accent4" w:themeFillTint="33"/>
            <w:vAlign w:val="center"/>
          </w:tcPr>
          <w:p w14:paraId="07F3CCE0" w14:textId="77777777" w:rsidR="00772BC4" w:rsidRPr="004010AA" w:rsidRDefault="00772BC4" w:rsidP="001261DB">
            <w:pPr>
              <w:tabs>
                <w:tab w:val="left" w:pos="142"/>
                <w:tab w:val="left" w:pos="2552"/>
                <w:tab w:val="left" w:pos="5245"/>
                <w:tab w:val="left" w:pos="7513"/>
              </w:tabs>
              <w:spacing w:line="276" w:lineRule="auto"/>
              <w:mirrorIndents/>
              <w:jc w:val="center"/>
              <w:rPr>
                <w:b/>
                <w:iCs/>
                <w:color w:val="FF0000"/>
                <w:sz w:val="26"/>
                <w:szCs w:val="26"/>
              </w:rPr>
            </w:pPr>
            <w:r w:rsidRPr="004010AA">
              <w:rPr>
                <w:b/>
                <w:iCs/>
                <w:color w:val="FF0000"/>
                <w:sz w:val="26"/>
                <w:szCs w:val="26"/>
              </w:rPr>
              <w:t>65</w:t>
            </w:r>
          </w:p>
        </w:tc>
        <w:tc>
          <w:tcPr>
            <w:tcW w:w="1370" w:type="dxa"/>
            <w:shd w:val="clear" w:color="auto" w:fill="FFF2CC" w:themeFill="accent4" w:themeFillTint="33"/>
            <w:vAlign w:val="center"/>
          </w:tcPr>
          <w:p w14:paraId="2F075FF4" w14:textId="77777777" w:rsidR="00772BC4" w:rsidRPr="004010AA" w:rsidRDefault="00772BC4" w:rsidP="001261DB">
            <w:pPr>
              <w:tabs>
                <w:tab w:val="left" w:pos="142"/>
                <w:tab w:val="left" w:pos="2552"/>
                <w:tab w:val="left" w:pos="5245"/>
                <w:tab w:val="left" w:pos="7513"/>
              </w:tabs>
              <w:spacing w:line="276" w:lineRule="auto"/>
              <w:mirrorIndents/>
              <w:jc w:val="center"/>
              <w:rPr>
                <w:b/>
                <w:iCs/>
                <w:color w:val="FF0000"/>
                <w:sz w:val="26"/>
                <w:szCs w:val="26"/>
              </w:rPr>
            </w:pPr>
            <w:r w:rsidRPr="004010AA">
              <w:rPr>
                <w:b/>
                <w:iCs/>
                <w:color w:val="FF0000"/>
                <w:sz w:val="26"/>
                <w:szCs w:val="26"/>
              </w:rPr>
              <w:t>19</w:t>
            </w:r>
          </w:p>
        </w:tc>
        <w:tc>
          <w:tcPr>
            <w:tcW w:w="1380" w:type="dxa"/>
            <w:shd w:val="clear" w:color="auto" w:fill="FFF2CC" w:themeFill="accent4" w:themeFillTint="33"/>
            <w:vAlign w:val="center"/>
          </w:tcPr>
          <w:p w14:paraId="48F8DE6B"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23</w:t>
            </w:r>
          </w:p>
        </w:tc>
      </w:tr>
      <w:tr w:rsidR="00772BC4" w:rsidRPr="004010AA" w14:paraId="2ECA796B" w14:textId="77777777" w:rsidTr="001261DB">
        <w:trPr>
          <w:trHeight w:val="323"/>
          <w:jc w:val="center"/>
        </w:trPr>
        <w:tc>
          <w:tcPr>
            <w:tcW w:w="2462" w:type="dxa"/>
            <w:shd w:val="clear" w:color="auto" w:fill="FFF2CC" w:themeFill="accent4" w:themeFillTint="33"/>
            <w:vAlign w:val="center"/>
          </w:tcPr>
          <w:p w14:paraId="6916AD6C" w14:textId="77777777" w:rsidR="00772BC4" w:rsidRPr="004010AA" w:rsidRDefault="00772BC4" w:rsidP="001261DB">
            <w:pPr>
              <w:tabs>
                <w:tab w:val="left" w:pos="142"/>
                <w:tab w:val="left" w:pos="2552"/>
                <w:tab w:val="left" w:pos="5245"/>
                <w:tab w:val="left" w:pos="7513"/>
              </w:tabs>
              <w:spacing w:line="276" w:lineRule="auto"/>
              <w:mirrorIndents/>
              <w:jc w:val="both"/>
              <w:rPr>
                <w:b/>
                <w:bCs/>
                <w:iCs/>
                <w:sz w:val="26"/>
                <w:szCs w:val="26"/>
              </w:rPr>
            </w:pPr>
            <w:r w:rsidRPr="004010AA">
              <w:rPr>
                <w:b/>
                <w:bCs/>
                <w:iCs/>
                <w:sz w:val="26"/>
                <w:szCs w:val="26"/>
              </w:rPr>
              <w:t>Số proton</w:t>
            </w:r>
          </w:p>
        </w:tc>
        <w:tc>
          <w:tcPr>
            <w:tcW w:w="1370" w:type="dxa"/>
            <w:shd w:val="clear" w:color="auto" w:fill="FFF2CC" w:themeFill="accent4" w:themeFillTint="33"/>
            <w:vAlign w:val="center"/>
          </w:tcPr>
          <w:p w14:paraId="2607FE40"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16</w:t>
            </w:r>
          </w:p>
        </w:tc>
        <w:tc>
          <w:tcPr>
            <w:tcW w:w="1379" w:type="dxa"/>
            <w:shd w:val="clear" w:color="auto" w:fill="FFF2CC" w:themeFill="accent4" w:themeFillTint="33"/>
            <w:vAlign w:val="center"/>
          </w:tcPr>
          <w:p w14:paraId="1BB193F3" w14:textId="77777777" w:rsidR="00772BC4" w:rsidRPr="004010AA" w:rsidRDefault="00772BC4" w:rsidP="001261DB">
            <w:pPr>
              <w:tabs>
                <w:tab w:val="left" w:pos="142"/>
                <w:tab w:val="left" w:pos="2552"/>
                <w:tab w:val="left" w:pos="5245"/>
                <w:tab w:val="left" w:pos="7513"/>
              </w:tabs>
              <w:spacing w:line="276" w:lineRule="auto"/>
              <w:mirrorIndents/>
              <w:jc w:val="center"/>
              <w:rPr>
                <w:b/>
                <w:iCs/>
                <w:color w:val="FF0000"/>
                <w:sz w:val="26"/>
                <w:szCs w:val="26"/>
              </w:rPr>
            </w:pPr>
            <w:r w:rsidRPr="004010AA">
              <w:rPr>
                <w:b/>
                <w:iCs/>
                <w:color w:val="FF0000"/>
                <w:sz w:val="26"/>
                <w:szCs w:val="26"/>
              </w:rPr>
              <w:t>20</w:t>
            </w:r>
          </w:p>
        </w:tc>
        <w:tc>
          <w:tcPr>
            <w:tcW w:w="1378" w:type="dxa"/>
            <w:shd w:val="clear" w:color="auto" w:fill="FFF2CC" w:themeFill="accent4" w:themeFillTint="33"/>
            <w:vAlign w:val="center"/>
          </w:tcPr>
          <w:p w14:paraId="06859BAF" w14:textId="77777777" w:rsidR="00772BC4" w:rsidRPr="004010AA" w:rsidRDefault="00772BC4" w:rsidP="001261DB">
            <w:pPr>
              <w:tabs>
                <w:tab w:val="left" w:pos="142"/>
                <w:tab w:val="left" w:pos="2552"/>
                <w:tab w:val="left" w:pos="5245"/>
                <w:tab w:val="left" w:pos="7513"/>
              </w:tabs>
              <w:spacing w:line="276" w:lineRule="auto"/>
              <w:mirrorIndents/>
              <w:jc w:val="center"/>
              <w:rPr>
                <w:b/>
                <w:iCs/>
                <w:color w:val="FF0000"/>
                <w:sz w:val="26"/>
                <w:szCs w:val="26"/>
              </w:rPr>
            </w:pPr>
            <w:r w:rsidRPr="004010AA">
              <w:rPr>
                <w:b/>
                <w:iCs/>
                <w:color w:val="FF0000"/>
                <w:sz w:val="26"/>
                <w:szCs w:val="26"/>
              </w:rPr>
              <w:t>30</w:t>
            </w:r>
          </w:p>
        </w:tc>
        <w:tc>
          <w:tcPr>
            <w:tcW w:w="1370" w:type="dxa"/>
            <w:shd w:val="clear" w:color="auto" w:fill="FFF2CC" w:themeFill="accent4" w:themeFillTint="33"/>
            <w:vAlign w:val="center"/>
          </w:tcPr>
          <w:p w14:paraId="4EB24A36" w14:textId="77777777" w:rsidR="00772BC4" w:rsidRPr="004010AA" w:rsidRDefault="00772BC4" w:rsidP="001261DB">
            <w:pPr>
              <w:tabs>
                <w:tab w:val="left" w:pos="142"/>
                <w:tab w:val="left" w:pos="2552"/>
                <w:tab w:val="left" w:pos="5245"/>
                <w:tab w:val="left" w:pos="7513"/>
              </w:tabs>
              <w:spacing w:line="276" w:lineRule="auto"/>
              <w:mirrorIndents/>
              <w:jc w:val="center"/>
              <w:rPr>
                <w:b/>
                <w:iCs/>
                <w:color w:val="FF0000"/>
                <w:sz w:val="26"/>
                <w:szCs w:val="26"/>
              </w:rPr>
            </w:pPr>
            <w:r w:rsidRPr="004010AA">
              <w:rPr>
                <w:b/>
                <w:iCs/>
                <w:color w:val="FF0000"/>
                <w:sz w:val="26"/>
                <w:szCs w:val="26"/>
              </w:rPr>
              <w:t>9</w:t>
            </w:r>
          </w:p>
        </w:tc>
        <w:tc>
          <w:tcPr>
            <w:tcW w:w="1380" w:type="dxa"/>
            <w:shd w:val="clear" w:color="auto" w:fill="FFF2CC" w:themeFill="accent4" w:themeFillTint="33"/>
            <w:vAlign w:val="center"/>
          </w:tcPr>
          <w:p w14:paraId="28D5D7F4" w14:textId="77777777" w:rsidR="00772BC4" w:rsidRPr="004010AA" w:rsidRDefault="00772BC4" w:rsidP="001261DB">
            <w:pPr>
              <w:tabs>
                <w:tab w:val="left" w:pos="142"/>
                <w:tab w:val="left" w:pos="2552"/>
                <w:tab w:val="left" w:pos="5245"/>
                <w:tab w:val="left" w:pos="7513"/>
              </w:tabs>
              <w:spacing w:line="276" w:lineRule="auto"/>
              <w:mirrorIndents/>
              <w:jc w:val="center"/>
              <w:rPr>
                <w:b/>
                <w:iCs/>
                <w:color w:val="FF0000"/>
                <w:sz w:val="26"/>
                <w:szCs w:val="26"/>
              </w:rPr>
            </w:pPr>
            <w:r w:rsidRPr="004010AA">
              <w:rPr>
                <w:b/>
                <w:iCs/>
                <w:color w:val="FF0000"/>
                <w:sz w:val="26"/>
                <w:szCs w:val="26"/>
              </w:rPr>
              <w:t>11</w:t>
            </w:r>
          </w:p>
        </w:tc>
      </w:tr>
      <w:tr w:rsidR="00772BC4" w:rsidRPr="004010AA" w14:paraId="6B6254E0" w14:textId="77777777" w:rsidTr="001261DB">
        <w:trPr>
          <w:trHeight w:val="323"/>
          <w:jc w:val="center"/>
        </w:trPr>
        <w:tc>
          <w:tcPr>
            <w:tcW w:w="2462" w:type="dxa"/>
            <w:shd w:val="clear" w:color="auto" w:fill="FFF2CC" w:themeFill="accent4" w:themeFillTint="33"/>
            <w:vAlign w:val="center"/>
          </w:tcPr>
          <w:p w14:paraId="28A0C62E" w14:textId="77777777" w:rsidR="00772BC4" w:rsidRPr="004010AA" w:rsidRDefault="00772BC4" w:rsidP="001261DB">
            <w:pPr>
              <w:tabs>
                <w:tab w:val="left" w:pos="142"/>
                <w:tab w:val="left" w:pos="2552"/>
                <w:tab w:val="left" w:pos="5245"/>
                <w:tab w:val="left" w:pos="7513"/>
              </w:tabs>
              <w:spacing w:line="276" w:lineRule="auto"/>
              <w:mirrorIndents/>
              <w:jc w:val="both"/>
              <w:rPr>
                <w:b/>
                <w:bCs/>
                <w:iCs/>
                <w:sz w:val="26"/>
                <w:szCs w:val="26"/>
              </w:rPr>
            </w:pPr>
            <w:r w:rsidRPr="004010AA">
              <w:rPr>
                <w:b/>
                <w:bCs/>
                <w:iCs/>
                <w:sz w:val="26"/>
                <w:szCs w:val="26"/>
              </w:rPr>
              <w:t>Số neutron</w:t>
            </w:r>
          </w:p>
        </w:tc>
        <w:tc>
          <w:tcPr>
            <w:tcW w:w="1370" w:type="dxa"/>
            <w:shd w:val="clear" w:color="auto" w:fill="FFF2CC" w:themeFill="accent4" w:themeFillTint="33"/>
            <w:vAlign w:val="center"/>
          </w:tcPr>
          <w:p w14:paraId="3ADF910D"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16</w:t>
            </w:r>
          </w:p>
        </w:tc>
        <w:tc>
          <w:tcPr>
            <w:tcW w:w="1379" w:type="dxa"/>
            <w:shd w:val="clear" w:color="auto" w:fill="FFF2CC" w:themeFill="accent4" w:themeFillTint="33"/>
            <w:vAlign w:val="center"/>
          </w:tcPr>
          <w:p w14:paraId="2DCC7E5C"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20</w:t>
            </w:r>
          </w:p>
        </w:tc>
        <w:tc>
          <w:tcPr>
            <w:tcW w:w="1378" w:type="dxa"/>
            <w:shd w:val="clear" w:color="auto" w:fill="FFF2CC" w:themeFill="accent4" w:themeFillTint="33"/>
            <w:vAlign w:val="center"/>
          </w:tcPr>
          <w:p w14:paraId="191852B6" w14:textId="77777777" w:rsidR="00772BC4" w:rsidRPr="004010AA" w:rsidRDefault="00772BC4" w:rsidP="001261DB">
            <w:pPr>
              <w:tabs>
                <w:tab w:val="left" w:pos="142"/>
                <w:tab w:val="left" w:pos="2552"/>
                <w:tab w:val="left" w:pos="5245"/>
                <w:tab w:val="left" w:pos="7513"/>
              </w:tabs>
              <w:spacing w:line="276" w:lineRule="auto"/>
              <w:mirrorIndents/>
              <w:jc w:val="center"/>
              <w:rPr>
                <w:b/>
                <w:iCs/>
                <w:color w:val="FF0000"/>
                <w:sz w:val="26"/>
                <w:szCs w:val="26"/>
              </w:rPr>
            </w:pPr>
            <w:r w:rsidRPr="004010AA">
              <w:rPr>
                <w:b/>
                <w:iCs/>
                <w:color w:val="FF0000"/>
                <w:sz w:val="26"/>
                <w:szCs w:val="26"/>
              </w:rPr>
              <w:t>35</w:t>
            </w:r>
          </w:p>
        </w:tc>
        <w:tc>
          <w:tcPr>
            <w:tcW w:w="1370" w:type="dxa"/>
            <w:shd w:val="clear" w:color="auto" w:fill="FFF2CC" w:themeFill="accent4" w:themeFillTint="33"/>
            <w:vAlign w:val="center"/>
          </w:tcPr>
          <w:p w14:paraId="5529C7F0"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10</w:t>
            </w:r>
          </w:p>
        </w:tc>
        <w:tc>
          <w:tcPr>
            <w:tcW w:w="1380" w:type="dxa"/>
            <w:shd w:val="clear" w:color="auto" w:fill="FFF2CC" w:themeFill="accent4" w:themeFillTint="33"/>
            <w:vAlign w:val="center"/>
          </w:tcPr>
          <w:p w14:paraId="3EE82864" w14:textId="77777777" w:rsidR="00772BC4" w:rsidRPr="004010AA" w:rsidRDefault="00772BC4" w:rsidP="001261DB">
            <w:pPr>
              <w:tabs>
                <w:tab w:val="left" w:pos="142"/>
                <w:tab w:val="left" w:pos="2552"/>
                <w:tab w:val="left" w:pos="5245"/>
                <w:tab w:val="left" w:pos="7513"/>
              </w:tabs>
              <w:spacing w:line="276" w:lineRule="auto"/>
              <w:mirrorIndents/>
              <w:jc w:val="center"/>
              <w:rPr>
                <w:b/>
                <w:iCs/>
                <w:color w:val="FF0000"/>
                <w:sz w:val="26"/>
                <w:szCs w:val="26"/>
              </w:rPr>
            </w:pPr>
            <w:r w:rsidRPr="004010AA">
              <w:rPr>
                <w:b/>
                <w:iCs/>
                <w:color w:val="FF0000"/>
                <w:sz w:val="26"/>
                <w:szCs w:val="26"/>
              </w:rPr>
              <w:t>12</w:t>
            </w:r>
          </w:p>
        </w:tc>
      </w:tr>
      <w:tr w:rsidR="00772BC4" w:rsidRPr="004010AA" w14:paraId="385E8FB0" w14:textId="77777777" w:rsidTr="001261DB">
        <w:trPr>
          <w:trHeight w:val="323"/>
          <w:jc w:val="center"/>
        </w:trPr>
        <w:tc>
          <w:tcPr>
            <w:tcW w:w="2462" w:type="dxa"/>
            <w:shd w:val="clear" w:color="auto" w:fill="FFF2CC" w:themeFill="accent4" w:themeFillTint="33"/>
            <w:vAlign w:val="center"/>
          </w:tcPr>
          <w:p w14:paraId="365EF955" w14:textId="77777777" w:rsidR="00772BC4" w:rsidRPr="004010AA" w:rsidRDefault="00772BC4" w:rsidP="001261DB">
            <w:pPr>
              <w:tabs>
                <w:tab w:val="left" w:pos="142"/>
                <w:tab w:val="left" w:pos="2552"/>
                <w:tab w:val="left" w:pos="5245"/>
                <w:tab w:val="left" w:pos="7513"/>
              </w:tabs>
              <w:spacing w:line="276" w:lineRule="auto"/>
              <w:mirrorIndents/>
              <w:jc w:val="both"/>
              <w:rPr>
                <w:b/>
                <w:bCs/>
                <w:iCs/>
                <w:sz w:val="26"/>
                <w:szCs w:val="26"/>
              </w:rPr>
            </w:pPr>
            <w:r w:rsidRPr="004010AA">
              <w:rPr>
                <w:b/>
                <w:bCs/>
                <w:iCs/>
                <w:sz w:val="26"/>
                <w:szCs w:val="26"/>
              </w:rPr>
              <w:t>Số electron</w:t>
            </w:r>
          </w:p>
        </w:tc>
        <w:tc>
          <w:tcPr>
            <w:tcW w:w="1370" w:type="dxa"/>
            <w:shd w:val="clear" w:color="auto" w:fill="FFF2CC" w:themeFill="accent4" w:themeFillTint="33"/>
            <w:vAlign w:val="center"/>
          </w:tcPr>
          <w:p w14:paraId="748FF157" w14:textId="77777777" w:rsidR="00772BC4" w:rsidRPr="004010AA" w:rsidRDefault="00772BC4" w:rsidP="001261DB">
            <w:pPr>
              <w:tabs>
                <w:tab w:val="left" w:pos="142"/>
                <w:tab w:val="left" w:pos="2552"/>
                <w:tab w:val="left" w:pos="5245"/>
                <w:tab w:val="left" w:pos="7513"/>
              </w:tabs>
              <w:spacing w:line="276" w:lineRule="auto"/>
              <w:mirrorIndents/>
              <w:jc w:val="center"/>
              <w:rPr>
                <w:b/>
                <w:iCs/>
                <w:sz w:val="26"/>
                <w:szCs w:val="26"/>
              </w:rPr>
            </w:pPr>
            <w:r w:rsidRPr="004010AA">
              <w:rPr>
                <w:b/>
                <w:iCs/>
                <w:color w:val="FF0000"/>
                <w:sz w:val="26"/>
                <w:szCs w:val="26"/>
              </w:rPr>
              <w:t>16</w:t>
            </w:r>
          </w:p>
        </w:tc>
        <w:tc>
          <w:tcPr>
            <w:tcW w:w="1379" w:type="dxa"/>
            <w:shd w:val="clear" w:color="auto" w:fill="FFF2CC" w:themeFill="accent4" w:themeFillTint="33"/>
            <w:vAlign w:val="center"/>
          </w:tcPr>
          <w:p w14:paraId="512A910A"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20</w:t>
            </w:r>
          </w:p>
        </w:tc>
        <w:tc>
          <w:tcPr>
            <w:tcW w:w="1378" w:type="dxa"/>
            <w:shd w:val="clear" w:color="auto" w:fill="FFF2CC" w:themeFill="accent4" w:themeFillTint="33"/>
            <w:vAlign w:val="center"/>
          </w:tcPr>
          <w:p w14:paraId="690AFEFA" w14:textId="77777777" w:rsidR="00772BC4" w:rsidRPr="004010AA" w:rsidRDefault="00772BC4" w:rsidP="001261DB">
            <w:pPr>
              <w:tabs>
                <w:tab w:val="left" w:pos="142"/>
                <w:tab w:val="left" w:pos="2552"/>
                <w:tab w:val="left" w:pos="5245"/>
                <w:tab w:val="left" w:pos="7513"/>
              </w:tabs>
              <w:spacing w:line="276" w:lineRule="auto"/>
              <w:mirrorIndents/>
              <w:jc w:val="center"/>
              <w:rPr>
                <w:b/>
                <w:iCs/>
                <w:color w:val="FF0000"/>
                <w:sz w:val="26"/>
                <w:szCs w:val="26"/>
              </w:rPr>
            </w:pPr>
            <w:r w:rsidRPr="004010AA">
              <w:rPr>
                <w:b/>
                <w:iCs/>
                <w:color w:val="FF0000"/>
                <w:sz w:val="26"/>
                <w:szCs w:val="26"/>
              </w:rPr>
              <w:t>30</w:t>
            </w:r>
          </w:p>
        </w:tc>
        <w:tc>
          <w:tcPr>
            <w:tcW w:w="1370" w:type="dxa"/>
            <w:shd w:val="clear" w:color="auto" w:fill="FFF2CC" w:themeFill="accent4" w:themeFillTint="33"/>
            <w:vAlign w:val="center"/>
          </w:tcPr>
          <w:p w14:paraId="65E4AE8F" w14:textId="77777777" w:rsidR="00772BC4" w:rsidRPr="004010AA" w:rsidRDefault="00772BC4" w:rsidP="001261DB">
            <w:pPr>
              <w:tabs>
                <w:tab w:val="left" w:pos="142"/>
                <w:tab w:val="left" w:pos="2552"/>
                <w:tab w:val="left" w:pos="5245"/>
                <w:tab w:val="left" w:pos="7513"/>
              </w:tabs>
              <w:spacing w:line="276" w:lineRule="auto"/>
              <w:mirrorIndents/>
              <w:jc w:val="center"/>
              <w:rPr>
                <w:b/>
                <w:iCs/>
                <w:sz w:val="26"/>
                <w:szCs w:val="26"/>
              </w:rPr>
            </w:pPr>
            <w:r w:rsidRPr="004010AA">
              <w:rPr>
                <w:b/>
                <w:iCs/>
                <w:color w:val="FF0000"/>
                <w:sz w:val="26"/>
                <w:szCs w:val="26"/>
              </w:rPr>
              <w:t>9</w:t>
            </w:r>
          </w:p>
        </w:tc>
        <w:tc>
          <w:tcPr>
            <w:tcW w:w="1380" w:type="dxa"/>
            <w:shd w:val="clear" w:color="auto" w:fill="FFF2CC" w:themeFill="accent4" w:themeFillTint="33"/>
            <w:vAlign w:val="center"/>
          </w:tcPr>
          <w:p w14:paraId="110999D1" w14:textId="77777777" w:rsidR="00772BC4" w:rsidRPr="004010AA" w:rsidRDefault="00772BC4" w:rsidP="001261DB">
            <w:pPr>
              <w:tabs>
                <w:tab w:val="left" w:pos="142"/>
                <w:tab w:val="left" w:pos="2552"/>
                <w:tab w:val="left" w:pos="5245"/>
                <w:tab w:val="left" w:pos="7513"/>
              </w:tabs>
              <w:spacing w:line="276" w:lineRule="auto"/>
              <w:mirrorIndents/>
              <w:jc w:val="center"/>
              <w:rPr>
                <w:b/>
                <w:iCs/>
                <w:color w:val="FF0000"/>
                <w:sz w:val="26"/>
                <w:szCs w:val="26"/>
              </w:rPr>
            </w:pPr>
            <w:r w:rsidRPr="004010AA">
              <w:rPr>
                <w:b/>
                <w:iCs/>
                <w:color w:val="FF0000"/>
                <w:sz w:val="26"/>
                <w:szCs w:val="26"/>
              </w:rPr>
              <w:t>11</w:t>
            </w:r>
          </w:p>
        </w:tc>
      </w:tr>
    </w:tbl>
    <w:p w14:paraId="1EBB2596" w14:textId="77777777" w:rsidR="00772BC4" w:rsidRPr="004010AA" w:rsidRDefault="00772BC4" w:rsidP="00772BC4">
      <w:pPr>
        <w:spacing w:after="0" w:line="276" w:lineRule="auto"/>
        <w:rPr>
          <w:sz w:val="26"/>
          <w:szCs w:val="26"/>
        </w:rPr>
      </w:pPr>
      <w:r w:rsidRPr="004010AA">
        <w:rPr>
          <w:b/>
          <w:iCs/>
          <w:color w:val="0000FF"/>
          <w:sz w:val="26"/>
          <w:szCs w:val="26"/>
        </w:rPr>
        <w:t xml:space="preserve">Câu 3. </w:t>
      </w:r>
      <w:r w:rsidRPr="004010AA">
        <w:rPr>
          <w:rFonts w:eastAsia="Arial Unicode MS"/>
          <w:sz w:val="26"/>
          <w:szCs w:val="26"/>
        </w:rPr>
        <w:t xml:space="preserve">(a) Neon có 3 đồng vị bền: </w:t>
      </w:r>
      <w:r w:rsidRPr="004010AA">
        <w:rPr>
          <w:position w:val="-12"/>
          <w:sz w:val="26"/>
          <w:szCs w:val="26"/>
        </w:rPr>
        <w:object w:dxaOrig="1719" w:dyaOrig="400" w14:anchorId="6E5D2C09">
          <v:shape id="_x0000_i1036" type="#_x0000_t75" style="width:86.4pt;height:19.8pt" o:ole="">
            <v:imagedata r:id="rId29" o:title=""/>
          </v:shape>
          <o:OLEObject Type="Embed" ProgID="Equation.DSMT4" ShapeID="_x0000_i1036" DrawAspect="Content" ObjectID="_1723889501" r:id="rId30"/>
        </w:object>
      </w:r>
    </w:p>
    <w:p w14:paraId="0C9DAC62" w14:textId="77777777" w:rsidR="00772BC4" w:rsidRPr="004010AA" w:rsidRDefault="00772BC4" w:rsidP="00772BC4">
      <w:pPr>
        <w:spacing w:after="0" w:line="276" w:lineRule="auto"/>
        <w:rPr>
          <w:rFonts w:eastAsia="Arial Unicode MS"/>
          <w:sz w:val="26"/>
          <w:szCs w:val="26"/>
        </w:rPr>
      </w:pPr>
      <w:r w:rsidRPr="004010AA">
        <w:rPr>
          <w:rFonts w:eastAsia="Arial Unicode MS"/>
          <w:sz w:val="26"/>
          <w:szCs w:val="26"/>
        </w:rPr>
        <w:t xml:space="preserve">(b) </w:t>
      </w:r>
      <w:r w:rsidRPr="004010AA">
        <w:rPr>
          <w:position w:val="-24"/>
          <w:sz w:val="26"/>
          <w:szCs w:val="26"/>
        </w:rPr>
        <w:object w:dxaOrig="3360" w:dyaOrig="660" w14:anchorId="076F437E">
          <v:shape id="_x0000_i1037" type="#_x0000_t75" style="width:168pt;height:34.2pt" o:ole="">
            <v:imagedata r:id="rId31" o:title=""/>
          </v:shape>
          <o:OLEObject Type="Embed" ProgID="Equation.DSMT4" ShapeID="_x0000_i1037" DrawAspect="Content" ObjectID="_1723889502" r:id="rId32"/>
        </w:object>
      </w:r>
    </w:p>
    <w:p w14:paraId="17EAEA9E" w14:textId="77777777" w:rsidR="00772BC4" w:rsidRPr="004010AA" w:rsidRDefault="00772BC4" w:rsidP="00772BC4">
      <w:pPr>
        <w:spacing w:after="0" w:line="276" w:lineRule="auto"/>
        <w:rPr>
          <w:rFonts w:eastAsia="Arial Unicode MS"/>
          <w:sz w:val="26"/>
          <w:szCs w:val="26"/>
        </w:rPr>
      </w:pPr>
      <w:r w:rsidRPr="004010AA">
        <w:rPr>
          <w:b/>
          <w:iCs/>
          <w:color w:val="0000FF"/>
          <w:sz w:val="26"/>
          <w:szCs w:val="26"/>
        </w:rPr>
        <w:t>Câu 4.</w:t>
      </w:r>
      <w:r w:rsidRPr="004010AA">
        <w:rPr>
          <w:rFonts w:eastAsia="Arial Unicode MS"/>
          <w:sz w:val="26"/>
          <w:szCs w:val="26"/>
        </w:rPr>
        <w:t xml:space="preserve"> Ta có: </w:t>
      </w:r>
      <w:r w:rsidRPr="004010AA">
        <w:rPr>
          <w:position w:val="-46"/>
          <w:sz w:val="26"/>
          <w:szCs w:val="26"/>
        </w:rPr>
        <w:object w:dxaOrig="4340" w:dyaOrig="1040" w14:anchorId="527CF3BE">
          <v:shape id="_x0000_i1038" type="#_x0000_t75" style="width:216.6pt;height:52.2pt" o:ole="">
            <v:imagedata r:id="rId33" o:title=""/>
          </v:shape>
          <o:OLEObject Type="Embed" ProgID="Equation.DSMT4" ShapeID="_x0000_i1038" DrawAspect="Content" ObjectID="_1723889503" r:id="rId34"/>
        </w:object>
      </w:r>
    </w:p>
    <w:p w14:paraId="2A378006" w14:textId="77777777" w:rsidR="00772BC4" w:rsidRPr="004010AA" w:rsidRDefault="00772BC4" w:rsidP="00772BC4">
      <w:pPr>
        <w:spacing w:after="0" w:line="276" w:lineRule="auto"/>
        <w:rPr>
          <w:rFonts w:eastAsia="Arial Unicode MS"/>
          <w:sz w:val="26"/>
          <w:szCs w:val="26"/>
        </w:rPr>
      </w:pPr>
      <w:r w:rsidRPr="004010AA">
        <w:rPr>
          <w:sz w:val="26"/>
          <w:szCs w:val="26"/>
        </w:rPr>
        <w:t xml:space="preserve">Do phần trăm số nguyên tử của </w:t>
      </w:r>
      <w:r w:rsidRPr="004010AA">
        <w:rPr>
          <w:position w:val="-12"/>
          <w:sz w:val="26"/>
          <w:szCs w:val="26"/>
        </w:rPr>
        <w:object w:dxaOrig="380" w:dyaOrig="400" w14:anchorId="1E9F97FE">
          <v:shape id="_x0000_i1039" type="#_x0000_t75" style="width:17.4pt;height:20.4pt" o:ole="">
            <v:imagedata r:id="rId35" o:title=""/>
          </v:shape>
          <o:OLEObject Type="Embed" ProgID="Equation.DSMT4" ShapeID="_x0000_i1039" DrawAspect="Content" ObjectID="_1723889504" r:id="rId36"/>
        </w:object>
      </w:r>
      <w:r w:rsidRPr="004010AA">
        <w:rPr>
          <w:sz w:val="26"/>
          <w:szCs w:val="26"/>
        </w:rPr>
        <w:t xml:space="preserve"> trong mẫu phân tích nhỏ hơn so với </w:t>
      </w:r>
      <w:r w:rsidRPr="004010AA">
        <w:rPr>
          <w:position w:val="-12"/>
          <w:sz w:val="26"/>
          <w:szCs w:val="26"/>
        </w:rPr>
        <w:object w:dxaOrig="380" w:dyaOrig="400" w14:anchorId="6B96A830">
          <v:shape id="_x0000_i1040" type="#_x0000_t75" style="width:17.4pt;height:20.4pt" o:ole="">
            <v:imagedata r:id="rId35" o:title=""/>
          </v:shape>
          <o:OLEObject Type="Embed" ProgID="Equation.DSMT4" ShapeID="_x0000_i1040" DrawAspect="Content" ObjectID="_1723889505" r:id="rId37"/>
        </w:object>
      </w:r>
      <w:r w:rsidRPr="004010AA">
        <w:rPr>
          <w:sz w:val="26"/>
          <w:szCs w:val="26"/>
        </w:rPr>
        <w:t xml:space="preserve"> tự nhiên nên có thể nghi ngờ vận động viên này đã sử dụng doping.</w:t>
      </w:r>
    </w:p>
    <w:p w14:paraId="1658836D" w14:textId="77777777" w:rsidR="00772BC4" w:rsidRPr="004010AA" w:rsidRDefault="00100636" w:rsidP="00772BC4">
      <w:pPr>
        <w:spacing w:after="0" w:line="276" w:lineRule="auto"/>
        <w:ind w:firstLine="539"/>
        <w:rPr>
          <w:sz w:val="26"/>
          <w:szCs w:val="26"/>
        </w:rPr>
      </w:pPr>
      <w:r w:rsidRPr="004010AA">
        <w:rPr>
          <w:b/>
          <w:color w:val="auto"/>
          <w:sz w:val="26"/>
          <w:szCs w:val="26"/>
        </w:rPr>
        <w:t>d) Tổ chức thực hiện:</w:t>
      </w:r>
      <w:r w:rsidRPr="004010AA">
        <w:rPr>
          <w:color w:val="auto"/>
          <w:sz w:val="26"/>
          <w:szCs w:val="26"/>
        </w:rPr>
        <w:t xml:space="preserve"> </w:t>
      </w:r>
      <w:r w:rsidR="00772BC4" w:rsidRPr="004010AA">
        <w:rPr>
          <w:sz w:val="26"/>
          <w:szCs w:val="26"/>
        </w:rPr>
        <w:t>- GV c</w:t>
      </w:r>
      <w:r w:rsidR="00772BC4" w:rsidRPr="004010AA">
        <w:rPr>
          <w:sz w:val="26"/>
          <w:szCs w:val="26"/>
          <w:lang w:val="vi-VN"/>
        </w:rPr>
        <w:t xml:space="preserve">hia lớp thành các nhóm nhỏ 2 thành viên (sử dụng kĩ thuật Think – Pair – Share), hoàn thành các câu hỏi </w:t>
      </w:r>
      <w:r w:rsidR="00772BC4" w:rsidRPr="004010AA">
        <w:rPr>
          <w:sz w:val="26"/>
          <w:szCs w:val="26"/>
        </w:rPr>
        <w:t>trong phiếu học tập sau</w:t>
      </w:r>
    </w:p>
    <w:p w14:paraId="1E8A45DC" w14:textId="09F6DE0C" w:rsidR="00772BC4" w:rsidRPr="004010AA" w:rsidRDefault="00772BC4" w:rsidP="00772BC4">
      <w:pPr>
        <w:ind w:firstLine="539"/>
        <w:jc w:val="center"/>
        <w:rPr>
          <w:b/>
          <w:color w:val="auto"/>
          <w:sz w:val="26"/>
          <w:szCs w:val="26"/>
        </w:rPr>
      </w:pPr>
      <w:r w:rsidRPr="004010AA">
        <w:rPr>
          <w:b/>
          <w:color w:val="auto"/>
          <w:sz w:val="26"/>
          <w:szCs w:val="26"/>
        </w:rPr>
        <w:t>PHIẾU HỌC TẬP</w:t>
      </w:r>
      <w:r w:rsidR="00DC73BE">
        <w:rPr>
          <w:b/>
          <w:color w:val="auto"/>
          <w:sz w:val="26"/>
          <w:szCs w:val="26"/>
        </w:rPr>
        <w:t xml:space="preserve"> 2</w:t>
      </w:r>
    </w:p>
    <w:p w14:paraId="39A6CB16" w14:textId="77777777" w:rsidR="00772BC4" w:rsidRPr="004010AA" w:rsidRDefault="00772BC4" w:rsidP="00772BC4">
      <w:pPr>
        <w:spacing w:before="40"/>
        <w:jc w:val="both"/>
        <w:rPr>
          <w:color w:val="000000" w:themeColor="text1"/>
          <w:sz w:val="26"/>
          <w:szCs w:val="26"/>
          <w:shd w:val="clear" w:color="auto" w:fill="FFFFFF"/>
        </w:rPr>
      </w:pPr>
      <w:r w:rsidRPr="004010AA">
        <w:rPr>
          <w:noProof/>
          <w:color w:val="000000" w:themeColor="text1"/>
          <w:sz w:val="26"/>
          <w:szCs w:val="26"/>
        </w:rPr>
        <w:drawing>
          <wp:anchor distT="0" distB="0" distL="114300" distR="114300" simplePos="0" relativeHeight="251659264" behindDoc="0" locked="0" layoutInCell="1" allowOverlap="1" wp14:anchorId="2209DE0F" wp14:editId="6F98A49C">
            <wp:simplePos x="0" y="0"/>
            <wp:positionH relativeFrom="margin">
              <wp:posOffset>4136390</wp:posOffset>
            </wp:positionH>
            <wp:positionV relativeFrom="paragraph">
              <wp:posOffset>13335</wp:posOffset>
            </wp:positionV>
            <wp:extent cx="1592580" cy="1202690"/>
            <wp:effectExtent l="0" t="0" r="762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592580" cy="1202690"/>
                    </a:xfrm>
                    <a:prstGeom prst="rect">
                      <a:avLst/>
                    </a:prstGeom>
                  </pic:spPr>
                </pic:pic>
              </a:graphicData>
            </a:graphic>
            <wp14:sizeRelH relativeFrom="margin">
              <wp14:pctWidth>0</wp14:pctWidth>
            </wp14:sizeRelH>
            <wp14:sizeRelV relativeFrom="margin">
              <wp14:pctHeight>0</wp14:pctHeight>
            </wp14:sizeRelV>
          </wp:anchor>
        </w:drawing>
      </w:r>
      <w:r w:rsidRPr="004010AA">
        <w:rPr>
          <w:b/>
          <w:iCs/>
          <w:color w:val="0000FF"/>
          <w:sz w:val="26"/>
          <w:szCs w:val="26"/>
        </w:rPr>
        <w:t xml:space="preserve"> Câu 1. </w:t>
      </w:r>
      <w:r w:rsidRPr="004010AA">
        <w:rPr>
          <w:color w:val="000000" w:themeColor="text1"/>
          <w:sz w:val="26"/>
          <w:szCs w:val="26"/>
          <w:shd w:val="clear" w:color="auto" w:fill="FFFFFF"/>
        </w:rPr>
        <w:t>Nhà máy điện hạt nhân hay nhà máy điện nguyên tử</w:t>
      </w:r>
    </w:p>
    <w:p w14:paraId="4EC9CD61" w14:textId="77777777" w:rsidR="00772BC4" w:rsidRPr="004010AA" w:rsidRDefault="00772BC4" w:rsidP="00772BC4">
      <w:pPr>
        <w:spacing w:before="40"/>
        <w:jc w:val="both"/>
        <w:rPr>
          <w:color w:val="000000" w:themeColor="text1"/>
          <w:sz w:val="26"/>
          <w:szCs w:val="26"/>
          <w:shd w:val="clear" w:color="auto" w:fill="FFFFFF"/>
        </w:rPr>
      </w:pPr>
      <w:r w:rsidRPr="004010AA">
        <w:rPr>
          <w:color w:val="000000" w:themeColor="text1"/>
          <w:sz w:val="26"/>
          <w:szCs w:val="26"/>
          <w:shd w:val="clear" w:color="auto" w:fill="FFFFFF"/>
        </w:rPr>
        <w:t xml:space="preserve">là một hệ thống thiết bị điều khiển kiểm soát phản ứng hạt </w:t>
      </w:r>
    </w:p>
    <w:p w14:paraId="2ED8D988" w14:textId="77777777" w:rsidR="00772BC4" w:rsidRPr="004010AA" w:rsidRDefault="00772BC4" w:rsidP="00772BC4">
      <w:pPr>
        <w:spacing w:before="40"/>
        <w:jc w:val="both"/>
        <w:rPr>
          <w:color w:val="000000" w:themeColor="text1"/>
          <w:sz w:val="26"/>
          <w:szCs w:val="26"/>
          <w:shd w:val="clear" w:color="auto" w:fill="FFFFFF"/>
        </w:rPr>
      </w:pPr>
      <w:r w:rsidRPr="004010AA">
        <w:rPr>
          <w:color w:val="000000" w:themeColor="text1"/>
          <w:sz w:val="26"/>
          <w:szCs w:val="26"/>
          <w:shd w:val="clear" w:color="auto" w:fill="FFFFFF"/>
        </w:rPr>
        <w:t>nhân dây chuyền ở trạng thái dừng nhằm sản sinh ra năng</w:t>
      </w:r>
    </w:p>
    <w:p w14:paraId="501E0155" w14:textId="77777777" w:rsidR="00772BC4" w:rsidRPr="004010AA" w:rsidRDefault="00772BC4" w:rsidP="00772BC4">
      <w:pPr>
        <w:spacing w:before="40"/>
        <w:jc w:val="both"/>
        <w:rPr>
          <w:color w:val="000000" w:themeColor="text1"/>
          <w:sz w:val="26"/>
          <w:szCs w:val="26"/>
          <w:shd w:val="clear" w:color="auto" w:fill="FFFFFF"/>
        </w:rPr>
      </w:pPr>
      <w:r w:rsidRPr="004010AA">
        <w:rPr>
          <w:color w:val="000000" w:themeColor="text1"/>
          <w:sz w:val="26"/>
          <w:szCs w:val="26"/>
          <w:shd w:val="clear" w:color="auto" w:fill="FFFFFF"/>
        </w:rPr>
        <w:t xml:space="preserve">lượng </w:t>
      </w:r>
      <w:r w:rsidRPr="004010AA">
        <w:rPr>
          <w:sz w:val="26"/>
          <w:szCs w:val="26"/>
          <w:shd w:val="clear" w:color="auto" w:fill="FFFFFF"/>
        </w:rPr>
        <w:t xml:space="preserve">dưới </w:t>
      </w:r>
      <w:r w:rsidRPr="004010AA">
        <w:rPr>
          <w:color w:val="000000" w:themeColor="text1"/>
          <w:sz w:val="26"/>
          <w:szCs w:val="26"/>
          <w:shd w:val="clear" w:color="auto" w:fill="FFFFFF"/>
        </w:rPr>
        <w:t xml:space="preserve">dạng nhiệt năng, sau đó năng lượng nhiệt này </w:t>
      </w:r>
    </w:p>
    <w:p w14:paraId="2A260C4C" w14:textId="77777777" w:rsidR="00772BC4" w:rsidRPr="004010AA" w:rsidRDefault="00772BC4" w:rsidP="00772BC4">
      <w:pPr>
        <w:spacing w:before="40"/>
        <w:jc w:val="both"/>
        <w:rPr>
          <w:color w:val="000000" w:themeColor="text1"/>
          <w:sz w:val="26"/>
          <w:szCs w:val="26"/>
          <w:shd w:val="clear" w:color="auto" w:fill="FFFFFF"/>
        </w:rPr>
      </w:pPr>
      <w:r w:rsidRPr="004010AA">
        <w:rPr>
          <w:color w:val="000000" w:themeColor="text1"/>
          <w:sz w:val="26"/>
          <w:szCs w:val="26"/>
          <w:shd w:val="clear" w:color="auto" w:fill="FFFFFF"/>
        </w:rPr>
        <w:t xml:space="preserve">được các chất tải nhiệt trong lò (nước, nước nặng, khí, kim </w:t>
      </w:r>
    </w:p>
    <w:p w14:paraId="10B2811A" w14:textId="77777777" w:rsidR="00772BC4" w:rsidRPr="004010AA" w:rsidRDefault="00772BC4" w:rsidP="00772BC4">
      <w:pPr>
        <w:spacing w:before="40"/>
        <w:jc w:val="both"/>
        <w:rPr>
          <w:color w:val="000000" w:themeColor="text1"/>
          <w:sz w:val="26"/>
          <w:szCs w:val="26"/>
          <w:shd w:val="clear" w:color="auto" w:fill="FFFFFF"/>
        </w:rPr>
      </w:pPr>
      <w:r w:rsidRPr="004010AA">
        <w:rPr>
          <w:color w:val="000000" w:themeColor="text1"/>
          <w:sz w:val="26"/>
          <w:szCs w:val="26"/>
          <w:shd w:val="clear" w:color="auto" w:fill="FFFFFF"/>
        </w:rPr>
        <w:lastRenderedPageBreak/>
        <w:t xml:space="preserve">loại lỏng...) truyền tới thiết bị sinh điện năng như turbin để sản xuất điện năng. Người ta dùng </w:t>
      </w:r>
      <w:r w:rsidRPr="004010AA">
        <w:rPr>
          <w:color w:val="000000" w:themeColor="text1"/>
          <w:sz w:val="26"/>
          <w:szCs w:val="26"/>
        </w:rPr>
        <w:t>Uranium làm nhiên liệu trong nhà máy điện hạt nhân.</w:t>
      </w:r>
      <w:r w:rsidRPr="004010AA">
        <w:rPr>
          <w:noProof/>
          <w:color w:val="000000" w:themeColor="text1"/>
          <w:sz w:val="26"/>
          <w:szCs w:val="26"/>
        </w:rPr>
        <w:t xml:space="preserve"> </w:t>
      </w:r>
    </w:p>
    <w:p w14:paraId="2B0F6C7B" w14:textId="77777777" w:rsidR="00772BC4" w:rsidRPr="004010AA" w:rsidRDefault="00772BC4" w:rsidP="00772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jc w:val="both"/>
        <w:rPr>
          <w:color w:val="000000" w:themeColor="text1"/>
          <w:sz w:val="26"/>
          <w:szCs w:val="26"/>
          <w:lang w:val="vi-VN"/>
        </w:rPr>
      </w:pPr>
      <w:r w:rsidRPr="004010AA">
        <w:rPr>
          <w:color w:val="000000" w:themeColor="text1"/>
          <w:sz w:val="26"/>
          <w:szCs w:val="26"/>
          <w:lang w:val="vi-VN"/>
        </w:rPr>
        <w:t>Các ký hiệu dưới đây mô tả hai đồng vị của nguyên tố uranium.</w:t>
      </w:r>
      <w:r w:rsidRPr="004010AA">
        <w:rPr>
          <w:color w:val="000000" w:themeColor="text1"/>
          <w:sz w:val="26"/>
          <w:szCs w:val="26"/>
        </w:rPr>
        <w:t xml:space="preserve"> </w:t>
      </w:r>
      <w:r w:rsidRPr="004010AA">
        <w:rPr>
          <w:color w:val="000000" w:themeColor="text1"/>
          <w:position w:val="-12"/>
          <w:sz w:val="26"/>
          <w:szCs w:val="26"/>
        </w:rPr>
        <w:object w:dxaOrig="1140" w:dyaOrig="400" w14:anchorId="2BD5AA75">
          <v:shape id="_x0000_i1041" type="#_x0000_t75" style="width:57pt;height:20.4pt" o:ole="">
            <v:imagedata r:id="rId39" o:title=""/>
          </v:shape>
          <o:OLEObject Type="Embed" ProgID="Equation.DSMT4" ShapeID="_x0000_i1041" DrawAspect="Content" ObjectID="_1723889506" r:id="rId40"/>
        </w:object>
      </w:r>
      <w:r w:rsidRPr="004010AA">
        <w:rPr>
          <w:noProof/>
          <w:color w:val="000000" w:themeColor="text1"/>
          <w:sz w:val="26"/>
          <w:szCs w:val="26"/>
        </w:rPr>
        <w:t xml:space="preserve"> </w:t>
      </w:r>
    </w:p>
    <w:p w14:paraId="09C180B4" w14:textId="77777777" w:rsidR="00772BC4" w:rsidRPr="004010AA" w:rsidRDefault="00772BC4" w:rsidP="00772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jc w:val="both"/>
        <w:rPr>
          <w:color w:val="000000" w:themeColor="text1"/>
          <w:sz w:val="26"/>
          <w:szCs w:val="26"/>
        </w:rPr>
      </w:pPr>
      <w:r w:rsidRPr="004010AA">
        <w:rPr>
          <w:color w:val="000000" w:themeColor="text1"/>
          <w:sz w:val="26"/>
          <w:szCs w:val="26"/>
        </w:rPr>
        <w:t xml:space="preserve">a) </w:t>
      </w:r>
      <w:r w:rsidRPr="004010AA">
        <w:rPr>
          <w:color w:val="000000" w:themeColor="text1"/>
          <w:sz w:val="26"/>
          <w:szCs w:val="26"/>
          <w:lang w:val="vi-VN"/>
        </w:rPr>
        <w:t>Nêu ý nghĩa của thuật ngữ đồng vị</w:t>
      </w:r>
      <w:r w:rsidRPr="004010AA">
        <w:rPr>
          <w:color w:val="000000" w:themeColor="text1"/>
          <w:sz w:val="26"/>
          <w:szCs w:val="26"/>
        </w:rPr>
        <w:t>?</w:t>
      </w:r>
    </w:p>
    <w:p w14:paraId="5F7340F2" w14:textId="77777777" w:rsidR="00772BC4" w:rsidRPr="004010AA" w:rsidRDefault="00772BC4" w:rsidP="00772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jc w:val="both"/>
        <w:rPr>
          <w:color w:val="000000" w:themeColor="text1"/>
          <w:sz w:val="26"/>
          <w:szCs w:val="26"/>
          <w:lang w:val="vi-VN"/>
        </w:rPr>
      </w:pPr>
      <w:r w:rsidRPr="004010AA">
        <w:rPr>
          <w:color w:val="000000" w:themeColor="text1"/>
          <w:sz w:val="26"/>
          <w:szCs w:val="26"/>
        </w:rPr>
        <w:t xml:space="preserve">b) </w:t>
      </w:r>
      <w:r w:rsidRPr="004010AA">
        <w:rPr>
          <w:color w:val="000000" w:themeColor="text1"/>
          <w:sz w:val="26"/>
          <w:szCs w:val="26"/>
          <w:lang w:val="vi-VN"/>
        </w:rPr>
        <w:t>Hai đồng vị của uranium này giống nhau ở những điểm nào</w:t>
      </w:r>
      <w:r w:rsidRPr="004010AA">
        <w:rPr>
          <w:color w:val="000000" w:themeColor="text1"/>
          <w:sz w:val="26"/>
          <w:szCs w:val="26"/>
        </w:rPr>
        <w:t>, k</w:t>
      </w:r>
      <w:r w:rsidRPr="004010AA">
        <w:rPr>
          <w:color w:val="000000" w:themeColor="text1"/>
          <w:sz w:val="26"/>
          <w:szCs w:val="26"/>
          <w:lang w:val="vi-VN"/>
        </w:rPr>
        <w:t>hác nhau ở những điểm nào?</w:t>
      </w:r>
    </w:p>
    <w:p w14:paraId="638F6FA9" w14:textId="77777777" w:rsidR="00772BC4" w:rsidRPr="004010AA" w:rsidRDefault="00772BC4" w:rsidP="00772BC4">
      <w:pPr>
        <w:spacing w:after="0" w:line="276" w:lineRule="auto"/>
        <w:jc w:val="both"/>
        <w:rPr>
          <w:b/>
          <w:iCs/>
          <w:color w:val="0000FF"/>
          <w:sz w:val="26"/>
          <w:szCs w:val="26"/>
        </w:rPr>
      </w:pPr>
      <w:bookmarkStart w:id="0" w:name="_Hlk111359084"/>
    </w:p>
    <w:p w14:paraId="10BB87E1" w14:textId="77777777" w:rsidR="00772BC4" w:rsidRPr="004010AA" w:rsidRDefault="00772BC4" w:rsidP="00772BC4">
      <w:pPr>
        <w:spacing w:after="0" w:line="276" w:lineRule="auto"/>
        <w:jc w:val="both"/>
        <w:rPr>
          <w:iCs/>
          <w:sz w:val="26"/>
          <w:szCs w:val="26"/>
        </w:rPr>
      </w:pPr>
      <w:r w:rsidRPr="004010AA">
        <w:rPr>
          <w:b/>
          <w:iCs/>
          <w:color w:val="0000FF"/>
          <w:sz w:val="26"/>
          <w:szCs w:val="26"/>
        </w:rPr>
        <w:t xml:space="preserve">Câu </w:t>
      </w:r>
      <w:bookmarkStart w:id="1" w:name="c16q"/>
      <w:bookmarkEnd w:id="1"/>
      <w:r w:rsidRPr="004010AA">
        <w:rPr>
          <w:b/>
          <w:iCs/>
          <w:color w:val="0000FF"/>
          <w:sz w:val="26"/>
          <w:szCs w:val="26"/>
        </w:rPr>
        <w:t xml:space="preserve">2. </w:t>
      </w:r>
      <w:bookmarkEnd w:id="0"/>
      <w:r w:rsidRPr="004010AA">
        <w:rPr>
          <w:iCs/>
          <w:sz w:val="26"/>
          <w:szCs w:val="26"/>
        </w:rPr>
        <w:t>B</w:t>
      </w:r>
      <w:r w:rsidRPr="004010AA">
        <w:rPr>
          <w:rFonts w:eastAsia="Arial Unicode MS"/>
          <w:sz w:val="26"/>
          <w:szCs w:val="26"/>
        </w:rPr>
        <w:t>iết rằng: S (Z = 32), Ca (Z = 20), F (Z = 9), Na (Z = 11)</w:t>
      </w:r>
      <w:r w:rsidRPr="004010AA">
        <w:rPr>
          <w:iCs/>
          <w:sz w:val="26"/>
          <w:szCs w:val="26"/>
        </w:rPr>
        <w:t>). Hãy hoàn thành những thông tin chưa biết trong bảng sau:</w:t>
      </w:r>
    </w:p>
    <w:tbl>
      <w:tblPr>
        <w:tblStyle w:val="TableGrid"/>
        <w:tblW w:w="0" w:type="auto"/>
        <w:jc w:val="center"/>
        <w:shd w:val="clear" w:color="auto" w:fill="FBE4D5" w:themeFill="accent2" w:themeFillTint="33"/>
        <w:tblLook w:val="04A0" w:firstRow="1" w:lastRow="0" w:firstColumn="1" w:lastColumn="0" w:noHBand="0" w:noVBand="1"/>
      </w:tblPr>
      <w:tblGrid>
        <w:gridCol w:w="2477"/>
        <w:gridCol w:w="1370"/>
        <w:gridCol w:w="1369"/>
        <w:gridCol w:w="1384"/>
        <w:gridCol w:w="1369"/>
        <w:gridCol w:w="1370"/>
      </w:tblGrid>
      <w:tr w:rsidR="00772BC4" w:rsidRPr="004010AA" w14:paraId="3954E9BE" w14:textId="77777777" w:rsidTr="001261DB">
        <w:trPr>
          <w:trHeight w:val="323"/>
          <w:jc w:val="center"/>
        </w:trPr>
        <w:tc>
          <w:tcPr>
            <w:tcW w:w="2477" w:type="dxa"/>
            <w:shd w:val="clear" w:color="auto" w:fill="FFF2CC" w:themeFill="accent4" w:themeFillTint="33"/>
            <w:vAlign w:val="center"/>
          </w:tcPr>
          <w:p w14:paraId="05588248" w14:textId="77777777" w:rsidR="00772BC4" w:rsidRPr="004010AA" w:rsidRDefault="00772BC4" w:rsidP="001261DB">
            <w:pPr>
              <w:tabs>
                <w:tab w:val="left" w:pos="142"/>
                <w:tab w:val="left" w:pos="2552"/>
                <w:tab w:val="left" w:pos="5245"/>
                <w:tab w:val="left" w:pos="7513"/>
              </w:tabs>
              <w:spacing w:line="276" w:lineRule="auto"/>
              <w:mirrorIndents/>
              <w:jc w:val="center"/>
              <w:rPr>
                <w:bCs/>
                <w:iCs/>
                <w:sz w:val="26"/>
                <w:szCs w:val="26"/>
              </w:rPr>
            </w:pPr>
            <w:r w:rsidRPr="004010AA">
              <w:rPr>
                <w:b/>
                <w:bCs/>
                <w:iCs/>
                <w:sz w:val="26"/>
                <w:szCs w:val="26"/>
              </w:rPr>
              <w:t>Đồng vị</w:t>
            </w:r>
          </w:p>
          <w:p w14:paraId="2F8AB8D5" w14:textId="77777777" w:rsidR="00772BC4" w:rsidRPr="004010AA" w:rsidRDefault="00772BC4" w:rsidP="001261DB">
            <w:pPr>
              <w:tabs>
                <w:tab w:val="left" w:pos="142"/>
                <w:tab w:val="left" w:pos="2552"/>
                <w:tab w:val="left" w:pos="5245"/>
                <w:tab w:val="left" w:pos="7513"/>
              </w:tabs>
              <w:spacing w:line="276" w:lineRule="auto"/>
              <w:mirrorIndents/>
              <w:jc w:val="both"/>
              <w:rPr>
                <w:bCs/>
                <w:iCs/>
                <w:sz w:val="26"/>
                <w:szCs w:val="26"/>
              </w:rPr>
            </w:pPr>
            <w:r w:rsidRPr="004010AA">
              <w:rPr>
                <w:bCs/>
                <w:iCs/>
                <w:sz w:val="26"/>
                <w:szCs w:val="26"/>
              </w:rPr>
              <w:t>(kí hiệu nguyên tử)</w:t>
            </w:r>
          </w:p>
        </w:tc>
        <w:tc>
          <w:tcPr>
            <w:tcW w:w="1370" w:type="dxa"/>
            <w:shd w:val="clear" w:color="auto" w:fill="FFF2CC" w:themeFill="accent4" w:themeFillTint="33"/>
            <w:vAlign w:val="center"/>
          </w:tcPr>
          <w:p w14:paraId="77E19173"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w:t>
            </w:r>
          </w:p>
        </w:tc>
        <w:tc>
          <w:tcPr>
            <w:tcW w:w="1369" w:type="dxa"/>
            <w:shd w:val="clear" w:color="auto" w:fill="FFF2CC" w:themeFill="accent4" w:themeFillTint="33"/>
            <w:vAlign w:val="center"/>
          </w:tcPr>
          <w:p w14:paraId="2395F352"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w:t>
            </w:r>
          </w:p>
        </w:tc>
        <w:tc>
          <w:tcPr>
            <w:tcW w:w="1384" w:type="dxa"/>
            <w:shd w:val="clear" w:color="auto" w:fill="FFF2CC" w:themeFill="accent4" w:themeFillTint="33"/>
            <w:vAlign w:val="center"/>
          </w:tcPr>
          <w:p w14:paraId="4AA46515"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position w:val="-12"/>
                <w:sz w:val="26"/>
                <w:szCs w:val="26"/>
              </w:rPr>
              <w:object w:dxaOrig="520" w:dyaOrig="400" w14:anchorId="3EF91D13">
                <v:shape id="_x0000_i1042" type="#_x0000_t75" style="width:24.6pt;height:20.4pt" o:ole="">
                  <v:imagedata r:id="rId23" o:title=""/>
                </v:shape>
                <o:OLEObject Type="Embed" ProgID="Equation.DSMT4" ShapeID="_x0000_i1042" DrawAspect="Content" ObjectID="_1723889507" r:id="rId41"/>
              </w:object>
            </w:r>
          </w:p>
        </w:tc>
        <w:tc>
          <w:tcPr>
            <w:tcW w:w="1369" w:type="dxa"/>
            <w:shd w:val="clear" w:color="auto" w:fill="FFF2CC" w:themeFill="accent4" w:themeFillTint="33"/>
            <w:vAlign w:val="center"/>
          </w:tcPr>
          <w:p w14:paraId="1FC6BDBC"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w:t>
            </w:r>
          </w:p>
        </w:tc>
        <w:tc>
          <w:tcPr>
            <w:tcW w:w="1370" w:type="dxa"/>
            <w:shd w:val="clear" w:color="auto" w:fill="FFF2CC" w:themeFill="accent4" w:themeFillTint="33"/>
            <w:vAlign w:val="center"/>
          </w:tcPr>
          <w:p w14:paraId="26698660"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w:t>
            </w:r>
          </w:p>
        </w:tc>
      </w:tr>
      <w:tr w:rsidR="00772BC4" w:rsidRPr="004010AA" w14:paraId="1D0A1F6B" w14:textId="77777777" w:rsidTr="001261DB">
        <w:trPr>
          <w:trHeight w:val="323"/>
          <w:jc w:val="center"/>
        </w:trPr>
        <w:tc>
          <w:tcPr>
            <w:tcW w:w="2477" w:type="dxa"/>
            <w:shd w:val="clear" w:color="auto" w:fill="FFF2CC" w:themeFill="accent4" w:themeFillTint="33"/>
            <w:vAlign w:val="center"/>
          </w:tcPr>
          <w:p w14:paraId="0997E1D6" w14:textId="77777777" w:rsidR="00772BC4" w:rsidRPr="004010AA" w:rsidRDefault="00772BC4" w:rsidP="001261DB">
            <w:pPr>
              <w:tabs>
                <w:tab w:val="left" w:pos="142"/>
                <w:tab w:val="left" w:pos="2552"/>
                <w:tab w:val="left" w:pos="5245"/>
                <w:tab w:val="left" w:pos="7513"/>
              </w:tabs>
              <w:spacing w:line="276" w:lineRule="auto"/>
              <w:mirrorIndents/>
              <w:jc w:val="both"/>
              <w:rPr>
                <w:b/>
                <w:bCs/>
                <w:iCs/>
                <w:sz w:val="26"/>
                <w:szCs w:val="26"/>
              </w:rPr>
            </w:pPr>
            <w:r w:rsidRPr="004010AA">
              <w:rPr>
                <w:b/>
                <w:bCs/>
                <w:iCs/>
                <w:sz w:val="26"/>
                <w:szCs w:val="26"/>
              </w:rPr>
              <w:t>Số hiệu nguyên tử</w:t>
            </w:r>
          </w:p>
        </w:tc>
        <w:tc>
          <w:tcPr>
            <w:tcW w:w="1370" w:type="dxa"/>
            <w:shd w:val="clear" w:color="auto" w:fill="FFF2CC" w:themeFill="accent4" w:themeFillTint="33"/>
            <w:vAlign w:val="center"/>
          </w:tcPr>
          <w:p w14:paraId="22BF90FB"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w:t>
            </w:r>
          </w:p>
        </w:tc>
        <w:tc>
          <w:tcPr>
            <w:tcW w:w="1369" w:type="dxa"/>
            <w:shd w:val="clear" w:color="auto" w:fill="FFF2CC" w:themeFill="accent4" w:themeFillTint="33"/>
            <w:vAlign w:val="center"/>
          </w:tcPr>
          <w:p w14:paraId="2A29B68A"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w:t>
            </w:r>
          </w:p>
        </w:tc>
        <w:tc>
          <w:tcPr>
            <w:tcW w:w="1384" w:type="dxa"/>
            <w:shd w:val="clear" w:color="auto" w:fill="FFF2CC" w:themeFill="accent4" w:themeFillTint="33"/>
            <w:vAlign w:val="center"/>
          </w:tcPr>
          <w:p w14:paraId="1D4C9F4E"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w:t>
            </w:r>
          </w:p>
        </w:tc>
        <w:tc>
          <w:tcPr>
            <w:tcW w:w="1369" w:type="dxa"/>
            <w:shd w:val="clear" w:color="auto" w:fill="FFF2CC" w:themeFill="accent4" w:themeFillTint="33"/>
            <w:vAlign w:val="center"/>
          </w:tcPr>
          <w:p w14:paraId="1F883EA4"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9</w:t>
            </w:r>
          </w:p>
        </w:tc>
        <w:tc>
          <w:tcPr>
            <w:tcW w:w="1370" w:type="dxa"/>
            <w:shd w:val="clear" w:color="auto" w:fill="FFF2CC" w:themeFill="accent4" w:themeFillTint="33"/>
            <w:vAlign w:val="center"/>
          </w:tcPr>
          <w:p w14:paraId="48D7E21C"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11</w:t>
            </w:r>
          </w:p>
        </w:tc>
      </w:tr>
      <w:tr w:rsidR="00772BC4" w:rsidRPr="004010AA" w14:paraId="0C9CC76C" w14:textId="77777777" w:rsidTr="001261DB">
        <w:trPr>
          <w:trHeight w:val="323"/>
          <w:jc w:val="center"/>
        </w:trPr>
        <w:tc>
          <w:tcPr>
            <w:tcW w:w="2477" w:type="dxa"/>
            <w:shd w:val="clear" w:color="auto" w:fill="FFF2CC" w:themeFill="accent4" w:themeFillTint="33"/>
            <w:vAlign w:val="center"/>
          </w:tcPr>
          <w:p w14:paraId="28641E25" w14:textId="77777777" w:rsidR="00772BC4" w:rsidRPr="004010AA" w:rsidRDefault="00772BC4" w:rsidP="001261DB">
            <w:pPr>
              <w:tabs>
                <w:tab w:val="left" w:pos="142"/>
                <w:tab w:val="left" w:pos="2552"/>
                <w:tab w:val="left" w:pos="5245"/>
                <w:tab w:val="left" w:pos="7513"/>
              </w:tabs>
              <w:spacing w:line="276" w:lineRule="auto"/>
              <w:mirrorIndents/>
              <w:jc w:val="both"/>
              <w:rPr>
                <w:b/>
                <w:bCs/>
                <w:iCs/>
                <w:sz w:val="26"/>
                <w:szCs w:val="26"/>
              </w:rPr>
            </w:pPr>
            <w:r w:rsidRPr="004010AA">
              <w:rPr>
                <w:b/>
                <w:bCs/>
                <w:iCs/>
                <w:sz w:val="26"/>
                <w:szCs w:val="26"/>
              </w:rPr>
              <w:t>Số khối</w:t>
            </w:r>
          </w:p>
        </w:tc>
        <w:tc>
          <w:tcPr>
            <w:tcW w:w="1370" w:type="dxa"/>
            <w:shd w:val="clear" w:color="auto" w:fill="FFF2CC" w:themeFill="accent4" w:themeFillTint="33"/>
            <w:vAlign w:val="center"/>
          </w:tcPr>
          <w:p w14:paraId="23E535DA"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w:t>
            </w:r>
          </w:p>
        </w:tc>
        <w:tc>
          <w:tcPr>
            <w:tcW w:w="1369" w:type="dxa"/>
            <w:shd w:val="clear" w:color="auto" w:fill="FFF2CC" w:themeFill="accent4" w:themeFillTint="33"/>
            <w:vAlign w:val="center"/>
          </w:tcPr>
          <w:p w14:paraId="2B4FBFD1"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w:t>
            </w:r>
          </w:p>
        </w:tc>
        <w:tc>
          <w:tcPr>
            <w:tcW w:w="1384" w:type="dxa"/>
            <w:shd w:val="clear" w:color="auto" w:fill="FFF2CC" w:themeFill="accent4" w:themeFillTint="33"/>
            <w:vAlign w:val="center"/>
          </w:tcPr>
          <w:p w14:paraId="2D7E83AD"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w:t>
            </w:r>
          </w:p>
        </w:tc>
        <w:tc>
          <w:tcPr>
            <w:tcW w:w="1369" w:type="dxa"/>
            <w:shd w:val="clear" w:color="auto" w:fill="FFF2CC" w:themeFill="accent4" w:themeFillTint="33"/>
            <w:vAlign w:val="center"/>
          </w:tcPr>
          <w:p w14:paraId="698E5A03"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w:t>
            </w:r>
          </w:p>
        </w:tc>
        <w:tc>
          <w:tcPr>
            <w:tcW w:w="1370" w:type="dxa"/>
            <w:shd w:val="clear" w:color="auto" w:fill="FFF2CC" w:themeFill="accent4" w:themeFillTint="33"/>
            <w:vAlign w:val="center"/>
          </w:tcPr>
          <w:p w14:paraId="152020F3"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23</w:t>
            </w:r>
          </w:p>
        </w:tc>
      </w:tr>
      <w:tr w:rsidR="00772BC4" w:rsidRPr="004010AA" w14:paraId="6B021F0E" w14:textId="77777777" w:rsidTr="001261DB">
        <w:trPr>
          <w:trHeight w:val="323"/>
          <w:jc w:val="center"/>
        </w:trPr>
        <w:tc>
          <w:tcPr>
            <w:tcW w:w="2477" w:type="dxa"/>
            <w:shd w:val="clear" w:color="auto" w:fill="FFF2CC" w:themeFill="accent4" w:themeFillTint="33"/>
            <w:vAlign w:val="center"/>
          </w:tcPr>
          <w:p w14:paraId="759B3619" w14:textId="77777777" w:rsidR="00772BC4" w:rsidRPr="004010AA" w:rsidRDefault="00772BC4" w:rsidP="001261DB">
            <w:pPr>
              <w:tabs>
                <w:tab w:val="left" w:pos="142"/>
                <w:tab w:val="left" w:pos="2552"/>
                <w:tab w:val="left" w:pos="5245"/>
                <w:tab w:val="left" w:pos="7513"/>
              </w:tabs>
              <w:spacing w:line="276" w:lineRule="auto"/>
              <w:mirrorIndents/>
              <w:jc w:val="both"/>
              <w:rPr>
                <w:b/>
                <w:bCs/>
                <w:iCs/>
                <w:sz w:val="26"/>
                <w:szCs w:val="26"/>
              </w:rPr>
            </w:pPr>
            <w:r w:rsidRPr="004010AA">
              <w:rPr>
                <w:b/>
                <w:bCs/>
                <w:iCs/>
                <w:sz w:val="26"/>
                <w:szCs w:val="26"/>
              </w:rPr>
              <w:t>Số proton</w:t>
            </w:r>
          </w:p>
        </w:tc>
        <w:tc>
          <w:tcPr>
            <w:tcW w:w="1370" w:type="dxa"/>
            <w:shd w:val="clear" w:color="auto" w:fill="FFF2CC" w:themeFill="accent4" w:themeFillTint="33"/>
            <w:vAlign w:val="center"/>
          </w:tcPr>
          <w:p w14:paraId="5E77624E"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16</w:t>
            </w:r>
          </w:p>
        </w:tc>
        <w:tc>
          <w:tcPr>
            <w:tcW w:w="1369" w:type="dxa"/>
            <w:shd w:val="clear" w:color="auto" w:fill="FFF2CC" w:themeFill="accent4" w:themeFillTint="33"/>
            <w:vAlign w:val="center"/>
          </w:tcPr>
          <w:p w14:paraId="250322AE"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w:t>
            </w:r>
          </w:p>
        </w:tc>
        <w:tc>
          <w:tcPr>
            <w:tcW w:w="1384" w:type="dxa"/>
            <w:shd w:val="clear" w:color="auto" w:fill="FFF2CC" w:themeFill="accent4" w:themeFillTint="33"/>
            <w:vAlign w:val="center"/>
          </w:tcPr>
          <w:p w14:paraId="0456269C"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w:t>
            </w:r>
          </w:p>
        </w:tc>
        <w:tc>
          <w:tcPr>
            <w:tcW w:w="1369" w:type="dxa"/>
            <w:shd w:val="clear" w:color="auto" w:fill="FFF2CC" w:themeFill="accent4" w:themeFillTint="33"/>
            <w:vAlign w:val="center"/>
          </w:tcPr>
          <w:p w14:paraId="7813E764"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w:t>
            </w:r>
          </w:p>
        </w:tc>
        <w:tc>
          <w:tcPr>
            <w:tcW w:w="1370" w:type="dxa"/>
            <w:shd w:val="clear" w:color="auto" w:fill="FFF2CC" w:themeFill="accent4" w:themeFillTint="33"/>
            <w:vAlign w:val="center"/>
          </w:tcPr>
          <w:p w14:paraId="2EA0D46D"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w:t>
            </w:r>
          </w:p>
        </w:tc>
      </w:tr>
      <w:tr w:rsidR="00772BC4" w:rsidRPr="004010AA" w14:paraId="4722C052" w14:textId="77777777" w:rsidTr="001261DB">
        <w:trPr>
          <w:trHeight w:val="323"/>
          <w:jc w:val="center"/>
        </w:trPr>
        <w:tc>
          <w:tcPr>
            <w:tcW w:w="2477" w:type="dxa"/>
            <w:shd w:val="clear" w:color="auto" w:fill="FFF2CC" w:themeFill="accent4" w:themeFillTint="33"/>
            <w:vAlign w:val="center"/>
          </w:tcPr>
          <w:p w14:paraId="4B6E4489" w14:textId="77777777" w:rsidR="00772BC4" w:rsidRPr="004010AA" w:rsidRDefault="00772BC4" w:rsidP="001261DB">
            <w:pPr>
              <w:tabs>
                <w:tab w:val="left" w:pos="142"/>
                <w:tab w:val="left" w:pos="2552"/>
                <w:tab w:val="left" w:pos="5245"/>
                <w:tab w:val="left" w:pos="7513"/>
              </w:tabs>
              <w:spacing w:line="276" w:lineRule="auto"/>
              <w:mirrorIndents/>
              <w:jc w:val="both"/>
              <w:rPr>
                <w:b/>
                <w:bCs/>
                <w:iCs/>
                <w:sz w:val="26"/>
                <w:szCs w:val="26"/>
              </w:rPr>
            </w:pPr>
            <w:r w:rsidRPr="004010AA">
              <w:rPr>
                <w:b/>
                <w:bCs/>
                <w:iCs/>
                <w:sz w:val="26"/>
                <w:szCs w:val="26"/>
              </w:rPr>
              <w:t>Số neutron</w:t>
            </w:r>
          </w:p>
        </w:tc>
        <w:tc>
          <w:tcPr>
            <w:tcW w:w="1370" w:type="dxa"/>
            <w:shd w:val="clear" w:color="auto" w:fill="FFF2CC" w:themeFill="accent4" w:themeFillTint="33"/>
            <w:vAlign w:val="center"/>
          </w:tcPr>
          <w:p w14:paraId="60481DB3"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16</w:t>
            </w:r>
          </w:p>
        </w:tc>
        <w:tc>
          <w:tcPr>
            <w:tcW w:w="1369" w:type="dxa"/>
            <w:shd w:val="clear" w:color="auto" w:fill="FFF2CC" w:themeFill="accent4" w:themeFillTint="33"/>
            <w:vAlign w:val="center"/>
          </w:tcPr>
          <w:p w14:paraId="49A84560"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20</w:t>
            </w:r>
          </w:p>
        </w:tc>
        <w:tc>
          <w:tcPr>
            <w:tcW w:w="1384" w:type="dxa"/>
            <w:shd w:val="clear" w:color="auto" w:fill="FFF2CC" w:themeFill="accent4" w:themeFillTint="33"/>
            <w:vAlign w:val="center"/>
          </w:tcPr>
          <w:p w14:paraId="577A5C8C"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w:t>
            </w:r>
          </w:p>
        </w:tc>
        <w:tc>
          <w:tcPr>
            <w:tcW w:w="1369" w:type="dxa"/>
            <w:shd w:val="clear" w:color="auto" w:fill="FFF2CC" w:themeFill="accent4" w:themeFillTint="33"/>
            <w:vAlign w:val="center"/>
          </w:tcPr>
          <w:p w14:paraId="0C3D5D8D"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10</w:t>
            </w:r>
          </w:p>
        </w:tc>
        <w:tc>
          <w:tcPr>
            <w:tcW w:w="1370" w:type="dxa"/>
            <w:shd w:val="clear" w:color="auto" w:fill="FFF2CC" w:themeFill="accent4" w:themeFillTint="33"/>
            <w:vAlign w:val="center"/>
          </w:tcPr>
          <w:p w14:paraId="293A92E9"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w:t>
            </w:r>
          </w:p>
        </w:tc>
      </w:tr>
      <w:tr w:rsidR="00772BC4" w:rsidRPr="004010AA" w14:paraId="0E865114" w14:textId="77777777" w:rsidTr="001261DB">
        <w:trPr>
          <w:trHeight w:val="323"/>
          <w:jc w:val="center"/>
        </w:trPr>
        <w:tc>
          <w:tcPr>
            <w:tcW w:w="2477" w:type="dxa"/>
            <w:shd w:val="clear" w:color="auto" w:fill="FFF2CC" w:themeFill="accent4" w:themeFillTint="33"/>
            <w:vAlign w:val="center"/>
          </w:tcPr>
          <w:p w14:paraId="1B38F52A" w14:textId="77777777" w:rsidR="00772BC4" w:rsidRPr="004010AA" w:rsidRDefault="00772BC4" w:rsidP="001261DB">
            <w:pPr>
              <w:tabs>
                <w:tab w:val="left" w:pos="142"/>
                <w:tab w:val="left" w:pos="2552"/>
                <w:tab w:val="left" w:pos="5245"/>
                <w:tab w:val="left" w:pos="7513"/>
              </w:tabs>
              <w:spacing w:line="276" w:lineRule="auto"/>
              <w:mirrorIndents/>
              <w:jc w:val="both"/>
              <w:rPr>
                <w:b/>
                <w:bCs/>
                <w:iCs/>
                <w:sz w:val="26"/>
                <w:szCs w:val="26"/>
              </w:rPr>
            </w:pPr>
            <w:r w:rsidRPr="004010AA">
              <w:rPr>
                <w:b/>
                <w:bCs/>
                <w:iCs/>
                <w:sz w:val="26"/>
                <w:szCs w:val="26"/>
              </w:rPr>
              <w:t>Số electron</w:t>
            </w:r>
          </w:p>
        </w:tc>
        <w:tc>
          <w:tcPr>
            <w:tcW w:w="1370" w:type="dxa"/>
            <w:shd w:val="clear" w:color="auto" w:fill="FFF2CC" w:themeFill="accent4" w:themeFillTint="33"/>
            <w:vAlign w:val="center"/>
          </w:tcPr>
          <w:p w14:paraId="73220AE5"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w:t>
            </w:r>
          </w:p>
        </w:tc>
        <w:tc>
          <w:tcPr>
            <w:tcW w:w="1369" w:type="dxa"/>
            <w:shd w:val="clear" w:color="auto" w:fill="FFF2CC" w:themeFill="accent4" w:themeFillTint="33"/>
            <w:vAlign w:val="center"/>
          </w:tcPr>
          <w:p w14:paraId="7C08EDB2"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20</w:t>
            </w:r>
          </w:p>
        </w:tc>
        <w:tc>
          <w:tcPr>
            <w:tcW w:w="1384" w:type="dxa"/>
            <w:shd w:val="clear" w:color="auto" w:fill="FFF2CC" w:themeFill="accent4" w:themeFillTint="33"/>
            <w:vAlign w:val="center"/>
          </w:tcPr>
          <w:p w14:paraId="7D93C543"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w:t>
            </w:r>
          </w:p>
        </w:tc>
        <w:tc>
          <w:tcPr>
            <w:tcW w:w="1369" w:type="dxa"/>
            <w:shd w:val="clear" w:color="auto" w:fill="FFF2CC" w:themeFill="accent4" w:themeFillTint="33"/>
            <w:vAlign w:val="center"/>
          </w:tcPr>
          <w:p w14:paraId="2903A86E"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w:t>
            </w:r>
          </w:p>
        </w:tc>
        <w:tc>
          <w:tcPr>
            <w:tcW w:w="1370" w:type="dxa"/>
            <w:shd w:val="clear" w:color="auto" w:fill="FFF2CC" w:themeFill="accent4" w:themeFillTint="33"/>
            <w:vAlign w:val="center"/>
          </w:tcPr>
          <w:p w14:paraId="0C615F01" w14:textId="77777777" w:rsidR="00772BC4" w:rsidRPr="004010AA" w:rsidRDefault="00772BC4" w:rsidP="001261DB">
            <w:pPr>
              <w:tabs>
                <w:tab w:val="left" w:pos="142"/>
                <w:tab w:val="left" w:pos="2552"/>
                <w:tab w:val="left" w:pos="5245"/>
                <w:tab w:val="left" w:pos="7513"/>
              </w:tabs>
              <w:spacing w:line="276" w:lineRule="auto"/>
              <w:mirrorIndents/>
              <w:jc w:val="center"/>
              <w:rPr>
                <w:iCs/>
                <w:sz w:val="26"/>
                <w:szCs w:val="26"/>
              </w:rPr>
            </w:pPr>
            <w:r w:rsidRPr="004010AA">
              <w:rPr>
                <w:iCs/>
                <w:sz w:val="26"/>
                <w:szCs w:val="26"/>
              </w:rPr>
              <w:t>?</w:t>
            </w:r>
          </w:p>
        </w:tc>
      </w:tr>
    </w:tbl>
    <w:p w14:paraId="51E12A15" w14:textId="77777777" w:rsidR="00772BC4" w:rsidRPr="004010AA" w:rsidRDefault="00772BC4" w:rsidP="00772BC4">
      <w:pPr>
        <w:pStyle w:val="BodyText8"/>
        <w:shd w:val="clear" w:color="auto" w:fill="auto"/>
        <w:spacing w:line="276" w:lineRule="auto"/>
        <w:ind w:right="40" w:firstLine="0"/>
        <w:contextualSpacing/>
        <w:rPr>
          <w:iCs/>
          <w:color w:val="0000FF"/>
          <w:sz w:val="26"/>
          <w:szCs w:val="26"/>
        </w:rPr>
      </w:pPr>
    </w:p>
    <w:p w14:paraId="46183BD9" w14:textId="77777777" w:rsidR="00772BC4" w:rsidRPr="004010AA" w:rsidRDefault="00772BC4" w:rsidP="00772BC4">
      <w:pPr>
        <w:pStyle w:val="BodyText8"/>
        <w:shd w:val="clear" w:color="auto" w:fill="auto"/>
        <w:spacing w:line="276" w:lineRule="auto"/>
        <w:ind w:right="40" w:firstLine="0"/>
        <w:contextualSpacing/>
        <w:rPr>
          <w:b w:val="0"/>
          <w:bCs w:val="0"/>
          <w:sz w:val="26"/>
          <w:szCs w:val="26"/>
        </w:rPr>
      </w:pPr>
      <w:r w:rsidRPr="004010AA">
        <w:rPr>
          <w:rFonts w:eastAsia="Calibri"/>
          <w:noProof/>
          <w:sz w:val="26"/>
          <w:szCs w:val="26"/>
        </w:rPr>
        <w:drawing>
          <wp:anchor distT="0" distB="0" distL="114300" distR="114300" simplePos="0" relativeHeight="251660288" behindDoc="1" locked="0" layoutInCell="1" allowOverlap="1" wp14:anchorId="4DEFF998" wp14:editId="0A471F0E">
            <wp:simplePos x="0" y="0"/>
            <wp:positionH relativeFrom="margin">
              <wp:align>right</wp:align>
            </wp:positionH>
            <wp:positionV relativeFrom="paragraph">
              <wp:posOffset>11430</wp:posOffset>
            </wp:positionV>
            <wp:extent cx="2063750" cy="1586865"/>
            <wp:effectExtent l="0" t="0" r="0" b="0"/>
            <wp:wrapTight wrapText="bothSides">
              <wp:wrapPolygon edited="0">
                <wp:start x="0" y="0"/>
                <wp:lineTo x="0" y="21263"/>
                <wp:lineTo x="21334" y="21263"/>
                <wp:lineTo x="21334" y="0"/>
                <wp:lineTo x="0" y="0"/>
              </wp:wrapPolygon>
            </wp:wrapTight>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2" cstate="print">
                      <a:extLst>
                        <a:ext uri="{28A0092B-C50C-407E-A947-70E740481C1C}">
                          <a14:useLocalDpi xmlns:a14="http://schemas.microsoft.com/office/drawing/2010/main" val="0"/>
                        </a:ext>
                      </a:extLst>
                    </a:blip>
                    <a:srcRect b="8497"/>
                    <a:stretch/>
                  </pic:blipFill>
                  <pic:spPr bwMode="auto">
                    <a:xfrm>
                      <a:off x="0" y="0"/>
                      <a:ext cx="2063750" cy="1586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010AA">
        <w:rPr>
          <w:iCs/>
          <w:color w:val="0000FF"/>
          <w:sz w:val="26"/>
          <w:szCs w:val="26"/>
        </w:rPr>
        <w:t xml:space="preserve"> Câu </w:t>
      </w:r>
      <w:r w:rsidRPr="004010AA">
        <w:rPr>
          <w:bCs w:val="0"/>
          <w:iCs/>
          <w:color w:val="0000FF"/>
          <w:sz w:val="26"/>
          <w:szCs w:val="26"/>
        </w:rPr>
        <w:t>3.</w:t>
      </w:r>
      <w:r w:rsidRPr="004010AA">
        <w:rPr>
          <w:b w:val="0"/>
          <w:iCs/>
          <w:color w:val="0000FF"/>
          <w:sz w:val="26"/>
          <w:szCs w:val="26"/>
        </w:rPr>
        <w:t xml:space="preserve"> </w:t>
      </w:r>
      <w:r w:rsidRPr="004010AA">
        <w:rPr>
          <w:rStyle w:val="BodyText1"/>
          <w:sz w:val="26"/>
          <w:szCs w:val="26"/>
        </w:rPr>
        <w:t xml:space="preserve">Phổ khối, hay phổ khối lượng </w:t>
      </w:r>
      <w:r w:rsidRPr="004010AA">
        <w:rPr>
          <w:rStyle w:val="BodyText1"/>
          <w:sz w:val="26"/>
          <w:szCs w:val="26"/>
          <w:lang w:bidi="en-US"/>
        </w:rPr>
        <w:t xml:space="preserve">(MS: Mass Spectrum) </w:t>
      </w:r>
      <w:r w:rsidRPr="004010AA">
        <w:rPr>
          <w:rStyle w:val="BodyText1"/>
          <w:sz w:val="26"/>
          <w:szCs w:val="26"/>
        </w:rPr>
        <w:t xml:space="preserve">chủ yếu được sử dụng đề xác định phân tử khối, nguyên từ khối của các chất và hàm </w:t>
      </w:r>
      <w:r w:rsidRPr="004010AA">
        <w:rPr>
          <w:rStyle w:val="BodyText1"/>
          <w:color w:val="auto"/>
          <w:sz w:val="26"/>
          <w:szCs w:val="26"/>
        </w:rPr>
        <w:t xml:space="preserve">lượng các đồng vị </w:t>
      </w:r>
      <w:hyperlink r:id="rId43" w:history="1">
        <w:r w:rsidRPr="004010AA">
          <w:rPr>
            <w:rStyle w:val="Hyperlink"/>
            <w:rFonts w:eastAsia="Tahoma"/>
            <w:b w:val="0"/>
            <w:bCs w:val="0"/>
            <w:color w:val="auto"/>
            <w:sz w:val="26"/>
            <w:szCs w:val="26"/>
            <w:u w:val="none"/>
          </w:rPr>
          <w:t xml:space="preserve">bền của một nguyên tố. Phổ khối của neon được biểu diễn như ở </w:t>
        </w:r>
      </w:hyperlink>
      <w:r w:rsidRPr="004010AA">
        <w:rPr>
          <w:rStyle w:val="Hyperlink"/>
          <w:rFonts w:eastAsia="Tahoma"/>
          <w:b w:val="0"/>
          <w:bCs w:val="0"/>
          <w:color w:val="auto"/>
          <w:sz w:val="26"/>
          <w:szCs w:val="26"/>
          <w:u w:val="none"/>
        </w:rPr>
        <w:t>hình bên.</w:t>
      </w:r>
    </w:p>
    <w:p w14:paraId="2ABCD3F7" w14:textId="77777777" w:rsidR="00772BC4" w:rsidRPr="004010AA" w:rsidRDefault="00772BC4" w:rsidP="00772BC4">
      <w:pPr>
        <w:pStyle w:val="BodyText8"/>
        <w:shd w:val="clear" w:color="auto" w:fill="auto"/>
        <w:spacing w:line="276" w:lineRule="auto"/>
        <w:ind w:right="160" w:firstLine="0"/>
        <w:contextualSpacing/>
        <w:rPr>
          <w:rStyle w:val="BodyText1"/>
          <w:sz w:val="26"/>
          <w:szCs w:val="26"/>
        </w:rPr>
      </w:pPr>
      <w:r w:rsidRPr="004010AA">
        <w:rPr>
          <w:rStyle w:val="BodyText1"/>
          <w:color w:val="auto"/>
          <w:sz w:val="26"/>
          <w:szCs w:val="26"/>
        </w:rPr>
        <w:t xml:space="preserve">Trục tung biểu thị hàm lượng phần trăm về </w:t>
      </w:r>
      <w:r w:rsidRPr="004010AA">
        <w:rPr>
          <w:rStyle w:val="BodyText3"/>
          <w:color w:val="auto"/>
          <w:sz w:val="26"/>
          <w:szCs w:val="26"/>
        </w:rPr>
        <w:t xml:space="preserve">số </w:t>
      </w:r>
      <w:r w:rsidRPr="004010AA">
        <w:rPr>
          <w:rStyle w:val="BodyText1"/>
          <w:color w:val="auto"/>
          <w:sz w:val="26"/>
          <w:szCs w:val="26"/>
        </w:rPr>
        <w:t>nguyên tử của từng đòng vị, trục hoành bi</w:t>
      </w:r>
      <w:r w:rsidRPr="004010AA">
        <w:rPr>
          <w:rStyle w:val="BodyText1"/>
          <w:color w:val="auto"/>
          <w:sz w:val="26"/>
          <w:szCs w:val="26"/>
          <w:lang w:val="en-US"/>
        </w:rPr>
        <w:t>ểu</w:t>
      </w:r>
      <w:r w:rsidRPr="004010AA">
        <w:rPr>
          <w:rStyle w:val="BodyText1"/>
          <w:color w:val="auto"/>
          <w:sz w:val="26"/>
          <w:szCs w:val="26"/>
        </w:rPr>
        <w:t xml:space="preserve"> thị tỉ </w:t>
      </w:r>
      <w:r w:rsidRPr="004010AA">
        <w:rPr>
          <w:rStyle w:val="BodyText3"/>
          <w:color w:val="auto"/>
          <w:sz w:val="26"/>
          <w:szCs w:val="26"/>
        </w:rPr>
        <w:t xml:space="preserve">số </w:t>
      </w:r>
      <w:r w:rsidRPr="004010AA">
        <w:rPr>
          <w:rStyle w:val="BodyText1"/>
          <w:color w:val="auto"/>
          <w:sz w:val="26"/>
          <w:szCs w:val="26"/>
        </w:rPr>
        <w:t xml:space="preserve">cùa nguyên tử khối (m) của mỗi đồng vị với điện tích </w:t>
      </w:r>
      <w:hyperlink r:id="rId44" w:history="1">
        <w:r w:rsidRPr="004010AA">
          <w:rPr>
            <w:rStyle w:val="Hyperlink"/>
            <w:rFonts w:eastAsia="Tahoma"/>
            <w:b w:val="0"/>
            <w:bCs w:val="0"/>
            <w:color w:val="auto"/>
            <w:sz w:val="26"/>
            <w:szCs w:val="26"/>
            <w:u w:val="none"/>
          </w:rPr>
          <w:t xml:space="preserve">của các ion đồng vị </w:t>
        </w:r>
      </w:hyperlink>
      <w:r w:rsidRPr="004010AA">
        <w:rPr>
          <w:rStyle w:val="Hyperlink"/>
          <w:rFonts w:eastAsia="Tahoma"/>
          <w:b w:val="0"/>
          <w:bCs w:val="0"/>
          <w:color w:val="auto"/>
          <w:sz w:val="26"/>
          <w:szCs w:val="26"/>
          <w:u w:val="none"/>
        </w:rPr>
        <w:t xml:space="preserve">tương ứng </w:t>
      </w:r>
      <w:r w:rsidRPr="004010AA">
        <w:rPr>
          <w:rStyle w:val="BodyText1"/>
          <w:color w:val="auto"/>
          <w:sz w:val="26"/>
          <w:szCs w:val="26"/>
        </w:rPr>
        <w:t xml:space="preserve">(điện </w:t>
      </w:r>
      <w:r w:rsidRPr="004010AA">
        <w:rPr>
          <w:rStyle w:val="BodyText1"/>
          <w:sz w:val="26"/>
          <w:szCs w:val="26"/>
        </w:rPr>
        <w:t xml:space="preserve">tích z của các ion đồng vị </w:t>
      </w:r>
      <w:r w:rsidRPr="004010AA">
        <w:rPr>
          <w:rStyle w:val="BodyText1"/>
          <w:sz w:val="26"/>
          <w:szCs w:val="26"/>
          <w:lang w:bidi="en-US"/>
        </w:rPr>
        <w:t xml:space="preserve">neon </w:t>
      </w:r>
      <w:r w:rsidRPr="004010AA">
        <w:rPr>
          <w:rStyle w:val="BodyText1"/>
          <w:sz w:val="26"/>
          <w:szCs w:val="26"/>
        </w:rPr>
        <w:t xml:space="preserve">đều bằng </w:t>
      </w:r>
      <w:r w:rsidRPr="004010AA">
        <w:rPr>
          <w:rStyle w:val="BodyText3"/>
          <w:sz w:val="26"/>
          <w:szCs w:val="26"/>
        </w:rPr>
        <w:t>+1</w:t>
      </w:r>
      <w:r w:rsidRPr="004010AA">
        <w:rPr>
          <w:rStyle w:val="BodyText1"/>
          <w:sz w:val="26"/>
          <w:szCs w:val="26"/>
        </w:rPr>
        <w:t>).</w:t>
      </w:r>
    </w:p>
    <w:p w14:paraId="291C864B" w14:textId="77777777" w:rsidR="00772BC4" w:rsidRPr="004010AA" w:rsidRDefault="00772BC4" w:rsidP="00772BC4">
      <w:pPr>
        <w:pStyle w:val="BodyText8"/>
        <w:shd w:val="clear" w:color="auto" w:fill="auto"/>
        <w:spacing w:line="276" w:lineRule="auto"/>
        <w:ind w:right="160" w:firstLine="0"/>
        <w:contextualSpacing/>
        <w:rPr>
          <w:rStyle w:val="BodyText1"/>
          <w:sz w:val="26"/>
          <w:szCs w:val="26"/>
        </w:rPr>
      </w:pPr>
      <w:r w:rsidRPr="004010AA">
        <w:rPr>
          <w:rStyle w:val="BodyText1"/>
          <w:sz w:val="26"/>
          <w:szCs w:val="26"/>
          <w:lang w:val="en-US"/>
        </w:rPr>
        <w:t>(</w:t>
      </w:r>
      <w:r w:rsidRPr="004010AA">
        <w:rPr>
          <w:rStyle w:val="BodyText1"/>
          <w:sz w:val="26"/>
          <w:szCs w:val="26"/>
        </w:rPr>
        <w:t>a) Neon có bao nhiêu đồng vị bền?</w:t>
      </w:r>
      <w:r w:rsidRPr="004010AA">
        <w:rPr>
          <w:noProof/>
          <w:sz w:val="26"/>
          <w:szCs w:val="26"/>
        </w:rPr>
        <w:t xml:space="preserve"> </w:t>
      </w:r>
    </w:p>
    <w:p w14:paraId="4658C3BD" w14:textId="77777777" w:rsidR="00772BC4" w:rsidRPr="004010AA" w:rsidRDefault="00772BC4" w:rsidP="00772BC4">
      <w:pPr>
        <w:pStyle w:val="BodyText8"/>
        <w:shd w:val="clear" w:color="auto" w:fill="auto"/>
        <w:spacing w:line="276" w:lineRule="auto"/>
        <w:ind w:right="160" w:firstLine="0"/>
        <w:contextualSpacing/>
        <w:rPr>
          <w:sz w:val="26"/>
          <w:szCs w:val="26"/>
        </w:rPr>
      </w:pPr>
      <w:r w:rsidRPr="004010AA">
        <w:rPr>
          <w:rStyle w:val="BodyText1"/>
          <w:sz w:val="26"/>
          <w:szCs w:val="26"/>
          <w:lang w:val="en-US"/>
        </w:rPr>
        <w:t>(</w:t>
      </w:r>
      <w:r w:rsidRPr="004010AA">
        <w:rPr>
          <w:rStyle w:val="BodyText1"/>
          <w:sz w:val="26"/>
          <w:szCs w:val="26"/>
        </w:rPr>
        <w:t>b) Tính nguyên tử khối trung bình của Neon.</w:t>
      </w:r>
      <w:r w:rsidRPr="004010AA">
        <w:rPr>
          <w:noProof/>
          <w:sz w:val="26"/>
          <w:szCs w:val="26"/>
        </w:rPr>
        <w:t xml:space="preserve"> </w:t>
      </w:r>
    </w:p>
    <w:p w14:paraId="5659F0FE" w14:textId="77777777" w:rsidR="00772BC4" w:rsidRPr="004010AA" w:rsidRDefault="00772BC4" w:rsidP="00772BC4">
      <w:pPr>
        <w:tabs>
          <w:tab w:val="left" w:pos="142"/>
          <w:tab w:val="left" w:pos="2552"/>
          <w:tab w:val="left" w:pos="5245"/>
          <w:tab w:val="left" w:pos="7513"/>
        </w:tabs>
        <w:spacing w:after="0" w:line="276" w:lineRule="auto"/>
        <w:jc w:val="both"/>
        <w:rPr>
          <w:b/>
          <w:iCs/>
          <w:color w:val="0000FF"/>
          <w:sz w:val="26"/>
          <w:szCs w:val="26"/>
        </w:rPr>
      </w:pPr>
    </w:p>
    <w:p w14:paraId="5742DABC" w14:textId="25DA4D9A" w:rsidR="00DC73BE" w:rsidRDefault="00DC73BE" w:rsidP="00DC73BE">
      <w:pPr>
        <w:spacing w:after="0" w:line="312" w:lineRule="auto"/>
        <w:jc w:val="both"/>
        <w:rPr>
          <w:sz w:val="26"/>
          <w:szCs w:val="26"/>
        </w:rPr>
      </w:pPr>
      <w:bookmarkStart w:id="2" w:name="_Hlk113052894"/>
      <w:r>
        <w:rPr>
          <w:b/>
          <w:sz w:val="26"/>
          <w:szCs w:val="26"/>
        </w:rPr>
        <w:t xml:space="preserve">IV. RÚT KINH NGHIỆM GIỜ DẠY </w:t>
      </w:r>
    </w:p>
    <w:p w14:paraId="18293BE7" w14:textId="5513C575" w:rsidR="00DC73BE" w:rsidRPr="00AF4883" w:rsidRDefault="00DC73BE" w:rsidP="00DC73BE">
      <w:pPr>
        <w:spacing w:after="0" w:line="312" w:lineRule="auto"/>
        <w:jc w:val="both"/>
        <w:rPr>
          <w:sz w:val="26"/>
          <w:szCs w:val="26"/>
        </w:rPr>
      </w:pPr>
      <w:r>
        <w:rPr>
          <w:sz w:val="26"/>
          <w:szCs w:val="26"/>
        </w:rPr>
        <w:t>………………………………………………………………………………………………………………………………………………………………………………………………</w:t>
      </w:r>
    </w:p>
    <w:tbl>
      <w:tblPr>
        <w:tblW w:w="9834" w:type="dxa"/>
        <w:tblInd w:w="-34" w:type="dxa"/>
        <w:tblLook w:val="04A0" w:firstRow="1" w:lastRow="0" w:firstColumn="1" w:lastColumn="0" w:noHBand="0" w:noVBand="1"/>
      </w:tblPr>
      <w:tblGrid>
        <w:gridCol w:w="4111"/>
        <w:gridCol w:w="5723"/>
      </w:tblGrid>
      <w:tr w:rsidR="00DC73BE" w14:paraId="7A86523A" w14:textId="77777777" w:rsidTr="001F74EE">
        <w:tc>
          <w:tcPr>
            <w:tcW w:w="4111" w:type="dxa"/>
            <w:shd w:val="clear" w:color="auto" w:fill="auto"/>
          </w:tcPr>
          <w:p w14:paraId="00EBC1BF" w14:textId="3C4A813E" w:rsidR="00DC73BE" w:rsidRPr="00735191" w:rsidRDefault="00DC73BE" w:rsidP="001F74EE">
            <w:pPr>
              <w:spacing w:after="0" w:line="312" w:lineRule="auto"/>
              <w:contextualSpacing/>
              <w:jc w:val="center"/>
              <w:rPr>
                <w:bCs/>
                <w:i/>
                <w:iCs/>
                <w:sz w:val="26"/>
                <w:szCs w:val="26"/>
              </w:rPr>
            </w:pPr>
            <w:r>
              <w:rPr>
                <w:bCs/>
                <w:i/>
                <w:iCs/>
                <w:sz w:val="26"/>
                <w:szCs w:val="26"/>
              </w:rPr>
              <w:t>Ng</w:t>
            </w:r>
            <w:r w:rsidR="00012434">
              <w:rPr>
                <w:bCs/>
                <w:i/>
                <w:iCs/>
                <w:sz w:val="26"/>
                <w:szCs w:val="26"/>
              </w:rPr>
              <w:t>ười</w:t>
            </w:r>
            <w:r>
              <w:rPr>
                <w:bCs/>
                <w:i/>
                <w:iCs/>
                <w:sz w:val="26"/>
                <w:szCs w:val="26"/>
              </w:rPr>
              <w:t xml:space="preserve"> soạ</w:t>
            </w:r>
            <w:r w:rsidR="00012434">
              <w:rPr>
                <w:bCs/>
                <w:i/>
                <w:iCs/>
                <w:sz w:val="26"/>
                <w:szCs w:val="26"/>
              </w:rPr>
              <w:t>n</w:t>
            </w:r>
          </w:p>
          <w:p w14:paraId="6F747208" w14:textId="77777777" w:rsidR="00DC73BE" w:rsidRDefault="00DC73BE" w:rsidP="001F74EE">
            <w:pPr>
              <w:spacing w:after="0" w:line="312" w:lineRule="auto"/>
              <w:contextualSpacing/>
              <w:jc w:val="center"/>
              <w:rPr>
                <w:sz w:val="26"/>
                <w:szCs w:val="26"/>
              </w:rPr>
            </w:pPr>
          </w:p>
          <w:p w14:paraId="61479F35" w14:textId="77777777" w:rsidR="00DC73BE" w:rsidRDefault="00DC73BE" w:rsidP="001F74EE">
            <w:pPr>
              <w:spacing w:after="0" w:line="312" w:lineRule="auto"/>
              <w:contextualSpacing/>
              <w:jc w:val="center"/>
              <w:rPr>
                <w:sz w:val="26"/>
                <w:szCs w:val="26"/>
              </w:rPr>
            </w:pPr>
          </w:p>
          <w:p w14:paraId="13B394D7" w14:textId="77777777" w:rsidR="00DC73BE" w:rsidRDefault="00DC73BE" w:rsidP="001F74EE">
            <w:pPr>
              <w:spacing w:after="0" w:line="312" w:lineRule="auto"/>
              <w:contextualSpacing/>
              <w:jc w:val="center"/>
              <w:rPr>
                <w:b/>
                <w:sz w:val="26"/>
                <w:szCs w:val="26"/>
              </w:rPr>
            </w:pPr>
          </w:p>
          <w:p w14:paraId="6B61B4C0" w14:textId="77777777" w:rsidR="00DC73BE" w:rsidRDefault="00DC73BE" w:rsidP="001F74EE">
            <w:pPr>
              <w:spacing w:after="0" w:line="312" w:lineRule="auto"/>
              <w:contextualSpacing/>
              <w:rPr>
                <w:b/>
                <w:sz w:val="26"/>
                <w:szCs w:val="26"/>
              </w:rPr>
            </w:pPr>
          </w:p>
          <w:p w14:paraId="664DF464" w14:textId="6013318E" w:rsidR="00DC73BE" w:rsidRDefault="00DC73BE" w:rsidP="00AF4883">
            <w:pPr>
              <w:spacing w:after="0" w:line="312" w:lineRule="auto"/>
              <w:contextualSpacing/>
              <w:jc w:val="center"/>
              <w:rPr>
                <w:b/>
                <w:sz w:val="26"/>
                <w:szCs w:val="26"/>
              </w:rPr>
            </w:pPr>
            <w:r>
              <w:rPr>
                <w:b/>
                <w:sz w:val="26"/>
                <w:szCs w:val="26"/>
              </w:rPr>
              <w:t>Phạm Thị Thu Lan</w:t>
            </w:r>
          </w:p>
        </w:tc>
        <w:tc>
          <w:tcPr>
            <w:tcW w:w="5723" w:type="dxa"/>
            <w:shd w:val="clear" w:color="auto" w:fill="auto"/>
          </w:tcPr>
          <w:p w14:paraId="57A58F5F" w14:textId="77777777" w:rsidR="00DC73BE" w:rsidRPr="003C3F5C" w:rsidRDefault="00DC73BE" w:rsidP="001F74EE">
            <w:pPr>
              <w:spacing w:after="0" w:line="312" w:lineRule="auto"/>
              <w:contextualSpacing/>
              <w:jc w:val="center"/>
              <w:rPr>
                <w:i/>
                <w:sz w:val="26"/>
                <w:szCs w:val="26"/>
              </w:rPr>
            </w:pPr>
            <w:r>
              <w:rPr>
                <w:i/>
                <w:sz w:val="26"/>
                <w:szCs w:val="26"/>
              </w:rPr>
              <w:t>Ngày kí duyêt:</w:t>
            </w:r>
          </w:p>
          <w:p w14:paraId="057A10B3" w14:textId="77777777" w:rsidR="00DC73BE" w:rsidRDefault="00DC73BE" w:rsidP="001F74EE">
            <w:pPr>
              <w:spacing w:after="0" w:line="312" w:lineRule="auto"/>
              <w:contextualSpacing/>
              <w:jc w:val="center"/>
              <w:rPr>
                <w:b/>
                <w:sz w:val="26"/>
                <w:szCs w:val="26"/>
              </w:rPr>
            </w:pPr>
          </w:p>
          <w:p w14:paraId="36DF46B2" w14:textId="77777777" w:rsidR="00DC73BE" w:rsidRDefault="00DC73BE" w:rsidP="001F74EE">
            <w:pPr>
              <w:spacing w:after="0" w:line="312" w:lineRule="auto"/>
              <w:contextualSpacing/>
              <w:jc w:val="center"/>
              <w:rPr>
                <w:b/>
                <w:sz w:val="26"/>
                <w:szCs w:val="26"/>
              </w:rPr>
            </w:pPr>
          </w:p>
          <w:p w14:paraId="2EA7DFD3" w14:textId="77777777" w:rsidR="00DC73BE" w:rsidRDefault="00DC73BE" w:rsidP="001F74EE">
            <w:pPr>
              <w:spacing w:after="0" w:line="312" w:lineRule="auto"/>
              <w:contextualSpacing/>
              <w:jc w:val="center"/>
              <w:rPr>
                <w:b/>
                <w:sz w:val="26"/>
                <w:szCs w:val="26"/>
              </w:rPr>
            </w:pPr>
          </w:p>
          <w:p w14:paraId="79426E3A" w14:textId="77777777" w:rsidR="00DC73BE" w:rsidRDefault="00DC73BE" w:rsidP="001F74EE">
            <w:pPr>
              <w:spacing w:after="0" w:line="312" w:lineRule="auto"/>
              <w:contextualSpacing/>
              <w:jc w:val="center"/>
              <w:rPr>
                <w:b/>
                <w:sz w:val="26"/>
                <w:szCs w:val="26"/>
              </w:rPr>
            </w:pPr>
          </w:p>
          <w:p w14:paraId="048B9957" w14:textId="77777777" w:rsidR="00DC73BE" w:rsidRDefault="00DC73BE" w:rsidP="001F74EE">
            <w:pPr>
              <w:spacing w:after="0" w:line="312" w:lineRule="auto"/>
              <w:contextualSpacing/>
              <w:jc w:val="center"/>
              <w:rPr>
                <w:b/>
                <w:sz w:val="26"/>
                <w:szCs w:val="26"/>
              </w:rPr>
            </w:pPr>
            <w:r>
              <w:rPr>
                <w:b/>
                <w:sz w:val="26"/>
                <w:szCs w:val="26"/>
              </w:rPr>
              <w:t>Lê Văn Thể</w:t>
            </w:r>
          </w:p>
        </w:tc>
      </w:tr>
      <w:bookmarkEnd w:id="2"/>
    </w:tbl>
    <w:p w14:paraId="40A770E1" w14:textId="77777777" w:rsidR="00DC73BE" w:rsidRPr="00DC73BE" w:rsidRDefault="00DC73BE" w:rsidP="00AF4883">
      <w:pPr>
        <w:tabs>
          <w:tab w:val="left" w:pos="142"/>
          <w:tab w:val="left" w:pos="2552"/>
          <w:tab w:val="left" w:pos="5245"/>
          <w:tab w:val="left" w:pos="7513"/>
        </w:tabs>
        <w:spacing w:after="0" w:line="276" w:lineRule="auto"/>
        <w:jc w:val="both"/>
        <w:rPr>
          <w:iCs/>
          <w:sz w:val="26"/>
          <w:szCs w:val="26"/>
        </w:rPr>
      </w:pPr>
    </w:p>
    <w:sectPr w:rsidR="00DC73BE" w:rsidRPr="00DC73BE" w:rsidSect="00DC73BE">
      <w:headerReference w:type="even" r:id="rId45"/>
      <w:headerReference w:type="default" r:id="rId46"/>
      <w:pgSz w:w="11901" w:h="16840"/>
      <w:pgMar w:top="900" w:right="921"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E5E78" w14:textId="77777777" w:rsidR="00FD0485" w:rsidRDefault="00FD0485" w:rsidP="00E86FBB">
      <w:pPr>
        <w:spacing w:before="0" w:after="0"/>
      </w:pPr>
      <w:r>
        <w:separator/>
      </w:r>
    </w:p>
  </w:endnote>
  <w:endnote w:type="continuationSeparator" w:id="0">
    <w:p w14:paraId="48CCB7CD" w14:textId="77777777" w:rsidR="00FD0485" w:rsidRDefault="00FD0485"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E8F33" w14:textId="77777777" w:rsidR="00FD0485" w:rsidRDefault="00FD0485" w:rsidP="00E86FBB">
      <w:pPr>
        <w:spacing w:before="0" w:after="0"/>
      </w:pPr>
      <w:r>
        <w:separator/>
      </w:r>
    </w:p>
  </w:footnote>
  <w:footnote w:type="continuationSeparator" w:id="0">
    <w:p w14:paraId="4E8468DD" w14:textId="77777777" w:rsidR="00FD0485" w:rsidRDefault="00FD0485"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511953"/>
      <w:docPartObj>
        <w:docPartGallery w:val="Page Numbers (Top of Page)"/>
        <w:docPartUnique/>
      </w:docPartObj>
    </w:sdtPr>
    <w:sdtContent>
      <w:p w14:paraId="065D22AA" w14:textId="2205757D"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010AA">
          <w:rPr>
            <w:rStyle w:val="PageNumber"/>
            <w:noProof/>
          </w:rPr>
          <w:t>2</w: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0A14" w14:textId="76A077CD" w:rsidR="009B0B52" w:rsidRDefault="009B0B52" w:rsidP="00671251">
    <w:pPr>
      <w:pStyle w:val="Header"/>
      <w:framePr w:wrap="none" w:vAnchor="text" w:hAnchor="margin" w:xAlign="center" w:y="1"/>
      <w:rPr>
        <w:rStyle w:val="PageNumber"/>
      </w:rPr>
    </w:pPr>
  </w:p>
  <w:p w14:paraId="39FA2BB1" w14:textId="77777777" w:rsidR="009B0B52" w:rsidRDefault="009B0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621D3"/>
    <w:multiLevelType w:val="hybridMultilevel"/>
    <w:tmpl w:val="EB50EFAA"/>
    <w:lvl w:ilvl="0" w:tplc="315CE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E83F67"/>
    <w:multiLevelType w:val="hybridMultilevel"/>
    <w:tmpl w:val="AB9ADD68"/>
    <w:lvl w:ilvl="0" w:tplc="0BCAAC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754835">
    <w:abstractNumId w:val="0"/>
  </w:num>
  <w:num w:numId="2" w16cid:durableId="596524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C59"/>
    <w:rsid w:val="00004CFC"/>
    <w:rsid w:val="00011885"/>
    <w:rsid w:val="00012434"/>
    <w:rsid w:val="00014C0D"/>
    <w:rsid w:val="00016B10"/>
    <w:rsid w:val="00017001"/>
    <w:rsid w:val="000224CA"/>
    <w:rsid w:val="0002320D"/>
    <w:rsid w:val="00023873"/>
    <w:rsid w:val="00033AF9"/>
    <w:rsid w:val="00037491"/>
    <w:rsid w:val="00037E4A"/>
    <w:rsid w:val="00041491"/>
    <w:rsid w:val="00041583"/>
    <w:rsid w:val="00051D20"/>
    <w:rsid w:val="0005300C"/>
    <w:rsid w:val="00057DFE"/>
    <w:rsid w:val="000601A6"/>
    <w:rsid w:val="00060A64"/>
    <w:rsid w:val="0007785C"/>
    <w:rsid w:val="00082200"/>
    <w:rsid w:val="00082F47"/>
    <w:rsid w:val="00085DDA"/>
    <w:rsid w:val="000A2124"/>
    <w:rsid w:val="000A2BE4"/>
    <w:rsid w:val="000A431C"/>
    <w:rsid w:val="000A63C5"/>
    <w:rsid w:val="000B114C"/>
    <w:rsid w:val="000B1DF3"/>
    <w:rsid w:val="000B2292"/>
    <w:rsid w:val="000B28C9"/>
    <w:rsid w:val="000B2C5C"/>
    <w:rsid w:val="000B48DC"/>
    <w:rsid w:val="000C1549"/>
    <w:rsid w:val="000C2294"/>
    <w:rsid w:val="000C2F2C"/>
    <w:rsid w:val="000D0162"/>
    <w:rsid w:val="000D0F35"/>
    <w:rsid w:val="000D5738"/>
    <w:rsid w:val="000E73D6"/>
    <w:rsid w:val="000F722E"/>
    <w:rsid w:val="00100636"/>
    <w:rsid w:val="00100EB3"/>
    <w:rsid w:val="0010570E"/>
    <w:rsid w:val="001062BE"/>
    <w:rsid w:val="00110FBE"/>
    <w:rsid w:val="00114082"/>
    <w:rsid w:val="00123D76"/>
    <w:rsid w:val="0012541F"/>
    <w:rsid w:val="00127087"/>
    <w:rsid w:val="0013288F"/>
    <w:rsid w:val="00132E68"/>
    <w:rsid w:val="00135FB4"/>
    <w:rsid w:val="00140DAB"/>
    <w:rsid w:val="0015197F"/>
    <w:rsid w:val="00152D11"/>
    <w:rsid w:val="001554EF"/>
    <w:rsid w:val="00155DF8"/>
    <w:rsid w:val="00160EBF"/>
    <w:rsid w:val="00163312"/>
    <w:rsid w:val="00164EF5"/>
    <w:rsid w:val="0018520E"/>
    <w:rsid w:val="00190D62"/>
    <w:rsid w:val="00197414"/>
    <w:rsid w:val="001A03C3"/>
    <w:rsid w:val="001A1E7C"/>
    <w:rsid w:val="001A3EEA"/>
    <w:rsid w:val="001A4441"/>
    <w:rsid w:val="001A5EA3"/>
    <w:rsid w:val="001A6DCA"/>
    <w:rsid w:val="001B0919"/>
    <w:rsid w:val="001B1625"/>
    <w:rsid w:val="001B60C4"/>
    <w:rsid w:val="001B6861"/>
    <w:rsid w:val="001B6959"/>
    <w:rsid w:val="001C2574"/>
    <w:rsid w:val="001D4859"/>
    <w:rsid w:val="001E6967"/>
    <w:rsid w:val="001F2286"/>
    <w:rsid w:val="001F22CB"/>
    <w:rsid w:val="001F5FD1"/>
    <w:rsid w:val="00203BC0"/>
    <w:rsid w:val="00207311"/>
    <w:rsid w:val="00210FF3"/>
    <w:rsid w:val="002126F8"/>
    <w:rsid w:val="0021513F"/>
    <w:rsid w:val="00216B4F"/>
    <w:rsid w:val="0022233B"/>
    <w:rsid w:val="00222C35"/>
    <w:rsid w:val="00223696"/>
    <w:rsid w:val="00224C17"/>
    <w:rsid w:val="002328A1"/>
    <w:rsid w:val="00232B34"/>
    <w:rsid w:val="00233A8B"/>
    <w:rsid w:val="002344D5"/>
    <w:rsid w:val="00235C62"/>
    <w:rsid w:val="0024259A"/>
    <w:rsid w:val="00242E03"/>
    <w:rsid w:val="002501A8"/>
    <w:rsid w:val="00250E6B"/>
    <w:rsid w:val="002534BB"/>
    <w:rsid w:val="00260880"/>
    <w:rsid w:val="002637E9"/>
    <w:rsid w:val="00270D6A"/>
    <w:rsid w:val="0027105D"/>
    <w:rsid w:val="0028099D"/>
    <w:rsid w:val="00280FC3"/>
    <w:rsid w:val="00285354"/>
    <w:rsid w:val="00286E59"/>
    <w:rsid w:val="002A7240"/>
    <w:rsid w:val="002B043A"/>
    <w:rsid w:val="002B0D2D"/>
    <w:rsid w:val="002B358F"/>
    <w:rsid w:val="002D20F4"/>
    <w:rsid w:val="002D35BF"/>
    <w:rsid w:val="002D406C"/>
    <w:rsid w:val="002D56AA"/>
    <w:rsid w:val="002D772E"/>
    <w:rsid w:val="002E54E1"/>
    <w:rsid w:val="002F03EF"/>
    <w:rsid w:val="002F73B6"/>
    <w:rsid w:val="002F7F44"/>
    <w:rsid w:val="00300D4B"/>
    <w:rsid w:val="003030B8"/>
    <w:rsid w:val="00313154"/>
    <w:rsid w:val="003151ED"/>
    <w:rsid w:val="00321350"/>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767CF"/>
    <w:rsid w:val="00376A96"/>
    <w:rsid w:val="00382A4E"/>
    <w:rsid w:val="00383099"/>
    <w:rsid w:val="00387686"/>
    <w:rsid w:val="0039761A"/>
    <w:rsid w:val="003A2FDB"/>
    <w:rsid w:val="003A55D7"/>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10AA"/>
    <w:rsid w:val="00403DF4"/>
    <w:rsid w:val="00404047"/>
    <w:rsid w:val="004055AD"/>
    <w:rsid w:val="0041234C"/>
    <w:rsid w:val="00414B18"/>
    <w:rsid w:val="00415128"/>
    <w:rsid w:val="00421C73"/>
    <w:rsid w:val="00421C8E"/>
    <w:rsid w:val="00423A70"/>
    <w:rsid w:val="004272E6"/>
    <w:rsid w:val="00431DE8"/>
    <w:rsid w:val="004360D4"/>
    <w:rsid w:val="00443AAD"/>
    <w:rsid w:val="004466CD"/>
    <w:rsid w:val="00450A92"/>
    <w:rsid w:val="00451863"/>
    <w:rsid w:val="004626CF"/>
    <w:rsid w:val="00464788"/>
    <w:rsid w:val="0046541B"/>
    <w:rsid w:val="00471569"/>
    <w:rsid w:val="00472D79"/>
    <w:rsid w:val="004744D5"/>
    <w:rsid w:val="00481A53"/>
    <w:rsid w:val="00481F6B"/>
    <w:rsid w:val="004838CE"/>
    <w:rsid w:val="004845A7"/>
    <w:rsid w:val="00496AA5"/>
    <w:rsid w:val="004A2FFB"/>
    <w:rsid w:val="004A616C"/>
    <w:rsid w:val="004B3FD8"/>
    <w:rsid w:val="004C089A"/>
    <w:rsid w:val="004C4DCA"/>
    <w:rsid w:val="004C707C"/>
    <w:rsid w:val="004E530A"/>
    <w:rsid w:val="004E689B"/>
    <w:rsid w:val="004F0331"/>
    <w:rsid w:val="004F11C6"/>
    <w:rsid w:val="004F1CB6"/>
    <w:rsid w:val="004F2950"/>
    <w:rsid w:val="00500D1D"/>
    <w:rsid w:val="0050383D"/>
    <w:rsid w:val="00506F98"/>
    <w:rsid w:val="0051694D"/>
    <w:rsid w:val="005174D6"/>
    <w:rsid w:val="00523725"/>
    <w:rsid w:val="0052623C"/>
    <w:rsid w:val="0053145E"/>
    <w:rsid w:val="005326C5"/>
    <w:rsid w:val="005336D9"/>
    <w:rsid w:val="00536475"/>
    <w:rsid w:val="0053718B"/>
    <w:rsid w:val="00540448"/>
    <w:rsid w:val="00540AA8"/>
    <w:rsid w:val="00540EA6"/>
    <w:rsid w:val="00541679"/>
    <w:rsid w:val="005456CF"/>
    <w:rsid w:val="0055627D"/>
    <w:rsid w:val="00564735"/>
    <w:rsid w:val="00564CE4"/>
    <w:rsid w:val="0056645F"/>
    <w:rsid w:val="00567239"/>
    <w:rsid w:val="00577998"/>
    <w:rsid w:val="00580F9F"/>
    <w:rsid w:val="00584243"/>
    <w:rsid w:val="00587D38"/>
    <w:rsid w:val="0059400E"/>
    <w:rsid w:val="0059761C"/>
    <w:rsid w:val="00597A07"/>
    <w:rsid w:val="005A16F5"/>
    <w:rsid w:val="005A605F"/>
    <w:rsid w:val="005B095E"/>
    <w:rsid w:val="005B3032"/>
    <w:rsid w:val="005B42CD"/>
    <w:rsid w:val="005B5C00"/>
    <w:rsid w:val="005B5D81"/>
    <w:rsid w:val="005B6740"/>
    <w:rsid w:val="005C32F1"/>
    <w:rsid w:val="005C78BA"/>
    <w:rsid w:val="005D2810"/>
    <w:rsid w:val="005E4EA8"/>
    <w:rsid w:val="005F2FE0"/>
    <w:rsid w:val="005F38B2"/>
    <w:rsid w:val="00603D1B"/>
    <w:rsid w:val="00607EC0"/>
    <w:rsid w:val="00607FDD"/>
    <w:rsid w:val="00613C62"/>
    <w:rsid w:val="00620AAC"/>
    <w:rsid w:val="0062237E"/>
    <w:rsid w:val="00622A87"/>
    <w:rsid w:val="00622AA9"/>
    <w:rsid w:val="0063038E"/>
    <w:rsid w:val="00633CED"/>
    <w:rsid w:val="00640F55"/>
    <w:rsid w:val="00650B70"/>
    <w:rsid w:val="00653BD0"/>
    <w:rsid w:val="00662EBA"/>
    <w:rsid w:val="00671251"/>
    <w:rsid w:val="00673841"/>
    <w:rsid w:val="00673A7D"/>
    <w:rsid w:val="00676757"/>
    <w:rsid w:val="00682A99"/>
    <w:rsid w:val="00682B91"/>
    <w:rsid w:val="00682F2B"/>
    <w:rsid w:val="006951D0"/>
    <w:rsid w:val="006A1B2C"/>
    <w:rsid w:val="006A53AE"/>
    <w:rsid w:val="006A7025"/>
    <w:rsid w:val="006B2456"/>
    <w:rsid w:val="006B399B"/>
    <w:rsid w:val="006B4B9E"/>
    <w:rsid w:val="006C0F0E"/>
    <w:rsid w:val="006C1171"/>
    <w:rsid w:val="006C14EE"/>
    <w:rsid w:val="006C56E6"/>
    <w:rsid w:val="006C597C"/>
    <w:rsid w:val="006C60B4"/>
    <w:rsid w:val="006D0D6D"/>
    <w:rsid w:val="006D701A"/>
    <w:rsid w:val="006E3457"/>
    <w:rsid w:val="006E5A5E"/>
    <w:rsid w:val="006E7123"/>
    <w:rsid w:val="006F06B1"/>
    <w:rsid w:val="00705D88"/>
    <w:rsid w:val="0071277D"/>
    <w:rsid w:val="00722ED1"/>
    <w:rsid w:val="0072368C"/>
    <w:rsid w:val="00745B1E"/>
    <w:rsid w:val="00746E14"/>
    <w:rsid w:val="00750FA9"/>
    <w:rsid w:val="007609BC"/>
    <w:rsid w:val="00760BEF"/>
    <w:rsid w:val="00770F15"/>
    <w:rsid w:val="00772BC4"/>
    <w:rsid w:val="007763D3"/>
    <w:rsid w:val="007914B7"/>
    <w:rsid w:val="00791BF3"/>
    <w:rsid w:val="00791EBE"/>
    <w:rsid w:val="00792548"/>
    <w:rsid w:val="00797D62"/>
    <w:rsid w:val="007A1850"/>
    <w:rsid w:val="007B4430"/>
    <w:rsid w:val="007B45F1"/>
    <w:rsid w:val="007C36E3"/>
    <w:rsid w:val="007D1FD8"/>
    <w:rsid w:val="007D25F0"/>
    <w:rsid w:val="007D3C78"/>
    <w:rsid w:val="007E03AC"/>
    <w:rsid w:val="007E0534"/>
    <w:rsid w:val="007E2A11"/>
    <w:rsid w:val="007E48BB"/>
    <w:rsid w:val="007F4F8D"/>
    <w:rsid w:val="007F6C32"/>
    <w:rsid w:val="007F72AD"/>
    <w:rsid w:val="00807094"/>
    <w:rsid w:val="0081162D"/>
    <w:rsid w:val="00814B1B"/>
    <w:rsid w:val="00815ACE"/>
    <w:rsid w:val="00823741"/>
    <w:rsid w:val="0084182C"/>
    <w:rsid w:val="0084381E"/>
    <w:rsid w:val="00846416"/>
    <w:rsid w:val="008537D0"/>
    <w:rsid w:val="008559BB"/>
    <w:rsid w:val="008578E4"/>
    <w:rsid w:val="008622D3"/>
    <w:rsid w:val="00862A33"/>
    <w:rsid w:val="00864A97"/>
    <w:rsid w:val="00866AC9"/>
    <w:rsid w:val="00872E73"/>
    <w:rsid w:val="008731BC"/>
    <w:rsid w:val="00881CE9"/>
    <w:rsid w:val="00881E07"/>
    <w:rsid w:val="00884A3F"/>
    <w:rsid w:val="00886A85"/>
    <w:rsid w:val="00887302"/>
    <w:rsid w:val="00890CFE"/>
    <w:rsid w:val="00893026"/>
    <w:rsid w:val="008934A8"/>
    <w:rsid w:val="00893A7E"/>
    <w:rsid w:val="00895797"/>
    <w:rsid w:val="008A06AF"/>
    <w:rsid w:val="008A46C8"/>
    <w:rsid w:val="008A4744"/>
    <w:rsid w:val="008B446C"/>
    <w:rsid w:val="008C10E2"/>
    <w:rsid w:val="008C3D38"/>
    <w:rsid w:val="008C63AB"/>
    <w:rsid w:val="008C6EEF"/>
    <w:rsid w:val="008C7498"/>
    <w:rsid w:val="008D084B"/>
    <w:rsid w:val="008E123A"/>
    <w:rsid w:val="008F2647"/>
    <w:rsid w:val="008F6673"/>
    <w:rsid w:val="00904BF7"/>
    <w:rsid w:val="00904D6A"/>
    <w:rsid w:val="00906385"/>
    <w:rsid w:val="00907113"/>
    <w:rsid w:val="0091008F"/>
    <w:rsid w:val="0091214E"/>
    <w:rsid w:val="009130D2"/>
    <w:rsid w:val="009158B1"/>
    <w:rsid w:val="009202EF"/>
    <w:rsid w:val="00920FC8"/>
    <w:rsid w:val="00934EF2"/>
    <w:rsid w:val="00937F57"/>
    <w:rsid w:val="0094189B"/>
    <w:rsid w:val="009425F3"/>
    <w:rsid w:val="00947E03"/>
    <w:rsid w:val="00950EB9"/>
    <w:rsid w:val="00955EE7"/>
    <w:rsid w:val="0095602B"/>
    <w:rsid w:val="00957428"/>
    <w:rsid w:val="0096275F"/>
    <w:rsid w:val="0096437F"/>
    <w:rsid w:val="00964D1C"/>
    <w:rsid w:val="00966575"/>
    <w:rsid w:val="009670F5"/>
    <w:rsid w:val="00972C96"/>
    <w:rsid w:val="009751E3"/>
    <w:rsid w:val="00976D2D"/>
    <w:rsid w:val="009930DF"/>
    <w:rsid w:val="009A1F37"/>
    <w:rsid w:val="009A260C"/>
    <w:rsid w:val="009A5001"/>
    <w:rsid w:val="009B0B52"/>
    <w:rsid w:val="009B2D1B"/>
    <w:rsid w:val="009B57AD"/>
    <w:rsid w:val="009C0A8B"/>
    <w:rsid w:val="009D08E0"/>
    <w:rsid w:val="009D6740"/>
    <w:rsid w:val="009D6E97"/>
    <w:rsid w:val="009E7487"/>
    <w:rsid w:val="009E7B0B"/>
    <w:rsid w:val="009F3515"/>
    <w:rsid w:val="009F66A5"/>
    <w:rsid w:val="009F7B17"/>
    <w:rsid w:val="00A01055"/>
    <w:rsid w:val="00A010C8"/>
    <w:rsid w:val="00A04682"/>
    <w:rsid w:val="00A04FB7"/>
    <w:rsid w:val="00A12F86"/>
    <w:rsid w:val="00A13361"/>
    <w:rsid w:val="00A16355"/>
    <w:rsid w:val="00A16817"/>
    <w:rsid w:val="00A236FF"/>
    <w:rsid w:val="00A24742"/>
    <w:rsid w:val="00A33E0B"/>
    <w:rsid w:val="00A47216"/>
    <w:rsid w:val="00A6456B"/>
    <w:rsid w:val="00A6616F"/>
    <w:rsid w:val="00A7281C"/>
    <w:rsid w:val="00A74F80"/>
    <w:rsid w:val="00A84CA4"/>
    <w:rsid w:val="00A8754B"/>
    <w:rsid w:val="00A879E8"/>
    <w:rsid w:val="00A917BB"/>
    <w:rsid w:val="00A95B07"/>
    <w:rsid w:val="00A963B7"/>
    <w:rsid w:val="00AA1959"/>
    <w:rsid w:val="00AA2DFA"/>
    <w:rsid w:val="00AA4B2F"/>
    <w:rsid w:val="00AA562E"/>
    <w:rsid w:val="00AB0502"/>
    <w:rsid w:val="00AC13A9"/>
    <w:rsid w:val="00AC6445"/>
    <w:rsid w:val="00AD13DB"/>
    <w:rsid w:val="00AD4FB9"/>
    <w:rsid w:val="00AD53F5"/>
    <w:rsid w:val="00AD6DF4"/>
    <w:rsid w:val="00AE2520"/>
    <w:rsid w:val="00AE2B56"/>
    <w:rsid w:val="00AE3374"/>
    <w:rsid w:val="00AF0582"/>
    <w:rsid w:val="00AF4883"/>
    <w:rsid w:val="00B037D9"/>
    <w:rsid w:val="00B04F31"/>
    <w:rsid w:val="00B075B1"/>
    <w:rsid w:val="00B07ACA"/>
    <w:rsid w:val="00B1056A"/>
    <w:rsid w:val="00B16DF0"/>
    <w:rsid w:val="00B219B5"/>
    <w:rsid w:val="00B22FA1"/>
    <w:rsid w:val="00B25798"/>
    <w:rsid w:val="00B27E4C"/>
    <w:rsid w:val="00B35335"/>
    <w:rsid w:val="00B357CF"/>
    <w:rsid w:val="00B42C4B"/>
    <w:rsid w:val="00B430E0"/>
    <w:rsid w:val="00B5067C"/>
    <w:rsid w:val="00B51E6D"/>
    <w:rsid w:val="00B52E5B"/>
    <w:rsid w:val="00B531D1"/>
    <w:rsid w:val="00B74FCC"/>
    <w:rsid w:val="00B80F42"/>
    <w:rsid w:val="00B844FD"/>
    <w:rsid w:val="00B86D6C"/>
    <w:rsid w:val="00B91B5E"/>
    <w:rsid w:val="00B95A7A"/>
    <w:rsid w:val="00B96CC3"/>
    <w:rsid w:val="00BA06ED"/>
    <w:rsid w:val="00BA1FCC"/>
    <w:rsid w:val="00BA3C04"/>
    <w:rsid w:val="00BA515C"/>
    <w:rsid w:val="00BA6B11"/>
    <w:rsid w:val="00BB53F7"/>
    <w:rsid w:val="00BC050A"/>
    <w:rsid w:val="00BC547A"/>
    <w:rsid w:val="00BD41F3"/>
    <w:rsid w:val="00BE03CF"/>
    <w:rsid w:val="00BF14D6"/>
    <w:rsid w:val="00BF3550"/>
    <w:rsid w:val="00C10EDC"/>
    <w:rsid w:val="00C11696"/>
    <w:rsid w:val="00C12646"/>
    <w:rsid w:val="00C12EF0"/>
    <w:rsid w:val="00C14FFD"/>
    <w:rsid w:val="00C23278"/>
    <w:rsid w:val="00C2452A"/>
    <w:rsid w:val="00C31035"/>
    <w:rsid w:val="00C35C46"/>
    <w:rsid w:val="00C52DE3"/>
    <w:rsid w:val="00C540DF"/>
    <w:rsid w:val="00C57F8B"/>
    <w:rsid w:val="00C61604"/>
    <w:rsid w:val="00C738FC"/>
    <w:rsid w:val="00C754D0"/>
    <w:rsid w:val="00C76340"/>
    <w:rsid w:val="00C76C01"/>
    <w:rsid w:val="00C8637B"/>
    <w:rsid w:val="00C93934"/>
    <w:rsid w:val="00C9693B"/>
    <w:rsid w:val="00CA0C25"/>
    <w:rsid w:val="00CA72EB"/>
    <w:rsid w:val="00CB5C9D"/>
    <w:rsid w:val="00CB6648"/>
    <w:rsid w:val="00CB67CD"/>
    <w:rsid w:val="00CC1541"/>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02EB"/>
    <w:rsid w:val="00D31226"/>
    <w:rsid w:val="00D43F60"/>
    <w:rsid w:val="00D531E8"/>
    <w:rsid w:val="00D57624"/>
    <w:rsid w:val="00D57FA9"/>
    <w:rsid w:val="00D6109A"/>
    <w:rsid w:val="00D631D6"/>
    <w:rsid w:val="00D644F3"/>
    <w:rsid w:val="00D64A78"/>
    <w:rsid w:val="00D7323C"/>
    <w:rsid w:val="00D763DF"/>
    <w:rsid w:val="00D77024"/>
    <w:rsid w:val="00D77107"/>
    <w:rsid w:val="00D7793B"/>
    <w:rsid w:val="00D822D1"/>
    <w:rsid w:val="00D844C6"/>
    <w:rsid w:val="00D911C7"/>
    <w:rsid w:val="00D953D6"/>
    <w:rsid w:val="00DA1967"/>
    <w:rsid w:val="00DA1F98"/>
    <w:rsid w:val="00DA3C3D"/>
    <w:rsid w:val="00DA68DE"/>
    <w:rsid w:val="00DA77F2"/>
    <w:rsid w:val="00DB4D9C"/>
    <w:rsid w:val="00DB7BA4"/>
    <w:rsid w:val="00DB7BFB"/>
    <w:rsid w:val="00DC6570"/>
    <w:rsid w:val="00DC73BE"/>
    <w:rsid w:val="00DC77E8"/>
    <w:rsid w:val="00DD0C9A"/>
    <w:rsid w:val="00DE42DE"/>
    <w:rsid w:val="00DE4F07"/>
    <w:rsid w:val="00DE6815"/>
    <w:rsid w:val="00DF0C5B"/>
    <w:rsid w:val="00DF0C7C"/>
    <w:rsid w:val="00DF4E77"/>
    <w:rsid w:val="00DF5DB3"/>
    <w:rsid w:val="00E03615"/>
    <w:rsid w:val="00E15C3D"/>
    <w:rsid w:val="00E22D10"/>
    <w:rsid w:val="00E2381F"/>
    <w:rsid w:val="00E37FAF"/>
    <w:rsid w:val="00E50600"/>
    <w:rsid w:val="00E50875"/>
    <w:rsid w:val="00E556EA"/>
    <w:rsid w:val="00E73B34"/>
    <w:rsid w:val="00E8220E"/>
    <w:rsid w:val="00E839A9"/>
    <w:rsid w:val="00E8435D"/>
    <w:rsid w:val="00E86FBB"/>
    <w:rsid w:val="00E92783"/>
    <w:rsid w:val="00E97CFC"/>
    <w:rsid w:val="00EA1976"/>
    <w:rsid w:val="00EA2888"/>
    <w:rsid w:val="00EA3F92"/>
    <w:rsid w:val="00EA658E"/>
    <w:rsid w:val="00EB31DD"/>
    <w:rsid w:val="00EB755C"/>
    <w:rsid w:val="00ED21EC"/>
    <w:rsid w:val="00EE17E6"/>
    <w:rsid w:val="00EE196F"/>
    <w:rsid w:val="00EE621E"/>
    <w:rsid w:val="00EF1B8B"/>
    <w:rsid w:val="00EF1D92"/>
    <w:rsid w:val="00EF1EAB"/>
    <w:rsid w:val="00EF520E"/>
    <w:rsid w:val="00F000ED"/>
    <w:rsid w:val="00F037AC"/>
    <w:rsid w:val="00F07F5C"/>
    <w:rsid w:val="00F17BF1"/>
    <w:rsid w:val="00F20B8C"/>
    <w:rsid w:val="00F2331C"/>
    <w:rsid w:val="00F303D5"/>
    <w:rsid w:val="00F331D1"/>
    <w:rsid w:val="00F40340"/>
    <w:rsid w:val="00F44E94"/>
    <w:rsid w:val="00F53578"/>
    <w:rsid w:val="00F5413E"/>
    <w:rsid w:val="00F6738D"/>
    <w:rsid w:val="00F70C6C"/>
    <w:rsid w:val="00F722AD"/>
    <w:rsid w:val="00F7521D"/>
    <w:rsid w:val="00F9208E"/>
    <w:rsid w:val="00F945CD"/>
    <w:rsid w:val="00F97AF6"/>
    <w:rsid w:val="00F97C4E"/>
    <w:rsid w:val="00FA25B6"/>
    <w:rsid w:val="00FA3981"/>
    <w:rsid w:val="00FB1A10"/>
    <w:rsid w:val="00FC64CD"/>
    <w:rsid w:val="00FD0485"/>
    <w:rsid w:val="00FD3127"/>
    <w:rsid w:val="00FD7828"/>
    <w:rsid w:val="00FE3FF2"/>
    <w:rsid w:val="00FE6297"/>
    <w:rsid w:val="00FF06B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99"/>
    <w:qFormat/>
    <w:rsid w:val="005174D6"/>
    <w:pPr>
      <w:ind w:left="720"/>
      <w:contextualSpacing/>
    </w:pPr>
  </w:style>
  <w:style w:type="character" w:styleId="Hyperlink">
    <w:name w:val="Hyperlink"/>
    <w:basedOn w:val="DefaultParagraphFont"/>
    <w:rsid w:val="003767CF"/>
    <w:rPr>
      <w:color w:val="0066CC"/>
      <w:u w:val="single"/>
    </w:rPr>
  </w:style>
  <w:style w:type="character" w:customStyle="1" w:styleId="Bodytext">
    <w:name w:val="Body text_"/>
    <w:basedOn w:val="DefaultParagraphFont"/>
    <w:link w:val="BodyText8"/>
    <w:rsid w:val="003767CF"/>
    <w:rPr>
      <w:rFonts w:eastAsia="Times New Roman"/>
      <w:b/>
      <w:bCs/>
      <w:sz w:val="12"/>
      <w:szCs w:val="12"/>
      <w:shd w:val="clear" w:color="auto" w:fill="FFFFFF"/>
    </w:rPr>
  </w:style>
  <w:style w:type="character" w:customStyle="1" w:styleId="BodyText1">
    <w:name w:val="Body Text1"/>
    <w:basedOn w:val="Bodytext"/>
    <w:rsid w:val="003767CF"/>
    <w:rPr>
      <w:rFonts w:eastAsia="Times New Roman"/>
      <w:b/>
      <w:bCs/>
      <w:color w:val="000000"/>
      <w:spacing w:val="0"/>
      <w:w w:val="100"/>
      <w:position w:val="0"/>
      <w:sz w:val="12"/>
      <w:szCs w:val="12"/>
      <w:shd w:val="clear" w:color="auto" w:fill="FFFFFF"/>
      <w:lang w:val="vi-VN" w:eastAsia="vi-VN" w:bidi="vi-VN"/>
    </w:rPr>
  </w:style>
  <w:style w:type="character" w:customStyle="1" w:styleId="BodyText3">
    <w:name w:val="Body Text3"/>
    <w:basedOn w:val="Bodytext"/>
    <w:rsid w:val="003767CF"/>
    <w:rPr>
      <w:rFonts w:eastAsia="Times New Roman"/>
      <w:b/>
      <w:bCs/>
      <w:color w:val="000000"/>
      <w:spacing w:val="0"/>
      <w:w w:val="100"/>
      <w:position w:val="0"/>
      <w:sz w:val="12"/>
      <w:szCs w:val="12"/>
      <w:shd w:val="clear" w:color="auto" w:fill="FFFFFF"/>
      <w:lang w:val="vi-VN" w:eastAsia="vi-VN" w:bidi="vi-VN"/>
    </w:rPr>
  </w:style>
  <w:style w:type="character" w:customStyle="1" w:styleId="BodyText5">
    <w:name w:val="Body Text5"/>
    <w:basedOn w:val="Bodytext"/>
    <w:rsid w:val="003767CF"/>
    <w:rPr>
      <w:rFonts w:eastAsia="Times New Roman"/>
      <w:b/>
      <w:bCs/>
      <w:color w:val="000000"/>
      <w:spacing w:val="0"/>
      <w:w w:val="100"/>
      <w:position w:val="0"/>
      <w:sz w:val="12"/>
      <w:szCs w:val="12"/>
      <w:shd w:val="clear" w:color="auto" w:fill="FFFFFF"/>
      <w:lang w:val="vi-VN" w:eastAsia="vi-VN" w:bidi="vi-VN"/>
    </w:rPr>
  </w:style>
  <w:style w:type="paragraph" w:customStyle="1" w:styleId="BodyText8">
    <w:name w:val="Body Text8"/>
    <w:basedOn w:val="Normal"/>
    <w:link w:val="Bodytext"/>
    <w:rsid w:val="003767CF"/>
    <w:pPr>
      <w:widowControl w:val="0"/>
      <w:shd w:val="clear" w:color="auto" w:fill="FFFFFF"/>
      <w:spacing w:before="0" w:after="0" w:line="173" w:lineRule="exact"/>
      <w:ind w:hanging="400"/>
      <w:jc w:val="both"/>
    </w:pPr>
    <w:rPr>
      <w:rFonts w:eastAsia="Times New Roman"/>
      <w:b/>
      <w:bCs/>
      <w:sz w:val="12"/>
      <w:szCs w:val="12"/>
    </w:rPr>
  </w:style>
  <w:style w:type="paragraph" w:styleId="Footer">
    <w:name w:val="footer"/>
    <w:basedOn w:val="Normal"/>
    <w:link w:val="FooterChar"/>
    <w:uiPriority w:val="99"/>
    <w:unhideWhenUsed/>
    <w:rsid w:val="005C32F1"/>
    <w:pPr>
      <w:tabs>
        <w:tab w:val="center" w:pos="4680"/>
        <w:tab w:val="right" w:pos="9360"/>
      </w:tabs>
      <w:spacing w:before="0" w:after="0"/>
    </w:pPr>
  </w:style>
  <w:style w:type="character" w:customStyle="1" w:styleId="FooterChar">
    <w:name w:val="Footer Char"/>
    <w:basedOn w:val="DefaultParagraphFont"/>
    <w:link w:val="Footer"/>
    <w:uiPriority w:val="99"/>
    <w:rsid w:val="005C3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1516">
      <w:bodyDiv w:val="1"/>
      <w:marLeft w:val="0"/>
      <w:marRight w:val="0"/>
      <w:marTop w:val="0"/>
      <w:marBottom w:val="0"/>
      <w:divBdr>
        <w:top w:val="none" w:sz="0" w:space="0" w:color="auto"/>
        <w:left w:val="none" w:sz="0" w:space="0" w:color="auto"/>
        <w:bottom w:val="none" w:sz="0" w:space="0" w:color="auto"/>
        <w:right w:val="none" w:sz="0" w:space="0" w:color="auto"/>
      </w:divBdr>
    </w:div>
    <w:div w:id="596014116">
      <w:bodyDiv w:val="1"/>
      <w:marLeft w:val="0"/>
      <w:marRight w:val="0"/>
      <w:marTop w:val="0"/>
      <w:marBottom w:val="0"/>
      <w:divBdr>
        <w:top w:val="none" w:sz="0" w:space="0" w:color="auto"/>
        <w:left w:val="none" w:sz="0" w:space="0" w:color="auto"/>
        <w:bottom w:val="none" w:sz="0" w:space="0" w:color="auto"/>
        <w:right w:val="none" w:sz="0" w:space="0" w:color="auto"/>
      </w:divBdr>
    </w:div>
    <w:div w:id="801465444">
      <w:bodyDiv w:val="1"/>
      <w:marLeft w:val="0"/>
      <w:marRight w:val="0"/>
      <w:marTop w:val="0"/>
      <w:marBottom w:val="0"/>
      <w:divBdr>
        <w:top w:val="none" w:sz="0" w:space="0" w:color="auto"/>
        <w:left w:val="none" w:sz="0" w:space="0" w:color="auto"/>
        <w:bottom w:val="none" w:sz="0" w:space="0" w:color="auto"/>
        <w:right w:val="none" w:sz="0" w:space="0" w:color="auto"/>
      </w:divBdr>
    </w:div>
    <w:div w:id="1269777173">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63323435">
      <w:bodyDiv w:val="1"/>
      <w:marLeft w:val="0"/>
      <w:marRight w:val="0"/>
      <w:marTop w:val="0"/>
      <w:marBottom w:val="0"/>
      <w:divBdr>
        <w:top w:val="none" w:sz="0" w:space="0" w:color="auto"/>
        <w:left w:val="none" w:sz="0" w:space="0" w:color="auto"/>
        <w:bottom w:val="none" w:sz="0" w:space="0" w:color="auto"/>
        <w:right w:val="none" w:sz="0" w:space="0" w:color="auto"/>
      </w:divBdr>
    </w:div>
    <w:div w:id="1770927804">
      <w:bodyDiv w:val="1"/>
      <w:marLeft w:val="0"/>
      <w:marRight w:val="0"/>
      <w:marTop w:val="0"/>
      <w:marBottom w:val="0"/>
      <w:divBdr>
        <w:top w:val="none" w:sz="0" w:space="0" w:color="auto"/>
        <w:left w:val="none" w:sz="0" w:space="0" w:color="auto"/>
        <w:bottom w:val="none" w:sz="0" w:space="0" w:color="auto"/>
        <w:right w:val="none" w:sz="0" w:space="0" w:color="auto"/>
      </w:divBdr>
    </w:div>
    <w:div w:id="1913731872">
      <w:bodyDiv w:val="1"/>
      <w:marLeft w:val="0"/>
      <w:marRight w:val="0"/>
      <w:marTop w:val="0"/>
      <w:marBottom w:val="0"/>
      <w:divBdr>
        <w:top w:val="none" w:sz="0" w:space="0" w:color="auto"/>
        <w:left w:val="none" w:sz="0" w:space="0" w:color="auto"/>
        <w:bottom w:val="none" w:sz="0" w:space="0" w:color="auto"/>
        <w:right w:val="none" w:sz="0" w:space="0" w:color="auto"/>
      </w:divBdr>
    </w:div>
    <w:div w:id="193713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image" Target="media/image18.png"/><Relationship Id="rId47"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oleObject" Target="embeddings/oleObject17.bin"/><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hyperlink" Target="https://blogtailieu.com/"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hyperlink" Target="https://blogtailieu.com/" TargetMode="External"/><Relationship Id="rId48"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6.jpeg"/><Relationship Id="rId46" Type="http://schemas.openxmlformats.org/officeDocument/2006/relationships/header" Target="header2.xml"/><Relationship Id="rId20" Type="http://schemas.openxmlformats.org/officeDocument/2006/relationships/oleObject" Target="embeddings/oleObject7.bin"/><Relationship Id="rId41"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2558</Words>
  <Characters>14582</Characters>
  <Application>Microsoft Office Word</Application>
  <DocSecurity>0</DocSecurity>
  <Lines>121</Lines>
  <Paragraphs>34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ADMIN</cp:lastModifiedBy>
  <cp:revision>4</cp:revision>
  <cp:lastPrinted>2020-12-20T11:40:00Z</cp:lastPrinted>
  <dcterms:created xsi:type="dcterms:W3CDTF">2022-09-02T16:32:00Z</dcterms:created>
  <dcterms:modified xsi:type="dcterms:W3CDTF">2022-09-05T06:24:00Z</dcterms:modified>
</cp:coreProperties>
</file>