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1" w:type="dxa"/>
        <w:tblInd w:w="-270" w:type="dxa"/>
        <w:tblLook w:val="01E0" w:firstRow="1" w:lastRow="1" w:firstColumn="1" w:lastColumn="1" w:noHBand="0" w:noVBand="0"/>
      </w:tblPr>
      <w:tblGrid>
        <w:gridCol w:w="3690"/>
        <w:gridCol w:w="6731"/>
      </w:tblGrid>
      <w:tr w:rsidR="00924C93" w:rsidRPr="00924C93" w:rsidTr="00B27202">
        <w:tc>
          <w:tcPr>
            <w:tcW w:w="3690" w:type="dxa"/>
          </w:tcPr>
          <w:p w:rsidR="00924C93" w:rsidRPr="00924C93" w:rsidRDefault="00924C93" w:rsidP="00B27202">
            <w:pPr>
              <w:spacing w:before="120"/>
              <w:rPr>
                <w:b/>
              </w:rPr>
            </w:pPr>
            <w:bookmarkStart w:id="0" w:name="_Hlk182379083"/>
          </w:p>
          <w:p w:rsidR="00924C93" w:rsidRPr="00924C93" w:rsidRDefault="00924C93" w:rsidP="00B27202">
            <w:pPr>
              <w:spacing w:before="120"/>
            </w:pPr>
            <w:r w:rsidRPr="00924C93">
              <w:rPr>
                <w:b/>
              </w:rPr>
              <w:t>TRƯỜNG THPT NHO QUAN B</w:t>
            </w:r>
          </w:p>
        </w:tc>
        <w:tc>
          <w:tcPr>
            <w:tcW w:w="6731" w:type="dxa"/>
          </w:tcPr>
          <w:p w:rsidR="00924C93" w:rsidRPr="00924C93" w:rsidRDefault="00924C93" w:rsidP="00B27202">
            <w:pPr>
              <w:spacing w:before="120"/>
              <w:jc w:val="center"/>
              <w:rPr>
                <w:b/>
              </w:rPr>
            </w:pPr>
          </w:p>
          <w:p w:rsidR="00924C93" w:rsidRPr="00924C93" w:rsidRDefault="00924C93" w:rsidP="00B27202">
            <w:pPr>
              <w:spacing w:before="120"/>
              <w:jc w:val="center"/>
              <w:rPr>
                <w:b/>
              </w:rPr>
            </w:pPr>
            <w:r w:rsidRPr="00924C93">
              <w:rPr>
                <w:b/>
              </w:rPr>
              <w:t>ĐỀ THI CHỌN HSG LỚP 12</w:t>
            </w:r>
          </w:p>
          <w:p w:rsidR="00924C93" w:rsidRPr="00924C93" w:rsidRDefault="00924C93" w:rsidP="00B27202">
            <w:pPr>
              <w:spacing w:before="120"/>
              <w:jc w:val="center"/>
            </w:pPr>
            <w:r w:rsidRPr="00924C93">
              <w:rPr>
                <w:b/>
              </w:rPr>
              <w:t>Năm 2024</w:t>
            </w:r>
          </w:p>
          <w:p w:rsidR="00924C93" w:rsidRPr="00924C93" w:rsidRDefault="00924C93" w:rsidP="00B27202">
            <w:pPr>
              <w:spacing w:before="120"/>
              <w:jc w:val="center"/>
            </w:pPr>
            <w:r w:rsidRPr="00924C93">
              <w:t>MÔN: NGỮ VĂN</w:t>
            </w:r>
          </w:p>
          <w:p w:rsidR="00924C93" w:rsidRPr="00924C93" w:rsidRDefault="00924C93" w:rsidP="00B27202">
            <w:pPr>
              <w:spacing w:before="120"/>
              <w:jc w:val="center"/>
            </w:pPr>
            <w:r w:rsidRPr="00924C93">
              <w:t>Thời gian làm bài: 120 phút</w:t>
            </w:r>
          </w:p>
          <w:p w:rsidR="00924C93" w:rsidRPr="00924C93" w:rsidRDefault="00924C93" w:rsidP="00B27202">
            <w:pPr>
              <w:spacing w:before="120"/>
              <w:jc w:val="center"/>
              <w:rPr>
                <w:i/>
              </w:rPr>
            </w:pPr>
            <w:r w:rsidRPr="00924C93">
              <w:rPr>
                <w:i/>
              </w:rPr>
              <w:t>(Đề thi gồm 07 câu, 02.trang)</w:t>
            </w:r>
          </w:p>
          <w:p w:rsidR="00924C93" w:rsidRPr="00924C93" w:rsidRDefault="00924C93" w:rsidP="00B27202">
            <w:pPr>
              <w:spacing w:before="120"/>
              <w:jc w:val="center"/>
              <w:rPr>
                <w:i/>
              </w:rPr>
            </w:pPr>
          </w:p>
        </w:tc>
      </w:tr>
      <w:bookmarkEnd w:id="0"/>
    </w:tbl>
    <w:p w:rsidR="00924C93" w:rsidRPr="00924C93" w:rsidRDefault="00924C93" w:rsidP="00924C93">
      <w:pPr>
        <w:rPr>
          <w:b/>
        </w:rPr>
      </w:pPr>
    </w:p>
    <w:p w:rsidR="00924C93" w:rsidRPr="00924C93" w:rsidRDefault="00924C93" w:rsidP="00924C93">
      <w:pPr>
        <w:widowControl w:val="0"/>
        <w:autoSpaceDE w:val="0"/>
        <w:autoSpaceDN w:val="0"/>
        <w:spacing w:before="120"/>
        <w:jc w:val="both"/>
        <w:rPr>
          <w:b/>
          <w:bCs/>
        </w:rPr>
      </w:pPr>
      <w:r w:rsidRPr="00924C93">
        <w:rPr>
          <w:b/>
          <w:bCs/>
        </w:rPr>
        <w:t>I. ĐỌC HIỂU (4,0 điểm)</w:t>
      </w:r>
    </w:p>
    <w:p w:rsidR="00924C93" w:rsidRPr="00924C93" w:rsidRDefault="00924C93" w:rsidP="00924C93">
      <w:pPr>
        <w:rPr>
          <w:b/>
        </w:rPr>
      </w:pPr>
      <w:r w:rsidRPr="00924C93">
        <w:rPr>
          <w:b/>
          <w:bCs/>
        </w:rPr>
        <w:t>Đọc văn bản</w:t>
      </w:r>
      <w:r w:rsidRPr="00924C93">
        <w:rPr>
          <w:b/>
        </w:rPr>
        <w:t xml:space="preserve">  </w:t>
      </w:r>
      <w:r w:rsidRPr="00924C93">
        <w:rPr>
          <w:b/>
          <w:lang w:val="vi-VN"/>
        </w:rPr>
        <w:t xml:space="preserve"> </w:t>
      </w:r>
    </w:p>
    <w:p w:rsidR="00924C93" w:rsidRPr="00924C93" w:rsidRDefault="00924C93" w:rsidP="00924C93">
      <w:pPr>
        <w:jc w:val="both"/>
        <w:rPr>
          <w:iCs/>
          <w:color w:val="0D0D0D" w:themeColor="text1" w:themeTint="F2"/>
          <w:lang w:val="fr-FR"/>
        </w:rPr>
      </w:pPr>
      <w:r w:rsidRPr="00924C93">
        <w:rPr>
          <w:i/>
          <w:color w:val="0D0D0D" w:themeColor="text1" w:themeTint="F2"/>
          <w:lang w:val="fr-FR"/>
        </w:rPr>
        <w:t xml:space="preserve">          </w:t>
      </w:r>
      <w:r w:rsidRPr="00924C93">
        <w:rPr>
          <w:iCs/>
          <w:color w:val="0D0D0D" w:themeColor="text1" w:themeTint="F2"/>
          <w:lang w:val="fr-FR"/>
        </w:rPr>
        <w:t xml:space="preserve"> Chúng ta là ai trong cuộc đời này ?</w:t>
      </w:r>
    </w:p>
    <w:p w:rsidR="00924C93" w:rsidRPr="00924C93" w:rsidRDefault="00924C93" w:rsidP="00924C93">
      <w:pPr>
        <w:jc w:val="both"/>
        <w:rPr>
          <w:i/>
          <w:color w:val="0D0D0D" w:themeColor="text1" w:themeTint="F2"/>
          <w:lang w:val="fr-FR"/>
        </w:rPr>
      </w:pPr>
      <w:r w:rsidRPr="00924C93">
        <w:rPr>
          <w:iCs/>
          <w:color w:val="0D0D0D" w:themeColor="text1" w:themeTint="F2"/>
          <w:lang w:val="fr-FR"/>
        </w:rPr>
        <w:t xml:space="preserve">           </w:t>
      </w:r>
      <w:r w:rsidRPr="00924C93">
        <w:rPr>
          <w:i/>
          <w:color w:val="0D0D0D" w:themeColor="text1" w:themeTint="F2"/>
          <w:lang w:val="fr-FR"/>
        </w:rPr>
        <w:t>[…]</w:t>
      </w:r>
    </w:p>
    <w:p w:rsidR="00924C93" w:rsidRPr="00924C93" w:rsidRDefault="00924C93" w:rsidP="00924C93">
      <w:pPr>
        <w:jc w:val="both"/>
        <w:rPr>
          <w:iCs/>
          <w:color w:val="0D0D0D" w:themeColor="text1" w:themeTint="F2"/>
          <w:lang w:val="fr-FR"/>
        </w:rPr>
      </w:pPr>
      <w:r w:rsidRPr="00924C93">
        <w:rPr>
          <w:i/>
          <w:color w:val="0D0D0D" w:themeColor="text1" w:themeTint="F2"/>
          <w:lang w:val="fr-FR"/>
        </w:rPr>
        <w:t xml:space="preserve">        </w:t>
      </w:r>
      <w:r w:rsidRPr="00924C93">
        <w:rPr>
          <w:iCs/>
          <w:color w:val="0D0D0D" w:themeColor="text1" w:themeTint="F2"/>
          <w:lang w:val="fr-FR"/>
        </w:rPr>
        <w:t xml:space="preserve">  « Sao ta lại được sinh ra ? »</w:t>
      </w:r>
    </w:p>
    <w:p w:rsidR="00924C93" w:rsidRPr="00924C93" w:rsidRDefault="00924C93" w:rsidP="00924C93">
      <w:pPr>
        <w:jc w:val="both"/>
        <w:rPr>
          <w:iCs/>
          <w:color w:val="0D0D0D" w:themeColor="text1" w:themeTint="F2"/>
          <w:lang w:val="fr-FR"/>
        </w:rPr>
      </w:pPr>
      <w:r w:rsidRPr="00924C93">
        <w:rPr>
          <w:iCs/>
          <w:color w:val="0D0D0D" w:themeColor="text1" w:themeTint="F2"/>
          <w:lang w:val="fr-FR"/>
        </w:rPr>
        <w:t xml:space="preserve">           Những câu hỏi tưởng chừng như vô nghĩa không có lời giải đáp chính xác nào nhưng dường như trong chính chúng ta lại tự có câu trả lời. Và tại sao chúng ta lại đặt ra những câu hỏi như vậy. Cuộc sống vốn dĩ đối với mỗi người không phải ai cũng như nhau, không phải ai cũng được suôn sẻ và không phải ai cũng được sống hạnh phúc nhiw chính chúng ta mong đợi.</w:t>
      </w:r>
    </w:p>
    <w:p w:rsidR="00924C93" w:rsidRPr="00924C93" w:rsidRDefault="00924C93" w:rsidP="00924C93">
      <w:pPr>
        <w:jc w:val="both"/>
        <w:rPr>
          <w:iCs/>
          <w:color w:val="0D0D0D" w:themeColor="text1" w:themeTint="F2"/>
          <w:lang w:val="fr-FR"/>
        </w:rPr>
      </w:pPr>
      <w:r w:rsidRPr="00924C93">
        <w:rPr>
          <w:iCs/>
          <w:color w:val="0D0D0D" w:themeColor="text1" w:themeTint="F2"/>
          <w:lang w:val="fr-FR"/>
        </w:rPr>
        <w:t xml:space="preserve">          Chúng ta cần gì từ cuộc sống này ? </w:t>
      </w:r>
      <w:r w:rsidRPr="00924C93">
        <w:rPr>
          <w:i/>
          <w:color w:val="0D0D0D" w:themeColor="text1" w:themeTint="F2"/>
          <w:lang w:val="fr-FR"/>
        </w:rPr>
        <w:t>[…] Chúng ta sinh ra-lớn lên- đi học- đi làm- lập gia đình- sinh con- nuôi dưỡng con cái- hết đời. Nếu thật sự là như vậy thì cuộc sống có lẽ sẽ rất nhàm chán, ắt hẳn phải có một ý nghĩa nào đó lớn hơn cho việc chúng ta sinh ra ở cuộc đời này.</w:t>
      </w:r>
    </w:p>
    <w:p w:rsidR="00924C93" w:rsidRPr="00924C93" w:rsidRDefault="00924C93" w:rsidP="00924C93">
      <w:pPr>
        <w:jc w:val="both"/>
        <w:rPr>
          <w:iCs/>
          <w:color w:val="0D0D0D" w:themeColor="text1" w:themeTint="F2"/>
          <w:lang w:val="fr-FR"/>
        </w:rPr>
      </w:pPr>
      <w:r w:rsidRPr="00924C93">
        <w:rPr>
          <w:iCs/>
          <w:color w:val="0D0D0D" w:themeColor="text1" w:themeTint="F2"/>
          <w:lang w:val="fr-FR"/>
        </w:rPr>
        <w:t xml:space="preserve">        Rồi khi quan sát nhìn thấy những khổ đau ở người khác cũng như chính bản thân mình, thấy cuộc sống này sao khổ quá, mình đã tự hỏi liệu có hay không một con đường khác hạnh phúc hơn.</w:t>
      </w:r>
    </w:p>
    <w:p w:rsidR="00924C93" w:rsidRPr="00924C93" w:rsidRDefault="00924C93" w:rsidP="00924C93">
      <w:pPr>
        <w:jc w:val="both"/>
        <w:rPr>
          <w:iCs/>
          <w:color w:val="0D0D0D" w:themeColor="text1" w:themeTint="F2"/>
          <w:lang w:val="fr-FR"/>
        </w:rPr>
      </w:pPr>
      <w:r w:rsidRPr="00924C93">
        <w:rPr>
          <w:iCs/>
          <w:color w:val="0D0D0D" w:themeColor="text1" w:themeTint="F2"/>
          <w:lang w:val="fr-FR"/>
        </w:rPr>
        <w:t xml:space="preserve">       Rồi dòng đời đưa đẩy cho mình gặp biến cố này đến sự kiện khác phải ở trong đó trải nghiệm rồi tự chiêm nghiệm mình mới thấu được nỗi khổ của bản thân, mới cảm thấy thất vọng, cảm thấy đau khổ, cảm thấy không ai hiểu mình, cảm thấy xung quanh mọi thứ dường nhưu trở nên vô nghĩa sụp đổ. Bản thân dường như rơi vào hố sâu vô định, tuyệt vọng ! Tại sao chúng ta lại yếu đuối như vậy ? Không phải chúng ta nghe rằng mỗi người sẽ có một tính cách khác nhau sao ?  </w:t>
      </w:r>
      <w:r w:rsidRPr="00924C93">
        <w:rPr>
          <w:i/>
          <w:color w:val="0D0D0D" w:themeColor="text1" w:themeTint="F2"/>
          <w:lang w:val="fr-FR"/>
        </w:rPr>
        <w:t>[…]</w:t>
      </w:r>
    </w:p>
    <w:p w:rsidR="00924C93" w:rsidRPr="00924C93" w:rsidRDefault="00924C93" w:rsidP="00924C93">
      <w:pPr>
        <w:jc w:val="both"/>
        <w:rPr>
          <w:iCs/>
          <w:color w:val="0D0D0D" w:themeColor="text1" w:themeTint="F2"/>
          <w:lang w:val="fr-FR"/>
        </w:rPr>
      </w:pPr>
      <w:r w:rsidRPr="00924C93">
        <w:rPr>
          <w:i/>
          <w:color w:val="0D0D0D" w:themeColor="text1" w:themeTint="F2"/>
          <w:lang w:val="fr-FR"/>
        </w:rPr>
        <w:t xml:space="preserve">    </w:t>
      </w:r>
      <w:r w:rsidRPr="00924C93">
        <w:rPr>
          <w:iCs/>
          <w:color w:val="0D0D0D" w:themeColor="text1" w:themeTint="F2"/>
          <w:lang w:val="fr-FR"/>
        </w:rPr>
        <w:t xml:space="preserve">     Vậy thật ra chúng ta có thể là gì chứ ? Câu trả lời ở chính các bạn, cuộc đời do chính các bạn tạo ra, cần sự gìn giữ, cần niềm tin chính mình và cần sự bộc phá, không phải ai trong chính chúng ta cũng tìm được cách để sống một cách toàn diện…</w:t>
      </w:r>
    </w:p>
    <w:p w:rsidR="00924C93" w:rsidRPr="00924C93" w:rsidRDefault="00924C93" w:rsidP="00924C93">
      <w:pPr>
        <w:jc w:val="both"/>
        <w:rPr>
          <w:iCs/>
          <w:color w:val="0D0D0D" w:themeColor="text1" w:themeTint="F2"/>
          <w:lang w:val="fr-FR"/>
        </w:rPr>
      </w:pPr>
      <w:r w:rsidRPr="00924C93">
        <w:rPr>
          <w:iCs/>
          <w:color w:val="0D0D0D" w:themeColor="text1" w:themeTint="F2"/>
          <w:lang w:val="fr-FR"/>
        </w:rPr>
        <w:t xml:space="preserve">         Nhưng chắc chắn chúng ta đều sẽ có một lý tưởng riêng cho mình, hiện tại không biết, thì vẫn còn tương lai, còn sau này, còn rất nhiều thứ chúng ta cần đối diện, để biết chúng ta là ai trong cuộc sống này, tốt hơn bạn nên hỏi chính bạn, đừng nhìn cách sống của người khác,đừng nghe lời họ nói, tự tin là chính bạn thì ắt hẳn bạn sẽ nhận ra nhiều thông điệp cuộc sống !...</w:t>
      </w:r>
    </w:p>
    <w:p w:rsidR="00924C93" w:rsidRPr="00924C93" w:rsidRDefault="00924C93" w:rsidP="00924C93">
      <w:pPr>
        <w:jc w:val="both"/>
        <w:rPr>
          <w:iCs/>
          <w:color w:val="0D0D0D" w:themeColor="text1" w:themeTint="F2"/>
          <w:lang w:val="fr-FR"/>
        </w:rPr>
      </w:pPr>
      <w:r w:rsidRPr="00924C93">
        <w:rPr>
          <w:iCs/>
          <w:color w:val="0D0D0D" w:themeColor="text1" w:themeTint="F2"/>
          <w:lang w:val="fr-FR"/>
        </w:rPr>
        <w:t xml:space="preserve">      ( Trích </w:t>
      </w:r>
      <w:r w:rsidRPr="00924C93">
        <w:rPr>
          <w:b/>
          <w:bCs/>
          <w:i/>
          <w:color w:val="0D0D0D" w:themeColor="text1" w:themeTint="F2"/>
          <w:lang w:val="fr-FR"/>
        </w:rPr>
        <w:t>Chúng ta là ai trong cuộc đời này ? Cuộc sống mà bạn mong đợi nhất ?</w:t>
      </w:r>
      <w:r w:rsidRPr="00924C93">
        <w:rPr>
          <w:iCs/>
          <w:color w:val="0D0D0D" w:themeColor="text1" w:themeTint="F2"/>
          <w:lang w:val="fr-FR"/>
        </w:rPr>
        <w:t xml:space="preserve"> Tác giả YVStory)</w:t>
      </w:r>
    </w:p>
    <w:p w:rsidR="00924C93" w:rsidRPr="00924C93" w:rsidRDefault="00924C93" w:rsidP="00924C93">
      <w:pPr>
        <w:jc w:val="both"/>
        <w:rPr>
          <w:iCs/>
          <w:color w:val="0D0D0D" w:themeColor="text1" w:themeTint="F2"/>
          <w:lang w:val="fr-FR"/>
        </w:rPr>
      </w:pPr>
      <w:r w:rsidRPr="00924C93">
        <w:rPr>
          <w:b/>
          <w:bCs/>
          <w:iCs/>
          <w:color w:val="0D0D0D" w:themeColor="text1" w:themeTint="F2"/>
          <w:lang w:val="fr-FR"/>
        </w:rPr>
        <w:t>Câu 1</w:t>
      </w:r>
      <w:r w:rsidRPr="00924C93">
        <w:rPr>
          <w:iCs/>
          <w:color w:val="0D0D0D" w:themeColor="text1" w:themeTint="F2"/>
          <w:lang w:val="fr-FR"/>
        </w:rPr>
        <w:t> : Chỉ ra mạch lập luận của văn bản trên.</w:t>
      </w:r>
    </w:p>
    <w:p w:rsidR="00924C93" w:rsidRPr="00924C93" w:rsidRDefault="00924C93" w:rsidP="00924C93">
      <w:pPr>
        <w:jc w:val="both"/>
        <w:rPr>
          <w:iCs/>
          <w:color w:val="0D0D0D" w:themeColor="text1" w:themeTint="F2"/>
          <w:lang w:val="fr-FR"/>
        </w:rPr>
      </w:pPr>
      <w:r w:rsidRPr="00924C93">
        <w:rPr>
          <w:b/>
          <w:bCs/>
          <w:iCs/>
          <w:color w:val="0D0D0D" w:themeColor="text1" w:themeTint="F2"/>
          <w:lang w:val="fr-FR"/>
        </w:rPr>
        <w:t>Câu 2</w:t>
      </w:r>
      <w:r w:rsidRPr="00924C93">
        <w:rPr>
          <w:iCs/>
          <w:color w:val="0D0D0D" w:themeColor="text1" w:themeTint="F2"/>
          <w:lang w:val="fr-FR"/>
        </w:rPr>
        <w:t> : Tác dụng của những câu hỏi được đặt ra trong văn bản là gì ?</w:t>
      </w:r>
    </w:p>
    <w:p w:rsidR="00924C93" w:rsidRPr="00924C93" w:rsidRDefault="00924C93" w:rsidP="00924C93">
      <w:pPr>
        <w:jc w:val="both"/>
        <w:rPr>
          <w:iCs/>
          <w:color w:val="0D0D0D" w:themeColor="text1" w:themeTint="F2"/>
          <w:u w:val="single"/>
          <w:lang w:val="fr-FR"/>
        </w:rPr>
      </w:pPr>
      <w:r w:rsidRPr="00924C93">
        <w:rPr>
          <w:b/>
          <w:bCs/>
          <w:iCs/>
          <w:color w:val="0D0D0D" w:themeColor="text1" w:themeTint="F2"/>
          <w:lang w:val="fr-FR"/>
        </w:rPr>
        <w:t>Câu 3</w:t>
      </w:r>
      <w:r w:rsidRPr="00924C93">
        <w:rPr>
          <w:iCs/>
          <w:color w:val="0D0D0D" w:themeColor="text1" w:themeTint="F2"/>
          <w:lang w:val="fr-FR"/>
        </w:rPr>
        <w:t> : Nhận xét về thông điệp của tác giả thể hiện trong câu : « </w:t>
      </w:r>
      <w:r w:rsidRPr="00924C93">
        <w:rPr>
          <w:i/>
          <w:color w:val="0D0D0D" w:themeColor="text1" w:themeTint="F2"/>
          <w:lang w:val="fr-FR"/>
        </w:rPr>
        <w:t>Để biết chúng ta là ai trong cuộc sống này, tốt hơn bạn nên hỏi chính bạn, đừng nhìn cách sống của người khác,đừng nghe lời họ nói, tự tin là chính bạn thì ắt hẳn bạn sẽ nhận ra nhiều thông điệp cuộc sống !... ».</w:t>
      </w:r>
    </w:p>
    <w:p w:rsidR="00924C93" w:rsidRPr="00924C93" w:rsidRDefault="00924C93" w:rsidP="00924C93">
      <w:pPr>
        <w:jc w:val="both"/>
        <w:rPr>
          <w:iCs/>
          <w:color w:val="0D0D0D" w:themeColor="text1" w:themeTint="F2"/>
          <w:lang w:val="fr-FR"/>
        </w:rPr>
      </w:pPr>
      <w:r w:rsidRPr="00924C93">
        <w:rPr>
          <w:b/>
          <w:bCs/>
          <w:iCs/>
          <w:color w:val="0D0D0D" w:themeColor="text1" w:themeTint="F2"/>
          <w:lang w:val="fr-FR"/>
        </w:rPr>
        <w:t>Câu 4</w:t>
      </w:r>
      <w:r w:rsidRPr="00924C93">
        <w:rPr>
          <w:iCs/>
          <w:color w:val="0D0D0D" w:themeColor="text1" w:themeTint="F2"/>
          <w:lang w:val="fr-FR"/>
        </w:rPr>
        <w:t xml:space="preserve"> : Chỉ ra điểm tương đồng và khác biệt về nội dung của văn bản trên với nội dung  </w:t>
      </w:r>
      <w:r w:rsidRPr="00924C93">
        <w:rPr>
          <w:iCs/>
          <w:color w:val="0D0D0D" w:themeColor="text1" w:themeTint="F2"/>
        </w:rPr>
        <w:t>ghi lại lời trò truyện tâm sự của anh thanh niên với ông họa sĩ trong truyện ngắn lặng lẽ Sa Pa của Nguyễn Thành Long</w:t>
      </w:r>
      <w:r w:rsidRPr="00924C93">
        <w:rPr>
          <w:iCs/>
          <w:color w:val="0D0D0D" w:themeColor="text1" w:themeTint="F2"/>
          <w:lang w:val="fr-FR"/>
        </w:rPr>
        <w:t xml:space="preserve"> : </w:t>
      </w:r>
      <w:r w:rsidRPr="00924C93">
        <w:rPr>
          <w:i/>
          <w:color w:val="0D0D0D" w:themeColor="text1" w:themeTint="F2"/>
        </w:rPr>
        <w:t>"Công việc của cháu gian khổ thế đấy, nhưng cất nó đi cháu buồn đến chết mất. Còn người thì  ai mà chả “thèm” hở bác</w:t>
      </w:r>
      <w:r w:rsidRPr="00924C93">
        <w:rPr>
          <w:iCs/>
          <w:color w:val="0D0D0D" w:themeColor="text1" w:themeTint="F2"/>
        </w:rPr>
        <w:t xml:space="preserve">. </w:t>
      </w:r>
      <w:r w:rsidRPr="00924C93">
        <w:rPr>
          <w:i/>
          <w:color w:val="0D0D0D" w:themeColor="text1" w:themeTint="F2"/>
        </w:rPr>
        <w:t>Mình sinh ra là gì, mình đẻ ở đâu, mình vì ai mà làm việc. Đấy cháu tự nói với cháu thế đấy</w:t>
      </w:r>
      <w:r w:rsidRPr="00924C93">
        <w:rPr>
          <w:iCs/>
          <w:color w:val="0D0D0D" w:themeColor="text1" w:themeTint="F2"/>
        </w:rPr>
        <w:t xml:space="preserve">". </w:t>
      </w:r>
    </w:p>
    <w:p w:rsidR="00924C93" w:rsidRPr="00924C93" w:rsidRDefault="00924C93" w:rsidP="00924C93">
      <w:pPr>
        <w:jc w:val="both"/>
        <w:rPr>
          <w:iCs/>
          <w:color w:val="0D0D0D" w:themeColor="text1" w:themeTint="F2"/>
        </w:rPr>
      </w:pPr>
      <w:r w:rsidRPr="00924C93">
        <w:rPr>
          <w:b/>
          <w:bCs/>
          <w:iCs/>
          <w:color w:val="0D0D0D" w:themeColor="text1" w:themeTint="F2"/>
        </w:rPr>
        <w:lastRenderedPageBreak/>
        <w:t>Câu 5</w:t>
      </w:r>
      <w:r w:rsidRPr="00924C93">
        <w:rPr>
          <w:iCs/>
          <w:color w:val="0D0D0D" w:themeColor="text1" w:themeTint="F2"/>
        </w:rPr>
        <w:t>: Mỗi người đều phải chọn cho mình một lẽ sống. Anh/chị hãy chia sẻ về lẽ sống mà mình đã lựa chọn.</w:t>
      </w:r>
    </w:p>
    <w:p w:rsidR="00924C93" w:rsidRPr="00924C93" w:rsidRDefault="00924C93" w:rsidP="00924C93">
      <w:pPr>
        <w:jc w:val="both"/>
        <w:rPr>
          <w:rFonts w:eastAsia="Arial"/>
          <w:bCs/>
          <w:kern w:val="2"/>
          <w:lang w:val="vi-VN"/>
        </w:rPr>
      </w:pPr>
      <w:r w:rsidRPr="00924C93">
        <w:rPr>
          <w:b/>
        </w:rPr>
        <w:t>II. PHẦN VIẾT (6,0 điểm)</w:t>
      </w:r>
    </w:p>
    <w:p w:rsidR="00924C93" w:rsidRPr="00924C93" w:rsidRDefault="00924C93" w:rsidP="00924C93">
      <w:pPr>
        <w:widowControl w:val="0"/>
        <w:autoSpaceDE w:val="0"/>
        <w:autoSpaceDN w:val="0"/>
        <w:spacing w:before="60" w:after="60"/>
        <w:jc w:val="both"/>
        <w:rPr>
          <w:b/>
          <w:bCs/>
          <w:i/>
        </w:rPr>
      </w:pPr>
      <w:r w:rsidRPr="00924C93">
        <w:rPr>
          <w:b/>
        </w:rPr>
        <w:t xml:space="preserve">Câu 1 </w:t>
      </w:r>
      <w:r w:rsidRPr="00924C93">
        <w:rPr>
          <w:b/>
          <w:bCs/>
          <w:i/>
        </w:rPr>
        <w:t>(2,0 điểm)</w:t>
      </w:r>
    </w:p>
    <w:p w:rsidR="00924C93" w:rsidRPr="00924C93" w:rsidRDefault="00924C93" w:rsidP="00924C93">
      <w:pPr>
        <w:widowControl w:val="0"/>
        <w:autoSpaceDE w:val="0"/>
        <w:autoSpaceDN w:val="0"/>
        <w:spacing w:before="60" w:after="60"/>
        <w:jc w:val="both"/>
        <w:rPr>
          <w:i/>
          <w:iCs/>
        </w:rPr>
      </w:pPr>
      <w:r w:rsidRPr="00924C93">
        <w:rPr>
          <w:bCs/>
        </w:rPr>
        <w:t xml:space="preserve"> </w:t>
      </w:r>
      <w:r w:rsidRPr="00924C93">
        <w:rPr>
          <w:bCs/>
        </w:rPr>
        <w:tab/>
        <w:t xml:space="preserve"> </w:t>
      </w:r>
      <w:r w:rsidRPr="00924C93">
        <w:rPr>
          <w:rFonts w:eastAsia="Arial"/>
        </w:rPr>
        <w:t xml:space="preserve">Viết một đoạn văn nghị luận (khoảng 200 chữ) </w:t>
      </w:r>
      <w:r w:rsidRPr="00924C93">
        <w:rPr>
          <w:bCs/>
        </w:rPr>
        <w:t>để trả</w:t>
      </w:r>
      <w:r w:rsidRPr="00924C93">
        <w:rPr>
          <w:lang w:val="vi-VN"/>
        </w:rPr>
        <w:t xml:space="preserve"> lời câu hỏi: </w:t>
      </w:r>
      <w:r w:rsidRPr="00924C93">
        <w:rPr>
          <w:i/>
          <w:iCs/>
        </w:rPr>
        <w:t>Tuổi trẻ cần làm gì để bản thân trở nên có giá trị?</w:t>
      </w:r>
    </w:p>
    <w:p w:rsidR="00924C93" w:rsidRPr="00924C93" w:rsidRDefault="00924C93" w:rsidP="00924C93">
      <w:pPr>
        <w:jc w:val="both"/>
        <w:rPr>
          <w:b/>
          <w:lang w:val="vi-VN"/>
        </w:rPr>
      </w:pPr>
      <w:r w:rsidRPr="00924C93">
        <w:rPr>
          <w:b/>
          <w:bCs/>
        </w:rPr>
        <w:t xml:space="preserve">Câu 2 ( 4,0điểm) </w:t>
      </w:r>
      <w:r w:rsidRPr="00924C93">
        <w:rPr>
          <w:b/>
          <w:lang w:val="vi-VN"/>
        </w:rPr>
        <w:t>Viết bài văn nghị luận so sánh, đánh giá hai đoạn thơ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7"/>
        <w:gridCol w:w="4135"/>
      </w:tblGrid>
      <w:tr w:rsidR="00924C93" w:rsidRPr="00924C93" w:rsidTr="00B27202">
        <w:tc>
          <w:tcPr>
            <w:tcW w:w="2721" w:type="pct"/>
          </w:tcPr>
          <w:p w:rsidR="00924C93" w:rsidRPr="00924C93" w:rsidRDefault="00924C93" w:rsidP="00B27202">
            <w:pPr>
              <w:jc w:val="both"/>
              <w:rPr>
                <w:rFonts w:ascii="Times New Roman" w:hAnsi="Times New Roman"/>
                <w:i/>
                <w:sz w:val="24"/>
              </w:rPr>
            </w:pPr>
            <w:r w:rsidRPr="00924C93">
              <w:rPr>
                <w:rFonts w:ascii="Times New Roman" w:hAnsi="Times New Roman"/>
                <w:i/>
                <w:sz w:val="24"/>
              </w:rPr>
              <w:t>Đất Nước</w:t>
            </w:r>
          </w:p>
          <w:p w:rsidR="00924C93" w:rsidRPr="00924C93" w:rsidRDefault="00924C93" w:rsidP="00B27202">
            <w:pPr>
              <w:jc w:val="both"/>
              <w:rPr>
                <w:rFonts w:ascii="Times New Roman" w:hAnsi="Times New Roman"/>
                <w:i/>
                <w:sz w:val="24"/>
              </w:rPr>
            </w:pPr>
            <w:r w:rsidRPr="00924C93">
              <w:rPr>
                <w:rFonts w:ascii="Times New Roman" w:hAnsi="Times New Roman"/>
                <w:i/>
                <w:sz w:val="24"/>
              </w:rPr>
              <w:t>Của thơ ca</w:t>
            </w:r>
          </w:p>
          <w:p w:rsidR="00924C93" w:rsidRPr="00924C93" w:rsidRDefault="00924C93" w:rsidP="00B27202">
            <w:pPr>
              <w:jc w:val="both"/>
              <w:rPr>
                <w:rFonts w:ascii="Times New Roman" w:hAnsi="Times New Roman"/>
                <w:i/>
                <w:sz w:val="24"/>
              </w:rPr>
            </w:pPr>
            <w:r w:rsidRPr="00924C93">
              <w:rPr>
                <w:rFonts w:ascii="Times New Roman" w:hAnsi="Times New Roman"/>
                <w:i/>
                <w:sz w:val="24"/>
              </w:rPr>
              <w:t>Của bốn mùa hoa nở</w:t>
            </w:r>
          </w:p>
          <w:p w:rsidR="00924C93" w:rsidRPr="00924C93" w:rsidRDefault="00924C93" w:rsidP="00B27202">
            <w:pPr>
              <w:jc w:val="both"/>
              <w:rPr>
                <w:rFonts w:ascii="Times New Roman" w:hAnsi="Times New Roman"/>
                <w:i/>
                <w:sz w:val="24"/>
              </w:rPr>
            </w:pPr>
            <w:r w:rsidRPr="00924C93">
              <w:rPr>
                <w:rFonts w:ascii="Times New Roman" w:hAnsi="Times New Roman"/>
                <w:i/>
                <w:sz w:val="24"/>
              </w:rPr>
              <w:t>Đọc trang Kiều tưởng câu hát dân gian</w:t>
            </w:r>
          </w:p>
          <w:p w:rsidR="00924C93" w:rsidRPr="00924C93" w:rsidRDefault="00924C93" w:rsidP="00B27202">
            <w:pPr>
              <w:jc w:val="both"/>
              <w:rPr>
                <w:rFonts w:ascii="Times New Roman" w:hAnsi="Times New Roman"/>
                <w:i/>
                <w:sz w:val="24"/>
              </w:rPr>
            </w:pPr>
            <w:r w:rsidRPr="00924C93">
              <w:rPr>
                <w:rFonts w:ascii="Times New Roman" w:hAnsi="Times New Roman"/>
                <w:i/>
                <w:sz w:val="24"/>
              </w:rPr>
              <w:t>Nghe xôn xao trong gió hội mây ngàn</w:t>
            </w:r>
          </w:p>
          <w:p w:rsidR="00924C93" w:rsidRPr="00924C93" w:rsidRDefault="00924C93" w:rsidP="00B27202">
            <w:pPr>
              <w:jc w:val="both"/>
              <w:rPr>
                <w:rFonts w:ascii="Times New Roman" w:hAnsi="Times New Roman"/>
                <w:i/>
                <w:sz w:val="24"/>
              </w:rPr>
            </w:pPr>
            <w:r w:rsidRPr="00924C93">
              <w:rPr>
                <w:rFonts w:ascii="Times New Roman" w:hAnsi="Times New Roman"/>
                <w:i/>
                <w:sz w:val="24"/>
              </w:rPr>
              <w:br/>
              <w:t>Đất Nước</w:t>
            </w:r>
          </w:p>
          <w:p w:rsidR="00924C93" w:rsidRPr="00924C93" w:rsidRDefault="00924C93" w:rsidP="00B27202">
            <w:pPr>
              <w:jc w:val="both"/>
              <w:rPr>
                <w:rFonts w:ascii="Times New Roman" w:hAnsi="Times New Roman"/>
                <w:i/>
                <w:sz w:val="24"/>
              </w:rPr>
            </w:pPr>
            <w:r w:rsidRPr="00924C93">
              <w:rPr>
                <w:rFonts w:ascii="Times New Roman" w:hAnsi="Times New Roman"/>
                <w:i/>
                <w:sz w:val="24"/>
              </w:rPr>
              <w:t>Của những dòng sông</w:t>
            </w:r>
          </w:p>
          <w:p w:rsidR="00924C93" w:rsidRPr="00924C93" w:rsidRDefault="00924C93" w:rsidP="00B27202">
            <w:pPr>
              <w:jc w:val="both"/>
              <w:rPr>
                <w:rFonts w:ascii="Times New Roman" w:hAnsi="Times New Roman"/>
                <w:i/>
                <w:sz w:val="24"/>
              </w:rPr>
            </w:pPr>
            <w:r w:rsidRPr="00924C93">
              <w:rPr>
                <w:rFonts w:ascii="Times New Roman" w:hAnsi="Times New Roman"/>
                <w:i/>
                <w:sz w:val="24"/>
              </w:rPr>
              <w:t>Gọi tên nghe mát rượi tầm hồn</w:t>
            </w:r>
          </w:p>
          <w:p w:rsidR="00924C93" w:rsidRPr="00924C93" w:rsidRDefault="00924C93" w:rsidP="00B27202">
            <w:pPr>
              <w:jc w:val="both"/>
              <w:rPr>
                <w:rFonts w:ascii="Times New Roman" w:hAnsi="Times New Roman"/>
                <w:i/>
                <w:sz w:val="24"/>
              </w:rPr>
            </w:pPr>
            <w:r w:rsidRPr="00924C93">
              <w:rPr>
                <w:rFonts w:ascii="Times New Roman" w:hAnsi="Times New Roman"/>
                <w:i/>
                <w:sz w:val="24"/>
              </w:rPr>
              <w:t>Ngọt lịm những giọng hò xứ sở</w:t>
            </w:r>
          </w:p>
          <w:p w:rsidR="00924C93" w:rsidRPr="00924C93" w:rsidRDefault="00924C93" w:rsidP="00B27202">
            <w:pPr>
              <w:jc w:val="both"/>
              <w:rPr>
                <w:rFonts w:ascii="Times New Roman" w:hAnsi="Times New Roman"/>
                <w:i/>
                <w:sz w:val="24"/>
              </w:rPr>
            </w:pPr>
            <w:r w:rsidRPr="00924C93">
              <w:rPr>
                <w:rFonts w:ascii="Times New Roman" w:hAnsi="Times New Roman"/>
                <w:i/>
                <w:sz w:val="24"/>
              </w:rPr>
              <w:t>Trong sáng như trời xanh, mượt mà như nhung lụa</w:t>
            </w:r>
          </w:p>
          <w:p w:rsidR="00924C93" w:rsidRPr="00924C93" w:rsidRDefault="00924C93" w:rsidP="00B27202">
            <w:pPr>
              <w:jc w:val="both"/>
              <w:rPr>
                <w:rFonts w:ascii="Times New Roman" w:hAnsi="Times New Roman"/>
                <w:i/>
                <w:sz w:val="24"/>
              </w:rPr>
            </w:pPr>
            <w:r w:rsidRPr="00924C93">
              <w:rPr>
                <w:rFonts w:ascii="Times New Roman" w:hAnsi="Times New Roman"/>
                <w:i/>
                <w:sz w:val="24"/>
              </w:rPr>
              <w:br/>
              <w:t>Đất Nước</w:t>
            </w:r>
          </w:p>
          <w:p w:rsidR="00924C93" w:rsidRPr="00924C93" w:rsidRDefault="00924C93" w:rsidP="00B27202">
            <w:pPr>
              <w:jc w:val="both"/>
              <w:rPr>
                <w:rFonts w:ascii="Times New Roman" w:hAnsi="Times New Roman"/>
                <w:i/>
                <w:sz w:val="24"/>
              </w:rPr>
            </w:pPr>
            <w:r w:rsidRPr="00924C93">
              <w:rPr>
                <w:rFonts w:ascii="Times New Roman" w:hAnsi="Times New Roman"/>
                <w:i/>
                <w:sz w:val="24"/>
              </w:rPr>
              <w:t>Của những người mẹ</w:t>
            </w:r>
          </w:p>
          <w:p w:rsidR="00924C93" w:rsidRPr="00924C93" w:rsidRDefault="00924C93" w:rsidP="00B27202">
            <w:pPr>
              <w:jc w:val="both"/>
              <w:rPr>
                <w:rFonts w:ascii="Times New Roman" w:hAnsi="Times New Roman"/>
                <w:i/>
                <w:sz w:val="24"/>
              </w:rPr>
            </w:pPr>
            <w:r w:rsidRPr="00924C93">
              <w:rPr>
                <w:rFonts w:ascii="Times New Roman" w:hAnsi="Times New Roman"/>
                <w:i/>
                <w:sz w:val="24"/>
              </w:rPr>
              <w:t>Mặc áo thay vai</w:t>
            </w:r>
          </w:p>
          <w:p w:rsidR="00924C93" w:rsidRPr="00924C93" w:rsidRDefault="00924C93" w:rsidP="00B27202">
            <w:pPr>
              <w:jc w:val="both"/>
              <w:rPr>
                <w:rFonts w:ascii="Times New Roman" w:hAnsi="Times New Roman"/>
                <w:i/>
                <w:sz w:val="24"/>
              </w:rPr>
            </w:pPr>
            <w:r w:rsidRPr="00924C93">
              <w:rPr>
                <w:rFonts w:ascii="Times New Roman" w:hAnsi="Times New Roman"/>
                <w:i/>
                <w:sz w:val="24"/>
              </w:rPr>
              <w:t>Hạt lúa củ khoai</w:t>
            </w:r>
          </w:p>
          <w:p w:rsidR="00924C93" w:rsidRPr="00924C93" w:rsidRDefault="00924C93" w:rsidP="00B27202">
            <w:pPr>
              <w:jc w:val="both"/>
              <w:rPr>
                <w:rFonts w:ascii="Times New Roman" w:hAnsi="Times New Roman"/>
                <w:i/>
                <w:sz w:val="24"/>
              </w:rPr>
            </w:pPr>
            <w:r w:rsidRPr="00924C93">
              <w:rPr>
                <w:rFonts w:ascii="Times New Roman" w:hAnsi="Times New Roman"/>
                <w:i/>
                <w:sz w:val="24"/>
              </w:rPr>
              <w:t>Bền bỉ nuôi chồng, nuôi con chiến đấu</w:t>
            </w:r>
          </w:p>
          <w:p w:rsidR="00924C93" w:rsidRPr="00924C93" w:rsidRDefault="00924C93" w:rsidP="00B27202">
            <w:pPr>
              <w:jc w:val="both"/>
              <w:rPr>
                <w:rFonts w:ascii="Times New Roman" w:hAnsi="Times New Roman"/>
                <w:sz w:val="24"/>
              </w:rPr>
            </w:pPr>
            <w:r w:rsidRPr="00924C93">
              <w:rPr>
                <w:rFonts w:ascii="Times New Roman" w:hAnsi="Times New Roman"/>
                <w:iCs/>
                <w:sz w:val="24"/>
              </w:rPr>
              <w:t>(</w:t>
            </w:r>
            <w:r w:rsidRPr="00924C93">
              <w:rPr>
                <w:rFonts w:ascii="Times New Roman" w:hAnsi="Times New Roman"/>
                <w:sz w:val="24"/>
              </w:rPr>
              <w:t>Nam Hà</w:t>
            </w:r>
            <w:r w:rsidRPr="00924C93">
              <w:rPr>
                <w:rFonts w:ascii="Times New Roman" w:hAnsi="Times New Roman"/>
                <w:iCs/>
                <w:sz w:val="24"/>
              </w:rPr>
              <w:t xml:space="preserve">, </w:t>
            </w:r>
            <w:r w:rsidRPr="00924C93">
              <w:rPr>
                <w:rFonts w:ascii="Times New Roman" w:hAnsi="Times New Roman"/>
                <w:iCs/>
                <w:sz w:val="24"/>
                <w:lang w:val="vi-VN"/>
              </w:rPr>
              <w:t>t</w:t>
            </w:r>
            <w:r w:rsidRPr="00924C93">
              <w:rPr>
                <w:rFonts w:ascii="Times New Roman" w:hAnsi="Times New Roman"/>
                <w:iCs/>
                <w:sz w:val="24"/>
              </w:rPr>
              <w:t>rích</w:t>
            </w:r>
            <w:r w:rsidRPr="00924C93">
              <w:rPr>
                <w:rFonts w:ascii="Times New Roman" w:hAnsi="Times New Roman"/>
                <w:i/>
                <w:iCs/>
                <w:sz w:val="24"/>
              </w:rPr>
              <w:t xml:space="preserve"> Chúng con chiến đấu cho Người sống mãi Việt Nam ơi!, </w:t>
            </w:r>
            <w:r w:rsidRPr="00924C93">
              <w:rPr>
                <w:rFonts w:ascii="Times New Roman" w:hAnsi="Times New Roman"/>
                <w:iCs/>
                <w:sz w:val="24"/>
                <w:lang w:val="vi-VN"/>
              </w:rPr>
              <w:t>i</w:t>
            </w:r>
            <w:r w:rsidRPr="00924C93">
              <w:rPr>
                <w:rFonts w:ascii="Times New Roman" w:hAnsi="Times New Roman"/>
                <w:iCs/>
                <w:sz w:val="24"/>
              </w:rPr>
              <w:t>n trong</w:t>
            </w:r>
            <w:r w:rsidRPr="00924C93">
              <w:rPr>
                <w:rFonts w:ascii="Times New Roman" w:hAnsi="Times New Roman"/>
                <w:i/>
                <w:iCs/>
                <w:sz w:val="24"/>
              </w:rPr>
              <w:t xml:space="preserve"> Trường Sơn </w:t>
            </w:r>
            <w:r w:rsidRPr="00924C93">
              <w:rPr>
                <w:rFonts w:ascii="Times New Roman" w:hAnsi="Times New Roman"/>
                <w:iCs/>
                <w:sz w:val="24"/>
                <w:lang w:val="vi-VN"/>
              </w:rPr>
              <w:t>-</w:t>
            </w:r>
            <w:r w:rsidRPr="00924C93">
              <w:rPr>
                <w:rFonts w:ascii="Times New Roman" w:hAnsi="Times New Roman"/>
                <w:i/>
                <w:iCs/>
                <w:sz w:val="24"/>
              </w:rPr>
              <w:t xml:space="preserve"> Đường khát vọng, </w:t>
            </w:r>
            <w:r w:rsidRPr="00924C93">
              <w:rPr>
                <w:rFonts w:ascii="Times New Roman" w:hAnsi="Times New Roman"/>
                <w:sz w:val="24"/>
              </w:rPr>
              <w:t xml:space="preserve">NXB Chính trị </w:t>
            </w:r>
            <w:r w:rsidRPr="00924C93">
              <w:rPr>
                <w:rFonts w:ascii="Times New Roman" w:hAnsi="Times New Roman"/>
                <w:sz w:val="24"/>
                <w:lang w:val="vi-VN"/>
              </w:rPr>
              <w:t>Q</w:t>
            </w:r>
            <w:r w:rsidRPr="00924C93">
              <w:rPr>
                <w:rFonts w:ascii="Times New Roman" w:hAnsi="Times New Roman"/>
                <w:sz w:val="24"/>
              </w:rPr>
              <w:t>uốc gia, 2009</w:t>
            </w:r>
            <w:r w:rsidRPr="00924C93">
              <w:rPr>
                <w:rFonts w:ascii="Times New Roman" w:hAnsi="Times New Roman"/>
                <w:iCs/>
                <w:sz w:val="24"/>
              </w:rPr>
              <w:t>)</w:t>
            </w:r>
          </w:p>
        </w:tc>
        <w:tc>
          <w:tcPr>
            <w:tcW w:w="2279" w:type="pct"/>
          </w:tcPr>
          <w:p w:rsidR="00924C93" w:rsidRPr="00924C93" w:rsidRDefault="00924C93" w:rsidP="00B27202">
            <w:pPr>
              <w:jc w:val="both"/>
              <w:rPr>
                <w:rFonts w:ascii="Times New Roman" w:hAnsi="Times New Roman"/>
                <w:i/>
                <w:sz w:val="24"/>
              </w:rPr>
            </w:pPr>
            <w:r w:rsidRPr="00924C93">
              <w:rPr>
                <w:rFonts w:ascii="Times New Roman" w:hAnsi="Times New Roman"/>
                <w:i/>
                <w:sz w:val="24"/>
              </w:rPr>
              <w:t>Kiều mãi đẹp khi đất nước vào xuân</w:t>
            </w:r>
          </w:p>
          <w:p w:rsidR="00924C93" w:rsidRPr="00924C93" w:rsidRDefault="00924C93" w:rsidP="00B27202">
            <w:pPr>
              <w:jc w:val="both"/>
              <w:rPr>
                <w:rFonts w:ascii="Times New Roman" w:hAnsi="Times New Roman"/>
                <w:i/>
                <w:sz w:val="24"/>
              </w:rPr>
            </w:pPr>
            <w:r w:rsidRPr="00924C93">
              <w:rPr>
                <w:rFonts w:ascii="Times New Roman" w:hAnsi="Times New Roman"/>
                <w:i/>
                <w:sz w:val="24"/>
              </w:rPr>
              <w:t>Em vẫn thảo thơm dịu dàng như cô Tấm</w:t>
            </w:r>
          </w:p>
          <w:p w:rsidR="00924C93" w:rsidRPr="00924C93" w:rsidRDefault="00924C93" w:rsidP="00B27202">
            <w:pPr>
              <w:jc w:val="both"/>
              <w:rPr>
                <w:rFonts w:ascii="Times New Roman" w:hAnsi="Times New Roman"/>
                <w:i/>
                <w:sz w:val="24"/>
              </w:rPr>
            </w:pPr>
            <w:r w:rsidRPr="00924C93">
              <w:rPr>
                <w:rFonts w:ascii="Times New Roman" w:hAnsi="Times New Roman"/>
                <w:i/>
                <w:sz w:val="24"/>
              </w:rPr>
              <w:t>Đất nước trải bao mùa binh biến</w:t>
            </w:r>
          </w:p>
          <w:p w:rsidR="00924C93" w:rsidRPr="00924C93" w:rsidRDefault="00924C93" w:rsidP="00B27202">
            <w:pPr>
              <w:jc w:val="both"/>
              <w:rPr>
                <w:rFonts w:ascii="Times New Roman" w:hAnsi="Times New Roman"/>
                <w:i/>
                <w:sz w:val="24"/>
              </w:rPr>
            </w:pPr>
            <w:r w:rsidRPr="00924C93">
              <w:rPr>
                <w:rFonts w:ascii="Times New Roman" w:hAnsi="Times New Roman"/>
                <w:i/>
                <w:sz w:val="24"/>
              </w:rPr>
              <w:t xml:space="preserve">Tổ quốc sáng ngời... “Đại cáo bình </w:t>
            </w:r>
            <w:r w:rsidRPr="00924C93">
              <w:rPr>
                <w:rFonts w:ascii="Times New Roman" w:hAnsi="Times New Roman"/>
                <w:i/>
                <w:sz w:val="24"/>
                <w:lang w:val="vi-VN"/>
              </w:rPr>
              <w:t>Ngô”</w:t>
            </w:r>
            <w:r w:rsidRPr="00924C93">
              <w:rPr>
                <w:rFonts w:ascii="Times New Roman" w:hAnsi="Times New Roman"/>
                <w:i/>
                <w:sz w:val="24"/>
              </w:rPr>
              <w:br/>
            </w:r>
            <w:r w:rsidRPr="00924C93">
              <w:rPr>
                <w:rFonts w:ascii="Times New Roman" w:hAnsi="Times New Roman"/>
                <w:i/>
                <w:sz w:val="24"/>
              </w:rPr>
              <w:br/>
              <w:t>Tổ quốc mình chỉ một mẹ thôi</w:t>
            </w:r>
          </w:p>
          <w:p w:rsidR="00924C93" w:rsidRPr="00924C93" w:rsidRDefault="00924C93" w:rsidP="00B27202">
            <w:pPr>
              <w:jc w:val="both"/>
              <w:rPr>
                <w:rFonts w:ascii="Times New Roman" w:hAnsi="Times New Roman"/>
                <w:i/>
                <w:sz w:val="24"/>
              </w:rPr>
            </w:pPr>
            <w:r w:rsidRPr="00924C93">
              <w:rPr>
                <w:rFonts w:ascii="Times New Roman" w:hAnsi="Times New Roman"/>
                <w:i/>
                <w:sz w:val="24"/>
              </w:rPr>
              <w:t>Chân lấm bùn áo nâu sồng vẫn vậy</w:t>
            </w:r>
          </w:p>
          <w:p w:rsidR="00924C93" w:rsidRPr="00924C93" w:rsidRDefault="00924C93" w:rsidP="00B27202">
            <w:pPr>
              <w:jc w:val="both"/>
              <w:rPr>
                <w:rFonts w:ascii="Times New Roman" w:hAnsi="Times New Roman"/>
                <w:i/>
                <w:sz w:val="24"/>
              </w:rPr>
            </w:pPr>
            <w:r w:rsidRPr="00924C93">
              <w:rPr>
                <w:rFonts w:ascii="Times New Roman" w:hAnsi="Times New Roman"/>
                <w:i/>
                <w:sz w:val="24"/>
              </w:rPr>
              <w:t>Dạy con biết ngọn nguồn sau trước</w:t>
            </w:r>
          </w:p>
          <w:p w:rsidR="00924C93" w:rsidRPr="00924C93" w:rsidRDefault="00924C93" w:rsidP="00B27202">
            <w:pPr>
              <w:jc w:val="both"/>
              <w:rPr>
                <w:rFonts w:ascii="Times New Roman" w:hAnsi="Times New Roman"/>
                <w:i/>
                <w:sz w:val="24"/>
              </w:rPr>
            </w:pPr>
            <w:r w:rsidRPr="00924C93">
              <w:rPr>
                <w:rFonts w:ascii="Times New Roman" w:hAnsi="Times New Roman"/>
                <w:i/>
                <w:sz w:val="24"/>
              </w:rPr>
              <w:t>Qua cay đắng tìm đến ngọt ngào</w:t>
            </w:r>
          </w:p>
          <w:p w:rsidR="00924C93" w:rsidRPr="00924C93" w:rsidRDefault="00924C93" w:rsidP="00B27202">
            <w:pPr>
              <w:jc w:val="both"/>
              <w:rPr>
                <w:rFonts w:ascii="Times New Roman" w:hAnsi="Times New Roman"/>
                <w:i/>
                <w:sz w:val="24"/>
              </w:rPr>
            </w:pPr>
            <w:r w:rsidRPr="00924C93">
              <w:rPr>
                <w:rFonts w:ascii="Times New Roman" w:hAnsi="Times New Roman"/>
                <w:i/>
                <w:sz w:val="24"/>
              </w:rPr>
              <w:br/>
              <w:t>Đất nước hằn sâu trong những lời ca dao</w:t>
            </w:r>
            <w:r w:rsidRPr="00924C93">
              <w:rPr>
                <w:rFonts w:ascii="Times New Roman" w:hAnsi="Times New Roman"/>
                <w:i/>
                <w:sz w:val="24"/>
              </w:rPr>
              <w:br/>
              <w:t>Yêu biết mấy những đảo chìm, đảo nổi</w:t>
            </w:r>
          </w:p>
          <w:p w:rsidR="00924C93" w:rsidRPr="00924C93" w:rsidRDefault="00924C93" w:rsidP="00B27202">
            <w:pPr>
              <w:jc w:val="both"/>
              <w:rPr>
                <w:rFonts w:ascii="Times New Roman" w:hAnsi="Times New Roman"/>
                <w:i/>
                <w:sz w:val="24"/>
              </w:rPr>
            </w:pPr>
            <w:r w:rsidRPr="00924C93">
              <w:rPr>
                <w:rFonts w:ascii="Times New Roman" w:hAnsi="Times New Roman"/>
                <w:i/>
                <w:sz w:val="24"/>
              </w:rPr>
              <w:t>Từ Hoàng Sa cho đến Trường Sa</w:t>
            </w:r>
          </w:p>
          <w:p w:rsidR="00924C93" w:rsidRPr="00924C93" w:rsidRDefault="00924C93" w:rsidP="00B27202">
            <w:pPr>
              <w:jc w:val="both"/>
              <w:rPr>
                <w:rFonts w:ascii="Times New Roman" w:hAnsi="Times New Roman"/>
                <w:i/>
                <w:sz w:val="24"/>
              </w:rPr>
            </w:pPr>
            <w:r w:rsidRPr="00924C93">
              <w:rPr>
                <w:rFonts w:ascii="Times New Roman" w:hAnsi="Times New Roman"/>
                <w:i/>
                <w:sz w:val="24"/>
              </w:rPr>
              <w:t>Tổ quốc thiêng liêng trong mỗi cuộc đời</w:t>
            </w:r>
          </w:p>
          <w:p w:rsidR="00924C93" w:rsidRPr="00924C93" w:rsidRDefault="00924C93" w:rsidP="00B27202">
            <w:pPr>
              <w:jc w:val="both"/>
              <w:rPr>
                <w:rFonts w:ascii="Times New Roman" w:hAnsi="Times New Roman"/>
                <w:sz w:val="24"/>
              </w:rPr>
            </w:pPr>
            <w:r w:rsidRPr="00924C93">
              <w:rPr>
                <w:rFonts w:ascii="Times New Roman" w:hAnsi="Times New Roman"/>
                <w:sz w:val="24"/>
              </w:rPr>
              <w:t>(</w:t>
            </w:r>
            <w:r w:rsidRPr="00924C93">
              <w:rPr>
                <w:rFonts w:ascii="Times New Roman" w:hAnsi="Times New Roman"/>
                <w:iCs/>
                <w:sz w:val="24"/>
              </w:rPr>
              <w:t>Nguyễn Tiến Đường,</w:t>
            </w:r>
            <w:r w:rsidRPr="00924C93">
              <w:rPr>
                <w:rFonts w:ascii="Times New Roman" w:hAnsi="Times New Roman"/>
                <w:bCs/>
                <w:i/>
                <w:iCs/>
                <w:sz w:val="24"/>
              </w:rPr>
              <w:t xml:space="preserve"> </w:t>
            </w:r>
            <w:r w:rsidRPr="00924C93">
              <w:rPr>
                <w:rFonts w:ascii="Times New Roman" w:hAnsi="Times New Roman"/>
                <w:sz w:val="24"/>
                <w:lang w:val="vi-VN"/>
              </w:rPr>
              <w:t>t</w:t>
            </w:r>
            <w:r w:rsidRPr="00924C93">
              <w:rPr>
                <w:rFonts w:ascii="Times New Roman" w:hAnsi="Times New Roman"/>
                <w:sz w:val="24"/>
              </w:rPr>
              <w:t xml:space="preserve">rích </w:t>
            </w:r>
            <w:r w:rsidRPr="00924C93">
              <w:rPr>
                <w:rFonts w:ascii="Times New Roman" w:hAnsi="Times New Roman"/>
                <w:bCs/>
                <w:i/>
                <w:iCs/>
                <w:sz w:val="24"/>
              </w:rPr>
              <w:t>Tổ quốc chỉ một mẹ thôi</w:t>
            </w:r>
            <w:r w:rsidRPr="00924C93">
              <w:rPr>
                <w:rFonts w:ascii="Times New Roman" w:hAnsi="Times New Roman"/>
                <w:bCs/>
                <w:sz w:val="24"/>
              </w:rPr>
              <w:t>,</w:t>
            </w:r>
            <w:r w:rsidRPr="00924C93">
              <w:rPr>
                <w:rFonts w:ascii="Times New Roman" w:hAnsi="Times New Roman"/>
                <w:bCs/>
                <w:i/>
                <w:iCs/>
                <w:sz w:val="24"/>
                <w:lang w:val="vi-VN"/>
              </w:rPr>
              <w:t xml:space="preserve"> </w:t>
            </w:r>
            <w:r w:rsidRPr="00924C93">
              <w:rPr>
                <w:rFonts w:ascii="Times New Roman" w:hAnsi="Times New Roman"/>
                <w:sz w:val="24"/>
              </w:rPr>
              <w:t>Bài đăng trên báo Pháp luật, Ngày 23/01/2020)</w:t>
            </w:r>
          </w:p>
        </w:tc>
        <w:bookmarkStart w:id="1" w:name="_GoBack"/>
        <w:bookmarkEnd w:id="1"/>
      </w:tr>
    </w:tbl>
    <w:p w:rsidR="00924C93" w:rsidRPr="00924C93" w:rsidRDefault="00924C93" w:rsidP="00924C93">
      <w:pPr>
        <w:jc w:val="both"/>
        <w:rPr>
          <w:b/>
          <w:lang w:val="vi-VN"/>
        </w:rPr>
      </w:pPr>
      <w:r w:rsidRPr="00924C93">
        <w:rPr>
          <w:b/>
          <w:lang w:val="vi-VN"/>
        </w:rPr>
        <w:t>Chú thích:</w:t>
      </w:r>
    </w:p>
    <w:p w:rsidR="00924C93" w:rsidRPr="00924C93" w:rsidRDefault="00924C93" w:rsidP="00924C93">
      <w:pPr>
        <w:jc w:val="both"/>
        <w:rPr>
          <w:lang w:val="vi-VN"/>
        </w:rPr>
      </w:pPr>
      <w:r w:rsidRPr="00924C93">
        <w:tab/>
        <w:t xml:space="preserve">Nhà thơ Nam Hà tên thật là Nguyễn Anh Công, sinh năm 1935 tại Đô Lương, Nghệ An. Ông đã in 5 tập tiểu thuyết, 3 tập truyện ngắn, 1 tập thơ và nhiều tập bút ký, ký sự. Song, dù chỉ có một tập thơ nhưng ông được nhiều người coi là nhà thơ bởi những bài thơ của ông khá xuất sắc, đặc biệt là bài </w:t>
      </w:r>
      <w:r w:rsidRPr="00924C93">
        <w:rPr>
          <w:i/>
          <w:iCs/>
        </w:rPr>
        <w:t>Chúng con chiến đấu cho Người sống mãi Việt Nam ơi!</w:t>
      </w:r>
      <w:r w:rsidRPr="00924C93">
        <w:rPr>
          <w:i/>
          <w:iCs/>
          <w:lang w:val="vi-VN"/>
        </w:rPr>
        <w:t xml:space="preserve"> </w:t>
      </w:r>
      <w:r w:rsidRPr="00924C93">
        <w:t xml:space="preserve">được viết tại mặt trận Trường Sơn năm </w:t>
      </w:r>
      <w:r w:rsidRPr="00924C93">
        <w:rPr>
          <w:lang w:val="vi-VN"/>
        </w:rPr>
        <w:t>1966,</w:t>
      </w:r>
      <w:r w:rsidRPr="00924C93">
        <w:rPr>
          <w:i/>
          <w:iCs/>
        </w:rPr>
        <w:t xml:space="preserve"> </w:t>
      </w:r>
      <w:r w:rsidRPr="00924C93">
        <w:rPr>
          <w:iCs/>
          <w:lang w:val="vi-VN"/>
        </w:rPr>
        <w:t>i</w:t>
      </w:r>
      <w:r w:rsidRPr="00924C93">
        <w:rPr>
          <w:iCs/>
        </w:rPr>
        <w:t>n trong</w:t>
      </w:r>
      <w:r w:rsidRPr="00924C93">
        <w:rPr>
          <w:i/>
          <w:iCs/>
        </w:rPr>
        <w:t xml:space="preserve"> Trường Sơn </w:t>
      </w:r>
      <w:r w:rsidRPr="00924C93">
        <w:rPr>
          <w:iCs/>
          <w:lang w:val="vi-VN"/>
        </w:rPr>
        <w:t>-</w:t>
      </w:r>
      <w:r w:rsidRPr="00924C93">
        <w:rPr>
          <w:i/>
          <w:iCs/>
        </w:rPr>
        <w:t xml:space="preserve"> Đường khát vọng, </w:t>
      </w:r>
      <w:r w:rsidRPr="00924C93">
        <w:t xml:space="preserve">NXB Chính trị </w:t>
      </w:r>
      <w:r w:rsidRPr="00924C93">
        <w:rPr>
          <w:lang w:val="vi-VN"/>
        </w:rPr>
        <w:t>Q</w:t>
      </w:r>
      <w:r w:rsidRPr="00924C93">
        <w:t xml:space="preserve">uốc gia, </w:t>
      </w:r>
      <w:r w:rsidRPr="00924C93">
        <w:rPr>
          <w:lang w:val="vi-VN"/>
        </w:rPr>
        <w:t>2009.</w:t>
      </w:r>
    </w:p>
    <w:p w:rsidR="00924C93" w:rsidRPr="00924C93" w:rsidRDefault="00924C93" w:rsidP="00924C93">
      <w:pPr>
        <w:jc w:val="both"/>
        <w:rPr>
          <w:lang w:eastAsia="vi-VN"/>
        </w:rPr>
      </w:pPr>
      <w:r w:rsidRPr="00924C93">
        <w:rPr>
          <w:lang w:val="vi-VN" w:eastAsia="vi-VN"/>
        </w:rPr>
        <w:tab/>
        <w:t>Nguyễn Tiến Đường sinh năm 1954, quê Hà Tây, công tác tại Thủ Dầu Một (Bình Dương). Bút danh Nguyễn Tiến, Tiến Lộ. Ông là hội viên Hội Văn học Nghệ thuật Bình Dương. Bài thơ</w:t>
      </w:r>
      <w:r w:rsidRPr="00924C93">
        <w:rPr>
          <w:bCs/>
          <w:i/>
          <w:iCs/>
        </w:rPr>
        <w:t xml:space="preserve"> Tổ quốc chỉ một mẹ thôi</w:t>
      </w:r>
      <w:r w:rsidRPr="00924C93">
        <w:rPr>
          <w:lang w:val="vi-VN" w:eastAsia="vi-VN"/>
        </w:rPr>
        <w:t xml:space="preserve"> là một trong những tác phẩm tiêu biểu của nhà thơ Nguyễn Tiến Đường thể hiện sâu sắc cái nhìn yêu thương của nhà thơ đối với đất nước trong thời đại mới</w:t>
      </w:r>
    </w:p>
    <w:p w:rsidR="00924C93" w:rsidRPr="00924C93" w:rsidRDefault="00924C93" w:rsidP="00924C93">
      <w:pPr>
        <w:rPr>
          <w:iCs/>
          <w:color w:val="0D0D0D" w:themeColor="text1" w:themeTint="F2"/>
          <w:lang w:val="fr-FR"/>
        </w:rPr>
      </w:pPr>
    </w:p>
    <w:p w:rsidR="00442F0F" w:rsidRPr="00924C93" w:rsidRDefault="00442F0F"/>
    <w:sectPr w:rsidR="00442F0F" w:rsidRPr="00924C93" w:rsidSect="0019526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C93"/>
    <w:rsid w:val="00195267"/>
    <w:rsid w:val="00442F0F"/>
    <w:rsid w:val="0092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66427-BA84-4CBF-A715-056632BD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C9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924C93"/>
    <w:pPr>
      <w:spacing w:after="0" w:line="240" w:lineRule="auto"/>
    </w:pPr>
    <w:rPr>
      <w:rFonts w:asciiTheme="minorHAnsi" w:hAnsiTheme="minorHAnsi"/>
      <w:kern w:val="2"/>
      <w:sz w:val="22"/>
      <w:szCs w:val="28"/>
      <w:lang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2024-12-09T02:18:00Z</dcterms:created>
  <dcterms:modified xsi:type="dcterms:W3CDTF">2024-12-09T02:19:00Z</dcterms:modified>
</cp:coreProperties>
</file>