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FD65" w14:textId="77777777" w:rsidR="007E4AF5" w:rsidRDefault="007E4AF5" w:rsidP="007E4AF5">
      <w:pPr>
        <w:tabs>
          <w:tab w:val="left" w:pos="567"/>
          <w:tab w:val="left" w:pos="1134"/>
        </w:tabs>
        <w:ind w:firstLine="0"/>
        <w:contextualSpacing/>
        <w:rPr>
          <w:b/>
          <w:color w:val="FF0000"/>
        </w:rPr>
      </w:pPr>
      <w:r>
        <w:rPr>
          <w:b/>
          <w:color w:val="FF0000"/>
        </w:rPr>
        <w:t>Tiết PPCT: 23,24,25</w:t>
      </w:r>
    </w:p>
    <w:p w14:paraId="3DA21051" w14:textId="77777777" w:rsidR="007E4AF5" w:rsidRPr="00F20C20" w:rsidRDefault="007E4AF5" w:rsidP="007E4AF5">
      <w:pPr>
        <w:tabs>
          <w:tab w:val="left" w:pos="567"/>
          <w:tab w:val="left" w:pos="1134"/>
        </w:tabs>
        <w:ind w:firstLine="0"/>
        <w:contextualSpacing/>
        <w:rPr>
          <w:b/>
          <w:color w:val="FF0000"/>
        </w:rPr>
      </w:pPr>
    </w:p>
    <w:p w14:paraId="0D58BA63" w14:textId="77777777" w:rsidR="007E4AF5" w:rsidRPr="00F20C20" w:rsidRDefault="007E4AF5" w:rsidP="007E4AF5">
      <w:pPr>
        <w:ind w:right="143" w:firstLine="0"/>
        <w:contextualSpacing/>
        <w:jc w:val="center"/>
        <w:rPr>
          <w:b/>
          <w:color w:val="FF0000"/>
        </w:rPr>
      </w:pPr>
      <w:r w:rsidRPr="00F20C20">
        <w:rPr>
          <w:b/>
          <w:color w:val="FF0000"/>
        </w:rPr>
        <w:t>CHƯƠNG 4: THỦY QUYỂN</w:t>
      </w:r>
    </w:p>
    <w:p w14:paraId="1FF31BF8" w14:textId="77777777" w:rsidR="007E4AF5" w:rsidRPr="00F20C20" w:rsidRDefault="007E4AF5" w:rsidP="007E4AF5">
      <w:pPr>
        <w:ind w:right="143" w:firstLine="0"/>
        <w:contextualSpacing/>
        <w:jc w:val="center"/>
        <w:rPr>
          <w:b/>
          <w:color w:val="FF0000"/>
        </w:rPr>
      </w:pPr>
      <w:r w:rsidRPr="00F20C20">
        <w:rPr>
          <w:b/>
          <w:color w:val="FF0000"/>
        </w:rPr>
        <w:t>BÀI 10 (3 tiết). THỦY QUYỂN. NƯỚC TRÊN LỤC ĐỊA</w:t>
      </w:r>
    </w:p>
    <w:p w14:paraId="4C84AED1" w14:textId="77777777" w:rsidR="007E4AF5" w:rsidRPr="00F20C20" w:rsidRDefault="007E4AF5" w:rsidP="007E4AF5">
      <w:pPr>
        <w:tabs>
          <w:tab w:val="left" w:pos="567"/>
          <w:tab w:val="left" w:pos="1134"/>
        </w:tabs>
        <w:ind w:firstLine="0"/>
        <w:contextualSpacing/>
        <w:rPr>
          <w:b/>
          <w:color w:val="FF0000"/>
        </w:rPr>
      </w:pPr>
      <w:r w:rsidRPr="00F20C20">
        <w:rPr>
          <w:b/>
          <w:color w:val="FF0000"/>
        </w:rPr>
        <w:t>I. MỤC TIÊU</w:t>
      </w:r>
    </w:p>
    <w:p w14:paraId="19336AD5" w14:textId="77777777" w:rsidR="007E4AF5" w:rsidRPr="00F20C20" w:rsidRDefault="007E4AF5" w:rsidP="007E4AF5">
      <w:pPr>
        <w:tabs>
          <w:tab w:val="left" w:pos="567"/>
          <w:tab w:val="left" w:pos="1134"/>
        </w:tabs>
        <w:ind w:firstLine="0"/>
        <w:contextualSpacing/>
        <w:rPr>
          <w:color w:val="0000FF"/>
        </w:rPr>
      </w:pPr>
      <w:r w:rsidRPr="00F20C20">
        <w:rPr>
          <w:b/>
          <w:color w:val="0000FF"/>
        </w:rPr>
        <w:t>1. Kiến thức:</w:t>
      </w:r>
      <w:r w:rsidRPr="00F20C20">
        <w:rPr>
          <w:color w:val="0000FF"/>
        </w:rPr>
        <w:t xml:space="preserve"> </w:t>
      </w:r>
    </w:p>
    <w:p w14:paraId="64963E3A" w14:textId="77777777" w:rsidR="007E4AF5" w:rsidRPr="00F20C20" w:rsidRDefault="007E4AF5" w:rsidP="007E4AF5">
      <w:pPr>
        <w:ind w:firstLine="567"/>
        <w:contextualSpacing/>
        <w:rPr>
          <w:lang w:val="pt-BR"/>
        </w:rPr>
      </w:pPr>
      <w:r w:rsidRPr="00F20C20">
        <w:rPr>
          <w:lang w:val="pt-BR"/>
        </w:rPr>
        <w:t>- Nêu được khái niệm thủy quyển.</w:t>
      </w:r>
    </w:p>
    <w:p w14:paraId="72DE1088" w14:textId="77777777" w:rsidR="007E4AF5" w:rsidRPr="00F20C20" w:rsidRDefault="007E4AF5" w:rsidP="007E4AF5">
      <w:pPr>
        <w:ind w:firstLine="567"/>
        <w:contextualSpacing/>
        <w:rPr>
          <w:lang w:val="pt-BR"/>
        </w:rPr>
      </w:pPr>
      <w:r w:rsidRPr="00F20C20">
        <w:rPr>
          <w:lang w:val="pt-BR"/>
        </w:rPr>
        <w:t>- Phân tích được các nhân tố ảnh hưởng tới chế độ nước sông và trình bày được chế độ nước của một con sông cụ thể.</w:t>
      </w:r>
    </w:p>
    <w:p w14:paraId="4C2D2CF6" w14:textId="77777777" w:rsidR="007E4AF5" w:rsidRPr="00F20C20" w:rsidRDefault="007E4AF5" w:rsidP="007E4AF5">
      <w:pPr>
        <w:ind w:firstLine="567"/>
        <w:contextualSpacing/>
        <w:rPr>
          <w:lang w:val="pt-BR"/>
        </w:rPr>
      </w:pPr>
      <w:r w:rsidRPr="00F20C20">
        <w:rPr>
          <w:lang w:val="pt-BR"/>
        </w:rPr>
        <w:t>- Phân biệt được các loại hồ theo nguồn gốc hình thành.</w:t>
      </w:r>
    </w:p>
    <w:p w14:paraId="7C22C76F" w14:textId="77777777" w:rsidR="007E4AF5" w:rsidRPr="00F20C20" w:rsidRDefault="007E4AF5" w:rsidP="007E4AF5">
      <w:pPr>
        <w:ind w:firstLine="567"/>
        <w:contextualSpacing/>
        <w:rPr>
          <w:lang w:val="pt-BR"/>
        </w:rPr>
      </w:pPr>
      <w:r w:rsidRPr="00F20C20">
        <w:rPr>
          <w:lang w:val="pt-BR"/>
        </w:rPr>
        <w:t>- Trình bày được đặc điểm chủ yếu của nước băng tuyết và nước ngầm.</w:t>
      </w:r>
    </w:p>
    <w:p w14:paraId="5D49E702" w14:textId="77777777" w:rsidR="007E4AF5" w:rsidRPr="00F20C20" w:rsidRDefault="007E4AF5" w:rsidP="007E4AF5">
      <w:pPr>
        <w:ind w:firstLine="567"/>
        <w:contextualSpacing/>
        <w:rPr>
          <w:lang w:val="pt-BR"/>
        </w:rPr>
      </w:pPr>
      <w:r w:rsidRPr="00F20C20">
        <w:rPr>
          <w:lang w:val="pt-BR"/>
        </w:rPr>
        <w:t>- Vẽ được sơ đồ; phân tích hình vẽ về thủy quyển.</w:t>
      </w:r>
    </w:p>
    <w:p w14:paraId="773010F7" w14:textId="77777777" w:rsidR="007E4AF5" w:rsidRPr="00F20C20" w:rsidRDefault="007E4AF5" w:rsidP="007E4AF5">
      <w:pPr>
        <w:ind w:firstLine="567"/>
        <w:contextualSpacing/>
        <w:rPr>
          <w:lang w:val="pt-BR"/>
        </w:rPr>
      </w:pPr>
      <w:r w:rsidRPr="00F20C20">
        <w:rPr>
          <w:lang w:val="pt-BR"/>
        </w:rPr>
        <w:t>- Nêu được các giải pháp bảo vệ nguồn nước ngọt.</w:t>
      </w:r>
    </w:p>
    <w:p w14:paraId="0A07BA63" w14:textId="77777777" w:rsidR="007E4AF5" w:rsidRPr="00F20C20" w:rsidRDefault="007E4AF5" w:rsidP="007E4AF5">
      <w:pPr>
        <w:tabs>
          <w:tab w:val="left" w:pos="567"/>
          <w:tab w:val="left" w:pos="1134"/>
        </w:tabs>
        <w:ind w:firstLine="0"/>
        <w:contextualSpacing/>
        <w:rPr>
          <w:color w:val="0000FF"/>
        </w:rPr>
      </w:pPr>
      <w:r w:rsidRPr="00F20C20">
        <w:rPr>
          <w:b/>
          <w:color w:val="0000FF"/>
          <w:lang w:val="pt-BR"/>
        </w:rPr>
        <w:t>2. Năng lực:</w:t>
      </w:r>
      <w:r w:rsidRPr="00F20C20">
        <w:rPr>
          <w:color w:val="0000FF"/>
        </w:rPr>
        <w:t xml:space="preserve"> </w:t>
      </w:r>
    </w:p>
    <w:p w14:paraId="658615BE" w14:textId="77777777" w:rsidR="007E4AF5" w:rsidRPr="00F20C20" w:rsidRDefault="007E4AF5" w:rsidP="007E4AF5">
      <w:pPr>
        <w:tabs>
          <w:tab w:val="left" w:pos="567"/>
          <w:tab w:val="left" w:pos="1134"/>
        </w:tabs>
        <w:ind w:firstLine="0"/>
        <w:contextualSpacing/>
        <w:rPr>
          <w:b/>
          <w:color w:val="008000"/>
        </w:rPr>
      </w:pPr>
      <w:r w:rsidRPr="00F20C20">
        <w:rPr>
          <w:b/>
          <w:color w:val="008000"/>
        </w:rPr>
        <w:t xml:space="preserve">* Năng lực chung: </w:t>
      </w:r>
    </w:p>
    <w:p w14:paraId="63FD198D" w14:textId="77777777" w:rsidR="007E4AF5" w:rsidRPr="00F20C20" w:rsidRDefault="007E4AF5" w:rsidP="007E4AF5">
      <w:pPr>
        <w:ind w:firstLine="567"/>
        <w:contextualSpacing/>
        <w:rPr>
          <w:i/>
        </w:rPr>
      </w:pPr>
      <w:r w:rsidRPr="00F20C20">
        <w:rPr>
          <w:i/>
        </w:rPr>
        <w:t xml:space="preserve">- Năng lực tự chủ và tự học: </w:t>
      </w:r>
    </w:p>
    <w:p w14:paraId="7FCA15E7" w14:textId="77777777" w:rsidR="007E4AF5" w:rsidRPr="00F20C20" w:rsidRDefault="007E4AF5" w:rsidP="007E4AF5">
      <w:pPr>
        <w:ind w:firstLine="567"/>
        <w:contextualSpacing/>
      </w:pPr>
      <w:r w:rsidRPr="00F20C20">
        <w:t>+ Có khả năng và sẵn sàng giúp đỡ được các bạn khác vươn lên, tự lực trong học tập thông qua các hoạt động cá nhân/nhóm.</w:t>
      </w:r>
    </w:p>
    <w:p w14:paraId="06B73D67" w14:textId="77777777" w:rsidR="007E4AF5" w:rsidRPr="00F20C20" w:rsidRDefault="007E4AF5" w:rsidP="007E4AF5">
      <w:pPr>
        <w:ind w:firstLine="567"/>
        <w:contextualSpacing/>
      </w:pPr>
      <w:r w:rsidRPr="00F20C20">
        <w:t>+ Biết khẳng định và bảo vệ quan điểm, nhu cầu tự học, tự tìm hiểu của bản thân.</w:t>
      </w:r>
    </w:p>
    <w:p w14:paraId="3EBB3CE9" w14:textId="77777777" w:rsidR="007E4AF5" w:rsidRPr="00F20C20" w:rsidRDefault="007E4AF5" w:rsidP="007E4AF5">
      <w:pPr>
        <w:ind w:firstLine="567"/>
        <w:contextualSpacing/>
        <w:rPr>
          <w:i/>
        </w:rPr>
      </w:pPr>
      <w:r w:rsidRPr="00F20C20">
        <w:rPr>
          <w:i/>
        </w:rPr>
        <w:t xml:space="preserve">- Năng lực giao tiếp và hợp tác: </w:t>
      </w:r>
      <w:r w:rsidRPr="00F20C20">
        <w:t>Xác định mục đích, nội dung, phương tiện và thái độ giao tiếp: biết lựa chọn nội dung giao tiếp phù hợp với hình thức hoạt động cá nhân/cặp/nhóm.</w:t>
      </w:r>
    </w:p>
    <w:p w14:paraId="301C7BBB" w14:textId="77777777" w:rsidR="007E4AF5" w:rsidRPr="00F20C20" w:rsidRDefault="007E4AF5" w:rsidP="007E4AF5">
      <w:pPr>
        <w:ind w:firstLine="567"/>
        <w:contextualSpacing/>
        <w:rPr>
          <w:i/>
        </w:rPr>
      </w:pPr>
      <w:r w:rsidRPr="00F20C20">
        <w:rPr>
          <w:i/>
        </w:rPr>
        <w:t xml:space="preserve">- Năng lực giải quyết vấn đề và sáng tạo: </w:t>
      </w:r>
      <w:r w:rsidRPr="00F20C20">
        <w:t>Biết xác định và làm rõ thông tin từ nguồn thông tin SGK, bản đồ…</w:t>
      </w:r>
    </w:p>
    <w:p w14:paraId="4FC37A8B" w14:textId="77777777" w:rsidR="007E4AF5" w:rsidRPr="00F20C20" w:rsidRDefault="007E4AF5" w:rsidP="007E4AF5">
      <w:pPr>
        <w:tabs>
          <w:tab w:val="left" w:pos="567"/>
          <w:tab w:val="left" w:pos="1134"/>
        </w:tabs>
        <w:ind w:firstLine="0"/>
        <w:contextualSpacing/>
        <w:rPr>
          <w:b/>
          <w:color w:val="008000"/>
        </w:rPr>
      </w:pPr>
      <w:r w:rsidRPr="00F20C20">
        <w:rPr>
          <w:b/>
          <w:color w:val="008000"/>
        </w:rPr>
        <w:t>* Năng lực đặc thù</w:t>
      </w:r>
      <w:r w:rsidRPr="00F20C20">
        <w:rPr>
          <w:color w:val="008000"/>
        </w:rPr>
        <w:t>:</w:t>
      </w:r>
      <w:r w:rsidRPr="00F20C20">
        <w:rPr>
          <w:b/>
          <w:color w:val="008000"/>
        </w:rPr>
        <w:t xml:space="preserve"> </w:t>
      </w:r>
    </w:p>
    <w:p w14:paraId="1940F686" w14:textId="77777777" w:rsidR="007E4AF5" w:rsidRPr="00F20C20" w:rsidRDefault="007E4AF5" w:rsidP="007E4AF5">
      <w:pPr>
        <w:ind w:firstLine="567"/>
        <w:contextualSpacing/>
        <w:rPr>
          <w:i/>
        </w:rPr>
      </w:pPr>
      <w:r w:rsidRPr="00F20C20">
        <w:rPr>
          <w:i/>
        </w:rPr>
        <w:t>- Nhận thức khoa học địa lí:</w:t>
      </w:r>
    </w:p>
    <w:p w14:paraId="6C3E25DA" w14:textId="77777777" w:rsidR="007E4AF5" w:rsidRPr="00F20C20" w:rsidRDefault="007E4AF5" w:rsidP="007E4AF5">
      <w:pPr>
        <w:ind w:firstLine="567"/>
        <w:contextualSpacing/>
      </w:pPr>
      <w:r w:rsidRPr="00F20C20">
        <w:t>+ Nhận thức thế giới theo quan điểm không gian:</w:t>
      </w:r>
    </w:p>
    <w:p w14:paraId="273F1EB9" w14:textId="77777777" w:rsidR="007E4AF5" w:rsidRPr="00F20C20" w:rsidRDefault="007E4AF5" w:rsidP="007E4AF5">
      <w:pPr>
        <w:ind w:firstLine="567"/>
        <w:contextualSpacing/>
      </w:pPr>
      <w:r w:rsidRPr="00F20C20">
        <w:t>Sử dụng được bản đồ để xác định được một số nhân tố ảnh hưởng tới chế độ nước sông; Một số hồ...</w:t>
      </w:r>
    </w:p>
    <w:p w14:paraId="3B8A62DE" w14:textId="77777777" w:rsidR="007E4AF5" w:rsidRPr="00F20C20" w:rsidRDefault="007E4AF5" w:rsidP="007E4AF5">
      <w:pPr>
        <w:ind w:firstLine="567"/>
        <w:contextualSpacing/>
      </w:pPr>
      <w:r w:rsidRPr="00F20C20">
        <w:t>+ Giải thích các hiện tượng và quá trình địa lí: Nêu được khái niệm thủy quyển. Phát hiện và giải thích được</w:t>
      </w:r>
      <w:r w:rsidRPr="00F20C20">
        <w:rPr>
          <w:color w:val="FF0000"/>
        </w:rPr>
        <w:t xml:space="preserve"> </w:t>
      </w:r>
      <w:r w:rsidRPr="00F20C20">
        <w:t>một số nhân tố ảnh hưởng đến chế độ nước sông, biết phân loại hồ…</w:t>
      </w:r>
    </w:p>
    <w:p w14:paraId="46FFB950" w14:textId="77777777" w:rsidR="007E4AF5" w:rsidRPr="00F20C20" w:rsidRDefault="007E4AF5" w:rsidP="007E4AF5">
      <w:pPr>
        <w:ind w:firstLine="567"/>
        <w:contextualSpacing/>
        <w:rPr>
          <w:i/>
        </w:rPr>
      </w:pPr>
      <w:r w:rsidRPr="00F20C20">
        <w:rPr>
          <w:i/>
        </w:rPr>
        <w:t>- Tìm hiểu địa lí:</w:t>
      </w:r>
    </w:p>
    <w:p w14:paraId="5B7503A8" w14:textId="77777777" w:rsidR="007E4AF5" w:rsidRPr="00F20C20" w:rsidRDefault="007E4AF5" w:rsidP="007E4AF5">
      <w:pPr>
        <w:ind w:firstLine="567"/>
        <w:contextualSpacing/>
      </w:pPr>
      <w:r w:rsidRPr="00F20C20">
        <w:t>+ Sử dụng các công cụ địa lí:</w:t>
      </w:r>
    </w:p>
    <w:p w14:paraId="331A3CD1" w14:textId="77777777" w:rsidR="007E4AF5" w:rsidRPr="00F20C20" w:rsidRDefault="007E4AF5" w:rsidP="007E4AF5">
      <w:pPr>
        <w:ind w:firstLine="567"/>
        <w:contextualSpacing/>
      </w:pPr>
      <w:r w:rsidRPr="00F20C20">
        <w:t>&gt; Biết tìm kiếm, chọn lọc và khai thác thông tin văn bản, tranh ảnh, bản đồ, Atlat…</w:t>
      </w:r>
    </w:p>
    <w:p w14:paraId="109BF046" w14:textId="77777777" w:rsidR="007E4AF5" w:rsidRPr="00F20C20" w:rsidRDefault="007E4AF5" w:rsidP="007E4AF5">
      <w:pPr>
        <w:ind w:firstLine="567"/>
        <w:contextualSpacing/>
      </w:pPr>
      <w:r w:rsidRPr="00F20C20">
        <w:t>&gt; Sử dụng mô hình, tranh ảnh liên quan đến một số nhân tố ảnh hưởng đến chế độ nước sông, một số hồ…</w:t>
      </w:r>
    </w:p>
    <w:p w14:paraId="495D78CF" w14:textId="77777777" w:rsidR="007E4AF5" w:rsidRPr="00F20C20" w:rsidRDefault="007E4AF5" w:rsidP="007E4AF5">
      <w:pPr>
        <w:ind w:firstLine="567"/>
        <w:contextualSpacing/>
        <w:rPr>
          <w:i/>
        </w:rPr>
      </w:pPr>
      <w:r w:rsidRPr="00F20C20">
        <w:rPr>
          <w:i/>
        </w:rPr>
        <w:t>- Vận dụng kiến thức, kĩ năng đã học:</w:t>
      </w:r>
    </w:p>
    <w:p w14:paraId="21F06CB3" w14:textId="77777777" w:rsidR="007E4AF5" w:rsidRPr="00F20C20" w:rsidRDefault="007E4AF5" w:rsidP="007E4AF5">
      <w:pPr>
        <w:ind w:firstLine="567"/>
        <w:contextualSpacing/>
      </w:pPr>
      <w:r w:rsidRPr="00F20C20">
        <w:t>+ Cập nhật thông tin và liên hệ thực tế: Tìm kiếm được các thông tin và nguồn số liệu tin cậy về một số nhân tố ảnh hưởng đến chế độ nước sông, một số hồ và cách phân loại.</w:t>
      </w:r>
    </w:p>
    <w:p w14:paraId="1F86DE27" w14:textId="77777777" w:rsidR="007E4AF5" w:rsidRPr="00F20C20" w:rsidRDefault="007E4AF5" w:rsidP="007E4AF5">
      <w:pPr>
        <w:ind w:firstLine="567"/>
        <w:contextualSpacing/>
      </w:pPr>
      <w:r w:rsidRPr="00F20C20">
        <w:t>+ Vận dụng tri thức địa lí giải quyết một số vấn đề thực tiễn: Vận dụng được các kiến thức, kỹ năng để giải quyết một số vấn đề thực tiễn liên quan đến một số nhân tố ảnh hưởng đến chế độ nước sông, một số sông lớn trên Trái Đất, phân loại hồ, nước băng tuyết và nước ngầm.</w:t>
      </w:r>
    </w:p>
    <w:p w14:paraId="140550D1" w14:textId="77777777" w:rsidR="007E4AF5" w:rsidRPr="00F20C20" w:rsidRDefault="007E4AF5" w:rsidP="007E4AF5">
      <w:pPr>
        <w:tabs>
          <w:tab w:val="left" w:pos="567"/>
          <w:tab w:val="left" w:pos="1134"/>
        </w:tabs>
        <w:ind w:firstLine="0"/>
        <w:contextualSpacing/>
        <w:rPr>
          <w:color w:val="0000FF"/>
        </w:rPr>
      </w:pPr>
      <w:r w:rsidRPr="00F20C20">
        <w:rPr>
          <w:b/>
          <w:color w:val="0000FF"/>
        </w:rPr>
        <w:t>3. Phẩm chất:</w:t>
      </w:r>
      <w:r w:rsidRPr="00F20C20">
        <w:rPr>
          <w:color w:val="0000FF"/>
        </w:rPr>
        <w:t xml:space="preserve"> </w:t>
      </w:r>
    </w:p>
    <w:p w14:paraId="2AFA22D1" w14:textId="77777777" w:rsidR="007E4AF5" w:rsidRPr="00F20C20" w:rsidRDefault="007E4AF5" w:rsidP="007E4AF5">
      <w:pPr>
        <w:ind w:firstLine="567"/>
        <w:contextualSpacing/>
      </w:pPr>
      <w:r w:rsidRPr="00F20C20">
        <w:rPr>
          <w:i/>
        </w:rPr>
        <w:t>- Yêu nước:</w:t>
      </w:r>
      <w:r w:rsidRPr="00F20C20">
        <w:t xml:space="preserve"> Yêu đất nước, tự hào về vẻ đẹp tự nhiên của quê hương đất nước. </w:t>
      </w:r>
    </w:p>
    <w:p w14:paraId="59166AF0" w14:textId="77777777" w:rsidR="007E4AF5" w:rsidRPr="00F20C20" w:rsidRDefault="007E4AF5" w:rsidP="007E4AF5">
      <w:pPr>
        <w:ind w:firstLine="567"/>
        <w:contextualSpacing/>
        <w:rPr>
          <w:i/>
        </w:rPr>
      </w:pPr>
      <w:r w:rsidRPr="00F20C20">
        <w:rPr>
          <w:i/>
        </w:rPr>
        <w:t xml:space="preserve">- Nhân ái: </w:t>
      </w:r>
      <w:r w:rsidRPr="00F20C20">
        <w:t>Có mối quan hệ hài hòa với người khác.</w:t>
      </w:r>
      <w:r w:rsidRPr="00F20C20">
        <w:rPr>
          <w:color w:val="FF0000"/>
        </w:rPr>
        <w:t xml:space="preserve"> </w:t>
      </w:r>
      <w:r w:rsidRPr="00F20C20">
        <w:t>Tôn trọng sự khác biệt về môi trường sống, khác biệt về nhận thức.</w:t>
      </w:r>
    </w:p>
    <w:p w14:paraId="4C11702C" w14:textId="77777777" w:rsidR="007E4AF5" w:rsidRPr="00F20C20" w:rsidRDefault="007E4AF5" w:rsidP="007E4AF5">
      <w:pPr>
        <w:ind w:firstLine="567"/>
        <w:contextualSpacing/>
      </w:pPr>
      <w:r w:rsidRPr="00F20C20">
        <w:rPr>
          <w:i/>
        </w:rPr>
        <w:t xml:space="preserve">- Chăm chỉ: </w:t>
      </w:r>
      <w:r w:rsidRPr="00F20C20">
        <w:t>Có ý thức đánh giá điểm mạnh, điểm yếu của cá nhân; Những thuận lợi và khó khăn để xây dựng và thực hiện kế hoạch học tập. Có ý chí vượt qua khó khăn để hoàn thành các nhiệm vụ học tập.</w:t>
      </w:r>
    </w:p>
    <w:p w14:paraId="540932E8" w14:textId="77777777" w:rsidR="007E4AF5" w:rsidRPr="00F20C20" w:rsidRDefault="007E4AF5" w:rsidP="007E4AF5">
      <w:pPr>
        <w:ind w:firstLine="567"/>
        <w:contextualSpacing/>
        <w:rPr>
          <w:i/>
        </w:rPr>
      </w:pPr>
      <w:r w:rsidRPr="00F20C20">
        <w:rPr>
          <w:i/>
        </w:rPr>
        <w:t>- Trung thực</w:t>
      </w:r>
      <w:r w:rsidRPr="00F20C20">
        <w:t xml:space="preserve"> trong học tập và đời sống.</w:t>
      </w:r>
    </w:p>
    <w:p w14:paraId="7FF2CFD6" w14:textId="77777777" w:rsidR="007E4AF5" w:rsidRPr="00F20C20" w:rsidRDefault="007E4AF5" w:rsidP="007E4AF5">
      <w:pPr>
        <w:ind w:firstLine="567"/>
        <w:contextualSpacing/>
        <w:rPr>
          <w:i/>
        </w:rPr>
      </w:pPr>
      <w:r w:rsidRPr="00F20C20">
        <w:rPr>
          <w:i/>
        </w:rPr>
        <w:t xml:space="preserve">- Trách nhiệm: </w:t>
      </w:r>
      <w:r w:rsidRPr="00F20C20">
        <w:t>Tích cực, tự giác, nghiêm túc học tập, rèn luyện, tu dưỡng đạo đức bản thân. Sẵn sàng chịu trách nhiệm về lời nói và hành động của bản thân khi tham gia các hoạt động học tập. Có ý thức sử dụng tiết kiệm và bảo vệ tài nguyên thiên nhiên (nhất là nguồn nước)</w:t>
      </w:r>
    </w:p>
    <w:p w14:paraId="211C319D" w14:textId="77777777" w:rsidR="007E4AF5" w:rsidRPr="00F20C20" w:rsidRDefault="007E4AF5" w:rsidP="007E4AF5">
      <w:pPr>
        <w:tabs>
          <w:tab w:val="left" w:pos="567"/>
          <w:tab w:val="left" w:pos="1134"/>
        </w:tabs>
        <w:ind w:firstLine="0"/>
        <w:contextualSpacing/>
        <w:rPr>
          <w:b/>
          <w:color w:val="FF0000"/>
        </w:rPr>
      </w:pPr>
      <w:r w:rsidRPr="00F20C20">
        <w:rPr>
          <w:b/>
          <w:color w:val="FF0000"/>
        </w:rPr>
        <w:t>II. THIẾT BỊ DẠY HỌC VÀ HỌC LIỆU</w:t>
      </w:r>
    </w:p>
    <w:p w14:paraId="51A82B07" w14:textId="77777777" w:rsidR="007E4AF5" w:rsidRPr="00F20C20" w:rsidRDefault="007E4AF5" w:rsidP="007E4AF5">
      <w:pPr>
        <w:ind w:firstLine="0"/>
        <w:contextualSpacing/>
        <w:rPr>
          <w:color w:val="0000FF"/>
        </w:rPr>
      </w:pPr>
      <w:r w:rsidRPr="00F20C20">
        <w:rPr>
          <w:b/>
          <w:color w:val="0000FF"/>
        </w:rPr>
        <w:lastRenderedPageBreak/>
        <w:t xml:space="preserve">1. Thiết bị: </w:t>
      </w:r>
      <w:r w:rsidRPr="00F20C20">
        <w:t>Máy tính, máy chiếu.</w:t>
      </w:r>
    </w:p>
    <w:p w14:paraId="3B8780F6" w14:textId="77777777" w:rsidR="007E4AF5" w:rsidRPr="00F20C20" w:rsidRDefault="007E4AF5" w:rsidP="007E4AF5">
      <w:pPr>
        <w:ind w:firstLine="0"/>
        <w:contextualSpacing/>
        <w:rPr>
          <w:color w:val="0000FF"/>
        </w:rPr>
      </w:pPr>
      <w:r w:rsidRPr="00F20C20">
        <w:rPr>
          <w:b/>
          <w:color w:val="0000FF"/>
        </w:rPr>
        <w:t xml:space="preserve">2. Học liệu: </w:t>
      </w:r>
      <w:r w:rsidRPr="00F20C20">
        <w:t>SGK, bản đồ, biểu đồ, tranh ảnh, video.</w:t>
      </w:r>
    </w:p>
    <w:p w14:paraId="586B39E7" w14:textId="77777777" w:rsidR="007E4AF5" w:rsidRPr="00F20C20" w:rsidRDefault="007E4AF5" w:rsidP="007E4AF5">
      <w:pPr>
        <w:tabs>
          <w:tab w:val="left" w:pos="567"/>
          <w:tab w:val="left" w:pos="1134"/>
        </w:tabs>
        <w:ind w:firstLine="0"/>
        <w:contextualSpacing/>
        <w:rPr>
          <w:rFonts w:eastAsia="MS Mincho"/>
          <w:b/>
          <w:color w:val="FF0000"/>
          <w:lang w:val="en-GB"/>
        </w:rPr>
      </w:pPr>
      <w:r w:rsidRPr="00F20C20">
        <w:rPr>
          <w:b/>
          <w:color w:val="FF0000"/>
        </w:rPr>
        <w:t>III. TIẾN TRÌNH DẠY HỌC</w:t>
      </w:r>
    </w:p>
    <w:p w14:paraId="24993946" w14:textId="77777777" w:rsidR="007E4AF5" w:rsidRPr="00F20C20" w:rsidRDefault="007E4AF5" w:rsidP="007E4AF5">
      <w:pPr>
        <w:tabs>
          <w:tab w:val="left" w:pos="567"/>
          <w:tab w:val="left" w:pos="1134"/>
        </w:tabs>
        <w:ind w:firstLine="0"/>
        <w:contextualSpacing/>
        <w:rPr>
          <w:b/>
          <w:color w:val="0000FF"/>
        </w:rPr>
      </w:pPr>
      <w:r w:rsidRPr="00F20C20">
        <w:rPr>
          <w:b/>
          <w:color w:val="0000FF"/>
        </w:rPr>
        <w:t xml:space="preserve">1. Ổn định: </w:t>
      </w:r>
    </w:p>
    <w:p w14:paraId="2536EA8E" w14:textId="77777777" w:rsidR="007E4AF5" w:rsidRPr="00F20C20" w:rsidRDefault="007E4AF5" w:rsidP="007E4AF5">
      <w:pPr>
        <w:tabs>
          <w:tab w:val="left" w:pos="567"/>
          <w:tab w:val="left" w:pos="1134"/>
        </w:tabs>
        <w:ind w:firstLine="0"/>
        <w:contextualSpacing/>
        <w:rPr>
          <w:color w:val="002060"/>
        </w:rPr>
      </w:pPr>
      <w:r w:rsidRPr="00F20C20">
        <w:rPr>
          <w:b/>
          <w:color w:val="0000FF"/>
        </w:rPr>
        <w:t>2. Kiểm tra bài cũ</w:t>
      </w:r>
      <w:r w:rsidRPr="00F20C20">
        <w:rPr>
          <w:color w:val="0000FF"/>
        </w:rPr>
        <w:t xml:space="preserve">: </w:t>
      </w:r>
      <w:r w:rsidRPr="00F20C20">
        <w:t>Kết hợp trong quá trình học.</w:t>
      </w:r>
    </w:p>
    <w:p w14:paraId="46D0FEEF" w14:textId="77777777" w:rsidR="007E4AF5" w:rsidRPr="00F20C20" w:rsidRDefault="007E4AF5" w:rsidP="007E4AF5">
      <w:pPr>
        <w:tabs>
          <w:tab w:val="left" w:pos="567"/>
          <w:tab w:val="left" w:pos="1134"/>
        </w:tabs>
        <w:ind w:firstLine="0"/>
        <w:contextualSpacing/>
        <w:rPr>
          <w:b/>
          <w:color w:val="0000FF"/>
        </w:rPr>
      </w:pPr>
      <w:r w:rsidRPr="00F20C20">
        <w:rPr>
          <w:b/>
          <w:color w:val="0000FF"/>
          <w:lang w:val="en-GB"/>
        </w:rPr>
        <w:t xml:space="preserve">3. </w:t>
      </w:r>
      <w:r w:rsidRPr="00F20C20">
        <w:rPr>
          <w:b/>
          <w:color w:val="0000FF"/>
        </w:rPr>
        <w:t xml:space="preserve">Hoạt động học tập: </w:t>
      </w:r>
    </w:p>
    <w:p w14:paraId="5AD0FD40" w14:textId="77777777" w:rsidR="007E4AF5" w:rsidRPr="00F20C20" w:rsidRDefault="007E4AF5" w:rsidP="007E4AF5">
      <w:pPr>
        <w:tabs>
          <w:tab w:val="left" w:pos="567"/>
          <w:tab w:val="left" w:pos="1134"/>
        </w:tabs>
        <w:ind w:firstLine="0"/>
        <w:contextualSpacing/>
        <w:jc w:val="center"/>
        <w:rPr>
          <w:b/>
          <w:color w:val="FF0000"/>
        </w:rPr>
      </w:pPr>
      <w:r w:rsidRPr="00F20C20">
        <w:rPr>
          <w:b/>
          <w:color w:val="FF0000"/>
        </w:rPr>
        <w:t xml:space="preserve">HOẠT ĐỘNG 1: HOẠT ĐỘNG MỞ ĐẦU (KHỞI ĐỘNG) </w:t>
      </w:r>
    </w:p>
    <w:p w14:paraId="1E9065B5" w14:textId="77777777" w:rsidR="007E4AF5" w:rsidRPr="00F20C20" w:rsidRDefault="007E4AF5" w:rsidP="007E4AF5">
      <w:pPr>
        <w:tabs>
          <w:tab w:val="left" w:pos="567"/>
          <w:tab w:val="left" w:pos="1134"/>
        </w:tabs>
        <w:ind w:firstLine="0"/>
        <w:contextualSpacing/>
        <w:rPr>
          <w:color w:val="008000"/>
        </w:rPr>
      </w:pPr>
      <w:r w:rsidRPr="00F20C20">
        <w:rPr>
          <w:b/>
          <w:color w:val="008000"/>
        </w:rPr>
        <w:t>a) Mục đích:</w:t>
      </w:r>
      <w:r w:rsidRPr="00F20C20">
        <w:rPr>
          <w:color w:val="008000"/>
        </w:rPr>
        <w:t xml:space="preserve"> </w:t>
      </w:r>
      <w:r w:rsidRPr="00F20C20">
        <w:t>HS nhớ lại những kiến thức về thủy quyển đã được học.</w:t>
      </w:r>
    </w:p>
    <w:p w14:paraId="249A81FC" w14:textId="77777777" w:rsidR="007E4AF5" w:rsidRPr="00F20C20" w:rsidRDefault="007E4AF5" w:rsidP="007E4AF5">
      <w:pPr>
        <w:tabs>
          <w:tab w:val="left" w:pos="567"/>
          <w:tab w:val="left" w:pos="1134"/>
        </w:tabs>
        <w:ind w:firstLine="0"/>
        <w:contextualSpacing/>
        <w:rPr>
          <w:b/>
          <w:color w:val="002060"/>
        </w:rPr>
      </w:pPr>
      <w:r w:rsidRPr="00F20C20">
        <w:rPr>
          <w:b/>
          <w:color w:val="008000"/>
        </w:rPr>
        <w:t xml:space="preserve">b) Nội dung: </w:t>
      </w:r>
      <w:r w:rsidRPr="00F20C20">
        <w:t>HS quan sát máy chiếu, sử dụng SGK, hoạt động cá nhân, trả lời câu hỏi..</w:t>
      </w:r>
    </w:p>
    <w:p w14:paraId="567960FC" w14:textId="77777777" w:rsidR="007E4AF5" w:rsidRPr="00F20C20" w:rsidRDefault="007E4AF5" w:rsidP="007E4AF5">
      <w:pPr>
        <w:ind w:firstLine="426"/>
        <w:contextualSpacing/>
      </w:pPr>
      <w:r w:rsidRPr="00F20C20">
        <w:t>* Câu hỏi: Hãy trình cho biết nội dung video khiến em suy nghĩ tới vấn đề gì trên Trái Đất?</w:t>
      </w:r>
    </w:p>
    <w:p w14:paraId="098A857B" w14:textId="77777777" w:rsidR="007E4AF5" w:rsidRPr="00F20C20" w:rsidRDefault="007E4AF5" w:rsidP="007E4AF5">
      <w:pPr>
        <w:tabs>
          <w:tab w:val="left" w:pos="567"/>
          <w:tab w:val="left" w:pos="1134"/>
        </w:tabs>
        <w:ind w:firstLine="0"/>
        <w:contextualSpacing/>
      </w:pPr>
      <w:r w:rsidRPr="00F20C20">
        <w:rPr>
          <w:b/>
          <w:color w:val="008000"/>
        </w:rPr>
        <w:t xml:space="preserve">c) Sản phẩm: </w:t>
      </w:r>
      <w:r w:rsidRPr="00F20C20">
        <w:t>Câu trả lời của HS.</w:t>
      </w:r>
    </w:p>
    <w:p w14:paraId="222F82AC" w14:textId="77777777" w:rsidR="007E4AF5" w:rsidRPr="00F20C20" w:rsidRDefault="007E4AF5" w:rsidP="007E4AF5">
      <w:pPr>
        <w:tabs>
          <w:tab w:val="left" w:pos="567"/>
          <w:tab w:val="left" w:pos="1134"/>
        </w:tabs>
        <w:ind w:firstLine="0"/>
        <w:contextualSpacing/>
        <w:rPr>
          <w:b/>
          <w:color w:val="008000"/>
        </w:rPr>
      </w:pPr>
      <w:r w:rsidRPr="00F20C20">
        <w:rPr>
          <w:b/>
          <w:color w:val="008000"/>
        </w:rPr>
        <w:t xml:space="preserve">d) Tổ chức thực hiện: </w:t>
      </w:r>
    </w:p>
    <w:p w14:paraId="13B4C2CD" w14:textId="77777777" w:rsidR="007E4AF5" w:rsidRPr="00F20C20" w:rsidRDefault="007E4AF5" w:rsidP="007E4AF5">
      <w:pPr>
        <w:ind w:firstLine="426"/>
        <w:contextualSpacing/>
      </w:pPr>
      <w:r w:rsidRPr="00F20C20">
        <w:rPr>
          <w:b/>
        </w:rPr>
        <w:t>- Bước 1: Chuyển giao nhiệm vụ:</w:t>
      </w:r>
      <w:r w:rsidRPr="00F20C20">
        <w:t xml:space="preserve"> GV cho HS xem ảnh (video) và trả lời câu hỏi.</w:t>
      </w:r>
    </w:p>
    <w:p w14:paraId="18A1DC6F" w14:textId="77777777" w:rsidR="007E4AF5" w:rsidRPr="00F20C20" w:rsidRDefault="007E4AF5" w:rsidP="007E4AF5">
      <w:pPr>
        <w:ind w:firstLine="426"/>
        <w:contextualSpacing/>
        <w:rPr>
          <w:b/>
        </w:rPr>
      </w:pPr>
      <w:r w:rsidRPr="00F20C20">
        <w:rPr>
          <w:b/>
        </w:rPr>
        <w:t xml:space="preserve">- Bước 2: Thực hiện nhiệm vụ: </w:t>
      </w:r>
      <w:r w:rsidRPr="00F20C20">
        <w:t>HS thực hiện nhiệm vụ trong thời gian 03 phút.</w:t>
      </w:r>
    </w:p>
    <w:p w14:paraId="14925D60" w14:textId="77777777" w:rsidR="007E4AF5" w:rsidRPr="00F20C20" w:rsidRDefault="007E4AF5" w:rsidP="007E4AF5">
      <w:pPr>
        <w:ind w:firstLine="426"/>
        <w:contextualSpacing/>
        <w:rPr>
          <w:b/>
        </w:rPr>
      </w:pPr>
      <w:r w:rsidRPr="00F20C20">
        <w:rPr>
          <w:b/>
        </w:rPr>
        <w:t xml:space="preserve">- Bước 3: Báo cáo, thảo luận: </w:t>
      </w:r>
      <w:r w:rsidRPr="00F20C20">
        <w:t>GV gọi một số HS trả lời, HS khác nhận xét, bổ sung.</w:t>
      </w:r>
    </w:p>
    <w:p w14:paraId="4E14F78D" w14:textId="77777777" w:rsidR="007E4AF5" w:rsidRPr="00F20C20" w:rsidRDefault="007E4AF5" w:rsidP="007E4AF5">
      <w:pPr>
        <w:ind w:firstLine="426"/>
        <w:contextualSpacing/>
      </w:pPr>
      <w:r w:rsidRPr="00F20C20">
        <w:rPr>
          <w:b/>
        </w:rPr>
        <w:t xml:space="preserve">- Bước 4: Kết luận, nhận định: </w:t>
      </w:r>
      <w:r w:rsidRPr="00F20C20">
        <w:t>GV đánh giá kết quả của HS, trên cơ sở đó dẫn dắt HS vào bài học mới.</w:t>
      </w:r>
    </w:p>
    <w:p w14:paraId="1569C799" w14:textId="77777777" w:rsidR="007E4AF5" w:rsidRPr="00F20C20" w:rsidRDefault="007E4AF5" w:rsidP="007E4AF5">
      <w:pPr>
        <w:ind w:firstLine="426"/>
        <w:contextualSpacing/>
        <w:rPr>
          <w:b/>
          <w:i/>
        </w:rPr>
      </w:pPr>
      <w:r w:rsidRPr="00F20C20">
        <w:rPr>
          <w:i/>
        </w:rPr>
        <w:t>Thủy quyển là “quyển nước” của Trái Đất. Nước có mặt trong tất cả các thành phần của lớp vỏ địa lí và là điều kiện cho sự sống của mọi sinh vật trên Trái Đất. Vậy thủy quyển là gì? Nước phân bố ở đâu trên lục địa? Con người cần làm gì để bảo vệ nguồn nước ngọt?</w:t>
      </w:r>
    </w:p>
    <w:p w14:paraId="161AF73A" w14:textId="77777777" w:rsidR="007E4AF5" w:rsidRPr="00F20C20" w:rsidRDefault="007E4AF5" w:rsidP="007E4AF5">
      <w:pPr>
        <w:tabs>
          <w:tab w:val="left" w:pos="567"/>
          <w:tab w:val="left" w:pos="1134"/>
        </w:tabs>
        <w:ind w:firstLine="0"/>
        <w:contextualSpacing/>
        <w:jc w:val="center"/>
        <w:rPr>
          <w:b/>
          <w:color w:val="FF0000"/>
        </w:rPr>
      </w:pPr>
      <w:r w:rsidRPr="00F20C20">
        <w:rPr>
          <w:b/>
          <w:color w:val="FF0000"/>
        </w:rPr>
        <w:t>HOẠT ĐỘNG 2: HÌNH THÀNH KIẾN THỨC MỚI</w:t>
      </w:r>
    </w:p>
    <w:p w14:paraId="238B19DB" w14:textId="77777777" w:rsidR="007E4AF5" w:rsidRPr="00F20C20" w:rsidRDefault="007E4AF5" w:rsidP="007E4AF5">
      <w:pPr>
        <w:tabs>
          <w:tab w:val="left" w:pos="567"/>
          <w:tab w:val="left" w:pos="1134"/>
        </w:tabs>
        <w:ind w:firstLine="0"/>
        <w:contextualSpacing/>
        <w:jc w:val="center"/>
        <w:rPr>
          <w:b/>
          <w:color w:val="FF0000"/>
        </w:rPr>
      </w:pPr>
      <w:r w:rsidRPr="00F20C20">
        <w:rPr>
          <w:b/>
          <w:color w:val="FF0000"/>
        </w:rPr>
        <w:t>Hoạt động 2.1. Tìm hiểu khái niệm thủy quyển</w:t>
      </w:r>
    </w:p>
    <w:p w14:paraId="2A6B995D" w14:textId="77777777" w:rsidR="007E4AF5" w:rsidRPr="00F20C20" w:rsidRDefault="007E4AF5" w:rsidP="007E4AF5">
      <w:pPr>
        <w:tabs>
          <w:tab w:val="left" w:pos="567"/>
          <w:tab w:val="left" w:pos="1134"/>
        </w:tabs>
        <w:ind w:firstLine="0"/>
        <w:contextualSpacing/>
        <w:rPr>
          <w:color w:val="008000"/>
        </w:rPr>
      </w:pPr>
      <w:r w:rsidRPr="00F20C20">
        <w:rPr>
          <w:b/>
          <w:color w:val="008000"/>
        </w:rPr>
        <w:t>a) Mục đích:</w:t>
      </w:r>
      <w:r w:rsidRPr="00F20C20">
        <w:rPr>
          <w:color w:val="008000"/>
        </w:rPr>
        <w:t xml:space="preserve"> </w:t>
      </w:r>
      <w:r w:rsidRPr="00F20C20">
        <w:rPr>
          <w:color w:val="000000"/>
        </w:rPr>
        <w:t>HS nêu được khái niệm thủy quyển.</w:t>
      </w:r>
    </w:p>
    <w:p w14:paraId="7CE73E1A" w14:textId="77777777" w:rsidR="007E4AF5" w:rsidRPr="00F20C20" w:rsidRDefault="007E4AF5" w:rsidP="007E4AF5">
      <w:pPr>
        <w:tabs>
          <w:tab w:val="left" w:pos="567"/>
          <w:tab w:val="left" w:pos="1134"/>
        </w:tabs>
        <w:ind w:firstLine="0"/>
        <w:contextualSpacing/>
        <w:rPr>
          <w:b/>
          <w:color w:val="002060"/>
        </w:rPr>
      </w:pPr>
      <w:r w:rsidRPr="00F20C20">
        <w:rPr>
          <w:b/>
          <w:color w:val="008000"/>
        </w:rPr>
        <w:t>b) Nội dung:</w:t>
      </w:r>
      <w:r w:rsidRPr="00F20C20">
        <w:rPr>
          <w:color w:val="008000"/>
        </w:rPr>
        <w:t xml:space="preserve"> </w:t>
      </w:r>
      <w:r w:rsidRPr="00F20C20">
        <w:t>HS quan sát máy chiếu, sử dụng SGK, làm việc theo cặp để tìm hiểu khái niệm thủy quyển.</w:t>
      </w:r>
    </w:p>
    <w:p w14:paraId="4E4669EC" w14:textId="77777777" w:rsidR="007E4AF5" w:rsidRPr="00F20C20" w:rsidRDefault="007E4AF5" w:rsidP="007E4AF5">
      <w:pPr>
        <w:ind w:firstLine="426"/>
        <w:contextualSpacing/>
        <w:rPr>
          <w:lang w:val="pt-BR"/>
        </w:rPr>
      </w:pPr>
      <w:r w:rsidRPr="00F20C20">
        <w:rPr>
          <w:lang w:val="pt-BR"/>
        </w:rPr>
        <w:t>* Câu hỏi: Đọc thông tin, hãy nêu khái niệm thủy quyển?</w:t>
      </w:r>
    </w:p>
    <w:p w14:paraId="7E5A73F3" w14:textId="77777777" w:rsidR="007E4AF5" w:rsidRPr="00F20C20" w:rsidRDefault="007E4AF5" w:rsidP="007E4AF5">
      <w:pPr>
        <w:tabs>
          <w:tab w:val="left" w:pos="567"/>
          <w:tab w:val="left" w:pos="1134"/>
        </w:tabs>
        <w:ind w:firstLine="0"/>
        <w:contextualSpacing/>
      </w:pPr>
      <w:r w:rsidRPr="00F20C20">
        <w:rPr>
          <w:b/>
          <w:color w:val="008000"/>
        </w:rPr>
        <w:t xml:space="preserve">c) Sản phẩm: </w:t>
      </w:r>
      <w:r w:rsidRPr="00F20C20">
        <w:t>HS hoàn thành tìm hiểu kiến thức:</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E4AF5" w:rsidRPr="00F20C20" w14:paraId="00F33FA9" w14:textId="77777777" w:rsidTr="00420751">
        <w:trPr>
          <w:jc w:val="center"/>
        </w:trPr>
        <w:tc>
          <w:tcPr>
            <w:tcW w:w="9776" w:type="dxa"/>
            <w:shd w:val="clear" w:color="auto" w:fill="auto"/>
          </w:tcPr>
          <w:p w14:paraId="6F1F1CB9" w14:textId="77777777" w:rsidR="007E4AF5" w:rsidRPr="00F20C20" w:rsidRDefault="007E4AF5" w:rsidP="00420751">
            <w:pPr>
              <w:ind w:firstLine="0"/>
              <w:contextualSpacing/>
              <w:rPr>
                <w:b/>
              </w:rPr>
            </w:pPr>
            <w:r w:rsidRPr="00F20C20">
              <w:rPr>
                <w:b/>
              </w:rPr>
              <w:t>I. KHÁI NIỆM THỦY QUYỂN</w:t>
            </w:r>
          </w:p>
          <w:p w14:paraId="179DD155" w14:textId="77777777" w:rsidR="007E4AF5" w:rsidRPr="00F20C20" w:rsidRDefault="007E4AF5" w:rsidP="00420751">
            <w:pPr>
              <w:ind w:firstLine="0"/>
              <w:contextualSpacing/>
            </w:pPr>
            <w:r w:rsidRPr="00F20C20">
              <w:t>- Là toàn bộ nước trên Trái Đất ở các trạng thái khác nhau (lỏng, rắn, hơi).</w:t>
            </w:r>
          </w:p>
          <w:p w14:paraId="1C74618E" w14:textId="77777777" w:rsidR="007E4AF5" w:rsidRPr="00F20C20" w:rsidRDefault="007E4AF5" w:rsidP="00420751">
            <w:pPr>
              <w:ind w:firstLine="0"/>
              <w:contextualSpacing/>
            </w:pPr>
            <w:r w:rsidRPr="00F20C20">
              <w:t>- Bao gồm nước trong các biển, đại dương, trên các lục địa và trong khí quyển, trong đó có khoảng 3% là nước ngọt, còn lại là nước mặn.</w:t>
            </w:r>
          </w:p>
          <w:p w14:paraId="37CF367D" w14:textId="77777777" w:rsidR="007E4AF5" w:rsidRPr="00F20C20" w:rsidRDefault="007E4AF5" w:rsidP="00420751">
            <w:pPr>
              <w:ind w:firstLine="0"/>
              <w:contextualSpacing/>
            </w:pPr>
            <w:r w:rsidRPr="00F20C20">
              <w:t>- Phần lớn nước ngọt của Trái Đất là băng, tuyết ở hai cực và trên các đỉnh núi cao.</w:t>
            </w:r>
          </w:p>
          <w:p w14:paraId="236A3234" w14:textId="77777777" w:rsidR="007E4AF5" w:rsidRPr="00F20C20" w:rsidRDefault="007E4AF5" w:rsidP="00420751">
            <w:pPr>
              <w:ind w:firstLine="0"/>
              <w:contextualSpacing/>
            </w:pPr>
            <w:r w:rsidRPr="00F20C20">
              <w:t>- Sự vận động và thay đổi trạng thái của nước tạo nên vòng tuần hoàn nước trên Trái Đất.</w:t>
            </w:r>
          </w:p>
          <w:p w14:paraId="3C14B1BC" w14:textId="77777777" w:rsidR="007E4AF5" w:rsidRPr="00F20C20" w:rsidRDefault="007E4AF5" w:rsidP="00420751">
            <w:pPr>
              <w:ind w:firstLine="308"/>
              <w:contextualSpacing/>
              <w:rPr>
                <w:i/>
              </w:rPr>
            </w:pPr>
            <w:r w:rsidRPr="00F20C20">
              <w:rPr>
                <w:i/>
              </w:rPr>
              <w:t>Em có biết:</w:t>
            </w:r>
            <w:r w:rsidRPr="00F20C20">
              <w:rPr>
                <w:b/>
                <w:i/>
              </w:rPr>
              <w:t xml:space="preserve"> </w:t>
            </w:r>
            <w:r w:rsidRPr="00F20C20">
              <w:rPr>
                <w:i/>
              </w:rPr>
              <w:t>Nếu có thể gom toàn bộ lượng nước trên Trái Đất sẽ được một quả cầu nước có thể tích khoảng 1386 triệu km</w:t>
            </w:r>
            <w:r w:rsidRPr="00F20C20">
              <w:rPr>
                <w:i/>
                <w:vertAlign w:val="superscript"/>
              </w:rPr>
              <w:t>3</w:t>
            </w:r>
            <w:r w:rsidRPr="00F20C20">
              <w:rPr>
                <w:i/>
              </w:rPr>
              <w:t>. Lượng nước này bao phủ hơn 70% diện tích bề mặt Trái Đất và xâm nhập vào tất cả các quyển của lớp vỏ địa lí.</w:t>
            </w:r>
          </w:p>
        </w:tc>
      </w:tr>
    </w:tbl>
    <w:p w14:paraId="0EDDD904" w14:textId="77777777" w:rsidR="007E4AF5" w:rsidRPr="00F20C20" w:rsidRDefault="007E4AF5" w:rsidP="007E4AF5">
      <w:pPr>
        <w:tabs>
          <w:tab w:val="left" w:pos="567"/>
          <w:tab w:val="left" w:pos="1134"/>
        </w:tabs>
        <w:ind w:firstLine="0"/>
        <w:contextualSpacing/>
        <w:rPr>
          <w:b/>
          <w:color w:val="008000"/>
        </w:rPr>
      </w:pPr>
      <w:r w:rsidRPr="00F20C20">
        <w:rPr>
          <w:b/>
          <w:color w:val="008000"/>
        </w:rPr>
        <w:t xml:space="preserve">d) Tổ chức thực hiện: </w:t>
      </w:r>
    </w:p>
    <w:p w14:paraId="6FDB1EC8" w14:textId="77777777" w:rsidR="007E4AF5" w:rsidRPr="00F20C20" w:rsidRDefault="007E4AF5" w:rsidP="007E4AF5">
      <w:pPr>
        <w:ind w:firstLine="426"/>
        <w:contextualSpacing/>
        <w:rPr>
          <w:lang w:val="pt-BR"/>
        </w:rPr>
      </w:pPr>
      <w:r w:rsidRPr="00F20C20">
        <w:rPr>
          <w:b/>
        </w:rPr>
        <w:t>- Bước 1: Chuyển giao nhiệm vụ:</w:t>
      </w:r>
      <w:r w:rsidRPr="00F20C20">
        <w:t xml:space="preserve"> </w:t>
      </w:r>
      <w:r w:rsidRPr="00F20C20">
        <w:rPr>
          <w:lang w:val="pt-BR"/>
        </w:rPr>
        <w:t>GV yêu cầu HS tìm hiểu SGK, kết hợp với hiểu biết của bản thân và trao đổi với bạn bên cạnh để trả lời câu hỏi.</w:t>
      </w:r>
    </w:p>
    <w:p w14:paraId="4438CA11" w14:textId="77777777" w:rsidR="007E4AF5" w:rsidRPr="00F20C20" w:rsidRDefault="007E4AF5" w:rsidP="007E4AF5">
      <w:pPr>
        <w:ind w:firstLine="426"/>
        <w:contextualSpacing/>
        <w:rPr>
          <w:b/>
        </w:rPr>
      </w:pPr>
      <w:r w:rsidRPr="00F20C20">
        <w:rPr>
          <w:b/>
        </w:rPr>
        <w:t xml:space="preserve">- Bước 2: Thực hiện nhiệm vụ: </w:t>
      </w:r>
    </w:p>
    <w:p w14:paraId="51ACC385" w14:textId="77777777" w:rsidR="007E4AF5" w:rsidRPr="00F20C20" w:rsidRDefault="007E4AF5" w:rsidP="007E4AF5">
      <w:pPr>
        <w:ind w:firstLine="426"/>
        <w:contextualSpacing/>
      </w:pPr>
      <w:r w:rsidRPr="00F20C20">
        <w:t xml:space="preserve">+ Các cặp nghiên cứu nội dung SGK, tài liệu hoàn thành câu hỏi trong 05 phút. </w:t>
      </w:r>
    </w:p>
    <w:p w14:paraId="6BD59AE2" w14:textId="77777777" w:rsidR="007E4AF5" w:rsidRPr="00F20C20" w:rsidRDefault="007E4AF5" w:rsidP="007E4AF5">
      <w:pPr>
        <w:ind w:firstLine="426"/>
        <w:contextualSpacing/>
      </w:pPr>
      <w:r w:rsidRPr="00F20C20">
        <w:t xml:space="preserve">+ GV: quan sát và trợ giúp các cặp. </w:t>
      </w:r>
    </w:p>
    <w:p w14:paraId="7CA3BA92" w14:textId="77777777" w:rsidR="007E4AF5" w:rsidRPr="00F20C20" w:rsidRDefault="007E4AF5" w:rsidP="007E4AF5">
      <w:pPr>
        <w:ind w:firstLine="426"/>
        <w:contextualSpacing/>
        <w:rPr>
          <w:b/>
        </w:rPr>
      </w:pPr>
      <w:r w:rsidRPr="00F20C20">
        <w:rPr>
          <w:b/>
        </w:rPr>
        <w:t xml:space="preserve">- Bước 3: Báo cáo, thảo luận: </w:t>
      </w:r>
    </w:p>
    <w:p w14:paraId="30397797" w14:textId="77777777" w:rsidR="007E4AF5" w:rsidRPr="00F20C20" w:rsidRDefault="007E4AF5" w:rsidP="007E4AF5">
      <w:pPr>
        <w:ind w:firstLine="426"/>
        <w:contextualSpacing/>
      </w:pPr>
      <w:r w:rsidRPr="00F20C20">
        <w:t>+ Các cặp trao đổi chéo kết quả và bổ sung cho nhau</w:t>
      </w:r>
    </w:p>
    <w:p w14:paraId="27AD9BC5" w14:textId="77777777" w:rsidR="007E4AF5" w:rsidRPr="00F20C20" w:rsidRDefault="007E4AF5" w:rsidP="007E4AF5">
      <w:pPr>
        <w:ind w:firstLine="426"/>
        <w:contextualSpacing/>
      </w:pPr>
      <w:r w:rsidRPr="00F20C20">
        <w:t xml:space="preserve">+ Đại diện một số cặp trình bày, các cặp khác bổ sung. </w:t>
      </w:r>
    </w:p>
    <w:p w14:paraId="4A3DAC15" w14:textId="77777777" w:rsidR="007E4AF5" w:rsidRPr="00F20C20" w:rsidRDefault="007E4AF5" w:rsidP="007E4AF5">
      <w:pPr>
        <w:ind w:firstLine="426"/>
        <w:contextualSpacing/>
      </w:pPr>
      <w:r w:rsidRPr="00F20C20">
        <w:rPr>
          <w:b/>
        </w:rPr>
        <w:t xml:space="preserve">- Bước 4: Kết luận, nhận định: </w:t>
      </w:r>
      <w:r w:rsidRPr="00F20C20">
        <w:t>GV nhận xét, đánh giá về thái độ, quá trình làm việc, kết quả hoạt động và chốt kiến thức.</w:t>
      </w:r>
    </w:p>
    <w:p w14:paraId="3AFF8176" w14:textId="77777777" w:rsidR="007E4AF5" w:rsidRPr="00F20C20" w:rsidRDefault="007E4AF5" w:rsidP="007E4AF5">
      <w:pPr>
        <w:tabs>
          <w:tab w:val="left" w:pos="567"/>
          <w:tab w:val="left" w:pos="1134"/>
        </w:tabs>
        <w:ind w:firstLine="0"/>
        <w:contextualSpacing/>
        <w:jc w:val="center"/>
        <w:rPr>
          <w:b/>
          <w:color w:val="FF0000"/>
        </w:rPr>
      </w:pPr>
      <w:r w:rsidRPr="00F20C20">
        <w:rPr>
          <w:b/>
          <w:color w:val="FF0000"/>
        </w:rPr>
        <w:t>Hoạt động 2.2. Tìm hiểu các nhân tố ảnh hưởng tới chế độ nước sông</w:t>
      </w:r>
    </w:p>
    <w:p w14:paraId="771671EB" w14:textId="77777777" w:rsidR="007E4AF5" w:rsidRPr="00F20C20" w:rsidRDefault="007E4AF5" w:rsidP="007E4AF5">
      <w:pPr>
        <w:tabs>
          <w:tab w:val="left" w:pos="567"/>
          <w:tab w:val="left" w:pos="1134"/>
        </w:tabs>
        <w:ind w:firstLine="0"/>
        <w:contextualSpacing/>
        <w:rPr>
          <w:color w:val="008000"/>
        </w:rPr>
      </w:pPr>
      <w:r w:rsidRPr="00F20C20">
        <w:rPr>
          <w:b/>
          <w:color w:val="008000"/>
        </w:rPr>
        <w:t>a) Mục đích:</w:t>
      </w:r>
      <w:r w:rsidRPr="00F20C20">
        <w:rPr>
          <w:color w:val="008000"/>
        </w:rPr>
        <w:t xml:space="preserve"> </w:t>
      </w:r>
      <w:r w:rsidRPr="00F20C20">
        <w:t>HS phân tích được các nhân tố ảnh hưởng tới chế độ nước sông.</w:t>
      </w:r>
    </w:p>
    <w:p w14:paraId="331D2D59" w14:textId="77777777" w:rsidR="007E4AF5" w:rsidRPr="00F20C20" w:rsidRDefault="007E4AF5" w:rsidP="007E4AF5">
      <w:pPr>
        <w:tabs>
          <w:tab w:val="left" w:pos="567"/>
          <w:tab w:val="left" w:pos="1134"/>
        </w:tabs>
        <w:ind w:firstLine="0"/>
        <w:contextualSpacing/>
        <w:rPr>
          <w:b/>
          <w:color w:val="002060"/>
        </w:rPr>
      </w:pPr>
      <w:r w:rsidRPr="00F20C20">
        <w:rPr>
          <w:b/>
          <w:color w:val="008000"/>
        </w:rPr>
        <w:t>b) Nội dung:</w:t>
      </w:r>
      <w:r w:rsidRPr="00F20C20">
        <w:rPr>
          <w:color w:val="008000"/>
        </w:rPr>
        <w:t xml:space="preserve"> </w:t>
      </w:r>
      <w:r w:rsidRPr="00F20C20">
        <w:t>HS quan sát máy chiếu, sử dụng SGK, làm việc theo nhóm để tìm hiểu các nhân tố ảnh hưởng tới chế độ nước sông.</w:t>
      </w:r>
    </w:p>
    <w:p w14:paraId="0161753F" w14:textId="77777777" w:rsidR="007E4AF5" w:rsidRPr="00F20C20" w:rsidRDefault="007E4AF5" w:rsidP="007E4AF5">
      <w:pPr>
        <w:ind w:firstLine="426"/>
        <w:contextualSpacing/>
      </w:pPr>
      <w:r w:rsidRPr="00F20C20">
        <w:t>* Câu hỏi: Quan sát hình 10.1, hãy phân tích các nhân tố ảnh hưởng tới chế độ nước sông:</w:t>
      </w:r>
    </w:p>
    <w:p w14:paraId="12DB910F" w14:textId="77777777" w:rsidR="007E4AF5" w:rsidRPr="00F20C20" w:rsidRDefault="007E4AF5" w:rsidP="007E4AF5">
      <w:pPr>
        <w:ind w:firstLine="0"/>
        <w:contextualSpacing/>
        <w:jc w:val="center"/>
        <w:rPr>
          <w:b/>
        </w:rPr>
      </w:pPr>
      <w:r w:rsidRPr="00F20C20">
        <w:rPr>
          <w:b/>
        </w:rPr>
        <w:lastRenderedPageBreak/>
        <w:t>PHIẾU HỌC TẬP</w:t>
      </w:r>
    </w:p>
    <w:tbl>
      <w:tblPr>
        <w:tblStyle w:val="TableGrid"/>
        <w:tblW w:w="0" w:type="auto"/>
        <w:tblLook w:val="04A0" w:firstRow="1" w:lastRow="0" w:firstColumn="1" w:lastColumn="0" w:noHBand="0" w:noVBand="1"/>
      </w:tblPr>
      <w:tblGrid>
        <w:gridCol w:w="1242"/>
        <w:gridCol w:w="3261"/>
        <w:gridCol w:w="5244"/>
      </w:tblGrid>
      <w:tr w:rsidR="007E4AF5" w:rsidRPr="00F20C20" w14:paraId="12433BE2" w14:textId="77777777" w:rsidTr="00420751">
        <w:tc>
          <w:tcPr>
            <w:tcW w:w="1242" w:type="dxa"/>
          </w:tcPr>
          <w:p w14:paraId="0C58B582" w14:textId="77777777" w:rsidR="007E4AF5" w:rsidRPr="00F20C20" w:rsidRDefault="007E4AF5" w:rsidP="00420751">
            <w:pPr>
              <w:ind w:firstLine="0"/>
              <w:contextualSpacing/>
              <w:jc w:val="center"/>
              <w:rPr>
                <w:b/>
              </w:rPr>
            </w:pPr>
            <w:r w:rsidRPr="00F20C20">
              <w:rPr>
                <w:b/>
              </w:rPr>
              <w:t>Nhóm</w:t>
            </w:r>
          </w:p>
        </w:tc>
        <w:tc>
          <w:tcPr>
            <w:tcW w:w="3261" w:type="dxa"/>
          </w:tcPr>
          <w:p w14:paraId="4237FF06" w14:textId="77777777" w:rsidR="007E4AF5" w:rsidRPr="00F20C20" w:rsidRDefault="007E4AF5" w:rsidP="00420751">
            <w:pPr>
              <w:ind w:firstLine="0"/>
              <w:contextualSpacing/>
              <w:jc w:val="center"/>
              <w:rPr>
                <w:b/>
              </w:rPr>
            </w:pPr>
            <w:r w:rsidRPr="00F20C20">
              <w:rPr>
                <w:b/>
              </w:rPr>
              <w:t>Nhân tố</w:t>
            </w:r>
          </w:p>
        </w:tc>
        <w:tc>
          <w:tcPr>
            <w:tcW w:w="5244" w:type="dxa"/>
          </w:tcPr>
          <w:p w14:paraId="793F739D" w14:textId="77777777" w:rsidR="007E4AF5" w:rsidRPr="00F20C20" w:rsidRDefault="007E4AF5" w:rsidP="00420751">
            <w:pPr>
              <w:ind w:firstLine="0"/>
              <w:contextualSpacing/>
              <w:jc w:val="center"/>
              <w:rPr>
                <w:b/>
              </w:rPr>
            </w:pPr>
            <w:r w:rsidRPr="00F20C20">
              <w:rPr>
                <w:b/>
              </w:rPr>
              <w:t>Phân tích ảnh hưởng và lấy ví dụ</w:t>
            </w:r>
          </w:p>
        </w:tc>
      </w:tr>
      <w:tr w:rsidR="007E4AF5" w:rsidRPr="00F20C20" w14:paraId="6A8C3C7F" w14:textId="77777777" w:rsidTr="00420751">
        <w:tc>
          <w:tcPr>
            <w:tcW w:w="1242" w:type="dxa"/>
          </w:tcPr>
          <w:p w14:paraId="385D0BAB" w14:textId="77777777" w:rsidR="007E4AF5" w:rsidRPr="00F20C20" w:rsidRDefault="007E4AF5" w:rsidP="00420751">
            <w:pPr>
              <w:ind w:firstLine="0"/>
              <w:contextualSpacing/>
              <w:jc w:val="center"/>
            </w:pPr>
            <w:r w:rsidRPr="00F20C20">
              <w:t>1</w:t>
            </w:r>
          </w:p>
        </w:tc>
        <w:tc>
          <w:tcPr>
            <w:tcW w:w="3261" w:type="dxa"/>
          </w:tcPr>
          <w:p w14:paraId="64956C4C" w14:textId="77777777" w:rsidR="007E4AF5" w:rsidRPr="00F20C20" w:rsidRDefault="007E4AF5" w:rsidP="00420751">
            <w:pPr>
              <w:ind w:firstLine="0"/>
              <w:contextualSpacing/>
            </w:pPr>
            <w:r w:rsidRPr="00F20C20">
              <w:t>Chế độ mưa</w:t>
            </w:r>
          </w:p>
        </w:tc>
        <w:tc>
          <w:tcPr>
            <w:tcW w:w="5244" w:type="dxa"/>
          </w:tcPr>
          <w:p w14:paraId="53687CE5" w14:textId="77777777" w:rsidR="007E4AF5" w:rsidRPr="00F20C20" w:rsidRDefault="007E4AF5" w:rsidP="00420751">
            <w:pPr>
              <w:ind w:firstLine="0"/>
              <w:contextualSpacing/>
              <w:jc w:val="center"/>
            </w:pPr>
          </w:p>
        </w:tc>
      </w:tr>
      <w:tr w:rsidR="007E4AF5" w:rsidRPr="00F20C20" w14:paraId="0FCEDE2B" w14:textId="77777777" w:rsidTr="00420751">
        <w:tc>
          <w:tcPr>
            <w:tcW w:w="1242" w:type="dxa"/>
          </w:tcPr>
          <w:p w14:paraId="20F9D624" w14:textId="77777777" w:rsidR="007E4AF5" w:rsidRPr="00F20C20" w:rsidRDefault="007E4AF5" w:rsidP="00420751">
            <w:pPr>
              <w:ind w:firstLine="0"/>
              <w:contextualSpacing/>
              <w:jc w:val="center"/>
            </w:pPr>
            <w:r w:rsidRPr="00F20C20">
              <w:t>2</w:t>
            </w:r>
          </w:p>
        </w:tc>
        <w:tc>
          <w:tcPr>
            <w:tcW w:w="3261" w:type="dxa"/>
          </w:tcPr>
          <w:p w14:paraId="2B98DC2D" w14:textId="77777777" w:rsidR="007E4AF5" w:rsidRPr="00F20C20" w:rsidRDefault="007E4AF5" w:rsidP="00420751">
            <w:pPr>
              <w:ind w:firstLine="0"/>
              <w:contextualSpacing/>
            </w:pPr>
            <w:r w:rsidRPr="00F20C20">
              <w:t>Băng tuyết tan</w:t>
            </w:r>
          </w:p>
        </w:tc>
        <w:tc>
          <w:tcPr>
            <w:tcW w:w="5244" w:type="dxa"/>
          </w:tcPr>
          <w:p w14:paraId="22436D8F" w14:textId="77777777" w:rsidR="007E4AF5" w:rsidRPr="00F20C20" w:rsidRDefault="007E4AF5" w:rsidP="00420751">
            <w:pPr>
              <w:ind w:firstLine="0"/>
              <w:contextualSpacing/>
              <w:jc w:val="center"/>
            </w:pPr>
          </w:p>
        </w:tc>
      </w:tr>
      <w:tr w:rsidR="007E4AF5" w:rsidRPr="00F20C20" w14:paraId="4AEDA7B2" w14:textId="77777777" w:rsidTr="00420751">
        <w:tc>
          <w:tcPr>
            <w:tcW w:w="1242" w:type="dxa"/>
          </w:tcPr>
          <w:p w14:paraId="0E2DDB96" w14:textId="77777777" w:rsidR="007E4AF5" w:rsidRPr="00F20C20" w:rsidRDefault="007E4AF5" w:rsidP="00420751">
            <w:pPr>
              <w:ind w:firstLine="0"/>
              <w:contextualSpacing/>
              <w:jc w:val="center"/>
            </w:pPr>
            <w:r w:rsidRPr="00F20C20">
              <w:t>3</w:t>
            </w:r>
          </w:p>
        </w:tc>
        <w:tc>
          <w:tcPr>
            <w:tcW w:w="3261" w:type="dxa"/>
          </w:tcPr>
          <w:p w14:paraId="104DB34E" w14:textId="77777777" w:rsidR="007E4AF5" w:rsidRPr="00F20C20" w:rsidRDefault="007E4AF5" w:rsidP="00420751">
            <w:pPr>
              <w:ind w:firstLine="0"/>
              <w:contextualSpacing/>
            </w:pPr>
            <w:r w:rsidRPr="00F20C20">
              <w:t>Hồ, đầm</w:t>
            </w:r>
          </w:p>
        </w:tc>
        <w:tc>
          <w:tcPr>
            <w:tcW w:w="5244" w:type="dxa"/>
          </w:tcPr>
          <w:p w14:paraId="0FE47874" w14:textId="77777777" w:rsidR="007E4AF5" w:rsidRPr="00F20C20" w:rsidRDefault="007E4AF5" w:rsidP="00420751">
            <w:pPr>
              <w:ind w:firstLine="0"/>
              <w:contextualSpacing/>
              <w:jc w:val="center"/>
            </w:pPr>
          </w:p>
        </w:tc>
      </w:tr>
      <w:tr w:rsidR="007E4AF5" w:rsidRPr="00F20C20" w14:paraId="3457288A" w14:textId="77777777" w:rsidTr="00420751">
        <w:tc>
          <w:tcPr>
            <w:tcW w:w="1242" w:type="dxa"/>
          </w:tcPr>
          <w:p w14:paraId="1A47424A" w14:textId="77777777" w:rsidR="007E4AF5" w:rsidRPr="00F20C20" w:rsidRDefault="007E4AF5" w:rsidP="00420751">
            <w:pPr>
              <w:ind w:firstLine="0"/>
              <w:contextualSpacing/>
              <w:jc w:val="center"/>
            </w:pPr>
            <w:r w:rsidRPr="00F20C20">
              <w:t>4</w:t>
            </w:r>
          </w:p>
        </w:tc>
        <w:tc>
          <w:tcPr>
            <w:tcW w:w="3261" w:type="dxa"/>
          </w:tcPr>
          <w:p w14:paraId="3AC6D691" w14:textId="77777777" w:rsidR="007E4AF5" w:rsidRPr="00F20C20" w:rsidRDefault="007E4AF5" w:rsidP="00420751">
            <w:pPr>
              <w:ind w:firstLine="0"/>
              <w:contextualSpacing/>
            </w:pPr>
            <w:r w:rsidRPr="00F20C20">
              <w:t xml:space="preserve">Địa hình </w:t>
            </w:r>
          </w:p>
        </w:tc>
        <w:tc>
          <w:tcPr>
            <w:tcW w:w="5244" w:type="dxa"/>
          </w:tcPr>
          <w:p w14:paraId="79224FAA" w14:textId="77777777" w:rsidR="007E4AF5" w:rsidRPr="00F20C20" w:rsidRDefault="007E4AF5" w:rsidP="00420751">
            <w:pPr>
              <w:ind w:firstLine="0"/>
              <w:contextualSpacing/>
              <w:jc w:val="center"/>
            </w:pPr>
          </w:p>
        </w:tc>
      </w:tr>
      <w:tr w:rsidR="007E4AF5" w:rsidRPr="00F20C20" w14:paraId="11455AC4" w14:textId="77777777" w:rsidTr="00420751">
        <w:tc>
          <w:tcPr>
            <w:tcW w:w="1242" w:type="dxa"/>
          </w:tcPr>
          <w:p w14:paraId="0EBB12AC" w14:textId="77777777" w:rsidR="007E4AF5" w:rsidRPr="00F20C20" w:rsidRDefault="007E4AF5" w:rsidP="00420751">
            <w:pPr>
              <w:ind w:firstLine="0"/>
              <w:contextualSpacing/>
              <w:jc w:val="center"/>
            </w:pPr>
            <w:r w:rsidRPr="00F20C20">
              <w:t>5</w:t>
            </w:r>
          </w:p>
        </w:tc>
        <w:tc>
          <w:tcPr>
            <w:tcW w:w="3261" w:type="dxa"/>
          </w:tcPr>
          <w:p w14:paraId="39C81079" w14:textId="77777777" w:rsidR="007E4AF5" w:rsidRPr="00F20C20" w:rsidRDefault="007E4AF5" w:rsidP="00420751">
            <w:pPr>
              <w:ind w:firstLine="0"/>
              <w:contextualSpacing/>
            </w:pPr>
            <w:r w:rsidRPr="00F20C20">
              <w:t>Đặc điểm đất, đá và thực vật</w:t>
            </w:r>
          </w:p>
        </w:tc>
        <w:tc>
          <w:tcPr>
            <w:tcW w:w="5244" w:type="dxa"/>
          </w:tcPr>
          <w:p w14:paraId="4B2CD071" w14:textId="77777777" w:rsidR="007E4AF5" w:rsidRPr="00F20C20" w:rsidRDefault="007E4AF5" w:rsidP="00420751">
            <w:pPr>
              <w:ind w:firstLine="0"/>
              <w:contextualSpacing/>
              <w:jc w:val="center"/>
            </w:pPr>
          </w:p>
        </w:tc>
      </w:tr>
      <w:tr w:rsidR="007E4AF5" w:rsidRPr="00F20C20" w14:paraId="34EAA510" w14:textId="77777777" w:rsidTr="00420751">
        <w:tc>
          <w:tcPr>
            <w:tcW w:w="1242" w:type="dxa"/>
          </w:tcPr>
          <w:p w14:paraId="2CB7D145" w14:textId="77777777" w:rsidR="007E4AF5" w:rsidRPr="00F20C20" w:rsidRDefault="007E4AF5" w:rsidP="00420751">
            <w:pPr>
              <w:ind w:firstLine="0"/>
              <w:contextualSpacing/>
              <w:jc w:val="center"/>
            </w:pPr>
            <w:r w:rsidRPr="00F20C20">
              <w:t>6</w:t>
            </w:r>
          </w:p>
        </w:tc>
        <w:tc>
          <w:tcPr>
            <w:tcW w:w="3261" w:type="dxa"/>
          </w:tcPr>
          <w:p w14:paraId="22E40328" w14:textId="77777777" w:rsidR="007E4AF5" w:rsidRPr="00F20C20" w:rsidRDefault="007E4AF5" w:rsidP="00420751">
            <w:pPr>
              <w:ind w:firstLine="0"/>
              <w:contextualSpacing/>
            </w:pPr>
            <w:r w:rsidRPr="00F20C20">
              <w:t>Con người</w:t>
            </w:r>
          </w:p>
        </w:tc>
        <w:tc>
          <w:tcPr>
            <w:tcW w:w="5244" w:type="dxa"/>
          </w:tcPr>
          <w:p w14:paraId="2059ED20" w14:textId="77777777" w:rsidR="007E4AF5" w:rsidRPr="00F20C20" w:rsidRDefault="007E4AF5" w:rsidP="00420751">
            <w:pPr>
              <w:ind w:firstLine="0"/>
              <w:contextualSpacing/>
              <w:jc w:val="center"/>
            </w:pPr>
          </w:p>
        </w:tc>
      </w:tr>
    </w:tbl>
    <w:p w14:paraId="28CB38BF" w14:textId="77777777" w:rsidR="007E4AF5" w:rsidRPr="00F20C20" w:rsidRDefault="007E4AF5" w:rsidP="007E4AF5">
      <w:pPr>
        <w:tabs>
          <w:tab w:val="left" w:pos="567"/>
          <w:tab w:val="left" w:pos="1134"/>
        </w:tabs>
        <w:ind w:firstLine="0"/>
        <w:contextualSpacing/>
      </w:pPr>
      <w:r w:rsidRPr="00F20C20">
        <w:rPr>
          <w:b/>
          <w:color w:val="008000"/>
        </w:rPr>
        <w:t xml:space="preserve">c) Sản phẩm: </w:t>
      </w:r>
      <w:r w:rsidRPr="00F20C20">
        <w:t>HS hoàn thành tìm hiểu kiến thức:</w:t>
      </w:r>
    </w:p>
    <w:p w14:paraId="174CBA60" w14:textId="77777777" w:rsidR="007E4AF5" w:rsidRPr="00F20C20" w:rsidRDefault="007E4AF5" w:rsidP="007E4AF5">
      <w:pPr>
        <w:tabs>
          <w:tab w:val="left" w:pos="567"/>
          <w:tab w:val="left" w:pos="1134"/>
        </w:tabs>
        <w:ind w:firstLine="426"/>
        <w:contextualSpacing/>
        <w:rPr>
          <w:b/>
        </w:rPr>
      </w:pPr>
      <w:r w:rsidRPr="00F20C20">
        <w:rPr>
          <w:b/>
        </w:rPr>
        <w:t>II. CÁC NHÂN TỐ ẢNH HƯỞNG TỚI CHẾ ĐỘ NƯỚC SÔNG</w:t>
      </w:r>
    </w:p>
    <w:tbl>
      <w:tblPr>
        <w:tblStyle w:val="TableGrid"/>
        <w:tblW w:w="9776" w:type="dxa"/>
        <w:jc w:val="center"/>
        <w:tblLook w:val="04A0" w:firstRow="1" w:lastRow="0" w:firstColumn="1" w:lastColumn="0" w:noHBand="0" w:noVBand="1"/>
      </w:tblPr>
      <w:tblGrid>
        <w:gridCol w:w="3256"/>
        <w:gridCol w:w="6520"/>
      </w:tblGrid>
      <w:tr w:rsidR="007E4AF5" w:rsidRPr="00F20C20" w14:paraId="0B0513E5" w14:textId="77777777" w:rsidTr="00420751">
        <w:trPr>
          <w:jc w:val="center"/>
        </w:trPr>
        <w:tc>
          <w:tcPr>
            <w:tcW w:w="3256" w:type="dxa"/>
            <w:vAlign w:val="center"/>
          </w:tcPr>
          <w:p w14:paraId="7596B72F" w14:textId="77777777" w:rsidR="007E4AF5" w:rsidRPr="00F20C20" w:rsidRDefault="007E4AF5" w:rsidP="00420751">
            <w:pPr>
              <w:ind w:firstLine="0"/>
              <w:contextualSpacing/>
              <w:jc w:val="center"/>
              <w:rPr>
                <w:b/>
              </w:rPr>
            </w:pPr>
            <w:r w:rsidRPr="00F20C20">
              <w:rPr>
                <w:b/>
              </w:rPr>
              <w:t>Nhân tố</w:t>
            </w:r>
          </w:p>
        </w:tc>
        <w:tc>
          <w:tcPr>
            <w:tcW w:w="6520" w:type="dxa"/>
            <w:vAlign w:val="center"/>
          </w:tcPr>
          <w:p w14:paraId="31FE7CC3" w14:textId="77777777" w:rsidR="007E4AF5" w:rsidRPr="00F20C20" w:rsidRDefault="007E4AF5" w:rsidP="00420751">
            <w:pPr>
              <w:ind w:firstLine="0"/>
              <w:contextualSpacing/>
              <w:jc w:val="center"/>
              <w:rPr>
                <w:b/>
              </w:rPr>
            </w:pPr>
            <w:r w:rsidRPr="00F20C20">
              <w:rPr>
                <w:b/>
              </w:rPr>
              <w:t>Ảnh hưởng</w:t>
            </w:r>
          </w:p>
        </w:tc>
      </w:tr>
      <w:tr w:rsidR="007E4AF5" w:rsidRPr="00F20C20" w14:paraId="23BBA7CD" w14:textId="77777777" w:rsidTr="00420751">
        <w:trPr>
          <w:jc w:val="center"/>
        </w:trPr>
        <w:tc>
          <w:tcPr>
            <w:tcW w:w="3256" w:type="dxa"/>
            <w:vAlign w:val="center"/>
          </w:tcPr>
          <w:p w14:paraId="5CD8DD81" w14:textId="77777777" w:rsidR="007E4AF5" w:rsidRPr="00F20C20" w:rsidRDefault="007E4AF5" w:rsidP="00420751">
            <w:pPr>
              <w:ind w:firstLine="0"/>
              <w:contextualSpacing/>
              <w:jc w:val="center"/>
            </w:pPr>
            <w:r w:rsidRPr="00F20C20">
              <w:t>Chế độ mưa</w:t>
            </w:r>
          </w:p>
        </w:tc>
        <w:tc>
          <w:tcPr>
            <w:tcW w:w="6520" w:type="dxa"/>
            <w:vAlign w:val="center"/>
          </w:tcPr>
          <w:p w14:paraId="06B6893D" w14:textId="77777777" w:rsidR="007E4AF5" w:rsidRPr="00F20C20" w:rsidRDefault="007E4AF5" w:rsidP="00420751">
            <w:pPr>
              <w:ind w:firstLine="0"/>
              <w:contextualSpacing/>
            </w:pPr>
            <w:r w:rsidRPr="00F20C20">
              <w:t>Quy định chế độ dòng chảy sông.</w:t>
            </w:r>
          </w:p>
        </w:tc>
      </w:tr>
      <w:tr w:rsidR="007E4AF5" w:rsidRPr="00F20C20" w14:paraId="44FA5125" w14:textId="77777777" w:rsidTr="00420751">
        <w:trPr>
          <w:jc w:val="center"/>
        </w:trPr>
        <w:tc>
          <w:tcPr>
            <w:tcW w:w="3256" w:type="dxa"/>
            <w:vAlign w:val="center"/>
          </w:tcPr>
          <w:p w14:paraId="7121379D" w14:textId="77777777" w:rsidR="007E4AF5" w:rsidRPr="00F20C20" w:rsidRDefault="007E4AF5" w:rsidP="00420751">
            <w:pPr>
              <w:ind w:firstLine="0"/>
              <w:contextualSpacing/>
              <w:jc w:val="center"/>
            </w:pPr>
            <w:r w:rsidRPr="00F20C20">
              <w:t>Băng tuyết tan</w:t>
            </w:r>
          </w:p>
        </w:tc>
        <w:tc>
          <w:tcPr>
            <w:tcW w:w="6520" w:type="dxa"/>
            <w:vAlign w:val="center"/>
          </w:tcPr>
          <w:p w14:paraId="225F8191" w14:textId="77777777" w:rsidR="007E4AF5" w:rsidRPr="00F20C20" w:rsidRDefault="007E4AF5" w:rsidP="00420751">
            <w:pPr>
              <w:ind w:firstLine="0"/>
              <w:contextualSpacing/>
            </w:pPr>
            <w:r w:rsidRPr="00F20C20">
              <w:t>Băng tuyết tan là nguồn cung cấp nước lớn cho sông.</w:t>
            </w:r>
          </w:p>
        </w:tc>
      </w:tr>
      <w:tr w:rsidR="007E4AF5" w:rsidRPr="00F20C20" w14:paraId="06C53B96" w14:textId="77777777" w:rsidTr="00420751">
        <w:trPr>
          <w:jc w:val="center"/>
        </w:trPr>
        <w:tc>
          <w:tcPr>
            <w:tcW w:w="3256" w:type="dxa"/>
            <w:vAlign w:val="center"/>
          </w:tcPr>
          <w:p w14:paraId="5207DE7E" w14:textId="77777777" w:rsidR="007E4AF5" w:rsidRPr="00F20C20" w:rsidRDefault="007E4AF5" w:rsidP="00420751">
            <w:pPr>
              <w:ind w:firstLine="0"/>
              <w:contextualSpacing/>
              <w:jc w:val="center"/>
            </w:pPr>
            <w:r w:rsidRPr="00F20C20">
              <w:t>Hồ, đầm</w:t>
            </w:r>
          </w:p>
        </w:tc>
        <w:tc>
          <w:tcPr>
            <w:tcW w:w="6520" w:type="dxa"/>
            <w:vAlign w:val="center"/>
          </w:tcPr>
          <w:p w14:paraId="12EF70C0" w14:textId="77777777" w:rsidR="007E4AF5" w:rsidRPr="00F20C20" w:rsidRDefault="007E4AF5" w:rsidP="00420751">
            <w:pPr>
              <w:ind w:firstLine="0"/>
              <w:contextualSpacing/>
            </w:pPr>
            <w:r w:rsidRPr="00F20C20">
              <w:t>Điều tiết chế độ dòng chảy nước sông.</w:t>
            </w:r>
          </w:p>
        </w:tc>
      </w:tr>
      <w:tr w:rsidR="007E4AF5" w:rsidRPr="00F20C20" w14:paraId="5B131B69" w14:textId="77777777" w:rsidTr="00420751">
        <w:trPr>
          <w:jc w:val="center"/>
        </w:trPr>
        <w:tc>
          <w:tcPr>
            <w:tcW w:w="3256" w:type="dxa"/>
            <w:vAlign w:val="center"/>
          </w:tcPr>
          <w:p w14:paraId="578BA80E" w14:textId="77777777" w:rsidR="007E4AF5" w:rsidRPr="00F20C20" w:rsidRDefault="007E4AF5" w:rsidP="00420751">
            <w:pPr>
              <w:ind w:firstLine="0"/>
              <w:contextualSpacing/>
              <w:jc w:val="center"/>
            </w:pPr>
            <w:r w:rsidRPr="00F20C20">
              <w:t>Địa hình</w:t>
            </w:r>
          </w:p>
        </w:tc>
        <w:tc>
          <w:tcPr>
            <w:tcW w:w="6520" w:type="dxa"/>
            <w:vAlign w:val="center"/>
          </w:tcPr>
          <w:p w14:paraId="23BB14A1" w14:textId="77777777" w:rsidR="007E4AF5" w:rsidRPr="00F20C20" w:rsidRDefault="007E4AF5" w:rsidP="00420751">
            <w:pPr>
              <w:ind w:firstLine="0"/>
              <w:contextualSpacing/>
            </w:pPr>
            <w:r w:rsidRPr="00F20C20">
              <w:t>Độ dốc địa hình càng lớn, thời gian tập trung nước và thoát nước trên sông càng nhanh.</w:t>
            </w:r>
          </w:p>
        </w:tc>
      </w:tr>
      <w:tr w:rsidR="007E4AF5" w:rsidRPr="00F20C20" w14:paraId="749114C0" w14:textId="77777777" w:rsidTr="00420751">
        <w:trPr>
          <w:jc w:val="center"/>
        </w:trPr>
        <w:tc>
          <w:tcPr>
            <w:tcW w:w="3256" w:type="dxa"/>
            <w:vAlign w:val="center"/>
          </w:tcPr>
          <w:p w14:paraId="070F6A75" w14:textId="77777777" w:rsidR="007E4AF5" w:rsidRPr="00F20C20" w:rsidRDefault="007E4AF5" w:rsidP="00420751">
            <w:pPr>
              <w:ind w:firstLine="0"/>
              <w:contextualSpacing/>
              <w:jc w:val="center"/>
            </w:pPr>
            <w:r w:rsidRPr="00F20C20">
              <w:t>Đặc điểm đất, đá và thực vật</w:t>
            </w:r>
          </w:p>
        </w:tc>
        <w:tc>
          <w:tcPr>
            <w:tcW w:w="6520" w:type="dxa"/>
            <w:vAlign w:val="center"/>
          </w:tcPr>
          <w:p w14:paraId="7573BFC6" w14:textId="77777777" w:rsidR="007E4AF5" w:rsidRPr="00F20C20" w:rsidRDefault="007E4AF5" w:rsidP="00420751">
            <w:pPr>
              <w:ind w:firstLine="0"/>
              <w:contextualSpacing/>
            </w:pPr>
            <w:r w:rsidRPr="00F20C20">
              <w:t>Các khu vực đất, đã dễ thấm nước, vỏ phong hóa dày, có nhiều thực vật che phủ thường có nguồn nước phong phú, dòng chảy điều hòa.</w:t>
            </w:r>
          </w:p>
        </w:tc>
      </w:tr>
      <w:tr w:rsidR="007E4AF5" w:rsidRPr="00F20C20" w14:paraId="55C64A33" w14:textId="77777777" w:rsidTr="00420751">
        <w:trPr>
          <w:jc w:val="center"/>
        </w:trPr>
        <w:tc>
          <w:tcPr>
            <w:tcW w:w="3256" w:type="dxa"/>
            <w:vAlign w:val="center"/>
          </w:tcPr>
          <w:p w14:paraId="7CD5F378" w14:textId="77777777" w:rsidR="007E4AF5" w:rsidRPr="00F20C20" w:rsidRDefault="007E4AF5" w:rsidP="00420751">
            <w:pPr>
              <w:ind w:firstLine="0"/>
              <w:contextualSpacing/>
              <w:jc w:val="center"/>
            </w:pPr>
            <w:r w:rsidRPr="00F20C20">
              <w:t>Con người</w:t>
            </w:r>
          </w:p>
        </w:tc>
        <w:tc>
          <w:tcPr>
            <w:tcW w:w="6520" w:type="dxa"/>
            <w:vAlign w:val="center"/>
          </w:tcPr>
          <w:p w14:paraId="36EA4E30" w14:textId="77777777" w:rsidR="007E4AF5" w:rsidRPr="00F20C20" w:rsidRDefault="007E4AF5" w:rsidP="00420751">
            <w:pPr>
              <w:ind w:firstLine="0"/>
              <w:contextualSpacing/>
            </w:pPr>
            <w:r w:rsidRPr="00F20C20">
              <w:t>Điều tiết chế độ dòng chảy sông thông qua việc xây dựng các hồ chứa thủy điện, các công trình thủy lợi, trồng và bảo vệ rừng,…</w:t>
            </w:r>
          </w:p>
        </w:tc>
      </w:tr>
    </w:tbl>
    <w:p w14:paraId="33195A4C" w14:textId="77777777" w:rsidR="007E4AF5" w:rsidRPr="00F20C20" w:rsidRDefault="007E4AF5" w:rsidP="007E4AF5">
      <w:pPr>
        <w:tabs>
          <w:tab w:val="left" w:pos="567"/>
          <w:tab w:val="left" w:pos="1134"/>
        </w:tabs>
        <w:ind w:firstLine="0"/>
        <w:contextualSpacing/>
        <w:rPr>
          <w:b/>
          <w:color w:val="008000"/>
        </w:rPr>
      </w:pPr>
      <w:r w:rsidRPr="00F20C20">
        <w:rPr>
          <w:b/>
          <w:color w:val="008000"/>
        </w:rPr>
        <w:t xml:space="preserve">d) Tổ chức thực hiện: </w:t>
      </w:r>
    </w:p>
    <w:p w14:paraId="6EA9F24B" w14:textId="77777777" w:rsidR="007E4AF5" w:rsidRPr="00F20C20" w:rsidRDefault="007E4AF5" w:rsidP="007E4AF5">
      <w:pPr>
        <w:ind w:firstLine="426"/>
        <w:contextualSpacing/>
      </w:pPr>
      <w:r w:rsidRPr="00F20C20">
        <w:rPr>
          <w:b/>
        </w:rPr>
        <w:t>- Bước 1: Chuyển giao nhiệm vụ:</w:t>
      </w:r>
      <w:r w:rsidRPr="00F20C20">
        <w:t xml:space="preserve"> GV chia lớp thành các nhóm, yêu cầu HS tìm hiểu SGK kết hợp với kiến thức của bản thân và hoạt động theo nhóm để hoàn thành yêu cầu.</w:t>
      </w:r>
    </w:p>
    <w:p w14:paraId="08C11B8A" w14:textId="77777777" w:rsidR="007E4AF5" w:rsidRPr="00F20C20" w:rsidRDefault="007E4AF5" w:rsidP="007E4AF5">
      <w:pPr>
        <w:ind w:firstLine="426"/>
        <w:contextualSpacing/>
        <w:rPr>
          <w:b/>
        </w:rPr>
      </w:pPr>
      <w:r w:rsidRPr="00F20C20">
        <w:rPr>
          <w:b/>
        </w:rPr>
        <w:t xml:space="preserve">- Bước 2: Thực hiện nhiệm vụ: </w:t>
      </w:r>
    </w:p>
    <w:p w14:paraId="734A2D02" w14:textId="77777777" w:rsidR="007E4AF5" w:rsidRPr="00F20C20" w:rsidRDefault="007E4AF5" w:rsidP="007E4AF5">
      <w:pPr>
        <w:ind w:firstLine="426"/>
        <w:contextualSpacing/>
      </w:pPr>
      <w:r w:rsidRPr="00F20C20">
        <w:t xml:space="preserve">+ Các nhóm tự phân công nhiệm vụ cho các thành viên. </w:t>
      </w:r>
    </w:p>
    <w:p w14:paraId="7FADA88C" w14:textId="77777777" w:rsidR="007E4AF5" w:rsidRPr="00F20C20" w:rsidRDefault="007E4AF5" w:rsidP="007E4AF5">
      <w:pPr>
        <w:ind w:firstLine="426"/>
        <w:contextualSpacing/>
      </w:pPr>
      <w:r w:rsidRPr="00F20C20">
        <w:t xml:space="preserve">+ HS làm việc theo nhóm trong khoảng thời gian: 5 phút. </w:t>
      </w:r>
    </w:p>
    <w:p w14:paraId="442808C2" w14:textId="77777777" w:rsidR="007E4AF5" w:rsidRPr="00F20C20" w:rsidRDefault="007E4AF5" w:rsidP="007E4AF5">
      <w:pPr>
        <w:ind w:firstLine="426"/>
        <w:contextualSpacing/>
        <w:rPr>
          <w:b/>
        </w:rPr>
      </w:pPr>
      <w:r w:rsidRPr="00F20C20">
        <w:rPr>
          <w:b/>
        </w:rPr>
        <w:t xml:space="preserve">- Bước 3: Báo cáo, thảo luận: </w:t>
      </w:r>
    </w:p>
    <w:p w14:paraId="4EE4C4BB" w14:textId="77777777" w:rsidR="007E4AF5" w:rsidRPr="00F20C20" w:rsidRDefault="007E4AF5" w:rsidP="007E4AF5">
      <w:pPr>
        <w:ind w:firstLine="426"/>
        <w:contextualSpacing/>
      </w:pPr>
      <w:r w:rsidRPr="00F20C20">
        <w:t xml:space="preserve">+ GV yêu cầu đại diện các nhóm báo cáo kết quả. </w:t>
      </w:r>
    </w:p>
    <w:p w14:paraId="395C1400" w14:textId="77777777" w:rsidR="007E4AF5" w:rsidRPr="00F20C20" w:rsidRDefault="007E4AF5" w:rsidP="007E4AF5">
      <w:pPr>
        <w:ind w:firstLine="426"/>
        <w:contextualSpacing/>
      </w:pPr>
      <w:r w:rsidRPr="00F20C20">
        <w:t xml:space="preserve">+ Các nhóm nhận xét, bổ sung cho nhau. </w:t>
      </w:r>
    </w:p>
    <w:p w14:paraId="1C780437" w14:textId="77777777" w:rsidR="007E4AF5" w:rsidRPr="00F20C20" w:rsidRDefault="007E4AF5" w:rsidP="007E4AF5">
      <w:pPr>
        <w:ind w:firstLine="426"/>
        <w:contextualSpacing/>
        <w:rPr>
          <w:b/>
        </w:rPr>
      </w:pPr>
      <w:r w:rsidRPr="00F20C20">
        <w:rPr>
          <w:b/>
        </w:rPr>
        <w:t xml:space="preserve">- Bước 4: Kết luận, nhận định: </w:t>
      </w:r>
      <w:r w:rsidRPr="00F20C20">
        <w:t>GV nhận xét, đánh giá về thái độ, quá trình làm việc, kết quả hoạt động và chốt kiến thức.</w:t>
      </w:r>
    </w:p>
    <w:p w14:paraId="43467F02" w14:textId="77777777" w:rsidR="007E4AF5" w:rsidRPr="00F20C20" w:rsidRDefault="007E4AF5" w:rsidP="007E4AF5">
      <w:pPr>
        <w:tabs>
          <w:tab w:val="left" w:pos="567"/>
          <w:tab w:val="left" w:pos="1134"/>
        </w:tabs>
        <w:ind w:firstLine="0"/>
        <w:contextualSpacing/>
        <w:jc w:val="center"/>
        <w:rPr>
          <w:b/>
          <w:color w:val="FF0000"/>
        </w:rPr>
      </w:pPr>
      <w:r w:rsidRPr="00F20C20">
        <w:rPr>
          <w:b/>
          <w:color w:val="FF0000"/>
        </w:rPr>
        <w:t>Hoạt động 2.3. Tìm hiểu hồ và phân loại hồ theo nguồn gốc hình thành</w:t>
      </w:r>
    </w:p>
    <w:p w14:paraId="02833F14" w14:textId="77777777" w:rsidR="007E4AF5" w:rsidRPr="00F20C20" w:rsidRDefault="007E4AF5" w:rsidP="007E4AF5">
      <w:pPr>
        <w:tabs>
          <w:tab w:val="left" w:pos="567"/>
          <w:tab w:val="left" w:pos="1134"/>
        </w:tabs>
        <w:ind w:firstLine="0"/>
        <w:contextualSpacing/>
        <w:rPr>
          <w:color w:val="008000"/>
        </w:rPr>
      </w:pPr>
      <w:r w:rsidRPr="00F20C20">
        <w:rPr>
          <w:b/>
          <w:color w:val="008000"/>
        </w:rPr>
        <w:t>a) Mục đích:</w:t>
      </w:r>
      <w:r w:rsidRPr="00F20C20">
        <w:rPr>
          <w:color w:val="008000"/>
        </w:rPr>
        <w:t xml:space="preserve"> </w:t>
      </w:r>
      <w:r w:rsidRPr="00F20C20">
        <w:rPr>
          <w:color w:val="000000"/>
        </w:rPr>
        <w:t>HS phân biệt được các loại hồ theo nguồn gốc hình thành.</w:t>
      </w:r>
    </w:p>
    <w:p w14:paraId="0017A375" w14:textId="77777777" w:rsidR="007E4AF5" w:rsidRPr="00F20C20" w:rsidRDefault="007E4AF5" w:rsidP="007E4AF5">
      <w:pPr>
        <w:tabs>
          <w:tab w:val="left" w:pos="567"/>
          <w:tab w:val="left" w:pos="1134"/>
        </w:tabs>
        <w:ind w:firstLine="0"/>
        <w:contextualSpacing/>
        <w:rPr>
          <w:b/>
          <w:color w:val="002060"/>
        </w:rPr>
      </w:pPr>
      <w:r w:rsidRPr="00F20C20">
        <w:rPr>
          <w:b/>
          <w:color w:val="008000"/>
        </w:rPr>
        <w:t>b) Nội dung:</w:t>
      </w:r>
      <w:r w:rsidRPr="00F20C20">
        <w:rPr>
          <w:color w:val="008000"/>
        </w:rPr>
        <w:t xml:space="preserve"> </w:t>
      </w:r>
      <w:r w:rsidRPr="00F20C20">
        <w:t>HS quan sát máy chiếu, sử dụng SGK, làm việc theo nhóm để tìm hiểu về các loại hồ.</w:t>
      </w:r>
    </w:p>
    <w:p w14:paraId="25E67408" w14:textId="77777777" w:rsidR="007E4AF5" w:rsidRPr="00F20C20" w:rsidRDefault="007E4AF5" w:rsidP="007E4AF5">
      <w:pPr>
        <w:ind w:firstLine="426"/>
        <w:contextualSpacing/>
        <w:jc w:val="center"/>
        <w:rPr>
          <w:b/>
        </w:rPr>
      </w:pPr>
      <w:r w:rsidRPr="00F20C20">
        <w:rPr>
          <w:b/>
        </w:rPr>
        <w:t>PHIẾU HỌC TẬP</w:t>
      </w:r>
    </w:p>
    <w:tbl>
      <w:tblPr>
        <w:tblStyle w:val="TableGrid"/>
        <w:tblW w:w="9598" w:type="dxa"/>
        <w:jc w:val="center"/>
        <w:tblLook w:val="04A0" w:firstRow="1" w:lastRow="0" w:firstColumn="1" w:lastColumn="0" w:noHBand="0" w:noVBand="1"/>
      </w:tblPr>
      <w:tblGrid>
        <w:gridCol w:w="1023"/>
        <w:gridCol w:w="2428"/>
        <w:gridCol w:w="3356"/>
        <w:gridCol w:w="2791"/>
      </w:tblGrid>
      <w:tr w:rsidR="007E4AF5" w:rsidRPr="00F20C20" w14:paraId="36979C69" w14:textId="77777777" w:rsidTr="00420751">
        <w:trPr>
          <w:trHeight w:val="311"/>
          <w:jc w:val="center"/>
        </w:trPr>
        <w:tc>
          <w:tcPr>
            <w:tcW w:w="1023" w:type="dxa"/>
            <w:vAlign w:val="center"/>
          </w:tcPr>
          <w:p w14:paraId="14FE2E0C" w14:textId="77777777" w:rsidR="007E4AF5" w:rsidRPr="00F20C20" w:rsidRDefault="007E4AF5" w:rsidP="00420751">
            <w:pPr>
              <w:ind w:firstLine="0"/>
              <w:contextualSpacing/>
              <w:jc w:val="center"/>
              <w:rPr>
                <w:b/>
              </w:rPr>
            </w:pPr>
            <w:r w:rsidRPr="00F20C20">
              <w:rPr>
                <w:b/>
              </w:rPr>
              <w:t>Nhóm</w:t>
            </w:r>
          </w:p>
        </w:tc>
        <w:tc>
          <w:tcPr>
            <w:tcW w:w="2428" w:type="dxa"/>
            <w:vAlign w:val="center"/>
          </w:tcPr>
          <w:p w14:paraId="76392E60" w14:textId="77777777" w:rsidR="007E4AF5" w:rsidRPr="00F20C20" w:rsidRDefault="007E4AF5" w:rsidP="00420751">
            <w:pPr>
              <w:ind w:firstLine="0"/>
              <w:contextualSpacing/>
              <w:jc w:val="center"/>
              <w:rPr>
                <w:b/>
              </w:rPr>
            </w:pPr>
            <w:r w:rsidRPr="00F20C20">
              <w:rPr>
                <w:b/>
              </w:rPr>
              <w:t>Loại hồ</w:t>
            </w:r>
          </w:p>
        </w:tc>
        <w:tc>
          <w:tcPr>
            <w:tcW w:w="3356" w:type="dxa"/>
            <w:vAlign w:val="center"/>
          </w:tcPr>
          <w:p w14:paraId="0AB52149" w14:textId="77777777" w:rsidR="007E4AF5" w:rsidRPr="00F20C20" w:rsidRDefault="007E4AF5" w:rsidP="00420751">
            <w:pPr>
              <w:ind w:firstLine="0"/>
              <w:contextualSpacing/>
              <w:jc w:val="center"/>
              <w:rPr>
                <w:b/>
              </w:rPr>
            </w:pPr>
            <w:r w:rsidRPr="00F20C20">
              <w:rPr>
                <w:b/>
              </w:rPr>
              <w:t>Nguồn gốc hình thành</w:t>
            </w:r>
          </w:p>
        </w:tc>
        <w:tc>
          <w:tcPr>
            <w:tcW w:w="2791" w:type="dxa"/>
            <w:vAlign w:val="center"/>
          </w:tcPr>
          <w:p w14:paraId="61CAA7E3" w14:textId="77777777" w:rsidR="007E4AF5" w:rsidRPr="00F20C20" w:rsidRDefault="007E4AF5" w:rsidP="00420751">
            <w:pPr>
              <w:ind w:firstLine="0"/>
              <w:contextualSpacing/>
              <w:jc w:val="center"/>
              <w:rPr>
                <w:b/>
              </w:rPr>
            </w:pPr>
            <w:r w:rsidRPr="00F20C20">
              <w:rPr>
                <w:b/>
              </w:rPr>
              <w:t>Ví dụ</w:t>
            </w:r>
          </w:p>
        </w:tc>
      </w:tr>
      <w:tr w:rsidR="007E4AF5" w:rsidRPr="00F20C20" w14:paraId="6F5BFF5B" w14:textId="77777777" w:rsidTr="00420751">
        <w:trPr>
          <w:trHeight w:val="329"/>
          <w:jc w:val="center"/>
        </w:trPr>
        <w:tc>
          <w:tcPr>
            <w:tcW w:w="1023" w:type="dxa"/>
            <w:vAlign w:val="center"/>
          </w:tcPr>
          <w:p w14:paraId="71584607" w14:textId="77777777" w:rsidR="007E4AF5" w:rsidRPr="00F20C20" w:rsidRDefault="007E4AF5" w:rsidP="00420751">
            <w:pPr>
              <w:ind w:firstLine="0"/>
              <w:contextualSpacing/>
              <w:jc w:val="center"/>
            </w:pPr>
            <w:r w:rsidRPr="00F20C20">
              <w:t>1</w:t>
            </w:r>
          </w:p>
        </w:tc>
        <w:tc>
          <w:tcPr>
            <w:tcW w:w="2428" w:type="dxa"/>
            <w:vAlign w:val="center"/>
          </w:tcPr>
          <w:p w14:paraId="62836B3C" w14:textId="77777777" w:rsidR="007E4AF5" w:rsidRPr="00F20C20" w:rsidRDefault="007E4AF5" w:rsidP="00420751">
            <w:pPr>
              <w:ind w:firstLine="0"/>
              <w:contextualSpacing/>
            </w:pPr>
            <w:r w:rsidRPr="00F20C20">
              <w:t>Hồ móng ngựa</w:t>
            </w:r>
          </w:p>
        </w:tc>
        <w:tc>
          <w:tcPr>
            <w:tcW w:w="3356" w:type="dxa"/>
            <w:vAlign w:val="center"/>
          </w:tcPr>
          <w:p w14:paraId="66B5BDD4" w14:textId="77777777" w:rsidR="007E4AF5" w:rsidRPr="00F20C20" w:rsidRDefault="007E4AF5" w:rsidP="00420751">
            <w:pPr>
              <w:ind w:firstLine="0"/>
              <w:contextualSpacing/>
            </w:pPr>
          </w:p>
        </w:tc>
        <w:tc>
          <w:tcPr>
            <w:tcW w:w="2791" w:type="dxa"/>
            <w:vAlign w:val="center"/>
          </w:tcPr>
          <w:p w14:paraId="65405078" w14:textId="77777777" w:rsidR="007E4AF5" w:rsidRPr="00F20C20" w:rsidRDefault="007E4AF5" w:rsidP="00420751">
            <w:pPr>
              <w:ind w:firstLine="0"/>
              <w:contextualSpacing/>
            </w:pPr>
          </w:p>
        </w:tc>
      </w:tr>
      <w:tr w:rsidR="007E4AF5" w:rsidRPr="00F20C20" w14:paraId="6C9559E5" w14:textId="77777777" w:rsidTr="00420751">
        <w:trPr>
          <w:trHeight w:val="311"/>
          <w:jc w:val="center"/>
        </w:trPr>
        <w:tc>
          <w:tcPr>
            <w:tcW w:w="1023" w:type="dxa"/>
            <w:vAlign w:val="center"/>
          </w:tcPr>
          <w:p w14:paraId="37603840" w14:textId="77777777" w:rsidR="007E4AF5" w:rsidRPr="00F20C20" w:rsidRDefault="007E4AF5" w:rsidP="00420751">
            <w:pPr>
              <w:ind w:firstLine="0"/>
              <w:contextualSpacing/>
              <w:jc w:val="center"/>
            </w:pPr>
            <w:r w:rsidRPr="00F20C20">
              <w:t>2</w:t>
            </w:r>
          </w:p>
        </w:tc>
        <w:tc>
          <w:tcPr>
            <w:tcW w:w="2428" w:type="dxa"/>
            <w:vAlign w:val="center"/>
          </w:tcPr>
          <w:p w14:paraId="015AC233" w14:textId="77777777" w:rsidR="007E4AF5" w:rsidRPr="00F20C20" w:rsidRDefault="007E4AF5" w:rsidP="00420751">
            <w:pPr>
              <w:ind w:firstLine="0"/>
              <w:contextualSpacing/>
            </w:pPr>
            <w:r w:rsidRPr="00F20C20">
              <w:t>Hồ kiến tạo</w:t>
            </w:r>
          </w:p>
        </w:tc>
        <w:tc>
          <w:tcPr>
            <w:tcW w:w="3356" w:type="dxa"/>
            <w:vAlign w:val="center"/>
          </w:tcPr>
          <w:p w14:paraId="11D8D4EE" w14:textId="77777777" w:rsidR="007E4AF5" w:rsidRPr="00F20C20" w:rsidRDefault="007E4AF5" w:rsidP="00420751">
            <w:pPr>
              <w:ind w:firstLine="0"/>
              <w:contextualSpacing/>
            </w:pPr>
          </w:p>
        </w:tc>
        <w:tc>
          <w:tcPr>
            <w:tcW w:w="2791" w:type="dxa"/>
            <w:vAlign w:val="center"/>
          </w:tcPr>
          <w:p w14:paraId="466D5CFE" w14:textId="77777777" w:rsidR="007E4AF5" w:rsidRPr="00F20C20" w:rsidRDefault="007E4AF5" w:rsidP="00420751">
            <w:pPr>
              <w:ind w:firstLine="0"/>
              <w:contextualSpacing/>
            </w:pPr>
          </w:p>
        </w:tc>
      </w:tr>
      <w:tr w:rsidR="007E4AF5" w:rsidRPr="00F20C20" w14:paraId="3F046159" w14:textId="77777777" w:rsidTr="00420751">
        <w:trPr>
          <w:trHeight w:val="329"/>
          <w:jc w:val="center"/>
        </w:trPr>
        <w:tc>
          <w:tcPr>
            <w:tcW w:w="1023" w:type="dxa"/>
            <w:vAlign w:val="center"/>
          </w:tcPr>
          <w:p w14:paraId="38A691A4" w14:textId="77777777" w:rsidR="007E4AF5" w:rsidRPr="00F20C20" w:rsidRDefault="007E4AF5" w:rsidP="00420751">
            <w:pPr>
              <w:ind w:firstLine="0"/>
              <w:contextualSpacing/>
              <w:jc w:val="center"/>
            </w:pPr>
            <w:r w:rsidRPr="00F20C20">
              <w:t>3</w:t>
            </w:r>
          </w:p>
        </w:tc>
        <w:tc>
          <w:tcPr>
            <w:tcW w:w="2428" w:type="dxa"/>
            <w:vAlign w:val="center"/>
          </w:tcPr>
          <w:p w14:paraId="692E0656" w14:textId="77777777" w:rsidR="007E4AF5" w:rsidRPr="00F20C20" w:rsidRDefault="007E4AF5" w:rsidP="00420751">
            <w:pPr>
              <w:ind w:firstLine="0"/>
              <w:contextualSpacing/>
            </w:pPr>
            <w:r w:rsidRPr="00F20C20">
              <w:t>Hồ băng hà</w:t>
            </w:r>
          </w:p>
        </w:tc>
        <w:tc>
          <w:tcPr>
            <w:tcW w:w="3356" w:type="dxa"/>
            <w:vAlign w:val="center"/>
          </w:tcPr>
          <w:p w14:paraId="25B5EF34" w14:textId="77777777" w:rsidR="007E4AF5" w:rsidRPr="00F20C20" w:rsidRDefault="007E4AF5" w:rsidP="00420751">
            <w:pPr>
              <w:ind w:firstLine="0"/>
              <w:contextualSpacing/>
            </w:pPr>
          </w:p>
        </w:tc>
        <w:tc>
          <w:tcPr>
            <w:tcW w:w="2791" w:type="dxa"/>
            <w:vAlign w:val="center"/>
          </w:tcPr>
          <w:p w14:paraId="4FA66F30" w14:textId="77777777" w:rsidR="007E4AF5" w:rsidRPr="00F20C20" w:rsidRDefault="007E4AF5" w:rsidP="00420751">
            <w:pPr>
              <w:ind w:firstLine="0"/>
              <w:contextualSpacing/>
            </w:pPr>
          </w:p>
        </w:tc>
      </w:tr>
      <w:tr w:rsidR="007E4AF5" w:rsidRPr="00F20C20" w14:paraId="1D48F7C6" w14:textId="77777777" w:rsidTr="00420751">
        <w:trPr>
          <w:trHeight w:val="311"/>
          <w:jc w:val="center"/>
        </w:trPr>
        <w:tc>
          <w:tcPr>
            <w:tcW w:w="1023" w:type="dxa"/>
            <w:vAlign w:val="center"/>
          </w:tcPr>
          <w:p w14:paraId="2617762A" w14:textId="77777777" w:rsidR="007E4AF5" w:rsidRPr="00F20C20" w:rsidRDefault="007E4AF5" w:rsidP="00420751">
            <w:pPr>
              <w:ind w:firstLine="0"/>
              <w:contextualSpacing/>
              <w:jc w:val="center"/>
            </w:pPr>
            <w:r w:rsidRPr="00F20C20">
              <w:t>4</w:t>
            </w:r>
          </w:p>
        </w:tc>
        <w:tc>
          <w:tcPr>
            <w:tcW w:w="2428" w:type="dxa"/>
            <w:vAlign w:val="center"/>
          </w:tcPr>
          <w:p w14:paraId="6D1CF322" w14:textId="77777777" w:rsidR="007E4AF5" w:rsidRPr="00F20C20" w:rsidRDefault="007E4AF5" w:rsidP="00420751">
            <w:pPr>
              <w:ind w:firstLine="0"/>
              <w:contextualSpacing/>
            </w:pPr>
            <w:r w:rsidRPr="00F20C20">
              <w:t>Hồ miệng núi lửa</w:t>
            </w:r>
          </w:p>
        </w:tc>
        <w:tc>
          <w:tcPr>
            <w:tcW w:w="3356" w:type="dxa"/>
            <w:vAlign w:val="center"/>
          </w:tcPr>
          <w:p w14:paraId="0AA8634E" w14:textId="77777777" w:rsidR="007E4AF5" w:rsidRPr="00F20C20" w:rsidRDefault="007E4AF5" w:rsidP="00420751">
            <w:pPr>
              <w:ind w:firstLine="0"/>
              <w:contextualSpacing/>
            </w:pPr>
          </w:p>
        </w:tc>
        <w:tc>
          <w:tcPr>
            <w:tcW w:w="2791" w:type="dxa"/>
            <w:vAlign w:val="center"/>
          </w:tcPr>
          <w:p w14:paraId="78F655DD" w14:textId="77777777" w:rsidR="007E4AF5" w:rsidRPr="00F20C20" w:rsidRDefault="007E4AF5" w:rsidP="00420751">
            <w:pPr>
              <w:ind w:firstLine="0"/>
              <w:contextualSpacing/>
            </w:pPr>
          </w:p>
        </w:tc>
      </w:tr>
      <w:tr w:rsidR="007E4AF5" w:rsidRPr="00F20C20" w14:paraId="58615C5D" w14:textId="77777777" w:rsidTr="00420751">
        <w:trPr>
          <w:trHeight w:val="76"/>
          <w:jc w:val="center"/>
        </w:trPr>
        <w:tc>
          <w:tcPr>
            <w:tcW w:w="1023" w:type="dxa"/>
            <w:vAlign w:val="center"/>
          </w:tcPr>
          <w:p w14:paraId="13561D68" w14:textId="77777777" w:rsidR="007E4AF5" w:rsidRPr="00F20C20" w:rsidRDefault="007E4AF5" w:rsidP="00420751">
            <w:pPr>
              <w:ind w:firstLine="0"/>
              <w:contextualSpacing/>
              <w:jc w:val="center"/>
            </w:pPr>
            <w:r w:rsidRPr="00F20C20">
              <w:t>5</w:t>
            </w:r>
          </w:p>
        </w:tc>
        <w:tc>
          <w:tcPr>
            <w:tcW w:w="2428" w:type="dxa"/>
            <w:vAlign w:val="center"/>
          </w:tcPr>
          <w:p w14:paraId="69B2D447" w14:textId="77777777" w:rsidR="007E4AF5" w:rsidRPr="00F20C20" w:rsidRDefault="007E4AF5" w:rsidP="00420751">
            <w:pPr>
              <w:ind w:firstLine="0"/>
              <w:contextualSpacing/>
            </w:pPr>
            <w:r w:rsidRPr="00F20C20">
              <w:t>Hồ nhân tạo</w:t>
            </w:r>
          </w:p>
        </w:tc>
        <w:tc>
          <w:tcPr>
            <w:tcW w:w="3356" w:type="dxa"/>
            <w:vAlign w:val="center"/>
          </w:tcPr>
          <w:p w14:paraId="0C869C29" w14:textId="77777777" w:rsidR="007E4AF5" w:rsidRPr="00F20C20" w:rsidRDefault="007E4AF5" w:rsidP="00420751">
            <w:pPr>
              <w:ind w:firstLine="0"/>
              <w:contextualSpacing/>
            </w:pPr>
          </w:p>
        </w:tc>
        <w:tc>
          <w:tcPr>
            <w:tcW w:w="2791" w:type="dxa"/>
            <w:vAlign w:val="center"/>
          </w:tcPr>
          <w:p w14:paraId="232187BE" w14:textId="77777777" w:rsidR="007E4AF5" w:rsidRPr="00F20C20" w:rsidRDefault="007E4AF5" w:rsidP="00420751">
            <w:pPr>
              <w:ind w:firstLine="0"/>
              <w:contextualSpacing/>
            </w:pPr>
          </w:p>
        </w:tc>
      </w:tr>
    </w:tbl>
    <w:p w14:paraId="2A213B8C" w14:textId="77777777" w:rsidR="007E4AF5" w:rsidRPr="00F20C20" w:rsidRDefault="007E4AF5" w:rsidP="007E4AF5">
      <w:pPr>
        <w:tabs>
          <w:tab w:val="left" w:pos="567"/>
          <w:tab w:val="left" w:pos="1134"/>
        </w:tabs>
        <w:ind w:firstLine="0"/>
        <w:contextualSpacing/>
      </w:pPr>
      <w:r w:rsidRPr="00F20C20">
        <w:rPr>
          <w:b/>
          <w:color w:val="008000"/>
        </w:rPr>
        <w:tab/>
      </w:r>
      <w:r w:rsidRPr="00F20C20">
        <w:t>Học sinh được sử dụng Internet và điện thoại để sưu tầm ảnh của các loại hồ.</w:t>
      </w:r>
    </w:p>
    <w:p w14:paraId="57F62294" w14:textId="77777777" w:rsidR="007E4AF5" w:rsidRPr="00F20C20" w:rsidRDefault="007E4AF5" w:rsidP="007E4AF5">
      <w:pPr>
        <w:tabs>
          <w:tab w:val="left" w:pos="567"/>
          <w:tab w:val="left" w:pos="1134"/>
        </w:tabs>
        <w:ind w:firstLine="0"/>
        <w:contextualSpacing/>
      </w:pPr>
      <w:r w:rsidRPr="00F20C20">
        <w:rPr>
          <w:b/>
          <w:color w:val="008000"/>
        </w:rPr>
        <w:t xml:space="preserve">c) Sản phẩm: </w:t>
      </w:r>
      <w:r w:rsidRPr="00F20C20">
        <w:t>HS hoàn thành tìm hiểu kiến thức:</w:t>
      </w:r>
    </w:p>
    <w:p w14:paraId="189974DD" w14:textId="77777777" w:rsidR="007E4AF5" w:rsidRPr="00F20C20" w:rsidRDefault="007E4AF5" w:rsidP="007E4AF5">
      <w:pPr>
        <w:ind w:firstLine="0"/>
        <w:contextualSpacing/>
        <w:rPr>
          <w:b/>
        </w:rPr>
      </w:pPr>
      <w:r w:rsidRPr="00F20C20">
        <w:rPr>
          <w:b/>
        </w:rPr>
        <w:t>III. HỒ VÀ PHÂN LOẠI HỒ THEO NGUỒN GỐC HÌNH THÀNH</w:t>
      </w:r>
    </w:p>
    <w:p w14:paraId="522507BE" w14:textId="77777777" w:rsidR="007E4AF5" w:rsidRPr="00F20C20" w:rsidRDefault="007E4AF5" w:rsidP="007E4AF5">
      <w:pPr>
        <w:contextualSpacing/>
      </w:pPr>
      <w:r w:rsidRPr="00F20C20">
        <w:t xml:space="preserve">- Hồ là những khoảng nước đọng hình thành ở nơi có địa hình trũng, tương đối rộng và sâu trong đất liền. </w:t>
      </w:r>
    </w:p>
    <w:p w14:paraId="71A6EC79" w14:textId="77777777" w:rsidR="007E4AF5" w:rsidRPr="00F20C20" w:rsidRDefault="007E4AF5" w:rsidP="007E4AF5">
      <w:pPr>
        <w:contextualSpacing/>
      </w:pPr>
      <w:r w:rsidRPr="00F20C20">
        <w:t>- Phân loại hồ theo nguồn gốc hình thành:</w:t>
      </w:r>
    </w:p>
    <w:tbl>
      <w:tblPr>
        <w:tblStyle w:val="TableGrid"/>
        <w:tblW w:w="9628" w:type="dxa"/>
        <w:jc w:val="center"/>
        <w:tblLook w:val="04A0" w:firstRow="1" w:lastRow="0" w:firstColumn="1" w:lastColumn="0" w:noHBand="0" w:noVBand="1"/>
      </w:tblPr>
      <w:tblGrid>
        <w:gridCol w:w="1276"/>
        <w:gridCol w:w="1417"/>
        <w:gridCol w:w="4106"/>
        <w:gridCol w:w="2829"/>
      </w:tblGrid>
      <w:tr w:rsidR="007E4AF5" w:rsidRPr="00F20C20" w14:paraId="69BDD1F7" w14:textId="77777777" w:rsidTr="00420751">
        <w:trPr>
          <w:jc w:val="center"/>
        </w:trPr>
        <w:tc>
          <w:tcPr>
            <w:tcW w:w="2693" w:type="dxa"/>
            <w:gridSpan w:val="2"/>
            <w:vAlign w:val="center"/>
          </w:tcPr>
          <w:p w14:paraId="2BCABFBD" w14:textId="77777777" w:rsidR="007E4AF5" w:rsidRPr="00F20C20" w:rsidRDefault="007E4AF5" w:rsidP="00420751">
            <w:pPr>
              <w:ind w:firstLine="0"/>
              <w:contextualSpacing/>
              <w:jc w:val="center"/>
              <w:rPr>
                <w:b/>
              </w:rPr>
            </w:pPr>
            <w:r w:rsidRPr="00F20C20">
              <w:rPr>
                <w:b/>
              </w:rPr>
              <w:t>Loại hồ</w:t>
            </w:r>
          </w:p>
        </w:tc>
        <w:tc>
          <w:tcPr>
            <w:tcW w:w="4106" w:type="dxa"/>
            <w:vAlign w:val="center"/>
          </w:tcPr>
          <w:p w14:paraId="1C2A9126" w14:textId="77777777" w:rsidR="007E4AF5" w:rsidRPr="00F20C20" w:rsidRDefault="007E4AF5" w:rsidP="00420751">
            <w:pPr>
              <w:ind w:firstLine="0"/>
              <w:contextualSpacing/>
              <w:jc w:val="center"/>
              <w:rPr>
                <w:b/>
              </w:rPr>
            </w:pPr>
            <w:r w:rsidRPr="00F20C20">
              <w:rPr>
                <w:b/>
              </w:rPr>
              <w:t>Nguồn gốc hình thành</w:t>
            </w:r>
          </w:p>
        </w:tc>
        <w:tc>
          <w:tcPr>
            <w:tcW w:w="2829" w:type="dxa"/>
            <w:vAlign w:val="center"/>
          </w:tcPr>
          <w:p w14:paraId="280F3054" w14:textId="77777777" w:rsidR="007E4AF5" w:rsidRPr="00F20C20" w:rsidRDefault="007E4AF5" w:rsidP="00420751">
            <w:pPr>
              <w:ind w:firstLine="0"/>
              <w:contextualSpacing/>
              <w:jc w:val="center"/>
              <w:rPr>
                <w:b/>
              </w:rPr>
            </w:pPr>
            <w:r w:rsidRPr="00F20C20">
              <w:rPr>
                <w:b/>
              </w:rPr>
              <w:t>Ví dụ</w:t>
            </w:r>
          </w:p>
        </w:tc>
      </w:tr>
      <w:tr w:rsidR="007E4AF5" w:rsidRPr="00F20C20" w14:paraId="7F0F5AD3" w14:textId="77777777" w:rsidTr="00420751">
        <w:trPr>
          <w:jc w:val="center"/>
        </w:trPr>
        <w:tc>
          <w:tcPr>
            <w:tcW w:w="1276" w:type="dxa"/>
            <w:vMerge w:val="restart"/>
            <w:vAlign w:val="center"/>
          </w:tcPr>
          <w:p w14:paraId="322CED90" w14:textId="77777777" w:rsidR="007E4AF5" w:rsidRPr="00F20C20" w:rsidRDefault="007E4AF5" w:rsidP="00420751">
            <w:pPr>
              <w:ind w:firstLine="0"/>
              <w:contextualSpacing/>
              <w:jc w:val="center"/>
            </w:pPr>
            <w:r w:rsidRPr="00F20C20">
              <w:lastRenderedPageBreak/>
              <w:t>Tự nhiên</w:t>
            </w:r>
          </w:p>
        </w:tc>
        <w:tc>
          <w:tcPr>
            <w:tcW w:w="1417" w:type="dxa"/>
            <w:vAlign w:val="center"/>
          </w:tcPr>
          <w:p w14:paraId="00A27852" w14:textId="77777777" w:rsidR="007E4AF5" w:rsidRPr="00F20C20" w:rsidRDefault="007E4AF5" w:rsidP="00420751">
            <w:pPr>
              <w:ind w:firstLine="0"/>
              <w:contextualSpacing/>
              <w:jc w:val="center"/>
            </w:pPr>
            <w:r w:rsidRPr="00F20C20">
              <w:t>Hồ móng ngựa</w:t>
            </w:r>
          </w:p>
        </w:tc>
        <w:tc>
          <w:tcPr>
            <w:tcW w:w="4106" w:type="dxa"/>
            <w:vAlign w:val="center"/>
          </w:tcPr>
          <w:p w14:paraId="73EE8E72" w14:textId="77777777" w:rsidR="007E4AF5" w:rsidRPr="00F20C20" w:rsidRDefault="007E4AF5" w:rsidP="00420751">
            <w:pPr>
              <w:ind w:firstLine="0"/>
              <w:contextualSpacing/>
            </w:pPr>
            <w:r w:rsidRPr="00F20C20">
              <w:t>Do quá trình uốn khúc và đổi dòng của sông ở các vùng đồng bằng.</w:t>
            </w:r>
          </w:p>
        </w:tc>
        <w:tc>
          <w:tcPr>
            <w:tcW w:w="2829" w:type="dxa"/>
            <w:vAlign w:val="center"/>
          </w:tcPr>
          <w:p w14:paraId="21DB8F26" w14:textId="77777777" w:rsidR="007E4AF5" w:rsidRPr="00F20C20" w:rsidRDefault="007E4AF5" w:rsidP="00420751">
            <w:pPr>
              <w:ind w:firstLine="0"/>
              <w:contextualSpacing/>
            </w:pPr>
            <w:r w:rsidRPr="00F20C20">
              <w:t>Hồ Tây (Hà Nội).</w:t>
            </w:r>
          </w:p>
        </w:tc>
      </w:tr>
      <w:tr w:rsidR="007E4AF5" w:rsidRPr="00F20C20" w14:paraId="29EA727B" w14:textId="77777777" w:rsidTr="00420751">
        <w:trPr>
          <w:jc w:val="center"/>
        </w:trPr>
        <w:tc>
          <w:tcPr>
            <w:tcW w:w="1276" w:type="dxa"/>
            <w:vMerge/>
            <w:vAlign w:val="center"/>
          </w:tcPr>
          <w:p w14:paraId="0B1C4F6F" w14:textId="77777777" w:rsidR="007E4AF5" w:rsidRPr="00F20C20" w:rsidRDefault="007E4AF5" w:rsidP="00420751">
            <w:pPr>
              <w:ind w:firstLine="0"/>
              <w:contextualSpacing/>
            </w:pPr>
          </w:p>
        </w:tc>
        <w:tc>
          <w:tcPr>
            <w:tcW w:w="1417" w:type="dxa"/>
            <w:vAlign w:val="center"/>
          </w:tcPr>
          <w:p w14:paraId="582015B0" w14:textId="77777777" w:rsidR="007E4AF5" w:rsidRPr="00F20C20" w:rsidRDefault="007E4AF5" w:rsidP="00420751">
            <w:pPr>
              <w:ind w:firstLine="0"/>
              <w:contextualSpacing/>
              <w:jc w:val="center"/>
            </w:pPr>
            <w:r w:rsidRPr="00F20C20">
              <w:t>Hồ kiến tạo</w:t>
            </w:r>
          </w:p>
        </w:tc>
        <w:tc>
          <w:tcPr>
            <w:tcW w:w="4106" w:type="dxa"/>
            <w:vAlign w:val="center"/>
          </w:tcPr>
          <w:p w14:paraId="61ECDBE6" w14:textId="77777777" w:rsidR="007E4AF5" w:rsidRPr="00F20C20" w:rsidRDefault="007E4AF5" w:rsidP="00420751">
            <w:pPr>
              <w:ind w:firstLine="0"/>
              <w:contextualSpacing/>
            </w:pPr>
            <w:r w:rsidRPr="00F20C20">
              <w:t>Hình thành ở những vùng trũng trên các đứt gãy kiến tạo.</w:t>
            </w:r>
          </w:p>
        </w:tc>
        <w:tc>
          <w:tcPr>
            <w:tcW w:w="2829" w:type="dxa"/>
            <w:vAlign w:val="center"/>
          </w:tcPr>
          <w:p w14:paraId="56BCF406" w14:textId="77777777" w:rsidR="007E4AF5" w:rsidRPr="00F20C20" w:rsidRDefault="007E4AF5" w:rsidP="00420751">
            <w:pPr>
              <w:ind w:firstLine="0"/>
              <w:contextualSpacing/>
            </w:pPr>
            <w:r w:rsidRPr="00F20C20">
              <w:t>Các hồ ở khu vực Đông Phi.</w:t>
            </w:r>
          </w:p>
        </w:tc>
      </w:tr>
      <w:tr w:rsidR="007E4AF5" w:rsidRPr="00F20C20" w14:paraId="224CAA94" w14:textId="77777777" w:rsidTr="00420751">
        <w:trPr>
          <w:jc w:val="center"/>
        </w:trPr>
        <w:tc>
          <w:tcPr>
            <w:tcW w:w="1276" w:type="dxa"/>
            <w:vMerge/>
            <w:vAlign w:val="center"/>
          </w:tcPr>
          <w:p w14:paraId="2236AC88" w14:textId="77777777" w:rsidR="007E4AF5" w:rsidRPr="00F20C20" w:rsidRDefault="007E4AF5" w:rsidP="00420751">
            <w:pPr>
              <w:ind w:firstLine="0"/>
              <w:contextualSpacing/>
            </w:pPr>
          </w:p>
        </w:tc>
        <w:tc>
          <w:tcPr>
            <w:tcW w:w="1417" w:type="dxa"/>
            <w:vAlign w:val="center"/>
          </w:tcPr>
          <w:p w14:paraId="26859AB3" w14:textId="77777777" w:rsidR="007E4AF5" w:rsidRPr="00F20C20" w:rsidRDefault="007E4AF5" w:rsidP="00420751">
            <w:pPr>
              <w:ind w:firstLine="0"/>
              <w:contextualSpacing/>
              <w:jc w:val="center"/>
            </w:pPr>
            <w:r w:rsidRPr="00F20C20">
              <w:t>Hồ băng hà</w:t>
            </w:r>
          </w:p>
        </w:tc>
        <w:tc>
          <w:tcPr>
            <w:tcW w:w="4106" w:type="dxa"/>
            <w:vAlign w:val="center"/>
          </w:tcPr>
          <w:p w14:paraId="6E8C8ED4" w14:textId="77777777" w:rsidR="007E4AF5" w:rsidRPr="00F20C20" w:rsidRDefault="007E4AF5" w:rsidP="00420751">
            <w:pPr>
              <w:ind w:firstLine="0"/>
              <w:contextualSpacing/>
            </w:pPr>
            <w:r w:rsidRPr="00F20C20">
              <w:t>Do quá trình xâm thực của băng hà lục địa, phổ biến ở các nước vùng vĩ độ cao như Phần Lan, Ca-na-da, Liên bang Nga,…</w:t>
            </w:r>
          </w:p>
        </w:tc>
        <w:tc>
          <w:tcPr>
            <w:tcW w:w="2829" w:type="dxa"/>
            <w:vAlign w:val="center"/>
          </w:tcPr>
          <w:p w14:paraId="21505800" w14:textId="77777777" w:rsidR="007E4AF5" w:rsidRPr="00F20C20" w:rsidRDefault="007E4AF5" w:rsidP="00420751">
            <w:pPr>
              <w:ind w:firstLine="0"/>
              <w:contextualSpacing/>
            </w:pPr>
            <w:r w:rsidRPr="00F20C20">
              <w:t>Vùng Hồ Lớn (Ngũ Hồ) ở lục địa Bắc Mỹ.</w:t>
            </w:r>
          </w:p>
        </w:tc>
      </w:tr>
      <w:tr w:rsidR="007E4AF5" w:rsidRPr="00F20C20" w14:paraId="7CAB93F6" w14:textId="77777777" w:rsidTr="00420751">
        <w:trPr>
          <w:jc w:val="center"/>
        </w:trPr>
        <w:tc>
          <w:tcPr>
            <w:tcW w:w="1276" w:type="dxa"/>
            <w:vMerge/>
            <w:vAlign w:val="center"/>
          </w:tcPr>
          <w:p w14:paraId="7238BA8B" w14:textId="77777777" w:rsidR="007E4AF5" w:rsidRPr="00F20C20" w:rsidRDefault="007E4AF5" w:rsidP="00420751">
            <w:pPr>
              <w:ind w:firstLine="0"/>
              <w:contextualSpacing/>
            </w:pPr>
          </w:p>
        </w:tc>
        <w:tc>
          <w:tcPr>
            <w:tcW w:w="1417" w:type="dxa"/>
            <w:vAlign w:val="center"/>
          </w:tcPr>
          <w:p w14:paraId="05594AFB" w14:textId="77777777" w:rsidR="007E4AF5" w:rsidRPr="00F20C20" w:rsidRDefault="007E4AF5" w:rsidP="00420751">
            <w:pPr>
              <w:ind w:firstLine="0"/>
              <w:contextualSpacing/>
              <w:jc w:val="center"/>
            </w:pPr>
            <w:r w:rsidRPr="00F20C20">
              <w:t>Hồ miệng núi lửa</w:t>
            </w:r>
          </w:p>
        </w:tc>
        <w:tc>
          <w:tcPr>
            <w:tcW w:w="4106" w:type="dxa"/>
            <w:vAlign w:val="center"/>
          </w:tcPr>
          <w:p w14:paraId="4D9E22A0" w14:textId="77777777" w:rsidR="007E4AF5" w:rsidRPr="00F20C20" w:rsidRDefault="007E4AF5" w:rsidP="00420751">
            <w:pPr>
              <w:ind w:firstLine="0"/>
              <w:contextualSpacing/>
            </w:pPr>
            <w:r w:rsidRPr="00F20C20">
              <w:t>Hình thành từ các miệng núi lửa đã ngừng hoạt động.</w:t>
            </w:r>
          </w:p>
        </w:tc>
        <w:tc>
          <w:tcPr>
            <w:tcW w:w="2829" w:type="dxa"/>
            <w:vAlign w:val="center"/>
          </w:tcPr>
          <w:p w14:paraId="46A32ABE" w14:textId="77777777" w:rsidR="007E4AF5" w:rsidRPr="00F20C20" w:rsidRDefault="007E4AF5" w:rsidP="00420751">
            <w:pPr>
              <w:ind w:firstLine="0"/>
              <w:contextualSpacing/>
            </w:pPr>
            <w:r w:rsidRPr="00F20C20">
              <w:t>Hồ To-ba trên đảo Su-ma-tra (In-đô-nê-xi-a)</w:t>
            </w:r>
          </w:p>
        </w:tc>
      </w:tr>
      <w:tr w:rsidR="007E4AF5" w:rsidRPr="00F20C20" w14:paraId="40707D7A" w14:textId="77777777" w:rsidTr="00420751">
        <w:trPr>
          <w:jc w:val="center"/>
        </w:trPr>
        <w:tc>
          <w:tcPr>
            <w:tcW w:w="2693" w:type="dxa"/>
            <w:gridSpan w:val="2"/>
            <w:vAlign w:val="center"/>
          </w:tcPr>
          <w:p w14:paraId="5D583582" w14:textId="77777777" w:rsidR="007E4AF5" w:rsidRPr="00F20C20" w:rsidRDefault="007E4AF5" w:rsidP="00420751">
            <w:pPr>
              <w:ind w:firstLine="0"/>
              <w:contextualSpacing/>
              <w:jc w:val="center"/>
            </w:pPr>
            <w:r w:rsidRPr="00F20C20">
              <w:t>Hồ nhân tạo</w:t>
            </w:r>
          </w:p>
        </w:tc>
        <w:tc>
          <w:tcPr>
            <w:tcW w:w="4106" w:type="dxa"/>
            <w:vAlign w:val="center"/>
          </w:tcPr>
          <w:p w14:paraId="1C09A0DC" w14:textId="77777777" w:rsidR="007E4AF5" w:rsidRPr="00F20C20" w:rsidRDefault="007E4AF5" w:rsidP="00420751">
            <w:pPr>
              <w:ind w:firstLine="0"/>
              <w:contextualSpacing/>
            </w:pPr>
            <w:r w:rsidRPr="00F20C20">
              <w:t>Do con người tạo ra.</w:t>
            </w:r>
          </w:p>
        </w:tc>
        <w:tc>
          <w:tcPr>
            <w:tcW w:w="2829" w:type="dxa"/>
            <w:vAlign w:val="center"/>
          </w:tcPr>
          <w:p w14:paraId="386CC93A" w14:textId="77777777" w:rsidR="007E4AF5" w:rsidRPr="00F20C20" w:rsidRDefault="007E4AF5" w:rsidP="00420751">
            <w:pPr>
              <w:ind w:firstLine="0"/>
              <w:contextualSpacing/>
            </w:pPr>
            <w:r w:rsidRPr="00F20C20">
              <w:t>Hồ thủy điện Hòa Bình (sông Đà)</w:t>
            </w:r>
          </w:p>
        </w:tc>
      </w:tr>
    </w:tbl>
    <w:p w14:paraId="368A8F22" w14:textId="77777777" w:rsidR="007E4AF5" w:rsidRPr="00F20C20" w:rsidRDefault="007E4AF5" w:rsidP="007E4AF5">
      <w:pPr>
        <w:tabs>
          <w:tab w:val="left" w:pos="567"/>
          <w:tab w:val="left" w:pos="1134"/>
        </w:tabs>
        <w:ind w:firstLine="0"/>
        <w:contextualSpacing/>
        <w:rPr>
          <w:b/>
          <w:color w:val="008000"/>
        </w:rPr>
      </w:pPr>
      <w:r w:rsidRPr="00F20C20">
        <w:rPr>
          <w:b/>
          <w:color w:val="008000"/>
        </w:rPr>
        <w:t xml:space="preserve">d) Tổ chức thực hiện: </w:t>
      </w:r>
    </w:p>
    <w:p w14:paraId="7CA1CEB5" w14:textId="77777777" w:rsidR="007E4AF5" w:rsidRPr="00F20C20" w:rsidRDefault="007E4AF5" w:rsidP="007E4AF5">
      <w:pPr>
        <w:ind w:firstLine="426"/>
        <w:contextualSpacing/>
      </w:pPr>
      <w:r w:rsidRPr="00F20C20">
        <w:rPr>
          <w:b/>
        </w:rPr>
        <w:t>- Bước 1: Chuyển giao nhiệm vụ:</w:t>
      </w:r>
      <w:r w:rsidRPr="00F20C20">
        <w:t xml:space="preserve"> GV chia lớp thành các nhóm, yêu cầu HS tìm hiểu SGK kết hợp với kiến thức của bản thân và hoạt động theo nhóm để hoàn thành yêu cầu.</w:t>
      </w:r>
    </w:p>
    <w:p w14:paraId="66840145" w14:textId="77777777" w:rsidR="007E4AF5" w:rsidRPr="00F20C20" w:rsidRDefault="007E4AF5" w:rsidP="007E4AF5">
      <w:pPr>
        <w:ind w:firstLine="426"/>
        <w:contextualSpacing/>
        <w:rPr>
          <w:b/>
        </w:rPr>
      </w:pPr>
      <w:r w:rsidRPr="00F20C20">
        <w:rPr>
          <w:b/>
        </w:rPr>
        <w:t xml:space="preserve">- Bước 2: Thực hiện nhiệm vụ: </w:t>
      </w:r>
    </w:p>
    <w:p w14:paraId="7131964B" w14:textId="77777777" w:rsidR="007E4AF5" w:rsidRPr="00F20C20" w:rsidRDefault="007E4AF5" w:rsidP="007E4AF5">
      <w:pPr>
        <w:ind w:firstLine="426"/>
        <w:contextualSpacing/>
      </w:pPr>
      <w:r w:rsidRPr="00F20C20">
        <w:t xml:space="preserve">+ Các nhóm tự phân công nhiệm vụ cho các thành viên. </w:t>
      </w:r>
    </w:p>
    <w:p w14:paraId="165FC079" w14:textId="77777777" w:rsidR="007E4AF5" w:rsidRPr="00F20C20" w:rsidRDefault="007E4AF5" w:rsidP="007E4AF5">
      <w:pPr>
        <w:ind w:firstLine="426"/>
        <w:contextualSpacing/>
      </w:pPr>
      <w:r w:rsidRPr="00F20C20">
        <w:t xml:space="preserve">+ HS làm việc theo nhóm trong khoảng thời gian: 5 phút. </w:t>
      </w:r>
    </w:p>
    <w:p w14:paraId="726793EE" w14:textId="77777777" w:rsidR="007E4AF5" w:rsidRPr="00F20C20" w:rsidRDefault="007E4AF5" w:rsidP="007E4AF5">
      <w:pPr>
        <w:ind w:firstLine="426"/>
        <w:contextualSpacing/>
        <w:rPr>
          <w:b/>
        </w:rPr>
      </w:pPr>
      <w:r w:rsidRPr="00F20C20">
        <w:rPr>
          <w:b/>
        </w:rPr>
        <w:t xml:space="preserve">- Bước 3: Báo cáo, thảo luận: </w:t>
      </w:r>
    </w:p>
    <w:p w14:paraId="0AA31796" w14:textId="77777777" w:rsidR="007E4AF5" w:rsidRPr="00F20C20" w:rsidRDefault="007E4AF5" w:rsidP="007E4AF5">
      <w:pPr>
        <w:ind w:firstLine="426"/>
        <w:contextualSpacing/>
      </w:pPr>
      <w:r w:rsidRPr="00F20C20">
        <w:t xml:space="preserve">+ GV yêu cầu đại diện các nhóm báo cáo kết quả. </w:t>
      </w:r>
    </w:p>
    <w:p w14:paraId="2DCC8E5D" w14:textId="77777777" w:rsidR="007E4AF5" w:rsidRPr="00F20C20" w:rsidRDefault="007E4AF5" w:rsidP="007E4AF5">
      <w:pPr>
        <w:ind w:firstLine="426"/>
        <w:contextualSpacing/>
      </w:pPr>
      <w:r w:rsidRPr="00F20C20">
        <w:t xml:space="preserve">+ Các nhóm nhận xét, bổ sung cho nhau. </w:t>
      </w:r>
    </w:p>
    <w:p w14:paraId="1B7E5A75" w14:textId="77777777" w:rsidR="007E4AF5" w:rsidRPr="00F20C20" w:rsidRDefault="007E4AF5" w:rsidP="007E4AF5">
      <w:pPr>
        <w:ind w:firstLine="426"/>
        <w:contextualSpacing/>
        <w:rPr>
          <w:b/>
        </w:rPr>
      </w:pPr>
      <w:r w:rsidRPr="00F20C20">
        <w:rPr>
          <w:b/>
        </w:rPr>
        <w:t xml:space="preserve">- Bước 4: Kết luận, nhận định: </w:t>
      </w:r>
      <w:r w:rsidRPr="00F20C20">
        <w:t>GV nhận xét, đánh giá về thái độ, quá trình làm việc, kết quả hoạt động và chốt kiến thức.</w:t>
      </w:r>
    </w:p>
    <w:p w14:paraId="5960F7B8" w14:textId="77777777" w:rsidR="007E4AF5" w:rsidRPr="00F20C20" w:rsidRDefault="007E4AF5" w:rsidP="007E4AF5">
      <w:pPr>
        <w:tabs>
          <w:tab w:val="left" w:pos="567"/>
          <w:tab w:val="left" w:pos="1134"/>
        </w:tabs>
        <w:ind w:firstLine="0"/>
        <w:contextualSpacing/>
        <w:jc w:val="center"/>
        <w:rPr>
          <w:b/>
          <w:color w:val="FF0000"/>
        </w:rPr>
      </w:pPr>
    </w:p>
    <w:p w14:paraId="780C370A" w14:textId="77777777" w:rsidR="007E4AF5" w:rsidRPr="00F20C20" w:rsidRDefault="007E4AF5" w:rsidP="007E4AF5">
      <w:pPr>
        <w:tabs>
          <w:tab w:val="left" w:pos="567"/>
          <w:tab w:val="left" w:pos="1134"/>
        </w:tabs>
        <w:ind w:firstLine="0"/>
        <w:contextualSpacing/>
        <w:jc w:val="center"/>
        <w:rPr>
          <w:b/>
          <w:color w:val="FF0000"/>
        </w:rPr>
      </w:pPr>
      <w:r w:rsidRPr="00F20C20">
        <w:rPr>
          <w:b/>
          <w:color w:val="FF0000"/>
        </w:rPr>
        <w:t>Hoạt động 2.4. Tìm hiểu nước băng tuyết và nước ngầm</w:t>
      </w:r>
    </w:p>
    <w:p w14:paraId="07A87BBD" w14:textId="77777777" w:rsidR="007E4AF5" w:rsidRPr="00F20C20" w:rsidRDefault="007E4AF5" w:rsidP="007E4AF5">
      <w:pPr>
        <w:tabs>
          <w:tab w:val="left" w:pos="567"/>
          <w:tab w:val="left" w:pos="1134"/>
        </w:tabs>
        <w:ind w:firstLine="0"/>
        <w:contextualSpacing/>
        <w:rPr>
          <w:color w:val="008000"/>
        </w:rPr>
      </w:pPr>
      <w:r w:rsidRPr="00F20C20">
        <w:rPr>
          <w:b/>
          <w:color w:val="008000"/>
        </w:rPr>
        <w:t>a) Mục đích:</w:t>
      </w:r>
      <w:r w:rsidRPr="00F20C20">
        <w:rPr>
          <w:color w:val="008000"/>
        </w:rPr>
        <w:t xml:space="preserve"> </w:t>
      </w:r>
      <w:r w:rsidRPr="00F20C20">
        <w:t>HS trình bày đặc điểm chủ yếu của nước băng tuyết và nước ngầm.</w:t>
      </w:r>
    </w:p>
    <w:p w14:paraId="659FB3EF" w14:textId="77777777" w:rsidR="007E4AF5" w:rsidRPr="00F20C20" w:rsidRDefault="007E4AF5" w:rsidP="007E4AF5">
      <w:pPr>
        <w:tabs>
          <w:tab w:val="left" w:pos="567"/>
          <w:tab w:val="left" w:pos="1134"/>
        </w:tabs>
        <w:ind w:firstLine="0"/>
        <w:contextualSpacing/>
        <w:rPr>
          <w:b/>
          <w:color w:val="002060"/>
        </w:rPr>
      </w:pPr>
      <w:r w:rsidRPr="00F20C20">
        <w:rPr>
          <w:b/>
          <w:color w:val="008000"/>
        </w:rPr>
        <w:t>b) Nội dung:</w:t>
      </w:r>
      <w:r w:rsidRPr="00F20C20">
        <w:rPr>
          <w:color w:val="008000"/>
        </w:rPr>
        <w:t xml:space="preserve"> </w:t>
      </w:r>
      <w:r w:rsidRPr="00F20C20">
        <w:t>HS quan sát máy chiếu, sử dụng SGK, làm việc theo nhóm để tìm hiểu về nước băng tuyết và nước ngầm.</w:t>
      </w:r>
    </w:p>
    <w:p w14:paraId="3AC6D375" w14:textId="77777777" w:rsidR="007E4AF5" w:rsidRPr="00F20C20" w:rsidRDefault="007E4AF5" w:rsidP="007E4AF5">
      <w:pPr>
        <w:ind w:firstLine="426"/>
        <w:contextualSpacing/>
      </w:pPr>
      <w:r w:rsidRPr="00F20C20">
        <w:t>* Nhóm 1, 3: Đọc thông tin và quan sát hình 10.2, hãy trình bày đặc điểm chủ yếu của nước băng tuyết.</w:t>
      </w:r>
    </w:p>
    <w:p w14:paraId="78AAFE1A" w14:textId="77777777" w:rsidR="007E4AF5" w:rsidRPr="00F20C20" w:rsidRDefault="007E4AF5" w:rsidP="007E4AF5">
      <w:pPr>
        <w:ind w:firstLine="426"/>
        <w:contextualSpacing/>
      </w:pPr>
      <w:r w:rsidRPr="00F20C20">
        <w:t>* Nhóm 2, 4: Đọc thông tin và quan sát hình 10.2, hãy trình bày đặc điểm chủ yếu của nước ngầm.</w:t>
      </w:r>
    </w:p>
    <w:p w14:paraId="52E31A0A" w14:textId="77777777" w:rsidR="007E4AF5" w:rsidRPr="00F20C20" w:rsidRDefault="007E4AF5" w:rsidP="007E4AF5">
      <w:pPr>
        <w:tabs>
          <w:tab w:val="left" w:pos="567"/>
          <w:tab w:val="left" w:pos="1134"/>
        </w:tabs>
        <w:ind w:firstLine="0"/>
        <w:contextualSpacing/>
      </w:pPr>
      <w:r w:rsidRPr="00F20C20">
        <w:rPr>
          <w:b/>
          <w:color w:val="008000"/>
        </w:rPr>
        <w:t xml:space="preserve">c) Sản phẩm: </w:t>
      </w:r>
      <w:r w:rsidRPr="00F20C20">
        <w:t>HS hoàn thành tìm hiểu kiến thức: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E4AF5" w:rsidRPr="00F20C20" w14:paraId="24D850F1" w14:textId="77777777" w:rsidTr="00420751">
        <w:trPr>
          <w:jc w:val="center"/>
        </w:trPr>
        <w:tc>
          <w:tcPr>
            <w:tcW w:w="9634" w:type="dxa"/>
            <w:shd w:val="clear" w:color="auto" w:fill="auto"/>
          </w:tcPr>
          <w:p w14:paraId="6D6ACF5E" w14:textId="77777777" w:rsidR="007E4AF5" w:rsidRPr="00F20C20" w:rsidRDefault="007E4AF5" w:rsidP="00420751">
            <w:pPr>
              <w:ind w:firstLine="0"/>
              <w:contextualSpacing/>
              <w:rPr>
                <w:b/>
              </w:rPr>
            </w:pPr>
            <w:r w:rsidRPr="00F20C20">
              <w:rPr>
                <w:b/>
              </w:rPr>
              <w:t>IV. NƯỚC BĂNG TUYẾT VÀ NƯỚC NGẦM</w:t>
            </w:r>
          </w:p>
          <w:p w14:paraId="35A22BE8" w14:textId="77777777" w:rsidR="007E4AF5" w:rsidRPr="00F20C20" w:rsidRDefault="007E4AF5" w:rsidP="00420751">
            <w:pPr>
              <w:ind w:firstLine="0"/>
              <w:contextualSpacing/>
            </w:pPr>
            <w:r w:rsidRPr="00F20C20">
              <w:t>* NƯỚC BĂNG TUYẾT:</w:t>
            </w:r>
          </w:p>
          <w:p w14:paraId="297B2658" w14:textId="77777777" w:rsidR="007E4AF5" w:rsidRPr="00F20C20" w:rsidRDefault="007E4AF5" w:rsidP="00420751">
            <w:pPr>
              <w:ind w:firstLine="0"/>
              <w:contextualSpacing/>
            </w:pPr>
            <w:r w:rsidRPr="00F20C20">
              <w:t xml:space="preserve">- Băng và tuyết là nước ở thể rắn, chiếm phần lớn lượng nước ngọt trên Trái Đất. </w:t>
            </w:r>
          </w:p>
          <w:p w14:paraId="747AC73F" w14:textId="77777777" w:rsidR="007E4AF5" w:rsidRPr="00F20C20" w:rsidRDefault="007E4AF5" w:rsidP="00420751">
            <w:pPr>
              <w:ind w:firstLine="0"/>
              <w:contextualSpacing/>
            </w:pPr>
            <w:r w:rsidRPr="00F20C20">
              <w:t>- Nước băng tuyết bao phủ gần 11% diện tích các lục địa với thể tích hơn 24 triệu km</w:t>
            </w:r>
            <w:r w:rsidRPr="00F20C20">
              <w:rPr>
                <w:vertAlign w:val="superscript"/>
              </w:rPr>
              <w:t>3</w:t>
            </w:r>
            <w:r w:rsidRPr="00F20C20">
              <w:t>.</w:t>
            </w:r>
          </w:p>
          <w:p w14:paraId="253AAE74" w14:textId="77777777" w:rsidR="007E4AF5" w:rsidRPr="00F20C20" w:rsidRDefault="007E4AF5" w:rsidP="00420751">
            <w:pPr>
              <w:ind w:firstLine="0"/>
              <w:contextualSpacing/>
            </w:pPr>
            <w:r w:rsidRPr="00F20C20">
              <w:t>- Nguồn gốc hình thành băng là do tuyết rơi trong điều kiện nhiệt độ thấp, được tích tụ, nén chặt trong thời gian dài.</w:t>
            </w:r>
          </w:p>
          <w:p w14:paraId="574367A3" w14:textId="77777777" w:rsidR="007E4AF5" w:rsidRPr="00F20C20" w:rsidRDefault="007E4AF5" w:rsidP="00420751">
            <w:pPr>
              <w:ind w:firstLine="0"/>
              <w:contextualSpacing/>
            </w:pPr>
            <w:r w:rsidRPr="00F20C20">
              <w:t>- Diện tích, khối lượng băng, tuyết luôn thay đổi theo lịch sử phát triển của Trái Đất do sự đan xen những thời kì băng mở rộng và những thời kì băng tan.</w:t>
            </w:r>
          </w:p>
          <w:p w14:paraId="4FEBCDB4" w14:textId="77777777" w:rsidR="007E4AF5" w:rsidRPr="00F20C20" w:rsidRDefault="007E4AF5" w:rsidP="00420751">
            <w:pPr>
              <w:ind w:firstLine="0"/>
              <w:contextualSpacing/>
            </w:pPr>
            <w:r w:rsidRPr="00F20C20">
              <w:t>- Băng, tuyết có vai trò cung cấp nguồn nước cho sông khi nước băng tan và tạo thành các dạng địa hình băng hà ở vùng khí hậu lạnh.</w:t>
            </w:r>
          </w:p>
          <w:p w14:paraId="243F450A" w14:textId="77777777" w:rsidR="007E4AF5" w:rsidRPr="00F20C20" w:rsidRDefault="007E4AF5" w:rsidP="00420751">
            <w:pPr>
              <w:ind w:firstLine="0"/>
              <w:contextualSpacing/>
            </w:pPr>
            <w:r w:rsidRPr="00F20C20">
              <w:t>* NƯỚC NGẦM:</w:t>
            </w:r>
          </w:p>
          <w:p w14:paraId="2A485186" w14:textId="77777777" w:rsidR="007E4AF5" w:rsidRPr="00F20C20" w:rsidRDefault="007E4AF5" w:rsidP="00420751">
            <w:pPr>
              <w:ind w:firstLine="0"/>
              <w:contextualSpacing/>
            </w:pPr>
            <w:r w:rsidRPr="00F20C20">
              <w:t>- Nước ngầm là nước tồn tại trong các tầng đất, đá thấm nước của vỏ Trái Đất.</w:t>
            </w:r>
          </w:p>
          <w:p w14:paraId="336C40B2" w14:textId="77777777" w:rsidR="007E4AF5" w:rsidRPr="00F20C20" w:rsidRDefault="007E4AF5" w:rsidP="00420751">
            <w:pPr>
              <w:ind w:firstLine="0"/>
              <w:contextualSpacing/>
            </w:pPr>
            <w:r w:rsidRPr="00F20C20">
              <w:t>- Phía dưới tầng nước ngầm là tầng đất, đá không thấm nước.</w:t>
            </w:r>
          </w:p>
          <w:p w14:paraId="5AFABD49" w14:textId="77777777" w:rsidR="007E4AF5" w:rsidRPr="00F20C20" w:rsidRDefault="007E4AF5" w:rsidP="00420751">
            <w:pPr>
              <w:ind w:firstLine="0"/>
              <w:contextualSpacing/>
            </w:pPr>
            <w:r w:rsidRPr="00F20C20">
              <w:t>- Nguồn gốc của nước ngầm chủ yếu là do nước trên mặt đất thấm xuống.</w:t>
            </w:r>
          </w:p>
          <w:p w14:paraId="603C8471" w14:textId="77777777" w:rsidR="007E4AF5" w:rsidRPr="00F20C20" w:rsidRDefault="007E4AF5" w:rsidP="00420751">
            <w:pPr>
              <w:ind w:firstLine="0"/>
              <w:contextualSpacing/>
            </w:pPr>
            <w:r w:rsidRPr="00F20C20">
              <w:t>- Mực nước ngầm luôn thay đổi do phụ thuộc vào nhiều nhân tố như: nguồn cung cấp; đặc điểm địa hình; khả năng thấm nước của đất, đá; mức độ bốc hơi; lớp phủ thực vật và con người.</w:t>
            </w:r>
          </w:p>
          <w:p w14:paraId="0CB1C49C" w14:textId="77777777" w:rsidR="007E4AF5" w:rsidRPr="00F20C20" w:rsidRDefault="007E4AF5" w:rsidP="00420751">
            <w:pPr>
              <w:ind w:firstLine="0"/>
              <w:contextualSpacing/>
            </w:pPr>
            <w:r w:rsidRPr="00F20C20">
              <w:t>- Tính chất của nước ngầm rất khác nhau do phụ thuộc vào đặc điểm đất, đá.</w:t>
            </w:r>
          </w:p>
          <w:p w14:paraId="1AD05B2F" w14:textId="77777777" w:rsidR="007E4AF5" w:rsidRPr="00F20C20" w:rsidRDefault="007E4AF5" w:rsidP="00420751">
            <w:pPr>
              <w:ind w:firstLine="0"/>
              <w:contextualSpacing/>
            </w:pPr>
            <w:r w:rsidRPr="00F20C20">
              <w:t>- Nước ngầm có chứa một lượng lớn khoáng chất hoặc khí hòa tan được gọi là nước khoáng.</w:t>
            </w:r>
          </w:p>
          <w:p w14:paraId="4646CAA1" w14:textId="77777777" w:rsidR="007E4AF5" w:rsidRPr="00F20C20" w:rsidRDefault="007E4AF5" w:rsidP="00420751">
            <w:pPr>
              <w:ind w:firstLine="0"/>
              <w:contextualSpacing/>
            </w:pPr>
            <w:r w:rsidRPr="00F20C20">
              <w:lastRenderedPageBreak/>
              <w:t>- Nước ngầm là một trong những nguồn cung cấp nước cho các hệ thống sông trên Trái Đất và là kho nước ngọt có trữ lượng lớn phục vụ cho sinh hoạt, sản xuất của con người.</w:t>
            </w:r>
          </w:p>
        </w:tc>
      </w:tr>
    </w:tbl>
    <w:p w14:paraId="19A5E7D9" w14:textId="77777777" w:rsidR="007E4AF5" w:rsidRPr="00F20C20" w:rsidRDefault="007E4AF5" w:rsidP="007E4AF5">
      <w:pPr>
        <w:tabs>
          <w:tab w:val="left" w:pos="567"/>
          <w:tab w:val="left" w:pos="1134"/>
        </w:tabs>
        <w:ind w:firstLine="0"/>
        <w:contextualSpacing/>
        <w:rPr>
          <w:b/>
          <w:color w:val="008000"/>
        </w:rPr>
      </w:pPr>
      <w:r w:rsidRPr="00F20C20">
        <w:rPr>
          <w:b/>
          <w:color w:val="008000"/>
        </w:rPr>
        <w:lastRenderedPageBreak/>
        <w:t xml:space="preserve">d) Tổ chức thực hiện: </w:t>
      </w:r>
    </w:p>
    <w:p w14:paraId="0CBC2F73" w14:textId="77777777" w:rsidR="007E4AF5" w:rsidRPr="00F20C20" w:rsidRDefault="007E4AF5" w:rsidP="007E4AF5">
      <w:pPr>
        <w:ind w:firstLine="426"/>
        <w:contextualSpacing/>
      </w:pPr>
      <w:r w:rsidRPr="00F20C20">
        <w:rPr>
          <w:b/>
        </w:rPr>
        <w:t>- Bước 1: Chuyển giao nhiệm vụ:</w:t>
      </w:r>
      <w:r w:rsidRPr="00F20C20">
        <w:t xml:space="preserve"> GV chia lớp thành các nhóm, yêu cầu HS tìm hiểu SGK kết hợp với kiến thức của bản thân và hoạt động theo nhóm để hoàn thành nhiệm vụ.</w:t>
      </w:r>
    </w:p>
    <w:p w14:paraId="2A750A6C" w14:textId="77777777" w:rsidR="007E4AF5" w:rsidRPr="00F20C20" w:rsidRDefault="007E4AF5" w:rsidP="007E4AF5">
      <w:pPr>
        <w:ind w:firstLine="426"/>
        <w:contextualSpacing/>
        <w:rPr>
          <w:b/>
        </w:rPr>
      </w:pPr>
      <w:r w:rsidRPr="00F20C20">
        <w:rPr>
          <w:b/>
        </w:rPr>
        <w:t xml:space="preserve">- Bước 2: Thực hiện nhiệm vụ: </w:t>
      </w:r>
    </w:p>
    <w:p w14:paraId="671D9B30" w14:textId="77777777" w:rsidR="007E4AF5" w:rsidRPr="00F20C20" w:rsidRDefault="007E4AF5" w:rsidP="007E4AF5">
      <w:pPr>
        <w:ind w:firstLine="426"/>
        <w:contextualSpacing/>
      </w:pPr>
      <w:r w:rsidRPr="00F20C20">
        <w:t xml:space="preserve">+ Các nhóm tự phân công nhiệm vụ cho các thành viên. </w:t>
      </w:r>
    </w:p>
    <w:p w14:paraId="75D764FD" w14:textId="77777777" w:rsidR="007E4AF5" w:rsidRPr="00F20C20" w:rsidRDefault="007E4AF5" w:rsidP="007E4AF5">
      <w:pPr>
        <w:ind w:firstLine="426"/>
        <w:contextualSpacing/>
      </w:pPr>
      <w:r w:rsidRPr="00F20C20">
        <w:t xml:space="preserve">+ HS làm việc theo nhóm trong khoảng thời gian: 5 phút. </w:t>
      </w:r>
    </w:p>
    <w:p w14:paraId="634A34F8" w14:textId="77777777" w:rsidR="007E4AF5" w:rsidRPr="00F20C20" w:rsidRDefault="007E4AF5" w:rsidP="007E4AF5">
      <w:pPr>
        <w:ind w:firstLine="426"/>
        <w:contextualSpacing/>
        <w:rPr>
          <w:b/>
        </w:rPr>
      </w:pPr>
      <w:r w:rsidRPr="00F20C20">
        <w:rPr>
          <w:b/>
        </w:rPr>
        <w:t xml:space="preserve">- Bước 3: Báo cáo, thảo luận: </w:t>
      </w:r>
    </w:p>
    <w:p w14:paraId="30DF0010" w14:textId="77777777" w:rsidR="007E4AF5" w:rsidRPr="00F20C20" w:rsidRDefault="007E4AF5" w:rsidP="007E4AF5">
      <w:pPr>
        <w:ind w:firstLine="426"/>
        <w:contextualSpacing/>
      </w:pPr>
      <w:r w:rsidRPr="00F20C20">
        <w:t xml:space="preserve">+ GV yêu cầu đại diện các nhóm báo cáo kết quả. </w:t>
      </w:r>
    </w:p>
    <w:p w14:paraId="761223DA" w14:textId="77777777" w:rsidR="007E4AF5" w:rsidRPr="00F20C20" w:rsidRDefault="007E4AF5" w:rsidP="007E4AF5">
      <w:pPr>
        <w:ind w:firstLine="426"/>
        <w:contextualSpacing/>
      </w:pPr>
      <w:r w:rsidRPr="00F20C20">
        <w:t xml:space="preserve">+ Các nhóm nhận xét, bổ sung cho nhau. </w:t>
      </w:r>
    </w:p>
    <w:p w14:paraId="30F64B52" w14:textId="77777777" w:rsidR="007E4AF5" w:rsidRPr="00F20C20" w:rsidRDefault="007E4AF5" w:rsidP="007E4AF5">
      <w:pPr>
        <w:ind w:firstLine="426"/>
        <w:contextualSpacing/>
        <w:rPr>
          <w:b/>
        </w:rPr>
      </w:pPr>
      <w:r w:rsidRPr="00F20C20">
        <w:rPr>
          <w:b/>
        </w:rPr>
        <w:t xml:space="preserve">- Bước 4: Kết luận, nhận định: </w:t>
      </w:r>
      <w:r w:rsidRPr="00F20C20">
        <w:t>GV nhận xét, đánh giá về thái độ, quá trình làm việc, kết quả hoạt động và chốt kiến thức.</w:t>
      </w:r>
    </w:p>
    <w:p w14:paraId="73B45CA2" w14:textId="77777777" w:rsidR="007E4AF5" w:rsidRPr="00F20C20" w:rsidRDefault="007E4AF5" w:rsidP="007E4AF5">
      <w:pPr>
        <w:tabs>
          <w:tab w:val="left" w:pos="567"/>
          <w:tab w:val="left" w:pos="1134"/>
        </w:tabs>
        <w:ind w:firstLine="0"/>
        <w:contextualSpacing/>
        <w:jc w:val="center"/>
        <w:rPr>
          <w:b/>
          <w:color w:val="FF0000"/>
        </w:rPr>
      </w:pPr>
      <w:r w:rsidRPr="00F20C20">
        <w:rPr>
          <w:b/>
          <w:color w:val="FF0000"/>
        </w:rPr>
        <w:t>Hoạt động 2.5. Tìm hiểu các giải pháp bảo vệ nguồn nước ngọt</w:t>
      </w:r>
    </w:p>
    <w:p w14:paraId="69529681" w14:textId="77777777" w:rsidR="007E4AF5" w:rsidRPr="00F20C20" w:rsidRDefault="007E4AF5" w:rsidP="007E4AF5">
      <w:pPr>
        <w:tabs>
          <w:tab w:val="left" w:pos="567"/>
          <w:tab w:val="left" w:pos="1134"/>
        </w:tabs>
        <w:ind w:firstLine="0"/>
        <w:contextualSpacing/>
        <w:rPr>
          <w:color w:val="008000"/>
        </w:rPr>
      </w:pPr>
      <w:r w:rsidRPr="00F20C20">
        <w:rPr>
          <w:b/>
          <w:color w:val="008000"/>
        </w:rPr>
        <w:t>a) Mục đích:</w:t>
      </w:r>
      <w:r w:rsidRPr="00F20C20">
        <w:rPr>
          <w:color w:val="008000"/>
        </w:rPr>
        <w:t xml:space="preserve"> </w:t>
      </w:r>
      <w:r w:rsidRPr="00F20C20">
        <w:rPr>
          <w:color w:val="000000"/>
        </w:rPr>
        <w:t xml:space="preserve">HS </w:t>
      </w:r>
      <w:r w:rsidRPr="00F20C20">
        <w:rPr>
          <w:lang w:val="pt-BR"/>
        </w:rPr>
        <w:t>nêu được các giải pháp bảo vệ nguồn nước ngọt.</w:t>
      </w:r>
    </w:p>
    <w:p w14:paraId="2064C32F" w14:textId="77777777" w:rsidR="007E4AF5" w:rsidRPr="00F20C20" w:rsidRDefault="007E4AF5" w:rsidP="007E4AF5">
      <w:pPr>
        <w:tabs>
          <w:tab w:val="left" w:pos="567"/>
          <w:tab w:val="left" w:pos="1134"/>
        </w:tabs>
        <w:ind w:firstLine="0"/>
        <w:contextualSpacing/>
        <w:rPr>
          <w:b/>
          <w:color w:val="002060"/>
        </w:rPr>
      </w:pPr>
      <w:r w:rsidRPr="00F20C20">
        <w:rPr>
          <w:b/>
          <w:color w:val="008000"/>
        </w:rPr>
        <w:t>b) Nội dung:</w:t>
      </w:r>
      <w:r w:rsidRPr="00F20C20">
        <w:rPr>
          <w:color w:val="008000"/>
        </w:rPr>
        <w:t xml:space="preserve"> </w:t>
      </w:r>
      <w:r w:rsidRPr="00F20C20">
        <w:t>HS quan sát máy chiếu, sử dụng SGK, làm việc theo cặp để tìm hiểu các giải pháp bảo vệ nguồn nước ngọt.</w:t>
      </w:r>
    </w:p>
    <w:p w14:paraId="54A0A044" w14:textId="77777777" w:rsidR="007E4AF5" w:rsidRPr="00F20C20" w:rsidRDefault="007E4AF5" w:rsidP="007E4AF5">
      <w:pPr>
        <w:ind w:firstLine="426"/>
        <w:contextualSpacing/>
        <w:rPr>
          <w:lang w:val="pt-BR"/>
        </w:rPr>
      </w:pPr>
      <w:r w:rsidRPr="00F20C20">
        <w:rPr>
          <w:lang w:val="pt-BR"/>
        </w:rPr>
        <w:t>* Câu hỏi: Đọc thông tin, hãy nêu các giải pháp chủ yếu để bảo vệ nguồn nước ngọt. Theo em, giải pháp nào quan trọng nhất?</w:t>
      </w:r>
    </w:p>
    <w:p w14:paraId="31312167" w14:textId="77777777" w:rsidR="007E4AF5" w:rsidRPr="00F20C20" w:rsidRDefault="007E4AF5" w:rsidP="007E4AF5">
      <w:pPr>
        <w:tabs>
          <w:tab w:val="left" w:pos="567"/>
          <w:tab w:val="left" w:pos="1134"/>
        </w:tabs>
        <w:ind w:firstLine="0"/>
        <w:contextualSpacing/>
      </w:pPr>
      <w:r w:rsidRPr="00F20C20">
        <w:rPr>
          <w:b/>
          <w:color w:val="008000"/>
        </w:rPr>
        <w:t xml:space="preserve">c) Sản phẩm: </w:t>
      </w:r>
      <w:r w:rsidRPr="00F20C20">
        <w:t>HS hoàn thành tìm hiểu kiến thức: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E4AF5" w:rsidRPr="00F20C20" w14:paraId="7CDC308B" w14:textId="77777777" w:rsidTr="00420751">
        <w:trPr>
          <w:jc w:val="center"/>
        </w:trPr>
        <w:tc>
          <w:tcPr>
            <w:tcW w:w="9634" w:type="dxa"/>
            <w:shd w:val="clear" w:color="auto" w:fill="auto"/>
          </w:tcPr>
          <w:p w14:paraId="44DB37F2" w14:textId="77777777" w:rsidR="007E4AF5" w:rsidRPr="00F20C20" w:rsidRDefault="007E4AF5" w:rsidP="00420751">
            <w:pPr>
              <w:ind w:firstLine="0"/>
              <w:contextualSpacing/>
              <w:rPr>
                <w:b/>
              </w:rPr>
            </w:pPr>
            <w:r w:rsidRPr="00F20C20">
              <w:rPr>
                <w:b/>
              </w:rPr>
              <w:t>V. CÁC GIẢI PHÁP BẢO VỆ NGUỒN NƯỚC NGỌT</w:t>
            </w:r>
          </w:p>
          <w:p w14:paraId="28FE1C5A" w14:textId="77777777" w:rsidR="007E4AF5" w:rsidRPr="00F20C20" w:rsidRDefault="007E4AF5" w:rsidP="00420751">
            <w:pPr>
              <w:ind w:firstLine="0"/>
              <w:contextualSpacing/>
            </w:pPr>
            <w:r w:rsidRPr="00F20C20">
              <w:t>- Bảo vệ nguồn nước ngọt là yêu cầu cấp bách hiện nay của tất cả các quốc gia trên thế giới.</w:t>
            </w:r>
          </w:p>
          <w:p w14:paraId="37926F94" w14:textId="77777777" w:rsidR="007E4AF5" w:rsidRPr="00F20C20" w:rsidRDefault="007E4AF5" w:rsidP="00420751">
            <w:pPr>
              <w:ind w:firstLine="0"/>
              <w:contextualSpacing/>
            </w:pPr>
            <w:r w:rsidRPr="00F20C20">
              <w:t>- Các giải pháp chủ yếu:</w:t>
            </w:r>
          </w:p>
          <w:p w14:paraId="07CF542A" w14:textId="77777777" w:rsidR="007E4AF5" w:rsidRPr="00F20C20" w:rsidRDefault="007E4AF5" w:rsidP="00420751">
            <w:pPr>
              <w:ind w:firstLine="0"/>
              <w:contextualSpacing/>
            </w:pPr>
            <w:r w:rsidRPr="00F20C20">
              <w:t>+ Giữ sạch nguồn nước.</w:t>
            </w:r>
          </w:p>
          <w:p w14:paraId="37DC891A" w14:textId="77777777" w:rsidR="007E4AF5" w:rsidRPr="00F20C20" w:rsidRDefault="007E4AF5" w:rsidP="00420751">
            <w:pPr>
              <w:ind w:firstLine="0"/>
              <w:contextualSpacing/>
            </w:pPr>
            <w:r w:rsidRPr="00F20C20">
              <w:t>+ Sử dụng nước tiết kiệm, hiệu quả.</w:t>
            </w:r>
          </w:p>
          <w:p w14:paraId="22848CFA" w14:textId="77777777" w:rsidR="007E4AF5" w:rsidRPr="00F20C20" w:rsidRDefault="007E4AF5" w:rsidP="00420751">
            <w:pPr>
              <w:ind w:firstLine="0"/>
              <w:contextualSpacing/>
            </w:pPr>
            <w:r w:rsidRPr="00F20C20">
              <w:t>+ Nâng cao ý thức, trách nhiệm của người dân trong sử dụng và bảo vệ nguồn nước.</w:t>
            </w:r>
          </w:p>
          <w:p w14:paraId="52212730" w14:textId="77777777" w:rsidR="007E4AF5" w:rsidRPr="00F20C20" w:rsidRDefault="007E4AF5" w:rsidP="00420751">
            <w:pPr>
              <w:ind w:firstLine="0"/>
              <w:contextualSpacing/>
            </w:pPr>
            <w:r w:rsidRPr="00F20C20">
              <w:t>+ Trồng rừng và bảo vệ rừng đầu nguồn.</w:t>
            </w:r>
          </w:p>
          <w:p w14:paraId="5CE94A81" w14:textId="77777777" w:rsidR="007E4AF5" w:rsidRPr="00F20C20" w:rsidRDefault="007E4AF5" w:rsidP="00420751">
            <w:pPr>
              <w:ind w:firstLine="308"/>
              <w:contextualSpacing/>
              <w:rPr>
                <w:i/>
              </w:rPr>
            </w:pPr>
            <w:r w:rsidRPr="00F20C20">
              <w:rPr>
                <w:i/>
              </w:rPr>
              <w:t>Em có biết:</w:t>
            </w:r>
            <w:r w:rsidRPr="00F20C20">
              <w:rPr>
                <w:b/>
                <w:i/>
              </w:rPr>
              <w:t xml:space="preserve"> </w:t>
            </w:r>
            <w:r w:rsidRPr="00F20C20">
              <w:rPr>
                <w:i/>
              </w:rPr>
              <w:t>Theo dự báo của Liên hợp quốc, đến năm 2025 sẽ có 30 quốc gia rơi vào tình trạng khan hiếm nước. Nhận thức rõ vai trò của tài nguyên nước, Liên hợp quốc đã lấy ngày 22-3 hằng năm là Ngày Nước Thế giới (Ngày Nước sạch Thế giới), mỗi năm có một chủ đề khác nhau nhằm nâng cao nhận thức trách nhiệm của các quốc gia trong việc bảo vệ tài nguyên nước.</w:t>
            </w:r>
          </w:p>
        </w:tc>
      </w:tr>
    </w:tbl>
    <w:p w14:paraId="263F441A" w14:textId="77777777" w:rsidR="007E4AF5" w:rsidRPr="00F20C20" w:rsidRDefault="007E4AF5" w:rsidP="007E4AF5">
      <w:pPr>
        <w:tabs>
          <w:tab w:val="left" w:pos="567"/>
          <w:tab w:val="left" w:pos="1134"/>
        </w:tabs>
        <w:ind w:firstLine="0"/>
        <w:contextualSpacing/>
        <w:rPr>
          <w:b/>
          <w:color w:val="008000"/>
        </w:rPr>
      </w:pPr>
      <w:r w:rsidRPr="00F20C20">
        <w:rPr>
          <w:b/>
          <w:color w:val="008000"/>
        </w:rPr>
        <w:t xml:space="preserve">d) Tổ chức thực hiện: </w:t>
      </w:r>
    </w:p>
    <w:p w14:paraId="642459CF" w14:textId="77777777" w:rsidR="007E4AF5" w:rsidRPr="00F20C20" w:rsidRDefault="007E4AF5" w:rsidP="007E4AF5">
      <w:pPr>
        <w:ind w:firstLine="426"/>
        <w:contextualSpacing/>
        <w:rPr>
          <w:lang w:val="pt-BR"/>
        </w:rPr>
      </w:pPr>
      <w:r w:rsidRPr="00F20C20">
        <w:rPr>
          <w:b/>
        </w:rPr>
        <w:t>- Bước 1: Chuyển giao nhiệm vụ:</w:t>
      </w:r>
      <w:r w:rsidRPr="00F20C20">
        <w:t xml:space="preserve"> </w:t>
      </w:r>
      <w:r w:rsidRPr="00F20C20">
        <w:rPr>
          <w:lang w:val="pt-BR"/>
        </w:rPr>
        <w:t>GV yêu cầu HS tìm hiểu SGK, kết hợp với hiểu biết của bản thân và trao đổi với bạn bên cạnh để trả lời câu hỏi.</w:t>
      </w:r>
    </w:p>
    <w:p w14:paraId="61963529" w14:textId="77777777" w:rsidR="007E4AF5" w:rsidRPr="00F20C20" w:rsidRDefault="007E4AF5" w:rsidP="007E4AF5">
      <w:pPr>
        <w:ind w:firstLine="426"/>
        <w:contextualSpacing/>
        <w:rPr>
          <w:b/>
        </w:rPr>
      </w:pPr>
      <w:r w:rsidRPr="00F20C20">
        <w:rPr>
          <w:b/>
        </w:rPr>
        <w:t xml:space="preserve">- Bước 2: Thực hiện nhiệm vụ: </w:t>
      </w:r>
    </w:p>
    <w:p w14:paraId="5A82535D" w14:textId="77777777" w:rsidR="007E4AF5" w:rsidRPr="00F20C20" w:rsidRDefault="007E4AF5" w:rsidP="007E4AF5">
      <w:pPr>
        <w:ind w:firstLine="426"/>
        <w:contextualSpacing/>
      </w:pPr>
      <w:r w:rsidRPr="00F20C20">
        <w:t xml:space="preserve">+ Các cặp nghiên cứu nội dung SGK, tài liệu hoàn thành câu hỏi trong 05 phút. </w:t>
      </w:r>
    </w:p>
    <w:p w14:paraId="54C4FF16" w14:textId="77777777" w:rsidR="007E4AF5" w:rsidRPr="00F20C20" w:rsidRDefault="007E4AF5" w:rsidP="007E4AF5">
      <w:pPr>
        <w:ind w:firstLine="426"/>
        <w:contextualSpacing/>
      </w:pPr>
      <w:r w:rsidRPr="00F20C20">
        <w:t xml:space="preserve">+ GV: quan sát và trợ giúp các cặp. </w:t>
      </w:r>
    </w:p>
    <w:p w14:paraId="247AC2D7" w14:textId="77777777" w:rsidR="007E4AF5" w:rsidRPr="00F20C20" w:rsidRDefault="007E4AF5" w:rsidP="007E4AF5">
      <w:pPr>
        <w:ind w:firstLine="426"/>
        <w:contextualSpacing/>
        <w:rPr>
          <w:b/>
        </w:rPr>
      </w:pPr>
      <w:r w:rsidRPr="00F20C20">
        <w:rPr>
          <w:b/>
        </w:rPr>
        <w:t xml:space="preserve">- Bước 3: Báo cáo, thảo luận: </w:t>
      </w:r>
    </w:p>
    <w:p w14:paraId="14916F66" w14:textId="77777777" w:rsidR="007E4AF5" w:rsidRPr="00F20C20" w:rsidRDefault="007E4AF5" w:rsidP="007E4AF5">
      <w:pPr>
        <w:ind w:firstLine="426"/>
        <w:contextualSpacing/>
      </w:pPr>
      <w:r w:rsidRPr="00F20C20">
        <w:t>+ Các cặp trao đổi chéo kết quả và bổ sung cho nhau</w:t>
      </w:r>
    </w:p>
    <w:p w14:paraId="2A6B65DC" w14:textId="77777777" w:rsidR="007E4AF5" w:rsidRPr="00F20C20" w:rsidRDefault="007E4AF5" w:rsidP="007E4AF5">
      <w:pPr>
        <w:ind w:firstLine="426"/>
        <w:contextualSpacing/>
      </w:pPr>
      <w:r w:rsidRPr="00F20C20">
        <w:t xml:space="preserve">+ Đại diện một số cặp trình bày, các cặp khác bổ sung. </w:t>
      </w:r>
    </w:p>
    <w:p w14:paraId="752F7F89" w14:textId="77777777" w:rsidR="007E4AF5" w:rsidRPr="00F20C20" w:rsidRDefault="007E4AF5" w:rsidP="007E4AF5">
      <w:pPr>
        <w:ind w:firstLine="426"/>
        <w:contextualSpacing/>
      </w:pPr>
      <w:r w:rsidRPr="00F20C20">
        <w:rPr>
          <w:b/>
        </w:rPr>
        <w:t xml:space="preserve">- Bước 4: Kết luận, nhận định: </w:t>
      </w:r>
      <w:r w:rsidRPr="00F20C20">
        <w:t>GV nhận xét, đánh giá về thái độ, quá trình làm việc, kết quả hoạt động và chốt kiến thức.</w:t>
      </w:r>
    </w:p>
    <w:p w14:paraId="3A3CAA13" w14:textId="77777777" w:rsidR="007E4AF5" w:rsidRPr="00F20C20" w:rsidRDefault="007E4AF5" w:rsidP="007E4AF5">
      <w:pPr>
        <w:tabs>
          <w:tab w:val="left" w:pos="567"/>
          <w:tab w:val="left" w:pos="1134"/>
        </w:tabs>
        <w:ind w:firstLine="0"/>
        <w:contextualSpacing/>
        <w:jc w:val="center"/>
        <w:rPr>
          <w:b/>
          <w:color w:val="FF0000"/>
        </w:rPr>
      </w:pPr>
      <w:r w:rsidRPr="00F20C20">
        <w:rPr>
          <w:b/>
          <w:color w:val="FF0000"/>
        </w:rPr>
        <w:t>HOẠT ĐỘNG 3: LUYỆN TẬP</w:t>
      </w:r>
    </w:p>
    <w:p w14:paraId="445565C1" w14:textId="77777777" w:rsidR="007E4AF5" w:rsidRPr="00F20C20" w:rsidRDefault="007E4AF5" w:rsidP="007E4AF5">
      <w:pPr>
        <w:tabs>
          <w:tab w:val="left" w:pos="567"/>
          <w:tab w:val="left" w:pos="1134"/>
        </w:tabs>
        <w:ind w:firstLine="0"/>
        <w:contextualSpacing/>
      </w:pPr>
      <w:r w:rsidRPr="00F20C20">
        <w:rPr>
          <w:b/>
          <w:color w:val="008000"/>
        </w:rPr>
        <w:t>a) Mục đích:</w:t>
      </w:r>
      <w:r w:rsidRPr="00F20C20">
        <w:rPr>
          <w:color w:val="008000"/>
        </w:rPr>
        <w:t xml:space="preserve"> </w:t>
      </w:r>
      <w:r w:rsidRPr="00F20C20">
        <w:t xml:space="preserve">HS </w:t>
      </w:r>
      <w:r w:rsidRPr="00F20C20">
        <w:rPr>
          <w:lang w:val="pt-BR"/>
        </w:rPr>
        <w:t xml:space="preserve">trình bày được chế độ nước của một con sông cụ thể </w:t>
      </w:r>
      <w:r w:rsidRPr="00F20C20">
        <w:rPr>
          <w:lang w:val="pt-BR"/>
        </w:rPr>
        <w:sym w:font="Symbol" w:char="F0DE"/>
      </w:r>
      <w:r w:rsidRPr="00F20C20">
        <w:rPr>
          <w:lang w:val="pt-BR"/>
        </w:rPr>
        <w:t xml:space="preserve"> </w:t>
      </w:r>
      <w:r w:rsidRPr="00F20C20">
        <w:t xml:space="preserve">Củng cố lại kiến thức, rèn luyện kĩ năng trong bài học. </w:t>
      </w:r>
    </w:p>
    <w:p w14:paraId="1B2D8890" w14:textId="77777777" w:rsidR="007E4AF5" w:rsidRPr="00F20C20" w:rsidRDefault="007E4AF5" w:rsidP="007E4AF5">
      <w:pPr>
        <w:tabs>
          <w:tab w:val="left" w:pos="567"/>
          <w:tab w:val="left" w:pos="1134"/>
        </w:tabs>
        <w:ind w:firstLine="0"/>
        <w:contextualSpacing/>
        <w:rPr>
          <w:b/>
          <w:color w:val="002060"/>
        </w:rPr>
      </w:pPr>
      <w:r w:rsidRPr="00F20C20">
        <w:rPr>
          <w:b/>
          <w:color w:val="008000"/>
        </w:rPr>
        <w:t xml:space="preserve">b) Nội dung: </w:t>
      </w:r>
      <w:r w:rsidRPr="00F20C20">
        <w:t>HS quan sát máy chiếu, sử dụng SGK và kiến thức đã học để trả lời câu hỏi.</w:t>
      </w:r>
    </w:p>
    <w:p w14:paraId="3CDCC1EC" w14:textId="77777777" w:rsidR="007E4AF5" w:rsidRPr="00F20C20" w:rsidRDefault="007E4AF5" w:rsidP="007E4AF5">
      <w:pPr>
        <w:pStyle w:val="NormalWeb"/>
        <w:spacing w:before="0" w:beforeAutospacing="0" w:after="0" w:afterAutospacing="0"/>
        <w:ind w:firstLine="426"/>
        <w:contextualSpacing/>
        <w:textAlignment w:val="baseline"/>
        <w:rPr>
          <w:b/>
        </w:rPr>
      </w:pPr>
      <w:r w:rsidRPr="00F20C20">
        <w:t>* Câu hỏi 1: Dựa vào bảng 10.2, hãy lựa chọn và trình bày về chế độ nước của một trong các con sông dưới đây.</w:t>
      </w:r>
    </w:p>
    <w:p w14:paraId="7C084AC1" w14:textId="77777777" w:rsidR="007E4AF5" w:rsidRPr="00F20C20" w:rsidRDefault="007E4AF5" w:rsidP="007E4AF5">
      <w:pPr>
        <w:pStyle w:val="NormalWeb"/>
        <w:spacing w:before="0" w:beforeAutospacing="0" w:after="0" w:afterAutospacing="0"/>
        <w:ind w:firstLine="426"/>
        <w:contextualSpacing/>
        <w:jc w:val="center"/>
        <w:textAlignment w:val="baseline"/>
        <w:rPr>
          <w:b/>
        </w:rPr>
      </w:pPr>
      <w:r w:rsidRPr="00F20C20">
        <w:rPr>
          <w:b/>
        </w:rPr>
        <w:t xml:space="preserve">Bảng 10.2. Lưu lượng dòng chảy tháng trung bình nhiều năm </w:t>
      </w:r>
    </w:p>
    <w:p w14:paraId="6528CE04" w14:textId="77777777" w:rsidR="007E4AF5" w:rsidRPr="00F20C20" w:rsidRDefault="007E4AF5" w:rsidP="007E4AF5">
      <w:pPr>
        <w:pStyle w:val="NormalWeb"/>
        <w:spacing w:before="0" w:beforeAutospacing="0" w:after="0" w:afterAutospacing="0"/>
        <w:ind w:firstLine="426"/>
        <w:contextualSpacing/>
        <w:jc w:val="center"/>
        <w:textAlignment w:val="baseline"/>
        <w:rPr>
          <w:b/>
        </w:rPr>
      </w:pPr>
      <w:r w:rsidRPr="00F20C20">
        <w:rPr>
          <w:b/>
        </w:rPr>
        <w:t>tại một số trạm thủy văn trên các sông ở nước ta</w:t>
      </w:r>
    </w:p>
    <w:p w14:paraId="69744BB0" w14:textId="77777777" w:rsidR="007E4AF5" w:rsidRPr="00F20C20" w:rsidRDefault="007E4AF5" w:rsidP="007E4AF5">
      <w:pPr>
        <w:pStyle w:val="NormalWeb"/>
        <w:spacing w:before="0" w:beforeAutospacing="0" w:after="0" w:afterAutospacing="0"/>
        <w:ind w:firstLine="426"/>
        <w:contextualSpacing/>
        <w:jc w:val="right"/>
        <w:textAlignment w:val="baseline"/>
        <w:rPr>
          <w:i/>
        </w:rPr>
      </w:pPr>
      <w:r w:rsidRPr="00F20C20">
        <w:rPr>
          <w:i/>
        </w:rPr>
        <w:t>(Đơn vị: m</w:t>
      </w:r>
      <w:r w:rsidRPr="00F20C20">
        <w:rPr>
          <w:i/>
          <w:vertAlign w:val="superscript"/>
        </w:rPr>
        <w:t>3</w:t>
      </w:r>
      <w:r w:rsidRPr="00F20C20">
        <w:rPr>
          <w:i/>
        </w:rPr>
        <w:t>/s)</w:t>
      </w:r>
    </w:p>
    <w:tbl>
      <w:tblPr>
        <w:tblStyle w:val="TableGrid"/>
        <w:tblW w:w="0" w:type="auto"/>
        <w:tblLook w:val="04A0" w:firstRow="1" w:lastRow="0" w:firstColumn="1" w:lastColumn="0" w:noHBand="0" w:noVBand="1"/>
      </w:tblPr>
      <w:tblGrid>
        <w:gridCol w:w="1968"/>
        <w:gridCol w:w="656"/>
        <w:gridCol w:w="546"/>
        <w:gridCol w:w="546"/>
        <w:gridCol w:w="656"/>
        <w:gridCol w:w="656"/>
        <w:gridCol w:w="656"/>
        <w:gridCol w:w="656"/>
        <w:gridCol w:w="656"/>
        <w:gridCol w:w="656"/>
        <w:gridCol w:w="656"/>
        <w:gridCol w:w="656"/>
        <w:gridCol w:w="656"/>
      </w:tblGrid>
      <w:tr w:rsidR="007E4AF5" w:rsidRPr="00F20C20" w14:paraId="42149690" w14:textId="77777777" w:rsidTr="00420751">
        <w:trPr>
          <w:trHeight w:val="501"/>
        </w:trPr>
        <w:tc>
          <w:tcPr>
            <w:tcW w:w="1968" w:type="dxa"/>
            <w:tcBorders>
              <w:tl2br w:val="single" w:sz="4" w:space="0" w:color="auto"/>
            </w:tcBorders>
            <w:vAlign w:val="center"/>
          </w:tcPr>
          <w:p w14:paraId="2D888FC8" w14:textId="77777777" w:rsidR="007E4AF5" w:rsidRPr="00F20C20" w:rsidRDefault="007E4AF5" w:rsidP="00420751">
            <w:pPr>
              <w:pStyle w:val="NormalWeb"/>
              <w:spacing w:before="0" w:beforeAutospacing="0" w:after="0" w:afterAutospacing="0"/>
              <w:ind w:firstLine="0"/>
              <w:contextualSpacing/>
              <w:jc w:val="right"/>
              <w:textAlignment w:val="baseline"/>
              <w:rPr>
                <w:b/>
              </w:rPr>
            </w:pPr>
            <w:r w:rsidRPr="00F20C20">
              <w:rPr>
                <w:b/>
              </w:rPr>
              <w:lastRenderedPageBreak/>
              <w:t>Tháng</w:t>
            </w:r>
          </w:p>
          <w:p w14:paraId="6B00B442" w14:textId="77777777" w:rsidR="007E4AF5" w:rsidRPr="00F20C20" w:rsidRDefault="007E4AF5" w:rsidP="00420751">
            <w:pPr>
              <w:pStyle w:val="NormalWeb"/>
              <w:spacing w:before="0" w:beforeAutospacing="0" w:after="0" w:afterAutospacing="0"/>
              <w:ind w:firstLine="0"/>
              <w:contextualSpacing/>
              <w:textAlignment w:val="baseline"/>
              <w:rPr>
                <w:b/>
              </w:rPr>
            </w:pPr>
            <w:r w:rsidRPr="00F20C20">
              <w:rPr>
                <w:b/>
              </w:rPr>
              <w:t>Trạm</w:t>
            </w:r>
          </w:p>
        </w:tc>
        <w:tc>
          <w:tcPr>
            <w:tcW w:w="656" w:type="dxa"/>
            <w:vAlign w:val="center"/>
          </w:tcPr>
          <w:p w14:paraId="1510488E"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1</w:t>
            </w:r>
          </w:p>
        </w:tc>
        <w:tc>
          <w:tcPr>
            <w:tcW w:w="546" w:type="dxa"/>
            <w:vAlign w:val="center"/>
          </w:tcPr>
          <w:p w14:paraId="2CBC3DBD"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2</w:t>
            </w:r>
          </w:p>
        </w:tc>
        <w:tc>
          <w:tcPr>
            <w:tcW w:w="546" w:type="dxa"/>
            <w:vAlign w:val="center"/>
          </w:tcPr>
          <w:p w14:paraId="4C994072"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3</w:t>
            </w:r>
          </w:p>
        </w:tc>
        <w:tc>
          <w:tcPr>
            <w:tcW w:w="656" w:type="dxa"/>
            <w:vAlign w:val="center"/>
          </w:tcPr>
          <w:p w14:paraId="2E4A2584"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4</w:t>
            </w:r>
          </w:p>
        </w:tc>
        <w:tc>
          <w:tcPr>
            <w:tcW w:w="656" w:type="dxa"/>
            <w:vAlign w:val="center"/>
          </w:tcPr>
          <w:p w14:paraId="6D8DF318"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5</w:t>
            </w:r>
          </w:p>
        </w:tc>
        <w:tc>
          <w:tcPr>
            <w:tcW w:w="656" w:type="dxa"/>
            <w:vAlign w:val="center"/>
          </w:tcPr>
          <w:p w14:paraId="79B3DE1F"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6</w:t>
            </w:r>
          </w:p>
        </w:tc>
        <w:tc>
          <w:tcPr>
            <w:tcW w:w="656" w:type="dxa"/>
            <w:vAlign w:val="center"/>
          </w:tcPr>
          <w:p w14:paraId="045D3597"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7</w:t>
            </w:r>
          </w:p>
        </w:tc>
        <w:tc>
          <w:tcPr>
            <w:tcW w:w="656" w:type="dxa"/>
            <w:vAlign w:val="center"/>
          </w:tcPr>
          <w:p w14:paraId="06DD8BBF"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8</w:t>
            </w:r>
          </w:p>
        </w:tc>
        <w:tc>
          <w:tcPr>
            <w:tcW w:w="656" w:type="dxa"/>
            <w:vAlign w:val="center"/>
          </w:tcPr>
          <w:p w14:paraId="7C46C01A"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9</w:t>
            </w:r>
          </w:p>
        </w:tc>
        <w:tc>
          <w:tcPr>
            <w:tcW w:w="656" w:type="dxa"/>
            <w:vAlign w:val="center"/>
          </w:tcPr>
          <w:p w14:paraId="41449B9C"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10</w:t>
            </w:r>
          </w:p>
        </w:tc>
        <w:tc>
          <w:tcPr>
            <w:tcW w:w="656" w:type="dxa"/>
            <w:vAlign w:val="center"/>
          </w:tcPr>
          <w:p w14:paraId="00127463"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11</w:t>
            </w:r>
          </w:p>
        </w:tc>
        <w:tc>
          <w:tcPr>
            <w:tcW w:w="656" w:type="dxa"/>
            <w:vAlign w:val="center"/>
          </w:tcPr>
          <w:p w14:paraId="5F079CBB" w14:textId="77777777" w:rsidR="007E4AF5" w:rsidRPr="00F20C20" w:rsidRDefault="007E4AF5" w:rsidP="00420751">
            <w:pPr>
              <w:pStyle w:val="NormalWeb"/>
              <w:spacing w:before="0" w:beforeAutospacing="0" w:after="0" w:afterAutospacing="0"/>
              <w:ind w:firstLine="0"/>
              <w:contextualSpacing/>
              <w:jc w:val="center"/>
              <w:textAlignment w:val="baseline"/>
              <w:rPr>
                <w:b/>
              </w:rPr>
            </w:pPr>
            <w:r w:rsidRPr="00F20C20">
              <w:rPr>
                <w:b/>
              </w:rPr>
              <w:t>12</w:t>
            </w:r>
          </w:p>
        </w:tc>
      </w:tr>
      <w:tr w:rsidR="007E4AF5" w:rsidRPr="00F20C20" w14:paraId="790AE62F" w14:textId="77777777" w:rsidTr="00420751">
        <w:trPr>
          <w:trHeight w:val="143"/>
        </w:trPr>
        <w:tc>
          <w:tcPr>
            <w:tcW w:w="1968" w:type="dxa"/>
            <w:vAlign w:val="center"/>
          </w:tcPr>
          <w:p w14:paraId="2AE0F79E" w14:textId="77777777" w:rsidR="007E4AF5" w:rsidRPr="00F20C20" w:rsidRDefault="007E4AF5" w:rsidP="00420751">
            <w:pPr>
              <w:pStyle w:val="NormalWeb"/>
              <w:spacing w:before="0" w:beforeAutospacing="0" w:after="0" w:afterAutospacing="0"/>
              <w:ind w:firstLine="0"/>
              <w:contextualSpacing/>
              <w:jc w:val="center"/>
              <w:textAlignment w:val="baseline"/>
            </w:pPr>
            <w:r w:rsidRPr="00F20C20">
              <w:t>Hà Nội trên sông Hồng (21</w:t>
            </w:r>
            <w:r w:rsidRPr="00F20C20">
              <w:rPr>
                <w:vertAlign w:val="superscript"/>
              </w:rPr>
              <w:t>o</w:t>
            </w:r>
            <w:r w:rsidRPr="00F20C20">
              <w:t>01’B, 105</w:t>
            </w:r>
            <w:r w:rsidRPr="00F20C20">
              <w:rPr>
                <w:vertAlign w:val="superscript"/>
              </w:rPr>
              <w:t>o</w:t>
            </w:r>
            <w:r w:rsidRPr="00F20C20">
              <w:t>50’Đ)</w:t>
            </w:r>
          </w:p>
        </w:tc>
        <w:tc>
          <w:tcPr>
            <w:tcW w:w="656" w:type="dxa"/>
            <w:vAlign w:val="center"/>
          </w:tcPr>
          <w:p w14:paraId="1388320E"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1023</w:t>
            </w:r>
          </w:p>
        </w:tc>
        <w:tc>
          <w:tcPr>
            <w:tcW w:w="546" w:type="dxa"/>
            <w:vAlign w:val="center"/>
          </w:tcPr>
          <w:p w14:paraId="6AF50BC4"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906</w:t>
            </w:r>
          </w:p>
        </w:tc>
        <w:tc>
          <w:tcPr>
            <w:tcW w:w="546" w:type="dxa"/>
            <w:vAlign w:val="center"/>
          </w:tcPr>
          <w:p w14:paraId="55D13F62"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854</w:t>
            </w:r>
          </w:p>
        </w:tc>
        <w:tc>
          <w:tcPr>
            <w:tcW w:w="656" w:type="dxa"/>
            <w:vAlign w:val="center"/>
          </w:tcPr>
          <w:p w14:paraId="57798311"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1005</w:t>
            </w:r>
          </w:p>
        </w:tc>
        <w:tc>
          <w:tcPr>
            <w:tcW w:w="656" w:type="dxa"/>
            <w:vAlign w:val="center"/>
          </w:tcPr>
          <w:p w14:paraId="6BA615AA"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1578</w:t>
            </w:r>
          </w:p>
        </w:tc>
        <w:tc>
          <w:tcPr>
            <w:tcW w:w="656" w:type="dxa"/>
            <w:vAlign w:val="center"/>
          </w:tcPr>
          <w:p w14:paraId="5D9A0993"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3469</w:t>
            </w:r>
          </w:p>
        </w:tc>
        <w:tc>
          <w:tcPr>
            <w:tcW w:w="656" w:type="dxa"/>
            <w:vAlign w:val="center"/>
          </w:tcPr>
          <w:p w14:paraId="796E3F1D"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5891</w:t>
            </w:r>
          </w:p>
        </w:tc>
        <w:tc>
          <w:tcPr>
            <w:tcW w:w="656" w:type="dxa"/>
            <w:vAlign w:val="center"/>
          </w:tcPr>
          <w:p w14:paraId="15783F43"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6245</w:t>
            </w:r>
          </w:p>
        </w:tc>
        <w:tc>
          <w:tcPr>
            <w:tcW w:w="656" w:type="dxa"/>
            <w:vAlign w:val="center"/>
          </w:tcPr>
          <w:p w14:paraId="411FAD67"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4399</w:t>
            </w:r>
          </w:p>
        </w:tc>
        <w:tc>
          <w:tcPr>
            <w:tcW w:w="656" w:type="dxa"/>
            <w:vAlign w:val="center"/>
          </w:tcPr>
          <w:p w14:paraId="774C2DDE"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2909</w:t>
            </w:r>
          </w:p>
        </w:tc>
        <w:tc>
          <w:tcPr>
            <w:tcW w:w="656" w:type="dxa"/>
            <w:vAlign w:val="center"/>
          </w:tcPr>
          <w:p w14:paraId="40889B9A"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2024</w:t>
            </w:r>
          </w:p>
        </w:tc>
        <w:tc>
          <w:tcPr>
            <w:tcW w:w="656" w:type="dxa"/>
            <w:vAlign w:val="center"/>
          </w:tcPr>
          <w:p w14:paraId="53C649D2" w14:textId="77777777" w:rsidR="007E4AF5" w:rsidRPr="00F20C20" w:rsidRDefault="007E4AF5" w:rsidP="00420751">
            <w:pPr>
              <w:pStyle w:val="NormalWeb"/>
              <w:spacing w:before="0" w:beforeAutospacing="0" w:after="0" w:afterAutospacing="0"/>
              <w:ind w:firstLine="0"/>
              <w:contextualSpacing/>
              <w:textAlignment w:val="baseline"/>
              <w:rPr>
                <w:spacing w:val="-16"/>
              </w:rPr>
            </w:pPr>
            <w:r w:rsidRPr="00F20C20">
              <w:rPr>
                <w:spacing w:val="-16"/>
              </w:rPr>
              <w:t>1285</w:t>
            </w:r>
          </w:p>
        </w:tc>
      </w:tr>
      <w:tr w:rsidR="007E4AF5" w:rsidRPr="00F20C20" w14:paraId="76C9E60F" w14:textId="77777777" w:rsidTr="00420751">
        <w:trPr>
          <w:trHeight w:val="1244"/>
        </w:trPr>
        <w:tc>
          <w:tcPr>
            <w:tcW w:w="1968" w:type="dxa"/>
            <w:vAlign w:val="center"/>
          </w:tcPr>
          <w:p w14:paraId="322DA4AB" w14:textId="77777777" w:rsidR="007E4AF5" w:rsidRPr="00F20C20" w:rsidRDefault="007E4AF5" w:rsidP="00420751">
            <w:pPr>
              <w:pStyle w:val="NormalWeb"/>
              <w:spacing w:before="0" w:beforeAutospacing="0" w:after="0" w:afterAutospacing="0"/>
              <w:ind w:firstLine="0"/>
              <w:contextualSpacing/>
              <w:jc w:val="center"/>
              <w:textAlignment w:val="baseline"/>
            </w:pPr>
            <w:r w:rsidRPr="00F20C20">
              <w:t>Yên Thượng trên sông Cả</w:t>
            </w:r>
          </w:p>
          <w:p w14:paraId="1C12F6E2" w14:textId="77777777" w:rsidR="007E4AF5" w:rsidRPr="00F20C20" w:rsidRDefault="007E4AF5" w:rsidP="00420751">
            <w:pPr>
              <w:pStyle w:val="NormalWeb"/>
              <w:spacing w:before="0" w:beforeAutospacing="0" w:after="0" w:afterAutospacing="0"/>
              <w:ind w:firstLine="0"/>
              <w:contextualSpacing/>
              <w:jc w:val="center"/>
              <w:textAlignment w:val="baseline"/>
            </w:pPr>
            <w:r w:rsidRPr="00F20C20">
              <w:t>(18</w:t>
            </w:r>
            <w:r w:rsidRPr="00F20C20">
              <w:rPr>
                <w:vertAlign w:val="superscript"/>
              </w:rPr>
              <w:t>o</w:t>
            </w:r>
            <w:r w:rsidRPr="00F20C20">
              <w:t>41’B, 105</w:t>
            </w:r>
            <w:r w:rsidRPr="00F20C20">
              <w:rPr>
                <w:vertAlign w:val="superscript"/>
              </w:rPr>
              <w:t>o</w:t>
            </w:r>
            <w:r w:rsidRPr="00F20C20">
              <w:t>23’Đ)</w:t>
            </w:r>
          </w:p>
        </w:tc>
        <w:tc>
          <w:tcPr>
            <w:tcW w:w="656" w:type="dxa"/>
            <w:vAlign w:val="center"/>
          </w:tcPr>
          <w:p w14:paraId="1E960FE0"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215</w:t>
            </w:r>
          </w:p>
        </w:tc>
        <w:tc>
          <w:tcPr>
            <w:tcW w:w="546" w:type="dxa"/>
            <w:vAlign w:val="center"/>
          </w:tcPr>
          <w:p w14:paraId="7DEBBAB2"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169</w:t>
            </w:r>
          </w:p>
        </w:tc>
        <w:tc>
          <w:tcPr>
            <w:tcW w:w="546" w:type="dxa"/>
            <w:vAlign w:val="center"/>
          </w:tcPr>
          <w:p w14:paraId="576632F4"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150</w:t>
            </w:r>
          </w:p>
        </w:tc>
        <w:tc>
          <w:tcPr>
            <w:tcW w:w="656" w:type="dxa"/>
            <w:vAlign w:val="center"/>
          </w:tcPr>
          <w:p w14:paraId="06BD90E3"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147</w:t>
            </w:r>
          </w:p>
        </w:tc>
        <w:tc>
          <w:tcPr>
            <w:tcW w:w="656" w:type="dxa"/>
            <w:vAlign w:val="center"/>
          </w:tcPr>
          <w:p w14:paraId="316C0A90"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275</w:t>
            </w:r>
          </w:p>
        </w:tc>
        <w:tc>
          <w:tcPr>
            <w:tcW w:w="656" w:type="dxa"/>
            <w:vAlign w:val="center"/>
          </w:tcPr>
          <w:p w14:paraId="18DE15B3"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419</w:t>
            </w:r>
          </w:p>
        </w:tc>
        <w:tc>
          <w:tcPr>
            <w:tcW w:w="656" w:type="dxa"/>
            <w:vAlign w:val="center"/>
          </w:tcPr>
          <w:p w14:paraId="1AF33046"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560</w:t>
            </w:r>
          </w:p>
        </w:tc>
        <w:tc>
          <w:tcPr>
            <w:tcW w:w="656" w:type="dxa"/>
            <w:vAlign w:val="center"/>
          </w:tcPr>
          <w:p w14:paraId="7E8FA267"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918</w:t>
            </w:r>
          </w:p>
        </w:tc>
        <w:tc>
          <w:tcPr>
            <w:tcW w:w="656" w:type="dxa"/>
            <w:vAlign w:val="center"/>
          </w:tcPr>
          <w:p w14:paraId="6756335D"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1358</w:t>
            </w:r>
          </w:p>
        </w:tc>
        <w:tc>
          <w:tcPr>
            <w:tcW w:w="656" w:type="dxa"/>
            <w:vAlign w:val="center"/>
          </w:tcPr>
          <w:p w14:paraId="70FD70FE"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1119</w:t>
            </w:r>
          </w:p>
        </w:tc>
        <w:tc>
          <w:tcPr>
            <w:tcW w:w="656" w:type="dxa"/>
            <w:vAlign w:val="center"/>
          </w:tcPr>
          <w:p w14:paraId="45E4A3EE"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561</w:t>
            </w:r>
          </w:p>
        </w:tc>
        <w:tc>
          <w:tcPr>
            <w:tcW w:w="656" w:type="dxa"/>
            <w:vAlign w:val="center"/>
          </w:tcPr>
          <w:p w14:paraId="6F71AB6A"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295</w:t>
            </w:r>
          </w:p>
        </w:tc>
      </w:tr>
      <w:tr w:rsidR="007E4AF5" w:rsidRPr="00F20C20" w14:paraId="3024F742" w14:textId="77777777" w:rsidTr="00420751">
        <w:trPr>
          <w:trHeight w:val="1244"/>
        </w:trPr>
        <w:tc>
          <w:tcPr>
            <w:tcW w:w="1968" w:type="dxa"/>
            <w:vAlign w:val="center"/>
          </w:tcPr>
          <w:p w14:paraId="3A8BC4A9" w14:textId="77777777" w:rsidR="007E4AF5" w:rsidRPr="00F20C20" w:rsidRDefault="007E4AF5" w:rsidP="00420751">
            <w:pPr>
              <w:pStyle w:val="NormalWeb"/>
              <w:spacing w:before="0" w:beforeAutospacing="0" w:after="0" w:afterAutospacing="0"/>
              <w:ind w:firstLine="0"/>
              <w:contextualSpacing/>
              <w:jc w:val="center"/>
              <w:textAlignment w:val="baseline"/>
            </w:pPr>
            <w:r w:rsidRPr="00F20C20">
              <w:t>Tà Lài trên sông Đồng Nai (11</w:t>
            </w:r>
            <w:r w:rsidRPr="00F20C20">
              <w:rPr>
                <w:vertAlign w:val="superscript"/>
              </w:rPr>
              <w:t>o</w:t>
            </w:r>
            <w:r w:rsidRPr="00F20C20">
              <w:t>22’B, 107</w:t>
            </w:r>
            <w:r w:rsidRPr="00F20C20">
              <w:rPr>
                <w:vertAlign w:val="superscript"/>
              </w:rPr>
              <w:t>o</w:t>
            </w:r>
            <w:r w:rsidRPr="00F20C20">
              <w:t>22’Đ)</w:t>
            </w:r>
          </w:p>
        </w:tc>
        <w:tc>
          <w:tcPr>
            <w:tcW w:w="656" w:type="dxa"/>
            <w:vAlign w:val="center"/>
          </w:tcPr>
          <w:p w14:paraId="1F0460F0"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96</w:t>
            </w:r>
          </w:p>
        </w:tc>
        <w:tc>
          <w:tcPr>
            <w:tcW w:w="546" w:type="dxa"/>
            <w:vAlign w:val="center"/>
          </w:tcPr>
          <w:p w14:paraId="06078CFD"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59</w:t>
            </w:r>
          </w:p>
        </w:tc>
        <w:tc>
          <w:tcPr>
            <w:tcW w:w="546" w:type="dxa"/>
            <w:vAlign w:val="center"/>
          </w:tcPr>
          <w:p w14:paraId="6AB8896B"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48</w:t>
            </w:r>
          </w:p>
        </w:tc>
        <w:tc>
          <w:tcPr>
            <w:tcW w:w="656" w:type="dxa"/>
            <w:vAlign w:val="center"/>
          </w:tcPr>
          <w:p w14:paraId="447CC0F6"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71</w:t>
            </w:r>
          </w:p>
        </w:tc>
        <w:tc>
          <w:tcPr>
            <w:tcW w:w="656" w:type="dxa"/>
            <w:vAlign w:val="center"/>
          </w:tcPr>
          <w:p w14:paraId="01037736"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136</w:t>
            </w:r>
          </w:p>
        </w:tc>
        <w:tc>
          <w:tcPr>
            <w:tcW w:w="656" w:type="dxa"/>
            <w:vAlign w:val="center"/>
          </w:tcPr>
          <w:p w14:paraId="7D00FDEC"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317</w:t>
            </w:r>
          </w:p>
        </w:tc>
        <w:tc>
          <w:tcPr>
            <w:tcW w:w="656" w:type="dxa"/>
            <w:vAlign w:val="center"/>
          </w:tcPr>
          <w:p w14:paraId="2A1A467D"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522</w:t>
            </w:r>
          </w:p>
        </w:tc>
        <w:tc>
          <w:tcPr>
            <w:tcW w:w="656" w:type="dxa"/>
            <w:vAlign w:val="center"/>
          </w:tcPr>
          <w:p w14:paraId="4D0F0340"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826</w:t>
            </w:r>
          </w:p>
        </w:tc>
        <w:tc>
          <w:tcPr>
            <w:tcW w:w="656" w:type="dxa"/>
            <w:vAlign w:val="center"/>
          </w:tcPr>
          <w:p w14:paraId="53FC7FEC"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867</w:t>
            </w:r>
          </w:p>
        </w:tc>
        <w:tc>
          <w:tcPr>
            <w:tcW w:w="656" w:type="dxa"/>
            <w:vAlign w:val="center"/>
          </w:tcPr>
          <w:p w14:paraId="18C45A20"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730</w:t>
            </w:r>
          </w:p>
        </w:tc>
        <w:tc>
          <w:tcPr>
            <w:tcW w:w="656" w:type="dxa"/>
            <w:vAlign w:val="center"/>
          </w:tcPr>
          <w:p w14:paraId="3FC24BDA"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395</w:t>
            </w:r>
          </w:p>
        </w:tc>
        <w:tc>
          <w:tcPr>
            <w:tcW w:w="656" w:type="dxa"/>
            <w:vAlign w:val="center"/>
          </w:tcPr>
          <w:p w14:paraId="1BE4B5F3" w14:textId="77777777" w:rsidR="007E4AF5" w:rsidRPr="00F20C20" w:rsidRDefault="007E4AF5" w:rsidP="00420751">
            <w:pPr>
              <w:pStyle w:val="NormalWeb"/>
              <w:spacing w:before="0" w:beforeAutospacing="0" w:after="0" w:afterAutospacing="0"/>
              <w:ind w:firstLine="0"/>
              <w:contextualSpacing/>
              <w:textAlignment w:val="baseline"/>
              <w:rPr>
                <w:spacing w:val="-20"/>
              </w:rPr>
            </w:pPr>
            <w:r w:rsidRPr="00F20C20">
              <w:rPr>
                <w:spacing w:val="-20"/>
              </w:rPr>
              <w:t>200</w:t>
            </w:r>
          </w:p>
        </w:tc>
      </w:tr>
    </w:tbl>
    <w:p w14:paraId="152E5980" w14:textId="77777777" w:rsidR="007E4AF5" w:rsidRPr="00F20C20" w:rsidRDefault="007E4AF5" w:rsidP="007E4AF5">
      <w:pPr>
        <w:tabs>
          <w:tab w:val="left" w:pos="567"/>
          <w:tab w:val="left" w:pos="1134"/>
        </w:tabs>
        <w:ind w:firstLine="0"/>
        <w:contextualSpacing/>
      </w:pPr>
      <w:r w:rsidRPr="00F20C20">
        <w:rPr>
          <w:b/>
          <w:color w:val="008000"/>
        </w:rPr>
        <w:t xml:space="preserve">c) Sản phẩm: </w:t>
      </w:r>
      <w:r w:rsidRPr="00F20C20">
        <w:t>Câu trả lời của HS.</w:t>
      </w:r>
    </w:p>
    <w:p w14:paraId="2E2C31A8" w14:textId="77777777" w:rsidR="007E4AF5" w:rsidRPr="00F20C20" w:rsidRDefault="007E4AF5" w:rsidP="007E4AF5">
      <w:pPr>
        <w:pStyle w:val="NormalWeb"/>
        <w:spacing w:before="0" w:beforeAutospacing="0" w:after="0" w:afterAutospacing="0"/>
        <w:ind w:firstLine="426"/>
        <w:contextualSpacing/>
        <w:textAlignment w:val="baseline"/>
        <w:rPr>
          <w:b/>
        </w:rPr>
      </w:pPr>
      <w:r w:rsidRPr="00F20C20">
        <w:rPr>
          <w:b/>
        </w:rPr>
        <w:t>Gợi ý:</w:t>
      </w:r>
    </w:p>
    <w:p w14:paraId="7079CFAC" w14:textId="77777777" w:rsidR="007E4AF5" w:rsidRPr="00F20C20" w:rsidRDefault="007E4AF5" w:rsidP="007E4AF5">
      <w:pPr>
        <w:pStyle w:val="NormalWeb"/>
        <w:spacing w:before="0" w:beforeAutospacing="0" w:after="0" w:afterAutospacing="0"/>
        <w:ind w:firstLine="426"/>
        <w:contextualSpacing/>
        <w:textAlignment w:val="baseline"/>
      </w:pPr>
      <w:r w:rsidRPr="00F20C20">
        <w:t>- Học sinh lựa chọn 1 trong các con sông để trình bày.</w:t>
      </w:r>
    </w:p>
    <w:p w14:paraId="0C20EAEE" w14:textId="77777777" w:rsidR="007E4AF5" w:rsidRPr="00F20C20" w:rsidRDefault="007E4AF5" w:rsidP="007E4AF5">
      <w:pPr>
        <w:pStyle w:val="NormalWeb"/>
        <w:spacing w:before="0" w:beforeAutospacing="0" w:after="0" w:afterAutospacing="0"/>
        <w:ind w:firstLine="426"/>
        <w:contextualSpacing/>
        <w:textAlignment w:val="baseline"/>
      </w:pPr>
      <w:r w:rsidRPr="00F20C20">
        <w:t>- Chế độ nước của trạm Tà Lài trên sông Đồng Nai:</w:t>
      </w:r>
    </w:p>
    <w:p w14:paraId="65E1603C" w14:textId="77777777" w:rsidR="007E4AF5" w:rsidRPr="00F20C20" w:rsidRDefault="007E4AF5" w:rsidP="007E4AF5">
      <w:pPr>
        <w:pStyle w:val="NormalWeb"/>
        <w:spacing w:before="0" w:beforeAutospacing="0" w:after="0" w:afterAutospacing="0"/>
        <w:ind w:firstLine="426"/>
        <w:contextualSpacing/>
        <w:textAlignment w:val="baseline"/>
      </w:pPr>
      <w:r w:rsidRPr="00F20C20">
        <w:t>+ Lưu lượng nước trung bình năm: 4267 m</w:t>
      </w:r>
      <w:r w:rsidRPr="00F20C20">
        <w:rPr>
          <w:vertAlign w:val="superscript"/>
        </w:rPr>
        <w:t>3</w:t>
      </w:r>
      <w:r w:rsidRPr="00F20C20">
        <w:t>/s.</w:t>
      </w:r>
    </w:p>
    <w:p w14:paraId="1235CB58" w14:textId="77777777" w:rsidR="007E4AF5" w:rsidRPr="00F20C20" w:rsidRDefault="007E4AF5" w:rsidP="007E4AF5">
      <w:pPr>
        <w:pStyle w:val="NormalWeb"/>
        <w:spacing w:before="0" w:beforeAutospacing="0" w:after="0" w:afterAutospacing="0"/>
        <w:ind w:firstLine="426"/>
        <w:contextualSpacing/>
        <w:textAlignment w:val="baseline"/>
      </w:pPr>
      <w:r w:rsidRPr="00F20C20">
        <w:t>+ Mùa lũ kéo dài từ tháng: 7 đến tháng 11 với lưu lượng nước trung bình 3340 m</w:t>
      </w:r>
      <w:r w:rsidRPr="00F20C20">
        <w:rPr>
          <w:vertAlign w:val="superscript"/>
        </w:rPr>
        <w:t>3</w:t>
      </w:r>
      <w:r w:rsidRPr="00F20C20">
        <w:t>/s (chiếm khoảng 78,3% lưu lượng nước cả năm).</w:t>
      </w:r>
    </w:p>
    <w:p w14:paraId="34C6B7E0" w14:textId="77777777" w:rsidR="007E4AF5" w:rsidRPr="00F20C20" w:rsidRDefault="007E4AF5" w:rsidP="007E4AF5">
      <w:pPr>
        <w:pStyle w:val="NormalWeb"/>
        <w:spacing w:before="0" w:beforeAutospacing="0" w:after="0" w:afterAutospacing="0"/>
        <w:ind w:firstLine="426"/>
        <w:contextualSpacing/>
        <w:textAlignment w:val="baseline"/>
      </w:pPr>
      <w:r w:rsidRPr="00F20C20">
        <w:t>+ Mùa cạn kéo dài từ tháng 12 đến tháng 6 năm sau với lưu lượng nước trung bình 927 m</w:t>
      </w:r>
      <w:r w:rsidRPr="00F20C20">
        <w:rPr>
          <w:vertAlign w:val="superscript"/>
        </w:rPr>
        <w:t>3</w:t>
      </w:r>
      <w:r w:rsidRPr="00F20C20">
        <w:t>/s (chỉ chiếm 21,7% lưu lượng nước cả năm).</w:t>
      </w:r>
    </w:p>
    <w:p w14:paraId="4688DC19" w14:textId="77777777" w:rsidR="007E4AF5" w:rsidRPr="00F20C20" w:rsidRDefault="007E4AF5" w:rsidP="007E4AF5">
      <w:pPr>
        <w:pStyle w:val="NormalWeb"/>
        <w:spacing w:before="0" w:beforeAutospacing="0" w:after="0" w:afterAutospacing="0"/>
        <w:ind w:firstLine="426"/>
        <w:contextualSpacing/>
        <w:textAlignment w:val="baseline"/>
      </w:pPr>
      <w:r w:rsidRPr="00F20C20">
        <w:t>+ Lưu lượng nước lớn nhất là tháng 9 (867 m</w:t>
      </w:r>
      <w:r w:rsidRPr="00F20C20">
        <w:rPr>
          <w:vertAlign w:val="superscript"/>
        </w:rPr>
        <w:t>3</w:t>
      </w:r>
      <w:r w:rsidRPr="00F20C20">
        <w:t>/s), nhỏ nhất là tháng 3 (48 m</w:t>
      </w:r>
      <w:r w:rsidRPr="00F20C20">
        <w:rPr>
          <w:vertAlign w:val="superscript"/>
        </w:rPr>
        <w:t>3</w:t>
      </w:r>
      <w:r w:rsidRPr="00F20C20">
        <w:t>/s).</w:t>
      </w:r>
    </w:p>
    <w:p w14:paraId="0B708F1D" w14:textId="77777777" w:rsidR="007E4AF5" w:rsidRPr="00F20C20" w:rsidRDefault="007E4AF5" w:rsidP="007E4AF5">
      <w:pPr>
        <w:tabs>
          <w:tab w:val="left" w:pos="567"/>
          <w:tab w:val="left" w:pos="1134"/>
        </w:tabs>
        <w:ind w:firstLine="0"/>
        <w:contextualSpacing/>
        <w:rPr>
          <w:b/>
          <w:color w:val="008000"/>
        </w:rPr>
      </w:pPr>
      <w:r w:rsidRPr="00F20C20">
        <w:rPr>
          <w:b/>
          <w:color w:val="008000"/>
        </w:rPr>
        <w:t xml:space="preserve"> d) Tổ chức thực hiện: </w:t>
      </w:r>
    </w:p>
    <w:p w14:paraId="782F11D1" w14:textId="77777777" w:rsidR="007E4AF5" w:rsidRPr="00F20C20" w:rsidRDefault="007E4AF5" w:rsidP="007E4AF5">
      <w:pPr>
        <w:ind w:firstLine="426"/>
        <w:contextualSpacing/>
      </w:pPr>
      <w:r w:rsidRPr="00F20C20">
        <w:rPr>
          <w:b/>
        </w:rPr>
        <w:t>- Bước 1: Chuyển giao nhiệm vụ:</w:t>
      </w:r>
      <w:r w:rsidRPr="00F20C20">
        <w:t xml:space="preserve"> GV trình chiếu câu hỏi, yêu cầu HS trả lời.</w:t>
      </w:r>
    </w:p>
    <w:p w14:paraId="40CB674D" w14:textId="77777777" w:rsidR="007E4AF5" w:rsidRPr="00F20C20" w:rsidRDefault="007E4AF5" w:rsidP="007E4AF5">
      <w:pPr>
        <w:ind w:firstLine="426"/>
        <w:contextualSpacing/>
        <w:rPr>
          <w:b/>
        </w:rPr>
      </w:pPr>
      <w:r w:rsidRPr="00F20C20">
        <w:rPr>
          <w:b/>
        </w:rPr>
        <w:t xml:space="preserve">- Bước 2: Thực hiện nhiệm vụ: </w:t>
      </w:r>
      <w:r w:rsidRPr="00F20C20">
        <w:t>HS thảo luận và tìm đáp án.</w:t>
      </w:r>
    </w:p>
    <w:p w14:paraId="5646CFDC" w14:textId="77777777" w:rsidR="007E4AF5" w:rsidRPr="00F20C20" w:rsidRDefault="007E4AF5" w:rsidP="007E4AF5">
      <w:pPr>
        <w:ind w:firstLine="426"/>
        <w:contextualSpacing/>
        <w:rPr>
          <w:b/>
        </w:rPr>
      </w:pPr>
      <w:r w:rsidRPr="00F20C20">
        <w:rPr>
          <w:b/>
        </w:rPr>
        <w:t xml:space="preserve">- Bước 3: Báo cáo, thảo luận: </w:t>
      </w:r>
      <w:r w:rsidRPr="00F20C20">
        <w:t>GV gọi một số HS trả lời, HS khác nhận xét, bổ sung.</w:t>
      </w:r>
    </w:p>
    <w:p w14:paraId="75A1116C" w14:textId="77777777" w:rsidR="007E4AF5" w:rsidRPr="00F20C20" w:rsidRDefault="007E4AF5" w:rsidP="007E4AF5">
      <w:pPr>
        <w:ind w:firstLine="426"/>
        <w:contextualSpacing/>
        <w:rPr>
          <w:b/>
        </w:rPr>
      </w:pPr>
      <w:r w:rsidRPr="00F20C20">
        <w:rPr>
          <w:b/>
        </w:rPr>
        <w:t xml:space="preserve">- Bước 4: Kết luận, nhận định: </w:t>
      </w:r>
      <w:r w:rsidRPr="00F20C20">
        <w:t>GV đánh giá kết quả của HS, chốt đáp án và kiến thức có liên quan.</w:t>
      </w:r>
    </w:p>
    <w:p w14:paraId="3F2648A8" w14:textId="77777777" w:rsidR="007E4AF5" w:rsidRPr="00F20C20" w:rsidRDefault="007E4AF5" w:rsidP="007E4AF5">
      <w:pPr>
        <w:tabs>
          <w:tab w:val="left" w:pos="567"/>
          <w:tab w:val="left" w:pos="1134"/>
        </w:tabs>
        <w:ind w:firstLine="0"/>
        <w:contextualSpacing/>
        <w:jc w:val="center"/>
        <w:rPr>
          <w:b/>
          <w:color w:val="FF0000"/>
        </w:rPr>
      </w:pPr>
      <w:r w:rsidRPr="00F20C20">
        <w:rPr>
          <w:b/>
          <w:color w:val="FF0000"/>
        </w:rPr>
        <w:t>HOẠT ĐỘNG 4: VẬN DỤNG</w:t>
      </w:r>
    </w:p>
    <w:p w14:paraId="3ABE2894" w14:textId="77777777" w:rsidR="007E4AF5" w:rsidRPr="00F20C20" w:rsidRDefault="007E4AF5" w:rsidP="007E4AF5">
      <w:pPr>
        <w:tabs>
          <w:tab w:val="left" w:pos="567"/>
          <w:tab w:val="left" w:pos="1134"/>
        </w:tabs>
        <w:ind w:firstLine="0"/>
        <w:contextualSpacing/>
        <w:rPr>
          <w:color w:val="008000"/>
        </w:rPr>
      </w:pPr>
      <w:r w:rsidRPr="00F20C20">
        <w:rPr>
          <w:b/>
          <w:color w:val="008000"/>
        </w:rPr>
        <w:t>a) Mục đích:</w:t>
      </w:r>
      <w:r w:rsidRPr="00F20C20">
        <w:rPr>
          <w:color w:val="008000"/>
        </w:rPr>
        <w:t xml:space="preserve"> </w:t>
      </w:r>
      <w:r w:rsidRPr="00F20C20">
        <w:t>Vận dụng tri thức địa lí giải quyết vấn đề thực tiễn.</w:t>
      </w:r>
    </w:p>
    <w:p w14:paraId="2C277D8C" w14:textId="77777777" w:rsidR="007E4AF5" w:rsidRPr="00F20C20" w:rsidRDefault="007E4AF5" w:rsidP="007E4AF5">
      <w:pPr>
        <w:tabs>
          <w:tab w:val="left" w:pos="567"/>
          <w:tab w:val="left" w:pos="1134"/>
        </w:tabs>
        <w:ind w:firstLine="0"/>
        <w:contextualSpacing/>
        <w:rPr>
          <w:b/>
          <w:color w:val="002060"/>
        </w:rPr>
      </w:pPr>
      <w:r w:rsidRPr="00F20C20">
        <w:rPr>
          <w:b/>
          <w:color w:val="008000"/>
        </w:rPr>
        <w:t xml:space="preserve">b) Nội dung: </w:t>
      </w:r>
      <w:r w:rsidRPr="00F20C20">
        <w:t>HS sử dụng SGK, Internet và vận dụng kiến thức để trả lời câu hỏi.</w:t>
      </w:r>
    </w:p>
    <w:p w14:paraId="02083E27" w14:textId="77777777" w:rsidR="007E4AF5" w:rsidRPr="00F20C20" w:rsidRDefault="007E4AF5" w:rsidP="007E4AF5">
      <w:pPr>
        <w:pStyle w:val="NormalWeb"/>
        <w:spacing w:before="0" w:beforeAutospacing="0" w:after="0" w:afterAutospacing="0"/>
        <w:ind w:firstLine="426"/>
        <w:contextualSpacing/>
        <w:textAlignment w:val="baseline"/>
      </w:pPr>
      <w:r w:rsidRPr="00F20C20">
        <w:t>* Câu hỏi 2: Vì sao phải bảo vệ nguồn nước ngọt? Ở địa phương em đã có các biện pháp nào để bảo vệ nguồn nước?</w:t>
      </w:r>
    </w:p>
    <w:p w14:paraId="11450CED" w14:textId="77777777" w:rsidR="007E4AF5" w:rsidRPr="00F20C20" w:rsidRDefault="007E4AF5" w:rsidP="007E4AF5">
      <w:pPr>
        <w:tabs>
          <w:tab w:val="left" w:pos="567"/>
          <w:tab w:val="left" w:pos="1134"/>
        </w:tabs>
        <w:ind w:firstLine="0"/>
        <w:contextualSpacing/>
      </w:pPr>
      <w:r w:rsidRPr="00F20C20">
        <w:rPr>
          <w:b/>
          <w:color w:val="008000"/>
        </w:rPr>
        <w:t xml:space="preserve">c) Sản phẩm: </w:t>
      </w:r>
      <w:r w:rsidRPr="00F20C20">
        <w:t>Câu trả lời của HS.</w:t>
      </w:r>
    </w:p>
    <w:p w14:paraId="210DA0C4" w14:textId="77777777" w:rsidR="007E4AF5" w:rsidRPr="00F20C20" w:rsidRDefault="007E4AF5" w:rsidP="007E4AF5">
      <w:pPr>
        <w:pStyle w:val="NormalWeb"/>
        <w:spacing w:before="0" w:beforeAutospacing="0" w:after="0" w:afterAutospacing="0"/>
        <w:ind w:firstLine="426"/>
        <w:contextualSpacing/>
        <w:textAlignment w:val="baseline"/>
        <w:rPr>
          <w:b/>
        </w:rPr>
      </w:pPr>
      <w:r w:rsidRPr="00F20C20">
        <w:rPr>
          <w:b/>
        </w:rPr>
        <w:t>Gợi ý:</w:t>
      </w:r>
    </w:p>
    <w:p w14:paraId="22DD4051" w14:textId="77777777" w:rsidR="007E4AF5" w:rsidRPr="00F20C20" w:rsidRDefault="007E4AF5" w:rsidP="007E4AF5">
      <w:pPr>
        <w:pStyle w:val="NormalWeb"/>
        <w:spacing w:before="0" w:beforeAutospacing="0" w:after="0" w:afterAutospacing="0"/>
        <w:ind w:firstLine="426"/>
        <w:contextualSpacing/>
        <w:textAlignment w:val="baseline"/>
      </w:pPr>
      <w:r w:rsidRPr="00F20C20">
        <w:t xml:space="preserve">- Lượng nước ngọt trong khí quyển và trên lục địa chiếm tỉ lệ rất nhỏ nhưng giúp duy trì sự sống trên đất liền. Hiện nay, các nguồn nước ngọt trên Trái Đất đang bị suy giảm do nhiều nguyên nhân (con người khai thác quá mức, ô nhiễm, biến đổi khí hậu,…) </w:t>
      </w:r>
      <w:r w:rsidRPr="00F20C20">
        <w:sym w:font="Symbol" w:char="F0DE"/>
      </w:r>
      <w:r w:rsidRPr="00F20C20">
        <w:t xml:space="preserve"> Bảo vệ nguồn nước ngọt là yêu cầu cấp thiết hiện nay của tất cả các quốc gia trên thế giới.</w:t>
      </w:r>
    </w:p>
    <w:p w14:paraId="1CF93759" w14:textId="77777777" w:rsidR="007E4AF5" w:rsidRPr="00F20C20" w:rsidRDefault="007E4AF5" w:rsidP="007E4AF5">
      <w:pPr>
        <w:pStyle w:val="NormalWeb"/>
        <w:spacing w:before="0" w:beforeAutospacing="0" w:after="0" w:afterAutospacing="0"/>
        <w:ind w:firstLine="426"/>
        <w:contextualSpacing/>
        <w:textAlignment w:val="baseline"/>
      </w:pPr>
      <w:r w:rsidRPr="00F20C20">
        <w:t>- Một số biện pháp để bảo vệ nguồn nước ở địa phương</w:t>
      </w:r>
    </w:p>
    <w:p w14:paraId="1FCD1598" w14:textId="77777777" w:rsidR="007E4AF5" w:rsidRPr="00F20C20" w:rsidRDefault="007E4AF5" w:rsidP="007E4AF5">
      <w:pPr>
        <w:pStyle w:val="NormalWeb"/>
        <w:spacing w:before="0" w:beforeAutospacing="0" w:after="0" w:afterAutospacing="0"/>
        <w:ind w:firstLine="426"/>
        <w:contextualSpacing/>
        <w:textAlignment w:val="baseline"/>
      </w:pPr>
      <w:r w:rsidRPr="00F20C20">
        <w:t>+ Trồng và bảo vệ rừng đầu nguồn.</w:t>
      </w:r>
    </w:p>
    <w:p w14:paraId="19C22DE8" w14:textId="77777777" w:rsidR="007E4AF5" w:rsidRPr="00F20C20" w:rsidRDefault="007E4AF5" w:rsidP="007E4AF5">
      <w:pPr>
        <w:pStyle w:val="NormalWeb"/>
        <w:spacing w:before="0" w:beforeAutospacing="0" w:after="0" w:afterAutospacing="0"/>
        <w:ind w:firstLine="426"/>
        <w:contextualSpacing/>
        <w:textAlignment w:val="baseline"/>
      </w:pPr>
      <w:r w:rsidRPr="00F20C20">
        <w:t>+ Sử dụng tiết kiệm nguồn nước.</w:t>
      </w:r>
    </w:p>
    <w:p w14:paraId="4967CDE9" w14:textId="77777777" w:rsidR="007E4AF5" w:rsidRPr="00F20C20" w:rsidRDefault="007E4AF5" w:rsidP="007E4AF5">
      <w:pPr>
        <w:pStyle w:val="NormalWeb"/>
        <w:spacing w:before="0" w:beforeAutospacing="0" w:after="0" w:afterAutospacing="0"/>
        <w:ind w:firstLine="426"/>
        <w:contextualSpacing/>
        <w:textAlignment w:val="baseline"/>
      </w:pPr>
      <w:r w:rsidRPr="00F20C20">
        <w:t>+ Không xả rác, chất thải bẩn vào nguồn nước.</w:t>
      </w:r>
    </w:p>
    <w:p w14:paraId="2E533910" w14:textId="77777777" w:rsidR="007E4AF5" w:rsidRPr="00F20C20" w:rsidRDefault="007E4AF5" w:rsidP="007E4AF5">
      <w:pPr>
        <w:pStyle w:val="NormalWeb"/>
        <w:spacing w:before="0" w:beforeAutospacing="0" w:after="0" w:afterAutospacing="0"/>
        <w:ind w:firstLine="426"/>
        <w:contextualSpacing/>
        <w:textAlignment w:val="baseline"/>
        <w:rPr>
          <w:b/>
          <w:color w:val="008000"/>
        </w:rPr>
      </w:pPr>
      <w:r w:rsidRPr="00F20C20">
        <w:t>+ Tuyên truyền về tầm quan trọng bảo vệ nguồn nước ngọt,…</w:t>
      </w:r>
    </w:p>
    <w:p w14:paraId="49C0F759" w14:textId="77777777" w:rsidR="007E4AF5" w:rsidRPr="00F20C20" w:rsidRDefault="007E4AF5" w:rsidP="007E4AF5">
      <w:pPr>
        <w:tabs>
          <w:tab w:val="left" w:pos="567"/>
          <w:tab w:val="left" w:pos="1134"/>
        </w:tabs>
        <w:ind w:firstLine="0"/>
        <w:contextualSpacing/>
        <w:rPr>
          <w:b/>
          <w:color w:val="008000"/>
        </w:rPr>
      </w:pPr>
      <w:r w:rsidRPr="00F20C20">
        <w:rPr>
          <w:b/>
          <w:color w:val="008000"/>
        </w:rPr>
        <w:t xml:space="preserve"> d) Tổ chức thực hiện: </w:t>
      </w:r>
    </w:p>
    <w:p w14:paraId="0ADDF7B0" w14:textId="77777777" w:rsidR="007E4AF5" w:rsidRPr="00F20C20" w:rsidRDefault="007E4AF5" w:rsidP="007E4AF5">
      <w:pPr>
        <w:ind w:firstLine="426"/>
        <w:contextualSpacing/>
      </w:pPr>
      <w:r w:rsidRPr="00F20C20">
        <w:rPr>
          <w:b/>
        </w:rPr>
        <w:t>- Bước 1: Chuyển giao nhiệm vụ:</w:t>
      </w:r>
      <w:r w:rsidRPr="00F20C20">
        <w:t xml:space="preserve"> GV trình chiếu câu hỏi, yêu cầu HS trả lời.</w:t>
      </w:r>
    </w:p>
    <w:p w14:paraId="0073D310" w14:textId="77777777" w:rsidR="007E4AF5" w:rsidRPr="00F20C20" w:rsidRDefault="007E4AF5" w:rsidP="007E4AF5">
      <w:pPr>
        <w:ind w:firstLine="426"/>
        <w:contextualSpacing/>
        <w:rPr>
          <w:b/>
        </w:rPr>
      </w:pPr>
      <w:r w:rsidRPr="00F20C20">
        <w:rPr>
          <w:b/>
        </w:rPr>
        <w:t xml:space="preserve">- Bước 2: Thực hiện nhiệm vụ: </w:t>
      </w:r>
      <w:r w:rsidRPr="00F20C20">
        <w:t>HS thảo luận và tìm đáp án.</w:t>
      </w:r>
    </w:p>
    <w:p w14:paraId="7674C229" w14:textId="77777777" w:rsidR="007E4AF5" w:rsidRPr="00F20C20" w:rsidRDefault="007E4AF5" w:rsidP="007E4AF5">
      <w:pPr>
        <w:ind w:firstLine="426"/>
        <w:contextualSpacing/>
        <w:rPr>
          <w:b/>
        </w:rPr>
      </w:pPr>
      <w:r w:rsidRPr="00F20C20">
        <w:rPr>
          <w:b/>
        </w:rPr>
        <w:t xml:space="preserve">- Bước 3: Báo cáo, thảo luận: </w:t>
      </w:r>
      <w:r w:rsidRPr="00F20C20">
        <w:t>GV gọi một số HS trả lời, HS khác nhận xét, bổ sung.</w:t>
      </w:r>
    </w:p>
    <w:p w14:paraId="51F00B7A" w14:textId="4B7AC610" w:rsidR="005D2CBB" w:rsidRDefault="007E4AF5" w:rsidP="007E4AF5">
      <w:r w:rsidRPr="00F20C20">
        <w:rPr>
          <w:b/>
        </w:rPr>
        <w:t xml:space="preserve">- Bước 4: Kết luận, nhận định: </w:t>
      </w:r>
      <w:r w:rsidRPr="00F20C20">
        <w:t>GV đánh giá kết quả của HS, chốt đáp án và kiến thức có liên</w:t>
      </w:r>
      <w:r>
        <w:t xml:space="preserve"> quan.</w:t>
      </w:r>
    </w:p>
    <w:sectPr w:rsidR="005D2CBB" w:rsidSect="007E4AF5">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F5"/>
    <w:rsid w:val="005D2CBB"/>
    <w:rsid w:val="007E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1BF9"/>
  <w15:chartTrackingRefBased/>
  <w15:docId w15:val="{60CEB918-0F0B-4627-B1E0-75D7B344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AF5"/>
    <w:pPr>
      <w:spacing w:after="0" w:line="240" w:lineRule="auto"/>
      <w:ind w:firstLine="284"/>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AF5"/>
    <w:pPr>
      <w:spacing w:before="100" w:beforeAutospacing="1" w:after="100" w:afterAutospacing="1"/>
    </w:pPr>
  </w:style>
  <w:style w:type="table" w:styleId="TableGrid">
    <w:name w:val="Table Grid"/>
    <w:basedOn w:val="TableNormal"/>
    <w:uiPriority w:val="39"/>
    <w:rsid w:val="007E4A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2417</Words>
  <Characters>13780</Characters>
  <Application>Microsoft Office Word</Application>
  <DocSecurity>0</DocSecurity>
  <Lines>114</Lines>
  <Paragraphs>32</Paragraphs>
  <ScaleCrop>false</ScaleCrop>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2024-11-29T13:49:00Z</dcterms:created>
  <dcterms:modified xsi:type="dcterms:W3CDTF">2024-11-29T13:50:00Z</dcterms:modified>
</cp:coreProperties>
</file>