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79E" w:rsidRPr="0015279E" w:rsidRDefault="0015279E" w:rsidP="0015279E">
      <w:pPr>
        <w:rPr>
          <w:b/>
          <w:sz w:val="26"/>
          <w:szCs w:val="26"/>
        </w:rPr>
      </w:pPr>
    </w:p>
    <w:p w:rsidR="0015279E" w:rsidRPr="0015279E" w:rsidRDefault="0015279E" w:rsidP="00555697">
      <w:pPr>
        <w:jc w:val="center"/>
        <w:rPr>
          <w:b/>
          <w:sz w:val="26"/>
          <w:szCs w:val="26"/>
        </w:rPr>
      </w:pPr>
    </w:p>
    <w:p w:rsidR="0015279E" w:rsidRPr="0015279E" w:rsidRDefault="0015279E" w:rsidP="0015279E">
      <w:pPr>
        <w:spacing w:line="276" w:lineRule="auto"/>
        <w:jc w:val="center"/>
        <w:rPr>
          <w:rFonts w:eastAsia="Calibri"/>
          <w:b/>
          <w:sz w:val="26"/>
          <w:szCs w:val="26"/>
        </w:rPr>
      </w:pPr>
      <w:r w:rsidRPr="0015279E">
        <w:rPr>
          <w:rFonts w:eastAsia="Calibri"/>
          <w:b/>
          <w:sz w:val="26"/>
          <w:szCs w:val="26"/>
        </w:rPr>
        <w:t>MA TRẬN ĐỀ THI CHỌN HỌC SINH GIỎI THPT NĂM HỌC 2024 - 2025</w:t>
      </w:r>
    </w:p>
    <w:p w:rsidR="0015279E" w:rsidRPr="0015279E" w:rsidRDefault="0015279E" w:rsidP="0015279E">
      <w:pPr>
        <w:spacing w:line="276" w:lineRule="auto"/>
        <w:jc w:val="center"/>
        <w:rPr>
          <w:rFonts w:eastAsia="Calibri"/>
          <w:b/>
          <w:sz w:val="26"/>
          <w:szCs w:val="26"/>
        </w:rPr>
      </w:pPr>
      <w:r w:rsidRPr="0015279E">
        <w:rPr>
          <w:rFonts w:eastAsia="Calibri"/>
          <w:b/>
          <w:sz w:val="26"/>
          <w:szCs w:val="26"/>
        </w:rPr>
        <w:t>MÔN: ĐỊA LÍ</w:t>
      </w:r>
    </w:p>
    <w:tbl>
      <w:tblPr>
        <w:tblStyle w:val="TableGrid2"/>
        <w:tblW w:w="15465" w:type="dxa"/>
        <w:tblInd w:w="-318" w:type="dxa"/>
        <w:tblLook w:val="04A0" w:firstRow="1" w:lastRow="0" w:firstColumn="1" w:lastColumn="0" w:noHBand="0" w:noVBand="1"/>
      </w:tblPr>
      <w:tblGrid>
        <w:gridCol w:w="796"/>
        <w:gridCol w:w="1006"/>
        <w:gridCol w:w="2339"/>
        <w:gridCol w:w="992"/>
        <w:gridCol w:w="912"/>
        <w:gridCol w:w="1037"/>
        <w:gridCol w:w="1037"/>
        <w:gridCol w:w="1082"/>
        <w:gridCol w:w="1037"/>
        <w:gridCol w:w="1036"/>
        <w:gridCol w:w="1065"/>
        <w:gridCol w:w="1028"/>
        <w:gridCol w:w="1070"/>
        <w:gridCol w:w="1028"/>
      </w:tblGrid>
      <w:tr w:rsidR="0015279E" w:rsidRPr="0015279E" w:rsidTr="00B525DA">
        <w:tc>
          <w:tcPr>
            <w:tcW w:w="79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TT</w:t>
            </w:r>
          </w:p>
        </w:tc>
        <w:tc>
          <w:tcPr>
            <w:tcW w:w="100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Chủ đề</w:t>
            </w:r>
          </w:p>
        </w:tc>
        <w:tc>
          <w:tcPr>
            <w:tcW w:w="2339" w:type="dxa"/>
            <w:vMerge w:val="restart"/>
            <w:vAlign w:val="center"/>
          </w:tcPr>
          <w:p w:rsidR="0015279E" w:rsidRPr="0015279E" w:rsidRDefault="0015279E" w:rsidP="0015279E">
            <w:pPr>
              <w:jc w:val="center"/>
              <w:rPr>
                <w:rFonts w:eastAsia="Calibri"/>
                <w:b/>
                <w:sz w:val="26"/>
                <w:szCs w:val="26"/>
              </w:rPr>
            </w:pPr>
            <w:r w:rsidRPr="0015279E">
              <w:rPr>
                <w:rFonts w:eastAsia="Calibri"/>
                <w:b/>
                <w:sz w:val="26"/>
                <w:szCs w:val="26"/>
              </w:rPr>
              <w:t>Nội dung</w:t>
            </w:r>
          </w:p>
          <w:p w:rsidR="0015279E" w:rsidRPr="0015279E" w:rsidRDefault="0015279E" w:rsidP="0015279E">
            <w:pPr>
              <w:jc w:val="center"/>
              <w:rPr>
                <w:rFonts w:eastAsia="Calibri"/>
                <w:b/>
                <w:sz w:val="26"/>
                <w:szCs w:val="26"/>
              </w:rPr>
            </w:pPr>
            <w:r w:rsidRPr="0015279E">
              <w:rPr>
                <w:rFonts w:eastAsia="Calibri"/>
                <w:b/>
                <w:sz w:val="26"/>
                <w:szCs w:val="26"/>
              </w:rPr>
              <w:t>kiến thức</w:t>
            </w:r>
          </w:p>
        </w:tc>
        <w:tc>
          <w:tcPr>
            <w:tcW w:w="9226" w:type="dxa"/>
            <w:gridSpan w:val="9"/>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Mức độ nhận thức</w:t>
            </w:r>
          </w:p>
        </w:tc>
        <w:tc>
          <w:tcPr>
            <w:tcW w:w="2098" w:type="dxa"/>
            <w:gridSpan w:val="2"/>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Tổng</w:t>
            </w:r>
          </w:p>
        </w:tc>
      </w:tr>
      <w:tr w:rsidR="0015279E" w:rsidRPr="0015279E" w:rsidTr="00B525DA">
        <w:tc>
          <w:tcPr>
            <w:tcW w:w="796" w:type="dxa"/>
            <w:vMerge/>
            <w:vAlign w:val="center"/>
          </w:tcPr>
          <w:p w:rsidR="0015279E" w:rsidRPr="0015279E" w:rsidRDefault="0015279E" w:rsidP="0015279E">
            <w:pPr>
              <w:spacing w:line="276" w:lineRule="auto"/>
              <w:jc w:val="center"/>
              <w:rPr>
                <w:rFonts w:eastAsia="Calibri"/>
                <w:b/>
                <w:sz w:val="26"/>
                <w:szCs w:val="26"/>
              </w:rPr>
            </w:pPr>
          </w:p>
        </w:tc>
        <w:tc>
          <w:tcPr>
            <w:tcW w:w="1006" w:type="dxa"/>
            <w:vMerge/>
            <w:vAlign w:val="center"/>
          </w:tcPr>
          <w:p w:rsidR="0015279E" w:rsidRPr="0015279E" w:rsidRDefault="0015279E" w:rsidP="0015279E">
            <w:pPr>
              <w:spacing w:line="276" w:lineRule="auto"/>
              <w:jc w:val="center"/>
              <w:rPr>
                <w:rFonts w:eastAsia="Calibri"/>
                <w:b/>
                <w:sz w:val="26"/>
                <w:szCs w:val="26"/>
              </w:rPr>
            </w:pPr>
          </w:p>
        </w:tc>
        <w:tc>
          <w:tcPr>
            <w:tcW w:w="2339" w:type="dxa"/>
            <w:vMerge/>
            <w:vAlign w:val="center"/>
          </w:tcPr>
          <w:p w:rsidR="0015279E" w:rsidRPr="0015279E" w:rsidRDefault="0015279E" w:rsidP="0015279E">
            <w:pPr>
              <w:jc w:val="center"/>
              <w:rPr>
                <w:rFonts w:eastAsia="Calibri"/>
                <w:b/>
                <w:sz w:val="26"/>
                <w:szCs w:val="26"/>
              </w:rPr>
            </w:pPr>
          </w:p>
        </w:tc>
        <w:tc>
          <w:tcPr>
            <w:tcW w:w="2941" w:type="dxa"/>
            <w:gridSpan w:val="3"/>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Thông hiểu</w:t>
            </w:r>
          </w:p>
        </w:tc>
        <w:tc>
          <w:tcPr>
            <w:tcW w:w="3156" w:type="dxa"/>
            <w:gridSpan w:val="3"/>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Vận dụng</w:t>
            </w:r>
          </w:p>
        </w:tc>
        <w:tc>
          <w:tcPr>
            <w:tcW w:w="3129" w:type="dxa"/>
            <w:gridSpan w:val="3"/>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Vận dụng cao</w:t>
            </w:r>
          </w:p>
        </w:tc>
        <w:tc>
          <w:tcPr>
            <w:tcW w:w="2098" w:type="dxa"/>
            <w:gridSpan w:val="2"/>
            <w:vMerge/>
            <w:vAlign w:val="center"/>
          </w:tcPr>
          <w:p w:rsidR="0015279E" w:rsidRPr="0015279E" w:rsidRDefault="0015279E" w:rsidP="0015279E">
            <w:pPr>
              <w:spacing w:line="276" w:lineRule="auto"/>
              <w:jc w:val="center"/>
              <w:rPr>
                <w:rFonts w:eastAsia="Calibri"/>
                <w:b/>
                <w:sz w:val="26"/>
                <w:szCs w:val="26"/>
              </w:rPr>
            </w:pPr>
          </w:p>
        </w:tc>
      </w:tr>
      <w:tr w:rsidR="0015279E" w:rsidRPr="0015279E" w:rsidTr="00B525DA">
        <w:tc>
          <w:tcPr>
            <w:tcW w:w="796" w:type="dxa"/>
            <w:vMerge/>
            <w:vAlign w:val="center"/>
          </w:tcPr>
          <w:p w:rsidR="0015279E" w:rsidRPr="0015279E" w:rsidRDefault="0015279E" w:rsidP="0015279E">
            <w:pPr>
              <w:spacing w:line="276" w:lineRule="auto"/>
              <w:jc w:val="center"/>
              <w:rPr>
                <w:rFonts w:eastAsia="Calibri"/>
                <w:b/>
                <w:sz w:val="26"/>
                <w:szCs w:val="26"/>
              </w:rPr>
            </w:pPr>
          </w:p>
        </w:tc>
        <w:tc>
          <w:tcPr>
            <w:tcW w:w="1006" w:type="dxa"/>
            <w:vMerge/>
            <w:vAlign w:val="center"/>
          </w:tcPr>
          <w:p w:rsidR="0015279E" w:rsidRPr="0015279E" w:rsidRDefault="0015279E" w:rsidP="0015279E">
            <w:pPr>
              <w:spacing w:line="276" w:lineRule="auto"/>
              <w:jc w:val="center"/>
              <w:rPr>
                <w:rFonts w:eastAsia="Calibri"/>
                <w:b/>
                <w:sz w:val="26"/>
                <w:szCs w:val="26"/>
              </w:rPr>
            </w:pPr>
          </w:p>
        </w:tc>
        <w:tc>
          <w:tcPr>
            <w:tcW w:w="2339" w:type="dxa"/>
            <w:vMerge/>
            <w:vAlign w:val="center"/>
          </w:tcPr>
          <w:p w:rsidR="0015279E" w:rsidRPr="0015279E" w:rsidRDefault="0015279E" w:rsidP="0015279E">
            <w:pPr>
              <w:jc w:val="center"/>
              <w:rPr>
                <w:rFonts w:eastAsia="Calibri"/>
                <w:b/>
                <w:sz w:val="26"/>
                <w:szCs w:val="26"/>
              </w:rPr>
            </w:pPr>
          </w:p>
        </w:tc>
        <w:tc>
          <w:tcPr>
            <w:tcW w:w="992" w:type="dxa"/>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Số ý</w:t>
            </w:r>
          </w:p>
        </w:tc>
        <w:tc>
          <w:tcPr>
            <w:tcW w:w="912" w:type="dxa"/>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Số điểm</w:t>
            </w:r>
          </w:p>
        </w:tc>
        <w:tc>
          <w:tcPr>
            <w:tcW w:w="1037" w:type="dxa"/>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Tỷ lệ</w:t>
            </w:r>
          </w:p>
          <w:p w:rsidR="0015279E" w:rsidRPr="0015279E" w:rsidRDefault="0015279E" w:rsidP="0015279E">
            <w:pPr>
              <w:spacing w:line="276" w:lineRule="auto"/>
              <w:jc w:val="center"/>
              <w:rPr>
                <w:rFonts w:eastAsia="Calibri"/>
                <w:b/>
                <w:sz w:val="26"/>
                <w:szCs w:val="26"/>
              </w:rPr>
            </w:pPr>
          </w:p>
        </w:tc>
        <w:tc>
          <w:tcPr>
            <w:tcW w:w="1037" w:type="dxa"/>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Số ý</w:t>
            </w:r>
          </w:p>
        </w:tc>
        <w:tc>
          <w:tcPr>
            <w:tcW w:w="1082" w:type="dxa"/>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Số điểm</w:t>
            </w:r>
          </w:p>
        </w:tc>
        <w:tc>
          <w:tcPr>
            <w:tcW w:w="1037" w:type="dxa"/>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Tỷ lệ</w:t>
            </w:r>
          </w:p>
          <w:p w:rsidR="0015279E" w:rsidRPr="0015279E" w:rsidRDefault="0015279E" w:rsidP="0015279E">
            <w:pPr>
              <w:spacing w:line="276" w:lineRule="auto"/>
              <w:jc w:val="center"/>
              <w:rPr>
                <w:rFonts w:eastAsia="Calibri"/>
                <w:b/>
                <w:sz w:val="26"/>
                <w:szCs w:val="26"/>
              </w:rPr>
            </w:pPr>
          </w:p>
        </w:tc>
        <w:tc>
          <w:tcPr>
            <w:tcW w:w="1036" w:type="dxa"/>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Số ý</w:t>
            </w:r>
          </w:p>
        </w:tc>
        <w:tc>
          <w:tcPr>
            <w:tcW w:w="1065" w:type="dxa"/>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Số điểm</w:t>
            </w:r>
          </w:p>
        </w:tc>
        <w:tc>
          <w:tcPr>
            <w:tcW w:w="1028" w:type="dxa"/>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Tỷ lệ</w:t>
            </w:r>
          </w:p>
          <w:p w:rsidR="0015279E" w:rsidRPr="0015279E" w:rsidRDefault="0015279E" w:rsidP="0015279E">
            <w:pPr>
              <w:spacing w:line="276" w:lineRule="auto"/>
              <w:jc w:val="center"/>
              <w:rPr>
                <w:rFonts w:eastAsia="Calibri"/>
                <w:b/>
                <w:sz w:val="26"/>
                <w:szCs w:val="26"/>
              </w:rPr>
            </w:pPr>
          </w:p>
        </w:tc>
        <w:tc>
          <w:tcPr>
            <w:tcW w:w="1070" w:type="dxa"/>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Số điểm</w:t>
            </w:r>
          </w:p>
        </w:tc>
        <w:tc>
          <w:tcPr>
            <w:tcW w:w="1028" w:type="dxa"/>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Tỷ lệ</w:t>
            </w:r>
          </w:p>
          <w:p w:rsidR="0015279E" w:rsidRPr="0015279E" w:rsidRDefault="0015279E" w:rsidP="0015279E">
            <w:pPr>
              <w:spacing w:line="276" w:lineRule="auto"/>
              <w:jc w:val="center"/>
              <w:rPr>
                <w:rFonts w:eastAsia="Calibri"/>
                <w:b/>
                <w:sz w:val="26"/>
                <w:szCs w:val="26"/>
              </w:rPr>
            </w:pPr>
          </w:p>
        </w:tc>
      </w:tr>
      <w:tr w:rsidR="0015279E" w:rsidRPr="0015279E" w:rsidTr="00B525DA">
        <w:tc>
          <w:tcPr>
            <w:tcW w:w="79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1</w:t>
            </w:r>
          </w:p>
        </w:tc>
        <w:tc>
          <w:tcPr>
            <w:tcW w:w="100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Địa lí tự nhiên đại cương</w:t>
            </w:r>
          </w:p>
        </w:tc>
        <w:tc>
          <w:tcPr>
            <w:tcW w:w="2339" w:type="dxa"/>
            <w:vAlign w:val="center"/>
          </w:tcPr>
          <w:p w:rsidR="00A12A3A" w:rsidRPr="008863DF" w:rsidRDefault="00A12A3A" w:rsidP="00A12A3A">
            <w:pPr>
              <w:tabs>
                <w:tab w:val="left" w:pos="270"/>
                <w:tab w:val="left" w:pos="720"/>
              </w:tabs>
              <w:spacing w:before="60"/>
              <w:jc w:val="both"/>
              <w:rPr>
                <w:spacing w:val="-4"/>
              </w:rPr>
            </w:pPr>
            <w:r>
              <w:t>Phân tích</w:t>
            </w:r>
            <w:r w:rsidRPr="008863DF">
              <w:rPr>
                <w:spacing w:val="-4"/>
              </w:rPr>
              <w:t xml:space="preserve"> </w:t>
            </w:r>
            <w:r>
              <w:rPr>
                <w:spacing w:val="-4"/>
              </w:rPr>
              <w:t xml:space="preserve">những </w:t>
            </w:r>
            <w:r w:rsidRPr="008863DF">
              <w:rPr>
                <w:spacing w:val="-4"/>
              </w:rPr>
              <w:t>nguyên nhân</w:t>
            </w:r>
            <w:r>
              <w:t xml:space="preserve"> làm cho </w:t>
            </w:r>
            <w:r>
              <w:rPr>
                <w:spacing w:val="-4"/>
              </w:rPr>
              <w:t>t</w:t>
            </w:r>
            <w:r w:rsidRPr="008863DF">
              <w:rPr>
                <w:spacing w:val="-4"/>
              </w:rPr>
              <w:t>ính địa đới của nhiệt độ không khí tr</w:t>
            </w:r>
            <w:r>
              <w:rPr>
                <w:spacing w:val="-4"/>
              </w:rPr>
              <w:t xml:space="preserve">ên Trái Đất bị phá vỡ </w:t>
            </w:r>
            <w:r w:rsidR="00C77E0A">
              <w:rPr>
                <w:spacing w:val="-4"/>
              </w:rPr>
              <w:t>.</w:t>
            </w:r>
          </w:p>
          <w:p w:rsidR="0015279E" w:rsidRPr="0015279E" w:rsidRDefault="0015279E" w:rsidP="007522C7">
            <w:pPr>
              <w:rPr>
                <w:rFonts w:eastAsia="Calibri"/>
                <w:bCs/>
                <w:sz w:val="26"/>
                <w:szCs w:val="26"/>
              </w:rPr>
            </w:pPr>
          </w:p>
        </w:tc>
        <w:tc>
          <w:tcPr>
            <w:tcW w:w="992" w:type="dxa"/>
            <w:vAlign w:val="center"/>
          </w:tcPr>
          <w:p w:rsidR="0015279E" w:rsidRDefault="0015279E" w:rsidP="0015279E">
            <w:pPr>
              <w:spacing w:line="276" w:lineRule="auto"/>
              <w:jc w:val="center"/>
              <w:rPr>
                <w:rFonts w:eastAsia="Calibri"/>
                <w:bCs/>
                <w:sz w:val="26"/>
                <w:szCs w:val="26"/>
              </w:rPr>
            </w:pPr>
            <w:r w:rsidRPr="0015279E">
              <w:rPr>
                <w:rFonts w:eastAsia="Calibri"/>
                <w:bCs/>
                <w:sz w:val="26"/>
                <w:szCs w:val="26"/>
              </w:rPr>
              <w:t>1</w:t>
            </w:r>
          </w:p>
          <w:p w:rsidR="00C77E0A" w:rsidRPr="0015279E" w:rsidRDefault="00C77E0A" w:rsidP="0015279E">
            <w:pPr>
              <w:spacing w:line="276" w:lineRule="auto"/>
              <w:jc w:val="center"/>
              <w:rPr>
                <w:rFonts w:eastAsia="Calibri"/>
                <w:bCs/>
                <w:sz w:val="26"/>
                <w:szCs w:val="26"/>
              </w:rPr>
            </w:pPr>
          </w:p>
        </w:tc>
        <w:tc>
          <w:tcPr>
            <w:tcW w:w="912" w:type="dxa"/>
            <w:vAlign w:val="center"/>
          </w:tcPr>
          <w:p w:rsidR="0015279E" w:rsidRPr="0015279E" w:rsidRDefault="0015279E" w:rsidP="0015279E">
            <w:pPr>
              <w:spacing w:line="276" w:lineRule="auto"/>
              <w:jc w:val="center"/>
              <w:rPr>
                <w:rFonts w:eastAsia="Calibri"/>
                <w:bCs/>
                <w:sz w:val="26"/>
                <w:szCs w:val="26"/>
              </w:rPr>
            </w:pPr>
            <w:r w:rsidRPr="0015279E">
              <w:rPr>
                <w:rFonts w:eastAsia="Calibri"/>
                <w:bCs/>
                <w:sz w:val="26"/>
                <w:szCs w:val="26"/>
              </w:rPr>
              <w:t>2,0</w:t>
            </w:r>
          </w:p>
        </w:tc>
        <w:tc>
          <w:tcPr>
            <w:tcW w:w="1037" w:type="dxa"/>
            <w:vAlign w:val="center"/>
          </w:tcPr>
          <w:p w:rsidR="0015279E" w:rsidRPr="0015279E" w:rsidRDefault="0015279E" w:rsidP="0015279E">
            <w:pPr>
              <w:spacing w:line="276" w:lineRule="auto"/>
              <w:jc w:val="center"/>
              <w:rPr>
                <w:rFonts w:eastAsia="Calibri"/>
                <w:bCs/>
                <w:sz w:val="26"/>
                <w:szCs w:val="26"/>
              </w:rPr>
            </w:pPr>
            <w:r w:rsidRPr="0015279E">
              <w:rPr>
                <w:rFonts w:eastAsia="Calibri"/>
                <w:bCs/>
                <w:sz w:val="26"/>
                <w:szCs w:val="26"/>
              </w:rPr>
              <w:t>10%</w:t>
            </w:r>
          </w:p>
        </w:tc>
        <w:tc>
          <w:tcPr>
            <w:tcW w:w="1037" w:type="dxa"/>
            <w:vAlign w:val="center"/>
          </w:tcPr>
          <w:p w:rsidR="0015279E" w:rsidRPr="0015279E" w:rsidRDefault="0015279E" w:rsidP="0015279E">
            <w:pPr>
              <w:spacing w:line="276" w:lineRule="auto"/>
              <w:jc w:val="center"/>
              <w:rPr>
                <w:rFonts w:eastAsia="Calibri"/>
                <w:sz w:val="26"/>
                <w:szCs w:val="26"/>
              </w:rPr>
            </w:pPr>
          </w:p>
        </w:tc>
        <w:tc>
          <w:tcPr>
            <w:tcW w:w="1082" w:type="dxa"/>
            <w:vAlign w:val="center"/>
          </w:tcPr>
          <w:p w:rsidR="0015279E" w:rsidRPr="0015279E" w:rsidRDefault="0015279E" w:rsidP="0015279E">
            <w:pPr>
              <w:spacing w:line="276" w:lineRule="auto"/>
              <w:jc w:val="center"/>
              <w:rPr>
                <w:rFonts w:eastAsia="Calibri"/>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p>
        </w:tc>
        <w:tc>
          <w:tcPr>
            <w:tcW w:w="1036" w:type="dxa"/>
            <w:vAlign w:val="center"/>
          </w:tcPr>
          <w:p w:rsidR="0015279E" w:rsidRPr="0015279E" w:rsidRDefault="0015279E" w:rsidP="0015279E">
            <w:pPr>
              <w:spacing w:line="276" w:lineRule="auto"/>
              <w:jc w:val="center"/>
              <w:rPr>
                <w:rFonts w:eastAsia="Calibri"/>
                <w:sz w:val="26"/>
                <w:szCs w:val="26"/>
              </w:rPr>
            </w:pPr>
          </w:p>
        </w:tc>
        <w:tc>
          <w:tcPr>
            <w:tcW w:w="1065" w:type="dxa"/>
            <w:vAlign w:val="center"/>
          </w:tcPr>
          <w:p w:rsidR="0015279E" w:rsidRPr="0015279E" w:rsidRDefault="0015279E" w:rsidP="0015279E">
            <w:pPr>
              <w:spacing w:line="276" w:lineRule="auto"/>
              <w:jc w:val="center"/>
              <w:rPr>
                <w:rFonts w:eastAsia="Calibri"/>
                <w:bCs/>
                <w:sz w:val="26"/>
                <w:szCs w:val="26"/>
              </w:rPr>
            </w:pPr>
          </w:p>
        </w:tc>
        <w:tc>
          <w:tcPr>
            <w:tcW w:w="1028" w:type="dxa"/>
            <w:vAlign w:val="center"/>
          </w:tcPr>
          <w:p w:rsidR="0015279E" w:rsidRPr="0015279E" w:rsidRDefault="0015279E" w:rsidP="0015279E">
            <w:pPr>
              <w:spacing w:line="276" w:lineRule="auto"/>
              <w:jc w:val="center"/>
              <w:rPr>
                <w:rFonts w:eastAsia="Calibri"/>
                <w:sz w:val="26"/>
                <w:szCs w:val="26"/>
              </w:rPr>
            </w:pPr>
          </w:p>
        </w:tc>
        <w:tc>
          <w:tcPr>
            <w:tcW w:w="1070"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3,0</w:t>
            </w:r>
          </w:p>
        </w:tc>
        <w:tc>
          <w:tcPr>
            <w:tcW w:w="1028"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15%</w:t>
            </w:r>
          </w:p>
        </w:tc>
      </w:tr>
      <w:tr w:rsidR="0015279E" w:rsidRPr="0015279E" w:rsidTr="00B525DA">
        <w:tc>
          <w:tcPr>
            <w:tcW w:w="796" w:type="dxa"/>
            <w:vMerge/>
            <w:vAlign w:val="center"/>
          </w:tcPr>
          <w:p w:rsidR="0015279E" w:rsidRPr="0015279E" w:rsidRDefault="0015279E" w:rsidP="0015279E">
            <w:pPr>
              <w:spacing w:line="276" w:lineRule="auto"/>
              <w:jc w:val="center"/>
              <w:rPr>
                <w:rFonts w:eastAsia="Calibri"/>
                <w:b/>
                <w:sz w:val="26"/>
                <w:szCs w:val="26"/>
              </w:rPr>
            </w:pPr>
          </w:p>
        </w:tc>
        <w:tc>
          <w:tcPr>
            <w:tcW w:w="1006" w:type="dxa"/>
            <w:vMerge/>
            <w:vAlign w:val="center"/>
          </w:tcPr>
          <w:p w:rsidR="0015279E" w:rsidRPr="0015279E" w:rsidRDefault="0015279E" w:rsidP="0015279E">
            <w:pPr>
              <w:spacing w:line="276" w:lineRule="auto"/>
              <w:jc w:val="center"/>
              <w:rPr>
                <w:rFonts w:eastAsia="Calibri"/>
                <w:b/>
                <w:sz w:val="26"/>
                <w:szCs w:val="26"/>
              </w:rPr>
            </w:pPr>
          </w:p>
        </w:tc>
        <w:tc>
          <w:tcPr>
            <w:tcW w:w="2339" w:type="dxa"/>
            <w:vAlign w:val="center"/>
          </w:tcPr>
          <w:p w:rsidR="00C77E0A" w:rsidRPr="00C77E0A" w:rsidRDefault="00A12A3A" w:rsidP="007522C7">
            <w:r w:rsidRPr="00F6592C">
              <w:t>So sánh và giải thích chế độ mưa của kiểu khí hậu xích đạo v</w:t>
            </w:r>
            <w:r w:rsidR="00C77E0A">
              <w:t>à kiểu khí hậu ôn đới hải dương?</w:t>
            </w:r>
          </w:p>
        </w:tc>
        <w:tc>
          <w:tcPr>
            <w:tcW w:w="992" w:type="dxa"/>
            <w:vAlign w:val="center"/>
          </w:tcPr>
          <w:p w:rsidR="0015279E" w:rsidRPr="0015279E" w:rsidRDefault="0015279E" w:rsidP="0015279E">
            <w:pPr>
              <w:spacing w:line="276" w:lineRule="auto"/>
              <w:jc w:val="center"/>
              <w:rPr>
                <w:rFonts w:eastAsia="Calibri"/>
                <w:bCs/>
                <w:sz w:val="26"/>
                <w:szCs w:val="26"/>
              </w:rPr>
            </w:pPr>
          </w:p>
        </w:tc>
        <w:tc>
          <w:tcPr>
            <w:tcW w:w="912"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p>
        </w:tc>
        <w:tc>
          <w:tcPr>
            <w:tcW w:w="1082" w:type="dxa"/>
            <w:vAlign w:val="center"/>
          </w:tcPr>
          <w:p w:rsidR="0015279E" w:rsidRPr="0015279E" w:rsidRDefault="0015279E" w:rsidP="0015279E">
            <w:pPr>
              <w:spacing w:line="276" w:lineRule="auto"/>
              <w:jc w:val="center"/>
              <w:rPr>
                <w:rFonts w:eastAsia="Calibri"/>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p>
        </w:tc>
        <w:tc>
          <w:tcPr>
            <w:tcW w:w="1036"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w:t>
            </w:r>
          </w:p>
        </w:tc>
        <w:tc>
          <w:tcPr>
            <w:tcW w:w="1065" w:type="dxa"/>
            <w:vAlign w:val="center"/>
          </w:tcPr>
          <w:p w:rsidR="0015279E" w:rsidRPr="0015279E" w:rsidRDefault="0015279E" w:rsidP="0015279E">
            <w:pPr>
              <w:spacing w:line="276" w:lineRule="auto"/>
              <w:jc w:val="center"/>
              <w:rPr>
                <w:rFonts w:eastAsia="Calibri"/>
                <w:bCs/>
                <w:sz w:val="26"/>
                <w:szCs w:val="26"/>
              </w:rPr>
            </w:pPr>
            <w:r w:rsidRPr="0015279E">
              <w:rPr>
                <w:rFonts w:eastAsia="Calibri"/>
                <w:bCs/>
                <w:sz w:val="26"/>
                <w:szCs w:val="26"/>
              </w:rPr>
              <w:t>1,0</w:t>
            </w:r>
          </w:p>
        </w:tc>
        <w:tc>
          <w:tcPr>
            <w:tcW w:w="1028"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5%</w:t>
            </w:r>
          </w:p>
        </w:tc>
        <w:tc>
          <w:tcPr>
            <w:tcW w:w="1070" w:type="dxa"/>
            <w:vMerge/>
            <w:vAlign w:val="center"/>
          </w:tcPr>
          <w:p w:rsidR="0015279E" w:rsidRPr="0015279E" w:rsidRDefault="0015279E" w:rsidP="0015279E">
            <w:pPr>
              <w:spacing w:line="276" w:lineRule="auto"/>
              <w:jc w:val="center"/>
              <w:rPr>
                <w:rFonts w:eastAsia="Calibri"/>
                <w:b/>
                <w:sz w:val="26"/>
                <w:szCs w:val="26"/>
              </w:rPr>
            </w:pPr>
          </w:p>
        </w:tc>
        <w:tc>
          <w:tcPr>
            <w:tcW w:w="1028" w:type="dxa"/>
            <w:vMerge/>
            <w:vAlign w:val="center"/>
          </w:tcPr>
          <w:p w:rsidR="0015279E" w:rsidRPr="0015279E" w:rsidRDefault="0015279E" w:rsidP="0015279E">
            <w:pPr>
              <w:spacing w:line="276" w:lineRule="auto"/>
              <w:jc w:val="center"/>
              <w:rPr>
                <w:rFonts w:eastAsia="Calibri"/>
                <w:b/>
                <w:sz w:val="26"/>
                <w:szCs w:val="26"/>
              </w:rPr>
            </w:pPr>
          </w:p>
        </w:tc>
      </w:tr>
      <w:tr w:rsidR="0015279E" w:rsidRPr="0015279E" w:rsidTr="00B525DA">
        <w:tc>
          <w:tcPr>
            <w:tcW w:w="79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2</w:t>
            </w:r>
          </w:p>
        </w:tc>
        <w:tc>
          <w:tcPr>
            <w:tcW w:w="100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Địa lí kinh tế xã hội đại cương</w:t>
            </w:r>
          </w:p>
        </w:tc>
        <w:tc>
          <w:tcPr>
            <w:tcW w:w="2339" w:type="dxa"/>
          </w:tcPr>
          <w:p w:rsidR="0015279E" w:rsidRPr="0015279E" w:rsidRDefault="00A12A3A" w:rsidP="007522C7">
            <w:pPr>
              <w:rPr>
                <w:rFonts w:eastAsia="Calibri"/>
                <w:b/>
                <w:color w:val="000000"/>
                <w:sz w:val="26"/>
                <w:szCs w:val="26"/>
              </w:rPr>
            </w:pPr>
            <w:r w:rsidRPr="00673CDB">
              <w:t>Tại sao gần đây các nước đang phát triển lại có tốc độ tăng dân số thành thị nhanh hơn các nước phát triển</w:t>
            </w:r>
            <w:r>
              <w:t>?</w:t>
            </w:r>
          </w:p>
        </w:tc>
        <w:tc>
          <w:tcPr>
            <w:tcW w:w="992" w:type="dxa"/>
            <w:vAlign w:val="center"/>
          </w:tcPr>
          <w:p w:rsidR="0015279E" w:rsidRPr="0015279E" w:rsidRDefault="0015279E" w:rsidP="0015279E">
            <w:pPr>
              <w:spacing w:line="276" w:lineRule="auto"/>
              <w:jc w:val="center"/>
              <w:rPr>
                <w:rFonts w:eastAsia="Calibri"/>
                <w:bCs/>
                <w:sz w:val="26"/>
                <w:szCs w:val="26"/>
              </w:rPr>
            </w:pPr>
            <w:r w:rsidRPr="0015279E">
              <w:rPr>
                <w:rFonts w:eastAsia="Calibri"/>
                <w:bCs/>
                <w:sz w:val="26"/>
                <w:szCs w:val="26"/>
              </w:rPr>
              <w:t>1</w:t>
            </w:r>
          </w:p>
        </w:tc>
        <w:tc>
          <w:tcPr>
            <w:tcW w:w="912" w:type="dxa"/>
            <w:vAlign w:val="center"/>
          </w:tcPr>
          <w:p w:rsidR="0015279E" w:rsidRPr="0015279E" w:rsidRDefault="0015279E" w:rsidP="0015279E">
            <w:pPr>
              <w:spacing w:line="276" w:lineRule="auto"/>
              <w:jc w:val="center"/>
              <w:rPr>
                <w:rFonts w:eastAsia="Calibri"/>
                <w:bCs/>
                <w:sz w:val="26"/>
                <w:szCs w:val="26"/>
              </w:rPr>
            </w:pPr>
            <w:r w:rsidRPr="0015279E">
              <w:rPr>
                <w:rFonts w:eastAsia="Calibri"/>
                <w:bCs/>
                <w:sz w:val="26"/>
                <w:szCs w:val="26"/>
              </w:rPr>
              <w:t>1,0</w:t>
            </w:r>
          </w:p>
        </w:tc>
        <w:tc>
          <w:tcPr>
            <w:tcW w:w="1037" w:type="dxa"/>
            <w:vAlign w:val="center"/>
          </w:tcPr>
          <w:p w:rsidR="0015279E" w:rsidRPr="0015279E" w:rsidRDefault="0015279E" w:rsidP="0015279E">
            <w:pPr>
              <w:spacing w:line="276" w:lineRule="auto"/>
              <w:jc w:val="center"/>
              <w:rPr>
                <w:rFonts w:eastAsia="Calibri"/>
                <w:bCs/>
                <w:sz w:val="26"/>
                <w:szCs w:val="26"/>
              </w:rPr>
            </w:pPr>
            <w:r w:rsidRPr="0015279E">
              <w:rPr>
                <w:rFonts w:eastAsia="Calibri"/>
                <w:bCs/>
                <w:sz w:val="26"/>
                <w:szCs w:val="26"/>
              </w:rPr>
              <w:t>5%</w:t>
            </w:r>
          </w:p>
        </w:tc>
        <w:tc>
          <w:tcPr>
            <w:tcW w:w="1037" w:type="dxa"/>
            <w:vAlign w:val="center"/>
          </w:tcPr>
          <w:p w:rsidR="0015279E" w:rsidRPr="0015279E" w:rsidRDefault="0015279E" w:rsidP="0015279E">
            <w:pPr>
              <w:spacing w:line="276" w:lineRule="auto"/>
              <w:jc w:val="center"/>
              <w:rPr>
                <w:rFonts w:eastAsia="Calibri"/>
                <w:sz w:val="26"/>
                <w:szCs w:val="26"/>
              </w:rPr>
            </w:pPr>
          </w:p>
        </w:tc>
        <w:tc>
          <w:tcPr>
            <w:tcW w:w="1082" w:type="dxa"/>
            <w:vAlign w:val="center"/>
          </w:tcPr>
          <w:p w:rsidR="0015279E" w:rsidRPr="0015279E" w:rsidRDefault="0015279E" w:rsidP="0015279E">
            <w:pPr>
              <w:spacing w:line="276" w:lineRule="auto"/>
              <w:jc w:val="center"/>
              <w:rPr>
                <w:rFonts w:eastAsia="Calibri"/>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p>
        </w:tc>
        <w:tc>
          <w:tcPr>
            <w:tcW w:w="1036" w:type="dxa"/>
            <w:vAlign w:val="center"/>
          </w:tcPr>
          <w:p w:rsidR="0015279E" w:rsidRPr="0015279E" w:rsidRDefault="0015279E" w:rsidP="0015279E">
            <w:pPr>
              <w:spacing w:line="276" w:lineRule="auto"/>
              <w:jc w:val="center"/>
              <w:rPr>
                <w:rFonts w:eastAsia="Calibri"/>
                <w:sz w:val="26"/>
                <w:szCs w:val="26"/>
              </w:rPr>
            </w:pPr>
          </w:p>
        </w:tc>
        <w:tc>
          <w:tcPr>
            <w:tcW w:w="1065" w:type="dxa"/>
            <w:vAlign w:val="center"/>
          </w:tcPr>
          <w:p w:rsidR="0015279E" w:rsidRPr="0015279E" w:rsidRDefault="0015279E" w:rsidP="0015279E">
            <w:pPr>
              <w:spacing w:line="276" w:lineRule="auto"/>
              <w:jc w:val="center"/>
              <w:rPr>
                <w:rFonts w:eastAsia="Calibri"/>
                <w:bCs/>
                <w:sz w:val="26"/>
                <w:szCs w:val="26"/>
              </w:rPr>
            </w:pPr>
          </w:p>
        </w:tc>
        <w:tc>
          <w:tcPr>
            <w:tcW w:w="1028" w:type="dxa"/>
            <w:vAlign w:val="center"/>
          </w:tcPr>
          <w:p w:rsidR="0015279E" w:rsidRPr="0015279E" w:rsidRDefault="0015279E" w:rsidP="0015279E">
            <w:pPr>
              <w:spacing w:line="276" w:lineRule="auto"/>
              <w:jc w:val="center"/>
              <w:rPr>
                <w:rFonts w:eastAsia="Calibri"/>
                <w:sz w:val="26"/>
                <w:szCs w:val="26"/>
              </w:rPr>
            </w:pPr>
          </w:p>
        </w:tc>
        <w:tc>
          <w:tcPr>
            <w:tcW w:w="1070"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2,0</w:t>
            </w:r>
          </w:p>
        </w:tc>
        <w:tc>
          <w:tcPr>
            <w:tcW w:w="1028"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10%</w:t>
            </w:r>
          </w:p>
        </w:tc>
      </w:tr>
      <w:tr w:rsidR="0015279E" w:rsidRPr="0015279E" w:rsidTr="00B525DA">
        <w:tc>
          <w:tcPr>
            <w:tcW w:w="796" w:type="dxa"/>
            <w:vMerge/>
            <w:vAlign w:val="center"/>
          </w:tcPr>
          <w:p w:rsidR="0015279E" w:rsidRPr="0015279E" w:rsidRDefault="0015279E" w:rsidP="0015279E">
            <w:pPr>
              <w:spacing w:line="276" w:lineRule="auto"/>
              <w:jc w:val="center"/>
              <w:rPr>
                <w:rFonts w:eastAsia="Calibri"/>
                <w:b/>
                <w:sz w:val="26"/>
                <w:szCs w:val="26"/>
              </w:rPr>
            </w:pPr>
          </w:p>
        </w:tc>
        <w:tc>
          <w:tcPr>
            <w:tcW w:w="1006" w:type="dxa"/>
            <w:vMerge/>
            <w:vAlign w:val="center"/>
          </w:tcPr>
          <w:p w:rsidR="0015279E" w:rsidRPr="0015279E" w:rsidRDefault="0015279E" w:rsidP="0015279E">
            <w:pPr>
              <w:spacing w:line="276" w:lineRule="auto"/>
              <w:jc w:val="center"/>
              <w:rPr>
                <w:rFonts w:eastAsia="Calibri"/>
                <w:b/>
                <w:sz w:val="26"/>
                <w:szCs w:val="26"/>
              </w:rPr>
            </w:pPr>
          </w:p>
        </w:tc>
        <w:tc>
          <w:tcPr>
            <w:tcW w:w="2339" w:type="dxa"/>
          </w:tcPr>
          <w:p w:rsidR="0015279E" w:rsidRPr="0015279E" w:rsidRDefault="00A12A3A" w:rsidP="007522C7">
            <w:pPr>
              <w:rPr>
                <w:rFonts w:eastAsia="Calibri"/>
                <w:color w:val="000000"/>
                <w:sz w:val="26"/>
                <w:szCs w:val="26"/>
              </w:rPr>
            </w:pPr>
            <w:r w:rsidRPr="00E340CF">
              <w:rPr>
                <w:szCs w:val="26"/>
                <w:lang w:val="de-DE" w:eastAsia="vi-VN"/>
              </w:rPr>
              <w:t>Phân tích nguyên nhân sinh ra tính mùa vụ trong sản xuất nông nghiệp và nêu biện pháp để khắc phục tình trạng này.</w:t>
            </w:r>
          </w:p>
        </w:tc>
        <w:tc>
          <w:tcPr>
            <w:tcW w:w="992" w:type="dxa"/>
            <w:vAlign w:val="center"/>
          </w:tcPr>
          <w:p w:rsidR="0015279E" w:rsidRPr="0015279E" w:rsidRDefault="0015279E" w:rsidP="0015279E">
            <w:pPr>
              <w:spacing w:line="276" w:lineRule="auto"/>
              <w:jc w:val="center"/>
              <w:rPr>
                <w:rFonts w:eastAsia="Calibri"/>
                <w:bCs/>
                <w:sz w:val="26"/>
                <w:szCs w:val="26"/>
              </w:rPr>
            </w:pPr>
          </w:p>
        </w:tc>
        <w:tc>
          <w:tcPr>
            <w:tcW w:w="912"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w:t>
            </w:r>
          </w:p>
        </w:tc>
        <w:tc>
          <w:tcPr>
            <w:tcW w:w="1082"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1,0</w:t>
            </w:r>
          </w:p>
        </w:tc>
        <w:tc>
          <w:tcPr>
            <w:tcW w:w="1037"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5%</w:t>
            </w:r>
          </w:p>
        </w:tc>
        <w:tc>
          <w:tcPr>
            <w:tcW w:w="1036" w:type="dxa"/>
            <w:vAlign w:val="center"/>
          </w:tcPr>
          <w:p w:rsidR="0015279E" w:rsidRPr="0015279E" w:rsidRDefault="0015279E" w:rsidP="0015279E">
            <w:pPr>
              <w:spacing w:line="276" w:lineRule="auto"/>
              <w:jc w:val="center"/>
              <w:rPr>
                <w:rFonts w:eastAsia="Calibri"/>
                <w:sz w:val="26"/>
                <w:szCs w:val="26"/>
              </w:rPr>
            </w:pPr>
          </w:p>
        </w:tc>
        <w:tc>
          <w:tcPr>
            <w:tcW w:w="1065" w:type="dxa"/>
            <w:vAlign w:val="center"/>
          </w:tcPr>
          <w:p w:rsidR="0015279E" w:rsidRPr="0015279E" w:rsidRDefault="0015279E" w:rsidP="0015279E">
            <w:pPr>
              <w:spacing w:line="276" w:lineRule="auto"/>
              <w:jc w:val="center"/>
              <w:rPr>
                <w:rFonts w:eastAsia="Calibri"/>
                <w:bCs/>
                <w:sz w:val="26"/>
                <w:szCs w:val="26"/>
              </w:rPr>
            </w:pPr>
          </w:p>
        </w:tc>
        <w:tc>
          <w:tcPr>
            <w:tcW w:w="1028" w:type="dxa"/>
            <w:vAlign w:val="center"/>
          </w:tcPr>
          <w:p w:rsidR="0015279E" w:rsidRPr="0015279E" w:rsidRDefault="0015279E" w:rsidP="0015279E">
            <w:pPr>
              <w:spacing w:line="276" w:lineRule="auto"/>
              <w:jc w:val="center"/>
              <w:rPr>
                <w:rFonts w:eastAsia="Calibri"/>
                <w:sz w:val="26"/>
                <w:szCs w:val="26"/>
              </w:rPr>
            </w:pPr>
          </w:p>
        </w:tc>
        <w:tc>
          <w:tcPr>
            <w:tcW w:w="1070" w:type="dxa"/>
            <w:vMerge/>
            <w:vAlign w:val="center"/>
          </w:tcPr>
          <w:p w:rsidR="0015279E" w:rsidRPr="0015279E" w:rsidRDefault="0015279E" w:rsidP="0015279E">
            <w:pPr>
              <w:spacing w:line="276" w:lineRule="auto"/>
              <w:jc w:val="center"/>
              <w:rPr>
                <w:rFonts w:eastAsia="Calibri"/>
                <w:b/>
                <w:sz w:val="26"/>
                <w:szCs w:val="26"/>
              </w:rPr>
            </w:pPr>
          </w:p>
        </w:tc>
        <w:tc>
          <w:tcPr>
            <w:tcW w:w="1028" w:type="dxa"/>
            <w:vMerge/>
            <w:vAlign w:val="center"/>
          </w:tcPr>
          <w:p w:rsidR="0015279E" w:rsidRPr="0015279E" w:rsidRDefault="0015279E" w:rsidP="0015279E">
            <w:pPr>
              <w:spacing w:line="276" w:lineRule="auto"/>
              <w:jc w:val="center"/>
              <w:rPr>
                <w:rFonts w:eastAsia="Calibri"/>
                <w:b/>
                <w:sz w:val="26"/>
                <w:szCs w:val="26"/>
              </w:rPr>
            </w:pPr>
          </w:p>
        </w:tc>
      </w:tr>
      <w:tr w:rsidR="0015279E" w:rsidRPr="0015279E" w:rsidTr="00B525DA">
        <w:tc>
          <w:tcPr>
            <w:tcW w:w="79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3</w:t>
            </w:r>
          </w:p>
        </w:tc>
        <w:tc>
          <w:tcPr>
            <w:tcW w:w="100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Đặc điểm các thành phần tự nhiên Việt Nam</w:t>
            </w:r>
          </w:p>
        </w:tc>
        <w:tc>
          <w:tcPr>
            <w:tcW w:w="2339" w:type="dxa"/>
          </w:tcPr>
          <w:p w:rsidR="0015279E" w:rsidRPr="0015279E" w:rsidRDefault="00A12A3A" w:rsidP="007522C7">
            <w:pPr>
              <w:rPr>
                <w:rFonts w:eastAsia="Calibri"/>
                <w:color w:val="000000"/>
                <w:sz w:val="26"/>
                <w:szCs w:val="26"/>
              </w:rPr>
            </w:pPr>
            <w:r w:rsidRPr="00A44868">
              <w:rPr>
                <w:lang w:val="de-DE" w:eastAsia="vi-VN"/>
              </w:rPr>
              <w:t xml:space="preserve">Gió mùa mùa đông có ảnh hưởng như thế </w:t>
            </w:r>
            <w:r w:rsidRPr="00A44868">
              <w:rPr>
                <w:lang w:val="de-DE" w:eastAsia="vi-VN"/>
              </w:rPr>
              <w:lastRenderedPageBreak/>
              <w:t>nào đến khí hậu và hoạt động sản xuất nông nghiệp Việt Nam?</w:t>
            </w:r>
          </w:p>
        </w:tc>
        <w:tc>
          <w:tcPr>
            <w:tcW w:w="992" w:type="dxa"/>
            <w:vAlign w:val="center"/>
          </w:tcPr>
          <w:p w:rsidR="0015279E" w:rsidRPr="0015279E" w:rsidRDefault="0015279E" w:rsidP="0015279E">
            <w:pPr>
              <w:spacing w:line="276" w:lineRule="auto"/>
              <w:jc w:val="center"/>
              <w:rPr>
                <w:rFonts w:eastAsia="Calibri"/>
                <w:bCs/>
                <w:sz w:val="26"/>
                <w:szCs w:val="26"/>
              </w:rPr>
            </w:pPr>
          </w:p>
        </w:tc>
        <w:tc>
          <w:tcPr>
            <w:tcW w:w="912"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w:t>
            </w:r>
          </w:p>
        </w:tc>
        <w:tc>
          <w:tcPr>
            <w:tcW w:w="1082"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2,0</w:t>
            </w:r>
          </w:p>
        </w:tc>
        <w:tc>
          <w:tcPr>
            <w:tcW w:w="1037"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10%</w:t>
            </w:r>
          </w:p>
        </w:tc>
        <w:tc>
          <w:tcPr>
            <w:tcW w:w="1036" w:type="dxa"/>
            <w:vAlign w:val="center"/>
          </w:tcPr>
          <w:p w:rsidR="0015279E" w:rsidRPr="0015279E" w:rsidRDefault="0015279E" w:rsidP="0015279E">
            <w:pPr>
              <w:spacing w:line="276" w:lineRule="auto"/>
              <w:jc w:val="center"/>
              <w:rPr>
                <w:rFonts w:eastAsia="Calibri"/>
                <w:sz w:val="26"/>
                <w:szCs w:val="26"/>
              </w:rPr>
            </w:pPr>
          </w:p>
        </w:tc>
        <w:tc>
          <w:tcPr>
            <w:tcW w:w="1065" w:type="dxa"/>
            <w:vAlign w:val="center"/>
          </w:tcPr>
          <w:p w:rsidR="0015279E" w:rsidRPr="0015279E" w:rsidRDefault="0015279E" w:rsidP="0015279E">
            <w:pPr>
              <w:spacing w:line="276" w:lineRule="auto"/>
              <w:jc w:val="center"/>
              <w:rPr>
                <w:rFonts w:eastAsia="Calibri"/>
                <w:bCs/>
                <w:sz w:val="26"/>
                <w:szCs w:val="26"/>
              </w:rPr>
            </w:pPr>
          </w:p>
        </w:tc>
        <w:tc>
          <w:tcPr>
            <w:tcW w:w="1028" w:type="dxa"/>
            <w:vAlign w:val="center"/>
          </w:tcPr>
          <w:p w:rsidR="0015279E" w:rsidRPr="0015279E" w:rsidRDefault="0015279E" w:rsidP="0015279E">
            <w:pPr>
              <w:spacing w:line="276" w:lineRule="auto"/>
              <w:jc w:val="center"/>
              <w:rPr>
                <w:rFonts w:eastAsia="Calibri"/>
                <w:sz w:val="26"/>
                <w:szCs w:val="26"/>
              </w:rPr>
            </w:pPr>
          </w:p>
        </w:tc>
        <w:tc>
          <w:tcPr>
            <w:tcW w:w="1070"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3,0</w:t>
            </w:r>
          </w:p>
        </w:tc>
        <w:tc>
          <w:tcPr>
            <w:tcW w:w="1028"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15%</w:t>
            </w:r>
          </w:p>
        </w:tc>
      </w:tr>
      <w:tr w:rsidR="0015279E" w:rsidRPr="0015279E" w:rsidTr="00B525DA">
        <w:tc>
          <w:tcPr>
            <w:tcW w:w="796" w:type="dxa"/>
            <w:vMerge/>
            <w:vAlign w:val="center"/>
          </w:tcPr>
          <w:p w:rsidR="0015279E" w:rsidRPr="0015279E" w:rsidRDefault="0015279E" w:rsidP="0015279E">
            <w:pPr>
              <w:spacing w:line="276" w:lineRule="auto"/>
              <w:jc w:val="center"/>
              <w:rPr>
                <w:rFonts w:eastAsia="Calibri"/>
                <w:b/>
                <w:sz w:val="26"/>
                <w:szCs w:val="26"/>
              </w:rPr>
            </w:pPr>
          </w:p>
        </w:tc>
        <w:tc>
          <w:tcPr>
            <w:tcW w:w="1006" w:type="dxa"/>
            <w:vMerge/>
            <w:vAlign w:val="center"/>
          </w:tcPr>
          <w:p w:rsidR="0015279E" w:rsidRPr="0015279E" w:rsidRDefault="0015279E" w:rsidP="0015279E">
            <w:pPr>
              <w:spacing w:line="276" w:lineRule="auto"/>
              <w:jc w:val="center"/>
              <w:rPr>
                <w:rFonts w:eastAsia="Calibri"/>
                <w:b/>
                <w:sz w:val="26"/>
                <w:szCs w:val="26"/>
              </w:rPr>
            </w:pPr>
          </w:p>
        </w:tc>
        <w:tc>
          <w:tcPr>
            <w:tcW w:w="2339" w:type="dxa"/>
          </w:tcPr>
          <w:p w:rsidR="0015279E" w:rsidRPr="0015279E" w:rsidRDefault="00A12A3A" w:rsidP="007522C7">
            <w:pPr>
              <w:rPr>
                <w:rFonts w:eastAsia="Calibri"/>
                <w:color w:val="000000"/>
                <w:sz w:val="26"/>
                <w:szCs w:val="26"/>
              </w:rPr>
            </w:pPr>
            <w:r>
              <w:rPr>
                <w:lang w:val="de-DE" w:eastAsia="vi-VN"/>
              </w:rPr>
              <w:t>Phân tích những nguyên nhân làm suy giảm tính chất nhiệt đới của sinh vật nước ta.</w:t>
            </w:r>
          </w:p>
        </w:tc>
        <w:tc>
          <w:tcPr>
            <w:tcW w:w="992" w:type="dxa"/>
            <w:vAlign w:val="center"/>
          </w:tcPr>
          <w:p w:rsidR="0015279E" w:rsidRPr="0015279E" w:rsidRDefault="0015279E" w:rsidP="0015279E">
            <w:pPr>
              <w:spacing w:line="276" w:lineRule="auto"/>
              <w:jc w:val="center"/>
              <w:rPr>
                <w:rFonts w:eastAsia="Calibri"/>
                <w:bCs/>
                <w:sz w:val="26"/>
                <w:szCs w:val="26"/>
              </w:rPr>
            </w:pPr>
          </w:p>
        </w:tc>
        <w:tc>
          <w:tcPr>
            <w:tcW w:w="912"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p>
        </w:tc>
        <w:tc>
          <w:tcPr>
            <w:tcW w:w="1082" w:type="dxa"/>
            <w:vAlign w:val="center"/>
          </w:tcPr>
          <w:p w:rsidR="0015279E" w:rsidRPr="0015279E" w:rsidRDefault="0015279E" w:rsidP="0015279E">
            <w:pPr>
              <w:spacing w:line="276" w:lineRule="auto"/>
              <w:jc w:val="center"/>
              <w:rPr>
                <w:rFonts w:eastAsia="Calibri"/>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p>
        </w:tc>
        <w:tc>
          <w:tcPr>
            <w:tcW w:w="1036"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w:t>
            </w:r>
          </w:p>
        </w:tc>
        <w:tc>
          <w:tcPr>
            <w:tcW w:w="1065" w:type="dxa"/>
            <w:vAlign w:val="center"/>
          </w:tcPr>
          <w:p w:rsidR="0015279E" w:rsidRPr="0015279E" w:rsidRDefault="0015279E" w:rsidP="0015279E">
            <w:pPr>
              <w:spacing w:line="276" w:lineRule="auto"/>
              <w:jc w:val="center"/>
              <w:rPr>
                <w:rFonts w:eastAsia="Calibri"/>
                <w:bCs/>
                <w:sz w:val="26"/>
                <w:szCs w:val="26"/>
              </w:rPr>
            </w:pPr>
            <w:r w:rsidRPr="0015279E">
              <w:rPr>
                <w:rFonts w:eastAsia="Calibri"/>
                <w:bCs/>
                <w:sz w:val="26"/>
                <w:szCs w:val="26"/>
              </w:rPr>
              <w:t>1,0</w:t>
            </w:r>
          </w:p>
        </w:tc>
        <w:tc>
          <w:tcPr>
            <w:tcW w:w="1028"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5%</w:t>
            </w:r>
          </w:p>
        </w:tc>
        <w:tc>
          <w:tcPr>
            <w:tcW w:w="1070" w:type="dxa"/>
            <w:vMerge/>
            <w:vAlign w:val="center"/>
          </w:tcPr>
          <w:p w:rsidR="0015279E" w:rsidRPr="0015279E" w:rsidRDefault="0015279E" w:rsidP="0015279E">
            <w:pPr>
              <w:spacing w:line="276" w:lineRule="auto"/>
              <w:jc w:val="center"/>
              <w:rPr>
                <w:rFonts w:eastAsia="Calibri"/>
                <w:b/>
                <w:sz w:val="26"/>
                <w:szCs w:val="26"/>
              </w:rPr>
            </w:pPr>
          </w:p>
        </w:tc>
        <w:tc>
          <w:tcPr>
            <w:tcW w:w="1028" w:type="dxa"/>
            <w:vMerge/>
            <w:vAlign w:val="center"/>
          </w:tcPr>
          <w:p w:rsidR="0015279E" w:rsidRPr="0015279E" w:rsidRDefault="0015279E" w:rsidP="0015279E">
            <w:pPr>
              <w:spacing w:line="276" w:lineRule="auto"/>
              <w:jc w:val="center"/>
              <w:rPr>
                <w:rFonts w:eastAsia="Calibri"/>
                <w:b/>
                <w:sz w:val="26"/>
                <w:szCs w:val="26"/>
              </w:rPr>
            </w:pPr>
          </w:p>
        </w:tc>
      </w:tr>
      <w:tr w:rsidR="0015279E" w:rsidRPr="0015279E" w:rsidTr="00B525DA">
        <w:tc>
          <w:tcPr>
            <w:tcW w:w="79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4</w:t>
            </w:r>
          </w:p>
        </w:tc>
        <w:tc>
          <w:tcPr>
            <w:tcW w:w="100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Sự phân hóa tự nhiên Việt Nam</w:t>
            </w:r>
          </w:p>
        </w:tc>
        <w:tc>
          <w:tcPr>
            <w:tcW w:w="2339" w:type="dxa"/>
          </w:tcPr>
          <w:p w:rsidR="0015279E" w:rsidRPr="0015279E" w:rsidRDefault="00A12A3A" w:rsidP="007522C7">
            <w:pPr>
              <w:rPr>
                <w:rFonts w:eastAsia="Calibri"/>
                <w:color w:val="000000"/>
                <w:sz w:val="26"/>
                <w:szCs w:val="26"/>
              </w:rPr>
            </w:pPr>
            <w:r w:rsidRPr="00F173B0">
              <w:t>Tại sao ở miền Bắc đai nhiệt đới gió mùa chân núi lại có độ cao thấp hơn miền Nam.Trình bày đặc điểm khí hậu, sinh vật và đất của đai nhiệt đới gió mùa chân núi của nước ta.</w:t>
            </w:r>
          </w:p>
        </w:tc>
        <w:tc>
          <w:tcPr>
            <w:tcW w:w="992" w:type="dxa"/>
            <w:vAlign w:val="center"/>
          </w:tcPr>
          <w:p w:rsidR="0015279E" w:rsidRPr="0015279E" w:rsidRDefault="0015279E" w:rsidP="0015279E">
            <w:pPr>
              <w:spacing w:line="276" w:lineRule="auto"/>
              <w:jc w:val="center"/>
              <w:rPr>
                <w:rFonts w:eastAsia="Calibri"/>
                <w:bCs/>
                <w:sz w:val="26"/>
                <w:szCs w:val="26"/>
              </w:rPr>
            </w:pPr>
          </w:p>
        </w:tc>
        <w:tc>
          <w:tcPr>
            <w:tcW w:w="912"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w:t>
            </w:r>
          </w:p>
        </w:tc>
        <w:tc>
          <w:tcPr>
            <w:tcW w:w="1082"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2,0</w:t>
            </w:r>
          </w:p>
        </w:tc>
        <w:tc>
          <w:tcPr>
            <w:tcW w:w="1037"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10%</w:t>
            </w:r>
          </w:p>
        </w:tc>
        <w:tc>
          <w:tcPr>
            <w:tcW w:w="1036" w:type="dxa"/>
            <w:vAlign w:val="center"/>
          </w:tcPr>
          <w:p w:rsidR="0015279E" w:rsidRPr="0015279E" w:rsidRDefault="0015279E" w:rsidP="0015279E">
            <w:pPr>
              <w:spacing w:line="276" w:lineRule="auto"/>
              <w:jc w:val="center"/>
              <w:rPr>
                <w:rFonts w:eastAsia="Calibri"/>
                <w:sz w:val="26"/>
                <w:szCs w:val="26"/>
              </w:rPr>
            </w:pPr>
          </w:p>
        </w:tc>
        <w:tc>
          <w:tcPr>
            <w:tcW w:w="1065" w:type="dxa"/>
            <w:vAlign w:val="center"/>
          </w:tcPr>
          <w:p w:rsidR="0015279E" w:rsidRPr="0015279E" w:rsidRDefault="0015279E" w:rsidP="0015279E">
            <w:pPr>
              <w:spacing w:line="276" w:lineRule="auto"/>
              <w:jc w:val="center"/>
              <w:rPr>
                <w:rFonts w:eastAsia="Calibri"/>
                <w:bCs/>
                <w:sz w:val="26"/>
                <w:szCs w:val="26"/>
              </w:rPr>
            </w:pPr>
          </w:p>
        </w:tc>
        <w:tc>
          <w:tcPr>
            <w:tcW w:w="1028" w:type="dxa"/>
            <w:vAlign w:val="center"/>
          </w:tcPr>
          <w:p w:rsidR="0015279E" w:rsidRPr="0015279E" w:rsidRDefault="0015279E" w:rsidP="0015279E">
            <w:pPr>
              <w:spacing w:line="276" w:lineRule="auto"/>
              <w:jc w:val="center"/>
              <w:rPr>
                <w:rFonts w:eastAsia="Calibri"/>
                <w:sz w:val="26"/>
                <w:szCs w:val="26"/>
              </w:rPr>
            </w:pPr>
          </w:p>
        </w:tc>
        <w:tc>
          <w:tcPr>
            <w:tcW w:w="1070"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3,0</w:t>
            </w:r>
          </w:p>
        </w:tc>
        <w:tc>
          <w:tcPr>
            <w:tcW w:w="1028"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15%</w:t>
            </w:r>
          </w:p>
        </w:tc>
      </w:tr>
      <w:tr w:rsidR="0015279E" w:rsidRPr="0015279E" w:rsidTr="00B525DA">
        <w:tc>
          <w:tcPr>
            <w:tcW w:w="796" w:type="dxa"/>
            <w:vMerge/>
            <w:vAlign w:val="center"/>
          </w:tcPr>
          <w:p w:rsidR="0015279E" w:rsidRPr="0015279E" w:rsidRDefault="0015279E" w:rsidP="0015279E">
            <w:pPr>
              <w:spacing w:line="276" w:lineRule="auto"/>
              <w:jc w:val="center"/>
              <w:rPr>
                <w:rFonts w:eastAsia="Calibri"/>
                <w:b/>
                <w:sz w:val="26"/>
                <w:szCs w:val="26"/>
              </w:rPr>
            </w:pPr>
          </w:p>
        </w:tc>
        <w:tc>
          <w:tcPr>
            <w:tcW w:w="1006" w:type="dxa"/>
            <w:vMerge/>
            <w:vAlign w:val="center"/>
          </w:tcPr>
          <w:p w:rsidR="0015279E" w:rsidRPr="0015279E" w:rsidRDefault="0015279E" w:rsidP="0015279E">
            <w:pPr>
              <w:spacing w:line="276" w:lineRule="auto"/>
              <w:jc w:val="center"/>
              <w:rPr>
                <w:rFonts w:eastAsia="Calibri"/>
                <w:b/>
                <w:sz w:val="26"/>
                <w:szCs w:val="26"/>
              </w:rPr>
            </w:pPr>
          </w:p>
        </w:tc>
        <w:tc>
          <w:tcPr>
            <w:tcW w:w="2339" w:type="dxa"/>
          </w:tcPr>
          <w:p w:rsidR="0015279E" w:rsidRPr="0015279E" w:rsidRDefault="00A12A3A" w:rsidP="007522C7">
            <w:pPr>
              <w:rPr>
                <w:rFonts w:eastAsia="Calibri"/>
                <w:color w:val="000000"/>
                <w:sz w:val="26"/>
                <w:szCs w:val="26"/>
              </w:rPr>
            </w:pPr>
            <w:r w:rsidRPr="006E2E91">
              <w:rPr>
                <w:spacing w:val="-6"/>
                <w:lang w:val="vi-VN"/>
              </w:rPr>
              <w:t xml:space="preserve">Chứng minh rằng sự phân hoá sông ngòi </w:t>
            </w:r>
            <w:r w:rsidRPr="006E2E91">
              <w:rPr>
                <w:spacing w:val="-6"/>
              </w:rPr>
              <w:t xml:space="preserve">ở </w:t>
            </w:r>
            <w:r w:rsidRPr="006E2E91">
              <w:rPr>
                <w:spacing w:val="-6"/>
                <w:lang w:val="vi-VN"/>
              </w:rPr>
              <w:t xml:space="preserve">nước ta chịu tác động </w:t>
            </w:r>
            <w:r w:rsidRPr="006E2E91">
              <w:rPr>
                <w:spacing w:val="-6"/>
              </w:rPr>
              <w:t xml:space="preserve">tổng hợp </w:t>
            </w:r>
            <w:r w:rsidRPr="006E2E91">
              <w:rPr>
                <w:spacing w:val="-6"/>
                <w:lang w:val="vi-VN"/>
              </w:rPr>
              <w:t>của địa hình</w:t>
            </w:r>
            <w:r w:rsidRPr="006E2E91">
              <w:rPr>
                <w:spacing w:val="-6"/>
              </w:rPr>
              <w:t xml:space="preserve"> và khí hậu</w:t>
            </w:r>
            <w:r w:rsidR="00C77E0A">
              <w:rPr>
                <w:spacing w:val="-6"/>
              </w:rPr>
              <w:t>.</w:t>
            </w:r>
          </w:p>
        </w:tc>
        <w:tc>
          <w:tcPr>
            <w:tcW w:w="992" w:type="dxa"/>
            <w:vAlign w:val="center"/>
          </w:tcPr>
          <w:p w:rsidR="0015279E" w:rsidRPr="0015279E" w:rsidRDefault="0015279E" w:rsidP="0015279E">
            <w:pPr>
              <w:spacing w:line="276" w:lineRule="auto"/>
              <w:jc w:val="center"/>
              <w:rPr>
                <w:rFonts w:eastAsia="Calibri"/>
                <w:bCs/>
                <w:sz w:val="26"/>
                <w:szCs w:val="26"/>
              </w:rPr>
            </w:pPr>
          </w:p>
        </w:tc>
        <w:tc>
          <w:tcPr>
            <w:tcW w:w="912"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p>
        </w:tc>
        <w:tc>
          <w:tcPr>
            <w:tcW w:w="1082" w:type="dxa"/>
            <w:vAlign w:val="center"/>
          </w:tcPr>
          <w:p w:rsidR="0015279E" w:rsidRPr="0015279E" w:rsidRDefault="0015279E" w:rsidP="0015279E">
            <w:pPr>
              <w:spacing w:line="276" w:lineRule="auto"/>
              <w:jc w:val="center"/>
              <w:rPr>
                <w:rFonts w:eastAsia="Calibri"/>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p>
        </w:tc>
        <w:tc>
          <w:tcPr>
            <w:tcW w:w="1036"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w:t>
            </w:r>
          </w:p>
        </w:tc>
        <w:tc>
          <w:tcPr>
            <w:tcW w:w="1065" w:type="dxa"/>
            <w:vAlign w:val="center"/>
          </w:tcPr>
          <w:p w:rsidR="0015279E" w:rsidRPr="0015279E" w:rsidRDefault="0015279E" w:rsidP="0015279E">
            <w:pPr>
              <w:spacing w:line="276" w:lineRule="auto"/>
              <w:jc w:val="center"/>
              <w:rPr>
                <w:rFonts w:eastAsia="Calibri"/>
                <w:bCs/>
                <w:sz w:val="26"/>
                <w:szCs w:val="26"/>
              </w:rPr>
            </w:pPr>
            <w:r w:rsidRPr="0015279E">
              <w:rPr>
                <w:rFonts w:eastAsia="Calibri"/>
                <w:bCs/>
                <w:sz w:val="26"/>
                <w:szCs w:val="26"/>
              </w:rPr>
              <w:t>1,0</w:t>
            </w:r>
          </w:p>
        </w:tc>
        <w:tc>
          <w:tcPr>
            <w:tcW w:w="1028"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5%</w:t>
            </w:r>
          </w:p>
        </w:tc>
        <w:tc>
          <w:tcPr>
            <w:tcW w:w="1070" w:type="dxa"/>
            <w:vMerge/>
            <w:vAlign w:val="center"/>
          </w:tcPr>
          <w:p w:rsidR="0015279E" w:rsidRPr="0015279E" w:rsidRDefault="0015279E" w:rsidP="0015279E">
            <w:pPr>
              <w:spacing w:line="276" w:lineRule="auto"/>
              <w:jc w:val="center"/>
              <w:rPr>
                <w:rFonts w:eastAsia="Calibri"/>
                <w:b/>
                <w:sz w:val="26"/>
                <w:szCs w:val="26"/>
              </w:rPr>
            </w:pPr>
          </w:p>
        </w:tc>
        <w:tc>
          <w:tcPr>
            <w:tcW w:w="1028" w:type="dxa"/>
            <w:vMerge/>
            <w:vAlign w:val="center"/>
          </w:tcPr>
          <w:p w:rsidR="0015279E" w:rsidRPr="0015279E" w:rsidRDefault="0015279E" w:rsidP="0015279E">
            <w:pPr>
              <w:spacing w:line="276" w:lineRule="auto"/>
              <w:jc w:val="center"/>
              <w:rPr>
                <w:rFonts w:eastAsia="Calibri"/>
                <w:b/>
                <w:sz w:val="26"/>
                <w:szCs w:val="26"/>
              </w:rPr>
            </w:pPr>
          </w:p>
        </w:tc>
      </w:tr>
      <w:tr w:rsidR="0015279E" w:rsidRPr="0015279E" w:rsidTr="00B525DA">
        <w:tc>
          <w:tcPr>
            <w:tcW w:w="79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5</w:t>
            </w:r>
          </w:p>
        </w:tc>
        <w:tc>
          <w:tcPr>
            <w:tcW w:w="100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Địa lí dân cư Việt Nam</w:t>
            </w:r>
          </w:p>
        </w:tc>
        <w:tc>
          <w:tcPr>
            <w:tcW w:w="2339" w:type="dxa"/>
          </w:tcPr>
          <w:p w:rsidR="0015279E" w:rsidRPr="0015279E" w:rsidRDefault="00A12A3A" w:rsidP="007522C7">
            <w:pPr>
              <w:rPr>
                <w:rFonts w:eastAsia="Calibri"/>
                <w:color w:val="000000"/>
                <w:sz w:val="26"/>
                <w:szCs w:val="26"/>
              </w:rPr>
            </w:pPr>
            <w:r>
              <w:t>S</w:t>
            </w:r>
            <w:r w:rsidRPr="004A6E61">
              <w:t>o sánh và giải thích đặc điểm mạng lưới đô thị của Trung du miền núi Bắc Bộ và vùng Đông Nam Bộ</w:t>
            </w:r>
            <w:r w:rsidR="00C77E0A">
              <w:rPr>
                <w:rFonts w:eastAsia="Calibri"/>
                <w:bCs/>
                <w:iCs/>
                <w:color w:val="000000"/>
                <w:sz w:val="26"/>
                <w:szCs w:val="26"/>
              </w:rPr>
              <w:t>?</w:t>
            </w:r>
          </w:p>
        </w:tc>
        <w:tc>
          <w:tcPr>
            <w:tcW w:w="992" w:type="dxa"/>
            <w:vAlign w:val="center"/>
          </w:tcPr>
          <w:p w:rsidR="0015279E" w:rsidRPr="0015279E" w:rsidRDefault="0015279E" w:rsidP="0015279E">
            <w:pPr>
              <w:spacing w:line="276" w:lineRule="auto"/>
              <w:jc w:val="center"/>
              <w:rPr>
                <w:rFonts w:eastAsia="Calibri"/>
                <w:bCs/>
                <w:sz w:val="26"/>
                <w:szCs w:val="26"/>
              </w:rPr>
            </w:pPr>
            <w:r w:rsidRPr="0015279E">
              <w:rPr>
                <w:rFonts w:eastAsia="Calibri"/>
                <w:bCs/>
                <w:sz w:val="26"/>
                <w:szCs w:val="26"/>
              </w:rPr>
              <w:t>1</w:t>
            </w:r>
          </w:p>
        </w:tc>
        <w:tc>
          <w:tcPr>
            <w:tcW w:w="912" w:type="dxa"/>
            <w:vAlign w:val="center"/>
          </w:tcPr>
          <w:p w:rsidR="0015279E" w:rsidRPr="0015279E" w:rsidRDefault="0015279E" w:rsidP="0015279E">
            <w:pPr>
              <w:spacing w:line="276" w:lineRule="auto"/>
              <w:jc w:val="center"/>
              <w:rPr>
                <w:rFonts w:eastAsia="Calibri"/>
                <w:bCs/>
                <w:sz w:val="26"/>
                <w:szCs w:val="26"/>
              </w:rPr>
            </w:pPr>
            <w:r w:rsidRPr="0015279E">
              <w:rPr>
                <w:rFonts w:eastAsia="Calibri"/>
                <w:bCs/>
                <w:sz w:val="26"/>
                <w:szCs w:val="26"/>
              </w:rPr>
              <w:t>2,0</w:t>
            </w:r>
          </w:p>
        </w:tc>
        <w:tc>
          <w:tcPr>
            <w:tcW w:w="1037" w:type="dxa"/>
            <w:vAlign w:val="center"/>
          </w:tcPr>
          <w:p w:rsidR="0015279E" w:rsidRPr="0015279E" w:rsidRDefault="0015279E" w:rsidP="0015279E">
            <w:pPr>
              <w:spacing w:line="276" w:lineRule="auto"/>
              <w:jc w:val="center"/>
              <w:rPr>
                <w:rFonts w:eastAsia="Calibri"/>
                <w:bCs/>
                <w:sz w:val="26"/>
                <w:szCs w:val="26"/>
              </w:rPr>
            </w:pPr>
            <w:r w:rsidRPr="0015279E">
              <w:rPr>
                <w:rFonts w:eastAsia="Calibri"/>
                <w:bCs/>
                <w:sz w:val="26"/>
                <w:szCs w:val="26"/>
              </w:rPr>
              <w:t>10%</w:t>
            </w:r>
          </w:p>
        </w:tc>
        <w:tc>
          <w:tcPr>
            <w:tcW w:w="1037" w:type="dxa"/>
            <w:vAlign w:val="center"/>
          </w:tcPr>
          <w:p w:rsidR="0015279E" w:rsidRPr="0015279E" w:rsidRDefault="0015279E" w:rsidP="0015279E">
            <w:pPr>
              <w:spacing w:line="276" w:lineRule="auto"/>
              <w:jc w:val="center"/>
              <w:rPr>
                <w:rFonts w:eastAsia="Calibri"/>
                <w:sz w:val="26"/>
                <w:szCs w:val="26"/>
              </w:rPr>
            </w:pPr>
          </w:p>
        </w:tc>
        <w:tc>
          <w:tcPr>
            <w:tcW w:w="1082" w:type="dxa"/>
            <w:vAlign w:val="center"/>
          </w:tcPr>
          <w:p w:rsidR="0015279E" w:rsidRPr="0015279E" w:rsidRDefault="0015279E" w:rsidP="0015279E">
            <w:pPr>
              <w:spacing w:line="276" w:lineRule="auto"/>
              <w:jc w:val="center"/>
              <w:rPr>
                <w:rFonts w:eastAsia="Calibri"/>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p>
        </w:tc>
        <w:tc>
          <w:tcPr>
            <w:tcW w:w="1036" w:type="dxa"/>
            <w:vAlign w:val="center"/>
          </w:tcPr>
          <w:p w:rsidR="0015279E" w:rsidRPr="0015279E" w:rsidRDefault="0015279E" w:rsidP="0015279E">
            <w:pPr>
              <w:spacing w:line="276" w:lineRule="auto"/>
              <w:jc w:val="center"/>
              <w:rPr>
                <w:rFonts w:eastAsia="Calibri"/>
                <w:sz w:val="26"/>
                <w:szCs w:val="26"/>
              </w:rPr>
            </w:pPr>
          </w:p>
        </w:tc>
        <w:tc>
          <w:tcPr>
            <w:tcW w:w="1065" w:type="dxa"/>
            <w:vAlign w:val="center"/>
          </w:tcPr>
          <w:p w:rsidR="0015279E" w:rsidRPr="0015279E" w:rsidRDefault="0015279E" w:rsidP="0015279E">
            <w:pPr>
              <w:spacing w:line="276" w:lineRule="auto"/>
              <w:jc w:val="center"/>
              <w:rPr>
                <w:rFonts w:eastAsia="Calibri"/>
                <w:bCs/>
                <w:sz w:val="26"/>
                <w:szCs w:val="26"/>
              </w:rPr>
            </w:pPr>
          </w:p>
        </w:tc>
        <w:tc>
          <w:tcPr>
            <w:tcW w:w="1028" w:type="dxa"/>
            <w:vAlign w:val="center"/>
          </w:tcPr>
          <w:p w:rsidR="0015279E" w:rsidRPr="0015279E" w:rsidRDefault="0015279E" w:rsidP="0015279E">
            <w:pPr>
              <w:spacing w:line="276" w:lineRule="auto"/>
              <w:jc w:val="center"/>
              <w:rPr>
                <w:rFonts w:eastAsia="Calibri"/>
                <w:sz w:val="26"/>
                <w:szCs w:val="26"/>
              </w:rPr>
            </w:pPr>
          </w:p>
        </w:tc>
        <w:tc>
          <w:tcPr>
            <w:tcW w:w="1070"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3,0</w:t>
            </w:r>
          </w:p>
        </w:tc>
        <w:tc>
          <w:tcPr>
            <w:tcW w:w="1028"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15%</w:t>
            </w:r>
          </w:p>
        </w:tc>
      </w:tr>
      <w:tr w:rsidR="0015279E" w:rsidRPr="0015279E" w:rsidTr="00B525DA">
        <w:tc>
          <w:tcPr>
            <w:tcW w:w="796" w:type="dxa"/>
            <w:vMerge/>
            <w:vAlign w:val="center"/>
          </w:tcPr>
          <w:p w:rsidR="0015279E" w:rsidRPr="0015279E" w:rsidRDefault="0015279E" w:rsidP="0015279E">
            <w:pPr>
              <w:spacing w:line="276" w:lineRule="auto"/>
              <w:jc w:val="center"/>
              <w:rPr>
                <w:rFonts w:eastAsia="Calibri"/>
                <w:b/>
                <w:sz w:val="26"/>
                <w:szCs w:val="26"/>
              </w:rPr>
            </w:pPr>
          </w:p>
        </w:tc>
        <w:tc>
          <w:tcPr>
            <w:tcW w:w="1006" w:type="dxa"/>
            <w:vMerge/>
            <w:vAlign w:val="center"/>
          </w:tcPr>
          <w:p w:rsidR="0015279E" w:rsidRPr="0015279E" w:rsidRDefault="0015279E" w:rsidP="0015279E">
            <w:pPr>
              <w:spacing w:line="276" w:lineRule="auto"/>
              <w:jc w:val="center"/>
              <w:rPr>
                <w:rFonts w:eastAsia="Calibri"/>
                <w:b/>
                <w:sz w:val="26"/>
                <w:szCs w:val="26"/>
              </w:rPr>
            </w:pPr>
          </w:p>
        </w:tc>
        <w:tc>
          <w:tcPr>
            <w:tcW w:w="2339" w:type="dxa"/>
          </w:tcPr>
          <w:p w:rsidR="0015279E" w:rsidRPr="0015279E" w:rsidRDefault="00A12A3A" w:rsidP="007522C7">
            <w:pPr>
              <w:rPr>
                <w:rFonts w:eastAsia="Calibri"/>
                <w:color w:val="000000"/>
                <w:sz w:val="26"/>
                <w:szCs w:val="26"/>
              </w:rPr>
            </w:pPr>
            <w:r w:rsidRPr="009B039D">
              <w:rPr>
                <w:sz w:val="26"/>
                <w:szCs w:val="26"/>
                <w:lang w:val="fr-FR"/>
              </w:rPr>
              <w:t>Tại sao Nhà nước lại rất chú ý đến sự phát triển kinh tế - xã hội ở các vùng đồng bào dân tộc?</w:t>
            </w:r>
            <w:r w:rsidRPr="00B261A4">
              <w:rPr>
                <w:spacing w:val="-6"/>
                <w:lang w:val="en-GB"/>
              </w:rPr>
              <w:t xml:space="preserve"> </w:t>
            </w:r>
          </w:p>
        </w:tc>
        <w:tc>
          <w:tcPr>
            <w:tcW w:w="992" w:type="dxa"/>
            <w:vAlign w:val="center"/>
          </w:tcPr>
          <w:p w:rsidR="0015279E" w:rsidRPr="0015279E" w:rsidRDefault="0015279E" w:rsidP="0015279E">
            <w:pPr>
              <w:spacing w:line="276" w:lineRule="auto"/>
              <w:jc w:val="center"/>
              <w:rPr>
                <w:rFonts w:eastAsia="Calibri"/>
                <w:bCs/>
                <w:sz w:val="26"/>
                <w:szCs w:val="26"/>
              </w:rPr>
            </w:pPr>
          </w:p>
        </w:tc>
        <w:tc>
          <w:tcPr>
            <w:tcW w:w="912"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w:t>
            </w:r>
          </w:p>
        </w:tc>
        <w:tc>
          <w:tcPr>
            <w:tcW w:w="1082"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1,0</w:t>
            </w:r>
          </w:p>
        </w:tc>
        <w:tc>
          <w:tcPr>
            <w:tcW w:w="1037"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5%</w:t>
            </w:r>
          </w:p>
        </w:tc>
        <w:tc>
          <w:tcPr>
            <w:tcW w:w="1036" w:type="dxa"/>
            <w:vAlign w:val="center"/>
          </w:tcPr>
          <w:p w:rsidR="0015279E" w:rsidRPr="0015279E" w:rsidRDefault="0015279E" w:rsidP="0015279E">
            <w:pPr>
              <w:spacing w:line="276" w:lineRule="auto"/>
              <w:jc w:val="center"/>
              <w:rPr>
                <w:rFonts w:eastAsia="Calibri"/>
                <w:sz w:val="26"/>
                <w:szCs w:val="26"/>
              </w:rPr>
            </w:pPr>
          </w:p>
        </w:tc>
        <w:tc>
          <w:tcPr>
            <w:tcW w:w="1065" w:type="dxa"/>
            <w:vAlign w:val="center"/>
          </w:tcPr>
          <w:p w:rsidR="0015279E" w:rsidRPr="0015279E" w:rsidRDefault="0015279E" w:rsidP="0015279E">
            <w:pPr>
              <w:spacing w:line="276" w:lineRule="auto"/>
              <w:jc w:val="center"/>
              <w:rPr>
                <w:rFonts w:eastAsia="Calibri"/>
                <w:bCs/>
                <w:sz w:val="26"/>
                <w:szCs w:val="26"/>
              </w:rPr>
            </w:pPr>
          </w:p>
        </w:tc>
        <w:tc>
          <w:tcPr>
            <w:tcW w:w="1028" w:type="dxa"/>
            <w:vAlign w:val="center"/>
          </w:tcPr>
          <w:p w:rsidR="0015279E" w:rsidRPr="0015279E" w:rsidRDefault="0015279E" w:rsidP="0015279E">
            <w:pPr>
              <w:spacing w:line="276" w:lineRule="auto"/>
              <w:jc w:val="center"/>
              <w:rPr>
                <w:rFonts w:eastAsia="Calibri"/>
                <w:sz w:val="26"/>
                <w:szCs w:val="26"/>
              </w:rPr>
            </w:pPr>
          </w:p>
        </w:tc>
        <w:tc>
          <w:tcPr>
            <w:tcW w:w="1070" w:type="dxa"/>
            <w:vMerge/>
            <w:vAlign w:val="center"/>
          </w:tcPr>
          <w:p w:rsidR="0015279E" w:rsidRPr="0015279E" w:rsidRDefault="0015279E" w:rsidP="0015279E">
            <w:pPr>
              <w:spacing w:line="276" w:lineRule="auto"/>
              <w:jc w:val="center"/>
              <w:rPr>
                <w:rFonts w:eastAsia="Calibri"/>
                <w:b/>
                <w:sz w:val="26"/>
                <w:szCs w:val="26"/>
              </w:rPr>
            </w:pPr>
          </w:p>
        </w:tc>
        <w:tc>
          <w:tcPr>
            <w:tcW w:w="1028" w:type="dxa"/>
            <w:vMerge/>
            <w:vAlign w:val="center"/>
          </w:tcPr>
          <w:p w:rsidR="0015279E" w:rsidRPr="0015279E" w:rsidRDefault="0015279E" w:rsidP="0015279E">
            <w:pPr>
              <w:spacing w:line="276" w:lineRule="auto"/>
              <w:jc w:val="center"/>
              <w:rPr>
                <w:rFonts w:eastAsia="Calibri"/>
                <w:b/>
                <w:sz w:val="26"/>
                <w:szCs w:val="26"/>
              </w:rPr>
            </w:pPr>
          </w:p>
        </w:tc>
      </w:tr>
      <w:tr w:rsidR="0015279E" w:rsidRPr="0015279E" w:rsidTr="00B525DA">
        <w:tc>
          <w:tcPr>
            <w:tcW w:w="79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lastRenderedPageBreak/>
              <w:t>6</w:t>
            </w:r>
          </w:p>
        </w:tc>
        <w:tc>
          <w:tcPr>
            <w:tcW w:w="100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Địa lí ngành kinh tế Việt Nam</w:t>
            </w:r>
          </w:p>
        </w:tc>
        <w:tc>
          <w:tcPr>
            <w:tcW w:w="2339" w:type="dxa"/>
          </w:tcPr>
          <w:p w:rsidR="0015279E" w:rsidRPr="0015279E" w:rsidRDefault="00A12A3A" w:rsidP="007522C7">
            <w:pPr>
              <w:rPr>
                <w:rFonts w:eastAsia="Calibri"/>
                <w:color w:val="000000"/>
                <w:sz w:val="26"/>
                <w:szCs w:val="26"/>
              </w:rPr>
            </w:pPr>
            <w:r w:rsidRPr="00A23C11">
              <w:rPr>
                <w:sz w:val="26"/>
              </w:rPr>
              <w:t>Giải thích tại sao các khu công nghiệp tập trung, khu chế xuất tập trung chủ yếu ở Đông Nam Bộ?</w:t>
            </w:r>
          </w:p>
        </w:tc>
        <w:tc>
          <w:tcPr>
            <w:tcW w:w="992" w:type="dxa"/>
            <w:vAlign w:val="center"/>
          </w:tcPr>
          <w:p w:rsidR="0015279E" w:rsidRPr="0015279E" w:rsidRDefault="0015279E" w:rsidP="0015279E">
            <w:pPr>
              <w:spacing w:line="276" w:lineRule="auto"/>
              <w:jc w:val="center"/>
              <w:rPr>
                <w:rFonts w:eastAsia="Calibri"/>
                <w:bCs/>
                <w:sz w:val="26"/>
                <w:szCs w:val="26"/>
              </w:rPr>
            </w:pPr>
          </w:p>
        </w:tc>
        <w:tc>
          <w:tcPr>
            <w:tcW w:w="912"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w:t>
            </w:r>
          </w:p>
        </w:tc>
        <w:tc>
          <w:tcPr>
            <w:tcW w:w="1082"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2,0</w:t>
            </w:r>
          </w:p>
        </w:tc>
        <w:tc>
          <w:tcPr>
            <w:tcW w:w="1037"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10%</w:t>
            </w:r>
          </w:p>
        </w:tc>
        <w:tc>
          <w:tcPr>
            <w:tcW w:w="1036" w:type="dxa"/>
            <w:vAlign w:val="center"/>
          </w:tcPr>
          <w:p w:rsidR="0015279E" w:rsidRPr="0015279E" w:rsidRDefault="0015279E" w:rsidP="0015279E">
            <w:pPr>
              <w:spacing w:line="276" w:lineRule="auto"/>
              <w:jc w:val="center"/>
              <w:rPr>
                <w:rFonts w:eastAsia="Calibri"/>
                <w:sz w:val="26"/>
                <w:szCs w:val="26"/>
              </w:rPr>
            </w:pPr>
          </w:p>
        </w:tc>
        <w:tc>
          <w:tcPr>
            <w:tcW w:w="1065" w:type="dxa"/>
            <w:vAlign w:val="center"/>
          </w:tcPr>
          <w:p w:rsidR="0015279E" w:rsidRPr="0015279E" w:rsidRDefault="0015279E" w:rsidP="0015279E">
            <w:pPr>
              <w:spacing w:line="276" w:lineRule="auto"/>
              <w:jc w:val="center"/>
              <w:rPr>
                <w:rFonts w:eastAsia="Calibri"/>
                <w:bCs/>
                <w:sz w:val="26"/>
                <w:szCs w:val="26"/>
              </w:rPr>
            </w:pPr>
          </w:p>
        </w:tc>
        <w:tc>
          <w:tcPr>
            <w:tcW w:w="1028" w:type="dxa"/>
            <w:vAlign w:val="center"/>
          </w:tcPr>
          <w:p w:rsidR="0015279E" w:rsidRPr="0015279E" w:rsidRDefault="0015279E" w:rsidP="0015279E">
            <w:pPr>
              <w:spacing w:line="276" w:lineRule="auto"/>
              <w:jc w:val="center"/>
              <w:rPr>
                <w:rFonts w:eastAsia="Calibri"/>
                <w:sz w:val="26"/>
                <w:szCs w:val="26"/>
              </w:rPr>
            </w:pPr>
          </w:p>
        </w:tc>
        <w:tc>
          <w:tcPr>
            <w:tcW w:w="1070"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3,0</w:t>
            </w:r>
          </w:p>
        </w:tc>
        <w:tc>
          <w:tcPr>
            <w:tcW w:w="1028"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15%</w:t>
            </w:r>
          </w:p>
        </w:tc>
      </w:tr>
      <w:tr w:rsidR="0015279E" w:rsidRPr="0015279E" w:rsidTr="00B525DA">
        <w:tc>
          <w:tcPr>
            <w:tcW w:w="796" w:type="dxa"/>
            <w:vMerge/>
            <w:vAlign w:val="center"/>
          </w:tcPr>
          <w:p w:rsidR="0015279E" w:rsidRPr="0015279E" w:rsidRDefault="0015279E" w:rsidP="0015279E">
            <w:pPr>
              <w:spacing w:line="276" w:lineRule="auto"/>
              <w:jc w:val="center"/>
              <w:rPr>
                <w:rFonts w:eastAsia="Calibri"/>
                <w:b/>
                <w:sz w:val="26"/>
                <w:szCs w:val="26"/>
              </w:rPr>
            </w:pPr>
          </w:p>
        </w:tc>
        <w:tc>
          <w:tcPr>
            <w:tcW w:w="1006" w:type="dxa"/>
            <w:vMerge/>
            <w:vAlign w:val="center"/>
          </w:tcPr>
          <w:p w:rsidR="0015279E" w:rsidRPr="0015279E" w:rsidRDefault="0015279E" w:rsidP="0015279E">
            <w:pPr>
              <w:spacing w:line="276" w:lineRule="auto"/>
              <w:jc w:val="center"/>
              <w:rPr>
                <w:rFonts w:eastAsia="Calibri"/>
                <w:b/>
                <w:sz w:val="26"/>
                <w:szCs w:val="26"/>
              </w:rPr>
            </w:pPr>
          </w:p>
        </w:tc>
        <w:tc>
          <w:tcPr>
            <w:tcW w:w="2339" w:type="dxa"/>
          </w:tcPr>
          <w:p w:rsidR="0015279E" w:rsidRPr="0015279E" w:rsidRDefault="00A12A3A" w:rsidP="007522C7">
            <w:pPr>
              <w:rPr>
                <w:rFonts w:eastAsia="Calibri"/>
                <w:color w:val="000000"/>
                <w:sz w:val="26"/>
                <w:szCs w:val="26"/>
              </w:rPr>
            </w:pPr>
            <w:r w:rsidRPr="006C66EA">
              <w:rPr>
                <w:sz w:val="26"/>
                <w:szCs w:val="26"/>
              </w:rPr>
              <w:t>G</w:t>
            </w:r>
            <w:r w:rsidRPr="00B30BA0">
              <w:rPr>
                <w:sz w:val="26"/>
                <w:szCs w:val="26"/>
              </w:rPr>
              <w:t>iải thích vì sao tuy mới ra đời nhưng công nghiệp khai thác dầu khí phát triển với tốc độ rất nhanh?</w:t>
            </w:r>
          </w:p>
        </w:tc>
        <w:tc>
          <w:tcPr>
            <w:tcW w:w="992" w:type="dxa"/>
            <w:vAlign w:val="center"/>
          </w:tcPr>
          <w:p w:rsidR="0015279E" w:rsidRPr="0015279E" w:rsidRDefault="0015279E" w:rsidP="0015279E">
            <w:pPr>
              <w:spacing w:line="276" w:lineRule="auto"/>
              <w:jc w:val="center"/>
              <w:rPr>
                <w:rFonts w:eastAsia="Calibri"/>
                <w:bCs/>
                <w:sz w:val="26"/>
                <w:szCs w:val="26"/>
              </w:rPr>
            </w:pPr>
          </w:p>
        </w:tc>
        <w:tc>
          <w:tcPr>
            <w:tcW w:w="912"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p>
        </w:tc>
        <w:tc>
          <w:tcPr>
            <w:tcW w:w="1082" w:type="dxa"/>
            <w:vAlign w:val="center"/>
          </w:tcPr>
          <w:p w:rsidR="0015279E" w:rsidRPr="0015279E" w:rsidRDefault="0015279E" w:rsidP="0015279E">
            <w:pPr>
              <w:spacing w:line="276" w:lineRule="auto"/>
              <w:jc w:val="center"/>
              <w:rPr>
                <w:rFonts w:eastAsia="Calibri"/>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p>
        </w:tc>
        <w:tc>
          <w:tcPr>
            <w:tcW w:w="1036"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w:t>
            </w:r>
          </w:p>
        </w:tc>
        <w:tc>
          <w:tcPr>
            <w:tcW w:w="1065" w:type="dxa"/>
            <w:vAlign w:val="center"/>
          </w:tcPr>
          <w:p w:rsidR="0015279E" w:rsidRPr="0015279E" w:rsidRDefault="0015279E" w:rsidP="0015279E">
            <w:pPr>
              <w:spacing w:line="276" w:lineRule="auto"/>
              <w:jc w:val="center"/>
              <w:rPr>
                <w:rFonts w:eastAsia="Calibri"/>
                <w:bCs/>
                <w:sz w:val="26"/>
                <w:szCs w:val="26"/>
              </w:rPr>
            </w:pPr>
            <w:r w:rsidRPr="0015279E">
              <w:rPr>
                <w:rFonts w:eastAsia="Calibri"/>
                <w:bCs/>
                <w:sz w:val="26"/>
                <w:szCs w:val="26"/>
              </w:rPr>
              <w:t>1,0</w:t>
            </w:r>
          </w:p>
        </w:tc>
        <w:tc>
          <w:tcPr>
            <w:tcW w:w="1028"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5%</w:t>
            </w:r>
          </w:p>
        </w:tc>
        <w:tc>
          <w:tcPr>
            <w:tcW w:w="1070" w:type="dxa"/>
            <w:vMerge/>
            <w:vAlign w:val="center"/>
          </w:tcPr>
          <w:p w:rsidR="0015279E" w:rsidRPr="0015279E" w:rsidRDefault="0015279E" w:rsidP="0015279E">
            <w:pPr>
              <w:spacing w:line="276" w:lineRule="auto"/>
              <w:jc w:val="center"/>
              <w:rPr>
                <w:rFonts w:eastAsia="Calibri"/>
                <w:b/>
                <w:sz w:val="26"/>
                <w:szCs w:val="26"/>
              </w:rPr>
            </w:pPr>
          </w:p>
        </w:tc>
        <w:tc>
          <w:tcPr>
            <w:tcW w:w="1028" w:type="dxa"/>
            <w:vMerge/>
            <w:vAlign w:val="center"/>
          </w:tcPr>
          <w:p w:rsidR="0015279E" w:rsidRPr="0015279E" w:rsidRDefault="0015279E" w:rsidP="0015279E">
            <w:pPr>
              <w:spacing w:line="276" w:lineRule="auto"/>
              <w:jc w:val="center"/>
              <w:rPr>
                <w:rFonts w:eastAsia="Calibri"/>
                <w:b/>
                <w:sz w:val="26"/>
                <w:szCs w:val="26"/>
              </w:rPr>
            </w:pPr>
          </w:p>
        </w:tc>
      </w:tr>
      <w:tr w:rsidR="0015279E" w:rsidRPr="0015279E" w:rsidTr="00B525DA">
        <w:tc>
          <w:tcPr>
            <w:tcW w:w="79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7</w:t>
            </w:r>
          </w:p>
        </w:tc>
        <w:tc>
          <w:tcPr>
            <w:tcW w:w="1006"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Địa lí vùng kinh tế Việt Nam</w:t>
            </w:r>
          </w:p>
        </w:tc>
        <w:tc>
          <w:tcPr>
            <w:tcW w:w="2339" w:type="dxa"/>
          </w:tcPr>
          <w:p w:rsidR="0015279E" w:rsidRPr="0015279E" w:rsidRDefault="00A12A3A" w:rsidP="007522C7">
            <w:pPr>
              <w:rPr>
                <w:rFonts w:eastAsia="Calibri"/>
                <w:color w:val="000000"/>
                <w:sz w:val="26"/>
                <w:szCs w:val="26"/>
              </w:rPr>
            </w:pPr>
            <w:r w:rsidRPr="00D34478">
              <w:t>Giải thích tại sao vấn đề bảo vệ và phát triển rừng có tầm quan trọng đặc biệt ở các tỉnh cực NTB?</w:t>
            </w:r>
          </w:p>
        </w:tc>
        <w:tc>
          <w:tcPr>
            <w:tcW w:w="992" w:type="dxa"/>
            <w:vAlign w:val="center"/>
          </w:tcPr>
          <w:p w:rsidR="0015279E" w:rsidRPr="0015279E" w:rsidRDefault="0015279E" w:rsidP="007522C7">
            <w:pPr>
              <w:spacing w:line="276" w:lineRule="auto"/>
              <w:rPr>
                <w:rFonts w:eastAsia="Calibri"/>
                <w:bCs/>
                <w:sz w:val="26"/>
                <w:szCs w:val="26"/>
              </w:rPr>
            </w:pPr>
            <w:r w:rsidRPr="0015279E">
              <w:rPr>
                <w:rFonts w:eastAsia="Calibri"/>
                <w:bCs/>
                <w:sz w:val="26"/>
                <w:szCs w:val="26"/>
              </w:rPr>
              <w:t>1</w:t>
            </w:r>
          </w:p>
        </w:tc>
        <w:tc>
          <w:tcPr>
            <w:tcW w:w="912" w:type="dxa"/>
            <w:vAlign w:val="center"/>
          </w:tcPr>
          <w:p w:rsidR="0015279E" w:rsidRPr="0015279E" w:rsidRDefault="0015279E" w:rsidP="007522C7">
            <w:pPr>
              <w:spacing w:line="276" w:lineRule="auto"/>
              <w:rPr>
                <w:rFonts w:eastAsia="Calibri"/>
                <w:bCs/>
                <w:sz w:val="26"/>
                <w:szCs w:val="26"/>
              </w:rPr>
            </w:pPr>
            <w:r w:rsidRPr="0015279E">
              <w:rPr>
                <w:rFonts w:eastAsia="Calibri"/>
                <w:bCs/>
                <w:sz w:val="26"/>
                <w:szCs w:val="26"/>
              </w:rPr>
              <w:t>1,0</w:t>
            </w:r>
          </w:p>
        </w:tc>
        <w:tc>
          <w:tcPr>
            <w:tcW w:w="1037" w:type="dxa"/>
            <w:vAlign w:val="center"/>
          </w:tcPr>
          <w:p w:rsidR="0015279E" w:rsidRPr="0015279E" w:rsidRDefault="0015279E" w:rsidP="0015279E">
            <w:pPr>
              <w:spacing w:line="276" w:lineRule="auto"/>
              <w:jc w:val="center"/>
              <w:rPr>
                <w:rFonts w:eastAsia="Calibri"/>
                <w:bCs/>
                <w:sz w:val="26"/>
                <w:szCs w:val="26"/>
              </w:rPr>
            </w:pPr>
            <w:r w:rsidRPr="0015279E">
              <w:rPr>
                <w:rFonts w:eastAsia="Calibri"/>
                <w:bCs/>
                <w:sz w:val="26"/>
                <w:szCs w:val="26"/>
              </w:rPr>
              <w:t>5%</w:t>
            </w:r>
          </w:p>
        </w:tc>
        <w:tc>
          <w:tcPr>
            <w:tcW w:w="1037" w:type="dxa"/>
            <w:vAlign w:val="center"/>
          </w:tcPr>
          <w:p w:rsidR="0015279E" w:rsidRPr="0015279E" w:rsidRDefault="0015279E" w:rsidP="0015279E">
            <w:pPr>
              <w:spacing w:line="276" w:lineRule="auto"/>
              <w:jc w:val="center"/>
              <w:rPr>
                <w:rFonts w:eastAsia="Calibri"/>
                <w:sz w:val="26"/>
                <w:szCs w:val="26"/>
              </w:rPr>
            </w:pPr>
          </w:p>
        </w:tc>
        <w:tc>
          <w:tcPr>
            <w:tcW w:w="1082" w:type="dxa"/>
            <w:vAlign w:val="center"/>
          </w:tcPr>
          <w:p w:rsidR="0015279E" w:rsidRPr="0015279E" w:rsidRDefault="0015279E" w:rsidP="0015279E">
            <w:pPr>
              <w:spacing w:line="276" w:lineRule="auto"/>
              <w:jc w:val="center"/>
              <w:rPr>
                <w:rFonts w:eastAsia="Calibri"/>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p>
        </w:tc>
        <w:tc>
          <w:tcPr>
            <w:tcW w:w="1036" w:type="dxa"/>
            <w:vAlign w:val="center"/>
          </w:tcPr>
          <w:p w:rsidR="0015279E" w:rsidRPr="0015279E" w:rsidRDefault="0015279E" w:rsidP="0015279E">
            <w:pPr>
              <w:spacing w:line="276" w:lineRule="auto"/>
              <w:jc w:val="center"/>
              <w:rPr>
                <w:rFonts w:eastAsia="Calibri"/>
                <w:sz w:val="26"/>
                <w:szCs w:val="26"/>
              </w:rPr>
            </w:pPr>
          </w:p>
        </w:tc>
        <w:tc>
          <w:tcPr>
            <w:tcW w:w="1065" w:type="dxa"/>
            <w:vAlign w:val="center"/>
          </w:tcPr>
          <w:p w:rsidR="0015279E" w:rsidRPr="0015279E" w:rsidRDefault="0015279E" w:rsidP="0015279E">
            <w:pPr>
              <w:spacing w:line="276" w:lineRule="auto"/>
              <w:jc w:val="center"/>
              <w:rPr>
                <w:rFonts w:eastAsia="Calibri"/>
                <w:bCs/>
                <w:sz w:val="26"/>
                <w:szCs w:val="26"/>
              </w:rPr>
            </w:pPr>
          </w:p>
        </w:tc>
        <w:tc>
          <w:tcPr>
            <w:tcW w:w="1028" w:type="dxa"/>
            <w:vAlign w:val="center"/>
          </w:tcPr>
          <w:p w:rsidR="0015279E" w:rsidRPr="0015279E" w:rsidRDefault="0015279E" w:rsidP="0015279E">
            <w:pPr>
              <w:spacing w:line="276" w:lineRule="auto"/>
              <w:jc w:val="center"/>
              <w:rPr>
                <w:rFonts w:eastAsia="Calibri"/>
                <w:sz w:val="26"/>
                <w:szCs w:val="26"/>
              </w:rPr>
            </w:pPr>
          </w:p>
        </w:tc>
        <w:tc>
          <w:tcPr>
            <w:tcW w:w="1070"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3,0</w:t>
            </w:r>
          </w:p>
        </w:tc>
        <w:tc>
          <w:tcPr>
            <w:tcW w:w="1028" w:type="dxa"/>
            <w:vMerge w:val="restart"/>
            <w:vAlign w:val="center"/>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15%</w:t>
            </w:r>
          </w:p>
        </w:tc>
      </w:tr>
      <w:tr w:rsidR="0015279E" w:rsidRPr="0015279E" w:rsidTr="00B525DA">
        <w:tc>
          <w:tcPr>
            <w:tcW w:w="796" w:type="dxa"/>
            <w:vMerge/>
            <w:vAlign w:val="center"/>
          </w:tcPr>
          <w:p w:rsidR="0015279E" w:rsidRPr="0015279E" w:rsidRDefault="0015279E" w:rsidP="0015279E">
            <w:pPr>
              <w:spacing w:line="276" w:lineRule="auto"/>
              <w:jc w:val="center"/>
              <w:rPr>
                <w:rFonts w:eastAsia="Calibri"/>
                <w:b/>
                <w:sz w:val="26"/>
                <w:szCs w:val="26"/>
              </w:rPr>
            </w:pPr>
          </w:p>
        </w:tc>
        <w:tc>
          <w:tcPr>
            <w:tcW w:w="1006" w:type="dxa"/>
            <w:vMerge/>
            <w:vAlign w:val="center"/>
          </w:tcPr>
          <w:p w:rsidR="0015279E" w:rsidRPr="0015279E" w:rsidRDefault="0015279E" w:rsidP="0015279E">
            <w:pPr>
              <w:spacing w:line="276" w:lineRule="auto"/>
              <w:jc w:val="center"/>
              <w:rPr>
                <w:rFonts w:eastAsia="Calibri"/>
                <w:b/>
                <w:sz w:val="26"/>
                <w:szCs w:val="26"/>
              </w:rPr>
            </w:pPr>
          </w:p>
        </w:tc>
        <w:tc>
          <w:tcPr>
            <w:tcW w:w="2339" w:type="dxa"/>
          </w:tcPr>
          <w:p w:rsidR="0015279E" w:rsidRPr="0015279E" w:rsidRDefault="00A12A3A" w:rsidP="007522C7">
            <w:pPr>
              <w:rPr>
                <w:rFonts w:eastAsia="Calibri"/>
                <w:color w:val="000000"/>
                <w:sz w:val="26"/>
                <w:szCs w:val="26"/>
              </w:rPr>
            </w:pPr>
            <w:r w:rsidRPr="00005F0F">
              <w:t xml:space="preserve"> </w:t>
            </w:r>
            <w:r>
              <w:rPr>
                <w:lang w:val="es-BO"/>
              </w:rPr>
              <w:t>Giải thích sự khác nhau trong</w:t>
            </w:r>
            <w:r w:rsidRPr="00005F0F">
              <w:rPr>
                <w:lang w:val="es-BO"/>
              </w:rPr>
              <w:t xml:space="preserve"> việc phát triển tổng hợp kinh tế biển giữa vùng </w:t>
            </w:r>
            <w:r>
              <w:rPr>
                <w:lang w:val="es-BO"/>
              </w:rPr>
              <w:t>D</w:t>
            </w:r>
            <w:r w:rsidRPr="00005F0F">
              <w:rPr>
                <w:lang w:val="es-BO"/>
              </w:rPr>
              <w:t>uyên hải Nam Trung Bộ và Đông Nam Bộ?</w:t>
            </w:r>
            <w:r w:rsidR="0015279E" w:rsidRPr="0015279E">
              <w:rPr>
                <w:rFonts w:eastAsia="Calibri"/>
                <w:color w:val="000000"/>
                <w:spacing w:val="-4"/>
                <w:sz w:val="26"/>
                <w:szCs w:val="26"/>
              </w:rPr>
              <w:t>.</w:t>
            </w:r>
          </w:p>
        </w:tc>
        <w:tc>
          <w:tcPr>
            <w:tcW w:w="992" w:type="dxa"/>
            <w:vAlign w:val="center"/>
          </w:tcPr>
          <w:p w:rsidR="0015279E" w:rsidRPr="0015279E" w:rsidRDefault="0015279E" w:rsidP="007522C7">
            <w:pPr>
              <w:spacing w:line="276" w:lineRule="auto"/>
              <w:rPr>
                <w:rFonts w:eastAsia="Calibri"/>
                <w:bCs/>
                <w:sz w:val="26"/>
                <w:szCs w:val="26"/>
              </w:rPr>
            </w:pPr>
          </w:p>
        </w:tc>
        <w:tc>
          <w:tcPr>
            <w:tcW w:w="912" w:type="dxa"/>
            <w:vAlign w:val="center"/>
          </w:tcPr>
          <w:p w:rsidR="0015279E" w:rsidRPr="0015279E" w:rsidRDefault="0015279E" w:rsidP="007522C7">
            <w:pPr>
              <w:spacing w:line="276" w:lineRule="auto"/>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bCs/>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p>
        </w:tc>
        <w:tc>
          <w:tcPr>
            <w:tcW w:w="1082" w:type="dxa"/>
            <w:vAlign w:val="center"/>
          </w:tcPr>
          <w:p w:rsidR="0015279E" w:rsidRPr="0015279E" w:rsidRDefault="0015279E" w:rsidP="0015279E">
            <w:pPr>
              <w:spacing w:line="276" w:lineRule="auto"/>
              <w:jc w:val="center"/>
              <w:rPr>
                <w:rFonts w:eastAsia="Calibri"/>
                <w:sz w:val="26"/>
                <w:szCs w:val="26"/>
              </w:rPr>
            </w:pPr>
          </w:p>
        </w:tc>
        <w:tc>
          <w:tcPr>
            <w:tcW w:w="1037" w:type="dxa"/>
            <w:vAlign w:val="center"/>
          </w:tcPr>
          <w:p w:rsidR="0015279E" w:rsidRPr="0015279E" w:rsidRDefault="0015279E" w:rsidP="0015279E">
            <w:pPr>
              <w:spacing w:line="276" w:lineRule="auto"/>
              <w:jc w:val="center"/>
              <w:rPr>
                <w:rFonts w:eastAsia="Calibri"/>
                <w:sz w:val="26"/>
                <w:szCs w:val="26"/>
              </w:rPr>
            </w:pPr>
          </w:p>
        </w:tc>
        <w:tc>
          <w:tcPr>
            <w:tcW w:w="1036" w:type="dxa"/>
            <w:vAlign w:val="center"/>
          </w:tcPr>
          <w:p w:rsidR="0015279E" w:rsidRPr="0015279E" w:rsidRDefault="0015279E" w:rsidP="0015279E">
            <w:pPr>
              <w:jc w:val="center"/>
              <w:rPr>
                <w:rFonts w:eastAsia="Calibri"/>
                <w:sz w:val="26"/>
                <w:szCs w:val="26"/>
              </w:rPr>
            </w:pPr>
            <w:r w:rsidRPr="0015279E">
              <w:rPr>
                <w:rFonts w:eastAsia="Calibri"/>
                <w:sz w:val="26"/>
                <w:szCs w:val="26"/>
              </w:rPr>
              <w:t>1</w:t>
            </w:r>
          </w:p>
        </w:tc>
        <w:tc>
          <w:tcPr>
            <w:tcW w:w="1065" w:type="dxa"/>
            <w:vAlign w:val="center"/>
          </w:tcPr>
          <w:p w:rsidR="0015279E" w:rsidRPr="0015279E" w:rsidRDefault="0015279E" w:rsidP="0015279E">
            <w:pPr>
              <w:spacing w:line="276" w:lineRule="auto"/>
              <w:jc w:val="center"/>
              <w:rPr>
                <w:rFonts w:eastAsia="Calibri"/>
                <w:bCs/>
                <w:sz w:val="26"/>
                <w:szCs w:val="26"/>
              </w:rPr>
            </w:pPr>
            <w:r w:rsidRPr="0015279E">
              <w:rPr>
                <w:rFonts w:eastAsia="Calibri"/>
                <w:sz w:val="26"/>
                <w:szCs w:val="26"/>
              </w:rPr>
              <w:t>2,0</w:t>
            </w:r>
          </w:p>
        </w:tc>
        <w:tc>
          <w:tcPr>
            <w:tcW w:w="1028" w:type="dxa"/>
            <w:vAlign w:val="center"/>
          </w:tcPr>
          <w:p w:rsidR="0015279E" w:rsidRPr="0015279E" w:rsidRDefault="0015279E" w:rsidP="0015279E">
            <w:pPr>
              <w:spacing w:line="276" w:lineRule="auto"/>
              <w:jc w:val="center"/>
              <w:rPr>
                <w:rFonts w:eastAsia="Calibri"/>
                <w:sz w:val="26"/>
                <w:szCs w:val="26"/>
              </w:rPr>
            </w:pPr>
            <w:r w:rsidRPr="0015279E">
              <w:rPr>
                <w:rFonts w:eastAsia="Calibri"/>
                <w:sz w:val="26"/>
                <w:szCs w:val="26"/>
              </w:rPr>
              <w:t>10%</w:t>
            </w:r>
          </w:p>
        </w:tc>
        <w:tc>
          <w:tcPr>
            <w:tcW w:w="1070" w:type="dxa"/>
            <w:vMerge/>
            <w:vAlign w:val="center"/>
          </w:tcPr>
          <w:p w:rsidR="0015279E" w:rsidRPr="0015279E" w:rsidRDefault="0015279E" w:rsidP="0015279E">
            <w:pPr>
              <w:spacing w:line="276" w:lineRule="auto"/>
              <w:jc w:val="center"/>
              <w:rPr>
                <w:rFonts w:eastAsia="Calibri"/>
                <w:b/>
                <w:sz w:val="26"/>
                <w:szCs w:val="26"/>
              </w:rPr>
            </w:pPr>
          </w:p>
        </w:tc>
        <w:tc>
          <w:tcPr>
            <w:tcW w:w="1028" w:type="dxa"/>
            <w:vMerge/>
            <w:vAlign w:val="center"/>
          </w:tcPr>
          <w:p w:rsidR="0015279E" w:rsidRPr="0015279E" w:rsidRDefault="0015279E" w:rsidP="0015279E">
            <w:pPr>
              <w:spacing w:line="276" w:lineRule="auto"/>
              <w:jc w:val="center"/>
              <w:rPr>
                <w:rFonts w:eastAsia="Calibri"/>
                <w:b/>
                <w:sz w:val="26"/>
                <w:szCs w:val="26"/>
              </w:rPr>
            </w:pPr>
          </w:p>
        </w:tc>
      </w:tr>
      <w:tr w:rsidR="0015279E" w:rsidRPr="0015279E" w:rsidTr="00B525DA">
        <w:tc>
          <w:tcPr>
            <w:tcW w:w="4141" w:type="dxa"/>
            <w:gridSpan w:val="3"/>
          </w:tcPr>
          <w:p w:rsidR="0015279E" w:rsidRPr="0015279E" w:rsidRDefault="0015279E" w:rsidP="0015279E">
            <w:pPr>
              <w:jc w:val="center"/>
              <w:rPr>
                <w:rFonts w:eastAsia="Calibri"/>
                <w:b/>
                <w:sz w:val="26"/>
                <w:szCs w:val="26"/>
              </w:rPr>
            </w:pPr>
            <w:r w:rsidRPr="0015279E">
              <w:rPr>
                <w:rFonts w:eastAsia="Calibri"/>
                <w:b/>
                <w:sz w:val="26"/>
                <w:szCs w:val="26"/>
              </w:rPr>
              <w:t>Tổng</w:t>
            </w:r>
          </w:p>
        </w:tc>
        <w:tc>
          <w:tcPr>
            <w:tcW w:w="992" w:type="dxa"/>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4,0</w:t>
            </w:r>
          </w:p>
        </w:tc>
        <w:tc>
          <w:tcPr>
            <w:tcW w:w="912" w:type="dxa"/>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6,0</w:t>
            </w:r>
          </w:p>
        </w:tc>
        <w:tc>
          <w:tcPr>
            <w:tcW w:w="1037" w:type="dxa"/>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30%</w:t>
            </w:r>
          </w:p>
        </w:tc>
        <w:tc>
          <w:tcPr>
            <w:tcW w:w="1037" w:type="dxa"/>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5,0</w:t>
            </w:r>
          </w:p>
        </w:tc>
        <w:tc>
          <w:tcPr>
            <w:tcW w:w="1082" w:type="dxa"/>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8,0</w:t>
            </w:r>
          </w:p>
        </w:tc>
        <w:tc>
          <w:tcPr>
            <w:tcW w:w="1037" w:type="dxa"/>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40%</w:t>
            </w:r>
          </w:p>
        </w:tc>
        <w:tc>
          <w:tcPr>
            <w:tcW w:w="1036" w:type="dxa"/>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5</w:t>
            </w:r>
          </w:p>
        </w:tc>
        <w:tc>
          <w:tcPr>
            <w:tcW w:w="1065" w:type="dxa"/>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6,0</w:t>
            </w:r>
          </w:p>
        </w:tc>
        <w:tc>
          <w:tcPr>
            <w:tcW w:w="1028" w:type="dxa"/>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30%</w:t>
            </w:r>
          </w:p>
        </w:tc>
        <w:tc>
          <w:tcPr>
            <w:tcW w:w="1070" w:type="dxa"/>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20</w:t>
            </w:r>
          </w:p>
        </w:tc>
        <w:tc>
          <w:tcPr>
            <w:tcW w:w="1028" w:type="dxa"/>
          </w:tcPr>
          <w:p w:rsidR="0015279E" w:rsidRPr="0015279E" w:rsidRDefault="0015279E" w:rsidP="0015279E">
            <w:pPr>
              <w:spacing w:line="276" w:lineRule="auto"/>
              <w:jc w:val="center"/>
              <w:rPr>
                <w:rFonts w:eastAsia="Calibri"/>
                <w:b/>
                <w:sz w:val="26"/>
                <w:szCs w:val="26"/>
              </w:rPr>
            </w:pPr>
            <w:r w:rsidRPr="0015279E">
              <w:rPr>
                <w:rFonts w:eastAsia="Calibri"/>
                <w:b/>
                <w:sz w:val="26"/>
                <w:szCs w:val="26"/>
              </w:rPr>
              <w:t>100</w:t>
            </w:r>
          </w:p>
        </w:tc>
      </w:tr>
    </w:tbl>
    <w:p w:rsidR="00B525DA" w:rsidRDefault="00B525DA" w:rsidP="00B525DA">
      <w:pPr>
        <w:rPr>
          <w:b/>
          <w:sz w:val="26"/>
          <w:szCs w:val="26"/>
        </w:rPr>
      </w:pPr>
    </w:p>
    <w:p w:rsidR="00B525DA" w:rsidRDefault="00B525DA" w:rsidP="00555697">
      <w:pPr>
        <w:jc w:val="center"/>
        <w:rPr>
          <w:b/>
          <w:sz w:val="26"/>
          <w:szCs w:val="26"/>
        </w:rPr>
      </w:pPr>
    </w:p>
    <w:p w:rsidR="00B525DA" w:rsidRDefault="00B525DA" w:rsidP="00555697">
      <w:pPr>
        <w:jc w:val="center"/>
        <w:rPr>
          <w:b/>
          <w:sz w:val="26"/>
          <w:szCs w:val="26"/>
        </w:rPr>
      </w:pPr>
    </w:p>
    <w:p w:rsidR="00B525DA" w:rsidRDefault="00B525DA" w:rsidP="00555697">
      <w:pPr>
        <w:jc w:val="center"/>
        <w:rPr>
          <w:b/>
          <w:sz w:val="26"/>
          <w:szCs w:val="26"/>
        </w:rPr>
      </w:pPr>
    </w:p>
    <w:p w:rsidR="005529EA" w:rsidRDefault="005529EA" w:rsidP="00555697">
      <w:pPr>
        <w:jc w:val="center"/>
        <w:rPr>
          <w:b/>
          <w:sz w:val="26"/>
          <w:szCs w:val="26"/>
        </w:rPr>
      </w:pPr>
    </w:p>
    <w:p w:rsidR="005529EA" w:rsidRDefault="005529EA" w:rsidP="00555697">
      <w:pPr>
        <w:jc w:val="center"/>
        <w:rPr>
          <w:b/>
          <w:sz w:val="26"/>
          <w:szCs w:val="26"/>
        </w:rPr>
      </w:pPr>
    </w:p>
    <w:p w:rsidR="005529EA" w:rsidRDefault="005529EA" w:rsidP="00555697">
      <w:pPr>
        <w:jc w:val="center"/>
        <w:rPr>
          <w:b/>
          <w:sz w:val="26"/>
          <w:szCs w:val="26"/>
        </w:rPr>
      </w:pPr>
    </w:p>
    <w:p w:rsidR="00C77E0A" w:rsidRDefault="00C77E0A" w:rsidP="00555697">
      <w:pPr>
        <w:jc w:val="center"/>
        <w:rPr>
          <w:b/>
          <w:sz w:val="26"/>
          <w:szCs w:val="26"/>
        </w:rPr>
      </w:pPr>
    </w:p>
    <w:p w:rsidR="00C77E0A" w:rsidRDefault="00C77E0A" w:rsidP="00555697">
      <w:pPr>
        <w:jc w:val="center"/>
        <w:rPr>
          <w:b/>
          <w:sz w:val="26"/>
          <w:szCs w:val="26"/>
        </w:rPr>
      </w:pPr>
    </w:p>
    <w:p w:rsidR="002C413C" w:rsidRDefault="00555697" w:rsidP="00555697">
      <w:pPr>
        <w:jc w:val="center"/>
        <w:rPr>
          <w:b/>
          <w:sz w:val="26"/>
          <w:szCs w:val="26"/>
        </w:rPr>
      </w:pPr>
      <w:r w:rsidRPr="0015279E">
        <w:rPr>
          <w:b/>
          <w:sz w:val="26"/>
          <w:szCs w:val="26"/>
        </w:rPr>
        <w:t>MA TRẬN ĐẶC TẢ ĐỀ THI HỌC SINH GIỎI THPT</w:t>
      </w:r>
      <w:r w:rsidR="002C413C" w:rsidRPr="002C413C">
        <w:rPr>
          <w:b/>
          <w:sz w:val="26"/>
          <w:szCs w:val="26"/>
        </w:rPr>
        <w:t xml:space="preserve"> </w:t>
      </w:r>
      <w:r w:rsidR="002C413C">
        <w:rPr>
          <w:b/>
          <w:sz w:val="26"/>
          <w:szCs w:val="26"/>
        </w:rPr>
        <w:t>NĂM HỌC</w:t>
      </w:r>
      <w:r w:rsidR="002C413C" w:rsidRPr="0015279E">
        <w:rPr>
          <w:b/>
          <w:sz w:val="26"/>
          <w:szCs w:val="26"/>
        </w:rPr>
        <w:t xml:space="preserve"> 2024</w:t>
      </w:r>
      <w:r w:rsidR="002C413C">
        <w:rPr>
          <w:b/>
          <w:sz w:val="26"/>
          <w:szCs w:val="26"/>
        </w:rPr>
        <w:t xml:space="preserve"> </w:t>
      </w:r>
      <w:r w:rsidR="002C413C" w:rsidRPr="0015279E">
        <w:rPr>
          <w:b/>
          <w:sz w:val="26"/>
          <w:szCs w:val="26"/>
        </w:rPr>
        <w:t>-</w:t>
      </w:r>
      <w:r w:rsidR="002C413C">
        <w:rPr>
          <w:b/>
          <w:sz w:val="26"/>
          <w:szCs w:val="26"/>
        </w:rPr>
        <w:t xml:space="preserve"> </w:t>
      </w:r>
      <w:r w:rsidR="002C413C" w:rsidRPr="0015279E">
        <w:rPr>
          <w:b/>
          <w:sz w:val="26"/>
          <w:szCs w:val="26"/>
        </w:rPr>
        <w:t>2025</w:t>
      </w:r>
      <w:r w:rsidRPr="0015279E">
        <w:rPr>
          <w:b/>
          <w:sz w:val="26"/>
          <w:szCs w:val="26"/>
        </w:rPr>
        <w:t xml:space="preserve"> </w:t>
      </w:r>
    </w:p>
    <w:p w:rsidR="003275C5" w:rsidRPr="0015279E" w:rsidRDefault="00555697" w:rsidP="00555697">
      <w:pPr>
        <w:jc w:val="center"/>
        <w:rPr>
          <w:b/>
          <w:sz w:val="26"/>
          <w:szCs w:val="26"/>
        </w:rPr>
      </w:pPr>
      <w:r w:rsidRPr="0015279E">
        <w:rPr>
          <w:b/>
          <w:sz w:val="26"/>
          <w:szCs w:val="26"/>
        </w:rPr>
        <w:t>MÔN</w:t>
      </w:r>
      <w:r w:rsidR="002C413C">
        <w:rPr>
          <w:b/>
          <w:sz w:val="26"/>
          <w:szCs w:val="26"/>
        </w:rPr>
        <w:t>:</w:t>
      </w:r>
      <w:r w:rsidRPr="0015279E">
        <w:rPr>
          <w:b/>
          <w:sz w:val="26"/>
          <w:szCs w:val="26"/>
        </w:rPr>
        <w:t xml:space="preserve"> ĐỊA LÝ</w:t>
      </w:r>
    </w:p>
    <w:p w:rsidR="00555697" w:rsidRPr="0015279E" w:rsidRDefault="00555697" w:rsidP="00555697">
      <w:pPr>
        <w:jc w:val="center"/>
        <w:rPr>
          <w:b/>
          <w:sz w:val="26"/>
          <w:szCs w:val="26"/>
        </w:rPr>
      </w:pPr>
    </w:p>
    <w:tbl>
      <w:tblPr>
        <w:tblStyle w:val="TableGrid1"/>
        <w:tblpPr w:leftFromText="180" w:rightFromText="180" w:vertAnchor="text" w:tblpX="421" w:tblpY="1"/>
        <w:tblOverlap w:val="never"/>
        <w:tblW w:w="13745" w:type="dxa"/>
        <w:tblLook w:val="04A0" w:firstRow="1" w:lastRow="0" w:firstColumn="1" w:lastColumn="0" w:noHBand="0" w:noVBand="1"/>
      </w:tblPr>
      <w:tblGrid>
        <w:gridCol w:w="567"/>
        <w:gridCol w:w="1559"/>
        <w:gridCol w:w="2551"/>
        <w:gridCol w:w="3540"/>
        <w:gridCol w:w="992"/>
        <w:gridCol w:w="992"/>
        <w:gridCol w:w="992"/>
        <w:gridCol w:w="11"/>
        <w:gridCol w:w="982"/>
        <w:gridCol w:w="992"/>
        <w:gridCol w:w="11"/>
        <w:gridCol w:w="556"/>
      </w:tblGrid>
      <w:tr w:rsidR="00555697" w:rsidRPr="0015279E" w:rsidTr="00C07DB0">
        <w:trPr>
          <w:gridAfter w:val="1"/>
          <w:wAfter w:w="556" w:type="dxa"/>
        </w:trPr>
        <w:tc>
          <w:tcPr>
            <w:tcW w:w="567"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TT</w:t>
            </w:r>
          </w:p>
        </w:tc>
        <w:tc>
          <w:tcPr>
            <w:tcW w:w="1559"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Chủ đề</w:t>
            </w:r>
          </w:p>
        </w:tc>
        <w:tc>
          <w:tcPr>
            <w:tcW w:w="2551" w:type="dxa"/>
            <w:vMerge w:val="restart"/>
            <w:vAlign w:val="center"/>
          </w:tcPr>
          <w:p w:rsidR="00555697" w:rsidRPr="0015279E" w:rsidRDefault="00555697" w:rsidP="0015279E">
            <w:pPr>
              <w:jc w:val="center"/>
              <w:rPr>
                <w:rFonts w:eastAsia="Calibri"/>
                <w:b/>
                <w:sz w:val="26"/>
                <w:szCs w:val="26"/>
              </w:rPr>
            </w:pPr>
            <w:r w:rsidRPr="0015279E">
              <w:rPr>
                <w:rFonts w:eastAsia="Calibri"/>
                <w:b/>
                <w:sz w:val="26"/>
                <w:szCs w:val="26"/>
              </w:rPr>
              <w:t>Nội dung</w:t>
            </w:r>
          </w:p>
          <w:p w:rsidR="00555697" w:rsidRPr="0015279E" w:rsidRDefault="00555697" w:rsidP="0015279E">
            <w:pPr>
              <w:jc w:val="center"/>
              <w:rPr>
                <w:rFonts w:eastAsia="Calibri"/>
                <w:b/>
                <w:sz w:val="26"/>
                <w:szCs w:val="26"/>
              </w:rPr>
            </w:pPr>
            <w:r w:rsidRPr="0015279E">
              <w:rPr>
                <w:rFonts w:eastAsia="Calibri"/>
                <w:b/>
                <w:sz w:val="26"/>
                <w:szCs w:val="26"/>
              </w:rPr>
              <w:t>kiến thức</w:t>
            </w:r>
          </w:p>
        </w:tc>
        <w:tc>
          <w:tcPr>
            <w:tcW w:w="6527" w:type="dxa"/>
            <w:gridSpan w:val="5"/>
            <w:vAlign w:val="center"/>
          </w:tcPr>
          <w:p w:rsidR="00555697" w:rsidRPr="0015279E" w:rsidRDefault="00555697" w:rsidP="0015279E">
            <w:pPr>
              <w:spacing w:line="276" w:lineRule="auto"/>
              <w:jc w:val="center"/>
              <w:rPr>
                <w:rFonts w:eastAsia="Calibri"/>
                <w:b/>
                <w:sz w:val="26"/>
                <w:szCs w:val="26"/>
              </w:rPr>
            </w:pPr>
          </w:p>
        </w:tc>
        <w:tc>
          <w:tcPr>
            <w:tcW w:w="1985" w:type="dxa"/>
            <w:gridSpan w:val="3"/>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Tổng</w:t>
            </w:r>
          </w:p>
        </w:tc>
      </w:tr>
      <w:tr w:rsidR="00555697" w:rsidRPr="0015279E" w:rsidTr="00C07DB0">
        <w:trPr>
          <w:gridAfter w:val="2"/>
          <w:wAfter w:w="567" w:type="dxa"/>
        </w:trPr>
        <w:tc>
          <w:tcPr>
            <w:tcW w:w="567" w:type="dxa"/>
            <w:vMerge/>
            <w:vAlign w:val="center"/>
          </w:tcPr>
          <w:p w:rsidR="00555697" w:rsidRPr="0015279E" w:rsidRDefault="00555697" w:rsidP="0015279E">
            <w:pPr>
              <w:spacing w:line="276" w:lineRule="auto"/>
              <w:jc w:val="center"/>
              <w:rPr>
                <w:rFonts w:eastAsia="Calibri"/>
                <w:b/>
                <w:sz w:val="26"/>
                <w:szCs w:val="26"/>
              </w:rPr>
            </w:pPr>
          </w:p>
        </w:tc>
        <w:tc>
          <w:tcPr>
            <w:tcW w:w="1559" w:type="dxa"/>
            <w:vMerge/>
            <w:vAlign w:val="center"/>
          </w:tcPr>
          <w:p w:rsidR="00555697" w:rsidRPr="0015279E" w:rsidRDefault="00555697" w:rsidP="0015279E">
            <w:pPr>
              <w:spacing w:line="276" w:lineRule="auto"/>
              <w:jc w:val="center"/>
              <w:rPr>
                <w:rFonts w:eastAsia="Calibri"/>
                <w:b/>
                <w:sz w:val="26"/>
                <w:szCs w:val="26"/>
              </w:rPr>
            </w:pPr>
          </w:p>
        </w:tc>
        <w:tc>
          <w:tcPr>
            <w:tcW w:w="2551" w:type="dxa"/>
            <w:vMerge/>
            <w:vAlign w:val="center"/>
          </w:tcPr>
          <w:p w:rsidR="00555697" w:rsidRPr="0015279E" w:rsidRDefault="00555697" w:rsidP="0015279E">
            <w:pPr>
              <w:jc w:val="center"/>
              <w:rPr>
                <w:rFonts w:eastAsia="Calibri"/>
                <w:b/>
                <w:sz w:val="26"/>
                <w:szCs w:val="26"/>
              </w:rPr>
            </w:pPr>
          </w:p>
        </w:tc>
        <w:tc>
          <w:tcPr>
            <w:tcW w:w="3540"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Mức độ nhận thức Mức độ kiến thức/ kĩ năng cần kiểm tra, đánh giá</w:t>
            </w:r>
          </w:p>
        </w:tc>
        <w:tc>
          <w:tcPr>
            <w:tcW w:w="2976" w:type="dxa"/>
            <w:gridSpan w:val="3"/>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Số lệnh hỏi theo mức độ nhận thức</w:t>
            </w:r>
          </w:p>
        </w:tc>
        <w:tc>
          <w:tcPr>
            <w:tcW w:w="1985" w:type="dxa"/>
            <w:gridSpan w:val="3"/>
            <w:vAlign w:val="center"/>
          </w:tcPr>
          <w:p w:rsidR="00555697" w:rsidRPr="0015279E" w:rsidRDefault="00555697" w:rsidP="0015279E">
            <w:pPr>
              <w:spacing w:line="276" w:lineRule="auto"/>
              <w:jc w:val="center"/>
              <w:rPr>
                <w:rFonts w:eastAsia="Calibri"/>
                <w:b/>
                <w:sz w:val="26"/>
                <w:szCs w:val="26"/>
              </w:rPr>
            </w:pPr>
          </w:p>
        </w:tc>
      </w:tr>
      <w:tr w:rsidR="00555697" w:rsidRPr="0015279E" w:rsidTr="00C07DB0">
        <w:trPr>
          <w:gridAfter w:val="2"/>
          <w:wAfter w:w="567" w:type="dxa"/>
        </w:trPr>
        <w:tc>
          <w:tcPr>
            <w:tcW w:w="567" w:type="dxa"/>
            <w:vMerge/>
            <w:vAlign w:val="center"/>
          </w:tcPr>
          <w:p w:rsidR="00555697" w:rsidRPr="0015279E" w:rsidRDefault="00555697" w:rsidP="0015279E">
            <w:pPr>
              <w:spacing w:line="276" w:lineRule="auto"/>
              <w:jc w:val="center"/>
              <w:rPr>
                <w:rFonts w:eastAsia="Calibri"/>
                <w:b/>
                <w:sz w:val="26"/>
                <w:szCs w:val="26"/>
              </w:rPr>
            </w:pPr>
          </w:p>
        </w:tc>
        <w:tc>
          <w:tcPr>
            <w:tcW w:w="1559" w:type="dxa"/>
            <w:vMerge/>
            <w:vAlign w:val="center"/>
          </w:tcPr>
          <w:p w:rsidR="00555697" w:rsidRPr="0015279E" w:rsidRDefault="00555697" w:rsidP="0015279E">
            <w:pPr>
              <w:spacing w:line="276" w:lineRule="auto"/>
              <w:jc w:val="center"/>
              <w:rPr>
                <w:rFonts w:eastAsia="Calibri"/>
                <w:b/>
                <w:sz w:val="26"/>
                <w:szCs w:val="26"/>
              </w:rPr>
            </w:pPr>
          </w:p>
        </w:tc>
        <w:tc>
          <w:tcPr>
            <w:tcW w:w="2551" w:type="dxa"/>
            <w:vMerge/>
            <w:vAlign w:val="center"/>
          </w:tcPr>
          <w:p w:rsidR="00555697" w:rsidRPr="0015279E" w:rsidRDefault="00555697" w:rsidP="0015279E">
            <w:pPr>
              <w:jc w:val="center"/>
              <w:rPr>
                <w:rFonts w:eastAsia="Calibri"/>
                <w:b/>
                <w:sz w:val="26"/>
                <w:szCs w:val="26"/>
              </w:rPr>
            </w:pPr>
          </w:p>
        </w:tc>
        <w:tc>
          <w:tcPr>
            <w:tcW w:w="3540" w:type="dxa"/>
            <w:vMerge/>
            <w:vAlign w:val="center"/>
          </w:tcPr>
          <w:p w:rsidR="00555697" w:rsidRPr="0015279E" w:rsidRDefault="00555697" w:rsidP="0015279E">
            <w:pPr>
              <w:spacing w:line="276" w:lineRule="auto"/>
              <w:jc w:val="center"/>
              <w:rPr>
                <w:rFonts w:eastAsia="Calibri"/>
                <w:b/>
                <w:sz w:val="26"/>
                <w:szCs w:val="26"/>
              </w:rPr>
            </w:pPr>
          </w:p>
        </w:tc>
        <w:tc>
          <w:tcPr>
            <w:tcW w:w="992" w:type="dxa"/>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Thông hiểu</w:t>
            </w:r>
          </w:p>
        </w:tc>
        <w:tc>
          <w:tcPr>
            <w:tcW w:w="992" w:type="dxa"/>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Vận dung</w:t>
            </w:r>
          </w:p>
        </w:tc>
        <w:tc>
          <w:tcPr>
            <w:tcW w:w="992" w:type="dxa"/>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Vận dụng cao</w:t>
            </w:r>
          </w:p>
          <w:p w:rsidR="00555697" w:rsidRPr="0015279E" w:rsidRDefault="00555697" w:rsidP="0015279E">
            <w:pPr>
              <w:spacing w:line="276" w:lineRule="auto"/>
              <w:jc w:val="center"/>
              <w:rPr>
                <w:rFonts w:eastAsia="Calibri"/>
                <w:b/>
                <w:sz w:val="26"/>
                <w:szCs w:val="26"/>
              </w:rPr>
            </w:pPr>
          </w:p>
        </w:tc>
        <w:tc>
          <w:tcPr>
            <w:tcW w:w="993" w:type="dxa"/>
            <w:gridSpan w:val="2"/>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Số điểm</w:t>
            </w:r>
          </w:p>
        </w:tc>
        <w:tc>
          <w:tcPr>
            <w:tcW w:w="992" w:type="dxa"/>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Tỷ lệ</w:t>
            </w:r>
          </w:p>
          <w:p w:rsidR="00555697" w:rsidRPr="0015279E" w:rsidRDefault="00555697" w:rsidP="0015279E">
            <w:pPr>
              <w:spacing w:line="276" w:lineRule="auto"/>
              <w:jc w:val="center"/>
              <w:rPr>
                <w:rFonts w:eastAsia="Calibri"/>
                <w:b/>
                <w:sz w:val="26"/>
                <w:szCs w:val="26"/>
              </w:rPr>
            </w:pPr>
          </w:p>
        </w:tc>
      </w:tr>
      <w:tr w:rsidR="00555697" w:rsidRPr="0015279E" w:rsidTr="00C07DB0">
        <w:trPr>
          <w:gridAfter w:val="2"/>
          <w:wAfter w:w="567" w:type="dxa"/>
        </w:trPr>
        <w:tc>
          <w:tcPr>
            <w:tcW w:w="567"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1</w:t>
            </w:r>
          </w:p>
        </w:tc>
        <w:tc>
          <w:tcPr>
            <w:tcW w:w="1559"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Địa lí tự nhiên đại cương</w:t>
            </w:r>
          </w:p>
        </w:tc>
        <w:tc>
          <w:tcPr>
            <w:tcW w:w="2551" w:type="dxa"/>
            <w:vAlign w:val="center"/>
          </w:tcPr>
          <w:p w:rsidR="00555697" w:rsidRPr="0015279E" w:rsidRDefault="00555697" w:rsidP="0015279E">
            <w:pPr>
              <w:rPr>
                <w:rFonts w:eastAsia="Calibri"/>
                <w:bCs/>
                <w:sz w:val="26"/>
                <w:szCs w:val="26"/>
              </w:rPr>
            </w:pPr>
            <w:r w:rsidRPr="0015279E">
              <w:rPr>
                <w:rFonts w:eastAsia="Calibri"/>
                <w:b/>
                <w:bCs/>
                <w:sz w:val="26"/>
                <w:szCs w:val="26"/>
              </w:rPr>
              <w:t>A.</w:t>
            </w:r>
            <w:r w:rsidRPr="0015279E">
              <w:rPr>
                <w:rFonts w:eastAsia="Calibri"/>
                <w:bCs/>
                <w:sz w:val="26"/>
                <w:szCs w:val="26"/>
              </w:rPr>
              <w:t xml:space="preserve"> Một số qui luật của vỏ địa lí</w:t>
            </w:r>
          </w:p>
        </w:tc>
        <w:tc>
          <w:tcPr>
            <w:tcW w:w="3540" w:type="dxa"/>
            <w:vAlign w:val="center"/>
          </w:tcPr>
          <w:p w:rsidR="00555697" w:rsidRPr="0015279E" w:rsidRDefault="00555697" w:rsidP="0015279E">
            <w:pPr>
              <w:spacing w:line="276" w:lineRule="auto"/>
              <w:jc w:val="both"/>
              <w:rPr>
                <w:rFonts w:eastAsia="Calibri"/>
                <w:sz w:val="26"/>
                <w:szCs w:val="26"/>
              </w:rPr>
            </w:pPr>
            <w:r w:rsidRPr="0015279E">
              <w:rPr>
                <w:sz w:val="26"/>
                <w:szCs w:val="26"/>
              </w:rPr>
              <w:t>Phân tích</w:t>
            </w:r>
            <w:r w:rsidRPr="0015279E">
              <w:rPr>
                <w:spacing w:val="-4"/>
                <w:sz w:val="26"/>
                <w:szCs w:val="26"/>
              </w:rPr>
              <w:t xml:space="preserve"> những nguyên nhân</w:t>
            </w:r>
            <w:r w:rsidRPr="0015279E">
              <w:rPr>
                <w:sz w:val="26"/>
                <w:szCs w:val="26"/>
              </w:rPr>
              <w:t xml:space="preserve"> làm cho </w:t>
            </w:r>
            <w:r w:rsidRPr="0015279E">
              <w:rPr>
                <w:spacing w:val="-4"/>
                <w:sz w:val="26"/>
                <w:szCs w:val="26"/>
              </w:rPr>
              <w:t>tính địa đới của nhiệt độ không khí trên Trái Đất bị phá vỡ</w:t>
            </w:r>
          </w:p>
        </w:tc>
        <w:tc>
          <w:tcPr>
            <w:tcW w:w="992" w:type="dxa"/>
            <w:vAlign w:val="center"/>
          </w:tcPr>
          <w:p w:rsidR="00555697" w:rsidRPr="0015279E" w:rsidRDefault="00555697" w:rsidP="0015279E">
            <w:pPr>
              <w:spacing w:line="276" w:lineRule="auto"/>
              <w:jc w:val="center"/>
              <w:rPr>
                <w:rFonts w:eastAsia="Calibri"/>
                <w:sz w:val="26"/>
                <w:szCs w:val="26"/>
              </w:rPr>
            </w:pPr>
            <w:r w:rsidRPr="0015279E">
              <w:rPr>
                <w:rFonts w:eastAsia="Calibri"/>
                <w:sz w:val="26"/>
                <w:szCs w:val="26"/>
              </w:rPr>
              <w:t>TH3.2</w:t>
            </w:r>
          </w:p>
        </w:tc>
        <w:tc>
          <w:tcPr>
            <w:tcW w:w="992" w:type="dxa"/>
            <w:vAlign w:val="center"/>
          </w:tcPr>
          <w:p w:rsidR="00555697" w:rsidRPr="0015279E" w:rsidRDefault="00555697" w:rsidP="0015279E">
            <w:pPr>
              <w:spacing w:line="276" w:lineRule="auto"/>
              <w:jc w:val="center"/>
              <w:rPr>
                <w:rFonts w:eastAsia="Calibri"/>
                <w:bCs/>
                <w:sz w:val="26"/>
                <w:szCs w:val="26"/>
              </w:rPr>
            </w:pPr>
          </w:p>
        </w:tc>
        <w:tc>
          <w:tcPr>
            <w:tcW w:w="992" w:type="dxa"/>
            <w:vAlign w:val="center"/>
          </w:tcPr>
          <w:p w:rsidR="00555697" w:rsidRPr="0015279E" w:rsidRDefault="00555697" w:rsidP="0015279E">
            <w:pPr>
              <w:spacing w:line="276" w:lineRule="auto"/>
              <w:jc w:val="center"/>
              <w:rPr>
                <w:rFonts w:eastAsia="Calibri"/>
                <w:sz w:val="26"/>
                <w:szCs w:val="26"/>
              </w:rPr>
            </w:pPr>
          </w:p>
        </w:tc>
        <w:tc>
          <w:tcPr>
            <w:tcW w:w="993" w:type="dxa"/>
            <w:gridSpan w:val="2"/>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3,0</w:t>
            </w:r>
          </w:p>
        </w:tc>
        <w:tc>
          <w:tcPr>
            <w:tcW w:w="992"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15%</w:t>
            </w:r>
          </w:p>
        </w:tc>
      </w:tr>
      <w:tr w:rsidR="00555697" w:rsidRPr="0015279E" w:rsidTr="00C07DB0">
        <w:trPr>
          <w:gridAfter w:val="2"/>
          <w:wAfter w:w="567" w:type="dxa"/>
        </w:trPr>
        <w:tc>
          <w:tcPr>
            <w:tcW w:w="567" w:type="dxa"/>
            <w:vMerge/>
            <w:vAlign w:val="center"/>
          </w:tcPr>
          <w:p w:rsidR="00555697" w:rsidRPr="0015279E" w:rsidRDefault="00555697" w:rsidP="0015279E">
            <w:pPr>
              <w:spacing w:line="276" w:lineRule="auto"/>
              <w:jc w:val="center"/>
              <w:rPr>
                <w:rFonts w:eastAsia="Calibri"/>
                <w:b/>
                <w:sz w:val="26"/>
                <w:szCs w:val="26"/>
              </w:rPr>
            </w:pPr>
          </w:p>
        </w:tc>
        <w:tc>
          <w:tcPr>
            <w:tcW w:w="1559" w:type="dxa"/>
            <w:vMerge/>
            <w:vAlign w:val="center"/>
          </w:tcPr>
          <w:p w:rsidR="00555697" w:rsidRPr="0015279E" w:rsidRDefault="00555697" w:rsidP="0015279E">
            <w:pPr>
              <w:spacing w:line="276" w:lineRule="auto"/>
              <w:jc w:val="center"/>
              <w:rPr>
                <w:rFonts w:eastAsia="Calibri"/>
                <w:b/>
                <w:sz w:val="26"/>
                <w:szCs w:val="26"/>
              </w:rPr>
            </w:pPr>
          </w:p>
        </w:tc>
        <w:tc>
          <w:tcPr>
            <w:tcW w:w="2551" w:type="dxa"/>
            <w:vAlign w:val="center"/>
          </w:tcPr>
          <w:p w:rsidR="00555697" w:rsidRPr="0015279E" w:rsidRDefault="00555697" w:rsidP="0015279E">
            <w:pPr>
              <w:rPr>
                <w:rFonts w:eastAsia="Calibri"/>
                <w:bCs/>
                <w:sz w:val="26"/>
                <w:szCs w:val="26"/>
              </w:rPr>
            </w:pPr>
            <w:r w:rsidRPr="0015279E">
              <w:rPr>
                <w:rFonts w:eastAsia="Calibri"/>
                <w:b/>
                <w:bCs/>
                <w:sz w:val="26"/>
                <w:szCs w:val="26"/>
              </w:rPr>
              <w:t>B.</w:t>
            </w:r>
            <w:r w:rsidRPr="0015279E">
              <w:rPr>
                <w:rFonts w:eastAsia="Calibri"/>
                <w:bCs/>
                <w:sz w:val="26"/>
                <w:szCs w:val="26"/>
              </w:rPr>
              <w:t xml:space="preserve"> Thực hành đọc bản đồ các đới khí hâu trên Trái Đất. Phân tích biểu đồ một số kiểu khí hậu.</w:t>
            </w:r>
          </w:p>
        </w:tc>
        <w:tc>
          <w:tcPr>
            <w:tcW w:w="3540" w:type="dxa"/>
            <w:vAlign w:val="center"/>
          </w:tcPr>
          <w:p w:rsidR="00555697" w:rsidRPr="0015279E" w:rsidRDefault="00555697" w:rsidP="0015279E">
            <w:pPr>
              <w:spacing w:line="276" w:lineRule="auto"/>
              <w:jc w:val="both"/>
              <w:rPr>
                <w:rFonts w:eastAsia="Calibri"/>
                <w:sz w:val="26"/>
                <w:szCs w:val="26"/>
              </w:rPr>
            </w:pPr>
            <w:r w:rsidRPr="0015279E">
              <w:rPr>
                <w:sz w:val="26"/>
                <w:szCs w:val="26"/>
              </w:rPr>
              <w:t>So sánh và giải thích chế độ mưa của kiểu khí hậu xích đạo và kiểu khí hậu ôn đới hải dương</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2" w:type="dxa"/>
            <w:vAlign w:val="center"/>
          </w:tcPr>
          <w:p w:rsidR="00555697" w:rsidRPr="0015279E" w:rsidRDefault="00555697" w:rsidP="0015279E">
            <w:pPr>
              <w:spacing w:line="276" w:lineRule="auto"/>
              <w:jc w:val="center"/>
              <w:rPr>
                <w:rFonts w:eastAsia="Calibri"/>
                <w:bCs/>
                <w:sz w:val="26"/>
                <w:szCs w:val="26"/>
              </w:rPr>
            </w:pPr>
            <w:r w:rsidRPr="0015279E">
              <w:rPr>
                <w:rFonts w:eastAsia="Calibri"/>
                <w:bCs/>
                <w:sz w:val="26"/>
                <w:szCs w:val="26"/>
              </w:rPr>
              <w:t>VD3.1</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3" w:type="dxa"/>
            <w:gridSpan w:val="2"/>
            <w:vMerge/>
            <w:vAlign w:val="center"/>
          </w:tcPr>
          <w:p w:rsidR="00555697" w:rsidRPr="0015279E" w:rsidRDefault="00555697" w:rsidP="0015279E">
            <w:pPr>
              <w:spacing w:line="276" w:lineRule="auto"/>
              <w:jc w:val="center"/>
              <w:rPr>
                <w:rFonts w:eastAsia="Calibri"/>
                <w:b/>
                <w:sz w:val="26"/>
                <w:szCs w:val="26"/>
              </w:rPr>
            </w:pPr>
          </w:p>
        </w:tc>
        <w:tc>
          <w:tcPr>
            <w:tcW w:w="992" w:type="dxa"/>
            <w:vMerge/>
            <w:vAlign w:val="center"/>
          </w:tcPr>
          <w:p w:rsidR="00555697" w:rsidRPr="0015279E" w:rsidRDefault="00555697" w:rsidP="0015279E">
            <w:pPr>
              <w:spacing w:line="276" w:lineRule="auto"/>
              <w:jc w:val="center"/>
              <w:rPr>
                <w:rFonts w:eastAsia="Calibri"/>
                <w:b/>
                <w:sz w:val="26"/>
                <w:szCs w:val="26"/>
              </w:rPr>
            </w:pPr>
          </w:p>
        </w:tc>
      </w:tr>
      <w:tr w:rsidR="00555697" w:rsidRPr="0015279E" w:rsidTr="00C07DB0">
        <w:trPr>
          <w:gridAfter w:val="2"/>
          <w:wAfter w:w="567" w:type="dxa"/>
        </w:trPr>
        <w:tc>
          <w:tcPr>
            <w:tcW w:w="567"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2</w:t>
            </w:r>
          </w:p>
        </w:tc>
        <w:tc>
          <w:tcPr>
            <w:tcW w:w="1559"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Địa lí kinh tế xã hội đại cương</w:t>
            </w:r>
          </w:p>
        </w:tc>
        <w:tc>
          <w:tcPr>
            <w:tcW w:w="2551" w:type="dxa"/>
          </w:tcPr>
          <w:p w:rsidR="00555697" w:rsidRPr="0015279E" w:rsidRDefault="00555697" w:rsidP="0015279E">
            <w:pPr>
              <w:rPr>
                <w:rFonts w:eastAsia="Calibri"/>
                <w:b/>
                <w:color w:val="000000"/>
                <w:sz w:val="26"/>
                <w:szCs w:val="26"/>
              </w:rPr>
            </w:pPr>
            <w:r w:rsidRPr="0015279E">
              <w:rPr>
                <w:rFonts w:eastAsia="Calibri"/>
                <w:b/>
                <w:color w:val="000000"/>
                <w:sz w:val="26"/>
                <w:szCs w:val="26"/>
              </w:rPr>
              <w:t xml:space="preserve">C. </w:t>
            </w:r>
            <w:r w:rsidRPr="0015279E">
              <w:rPr>
                <w:rFonts w:eastAsia="Calibri"/>
                <w:color w:val="000000"/>
                <w:sz w:val="26"/>
                <w:szCs w:val="26"/>
              </w:rPr>
              <w:t>Phân bố dân cư và đô thị hóa</w:t>
            </w:r>
          </w:p>
        </w:tc>
        <w:tc>
          <w:tcPr>
            <w:tcW w:w="3540" w:type="dxa"/>
            <w:vAlign w:val="center"/>
          </w:tcPr>
          <w:p w:rsidR="00555697" w:rsidRPr="0015279E" w:rsidRDefault="00555697" w:rsidP="0015279E">
            <w:pPr>
              <w:spacing w:line="276" w:lineRule="auto"/>
              <w:jc w:val="both"/>
              <w:rPr>
                <w:rFonts w:eastAsia="Calibri"/>
                <w:sz w:val="26"/>
                <w:szCs w:val="26"/>
              </w:rPr>
            </w:pPr>
            <w:r w:rsidRPr="0015279E">
              <w:rPr>
                <w:sz w:val="26"/>
                <w:szCs w:val="26"/>
              </w:rPr>
              <w:t>Tại sao gần đây các nước đang phát triển lại có tốc độ tăng dân số thành thị nhanh hơn các nước phát triển?</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2" w:type="dxa"/>
            <w:vAlign w:val="center"/>
          </w:tcPr>
          <w:p w:rsidR="00555697" w:rsidRPr="0015279E" w:rsidRDefault="0056179C" w:rsidP="0015279E">
            <w:pPr>
              <w:spacing w:line="276" w:lineRule="auto"/>
              <w:jc w:val="center"/>
              <w:rPr>
                <w:rFonts w:eastAsia="Calibri"/>
                <w:bCs/>
                <w:sz w:val="26"/>
                <w:szCs w:val="26"/>
              </w:rPr>
            </w:pPr>
            <w:r>
              <w:rPr>
                <w:rFonts w:eastAsia="Calibri"/>
                <w:bCs/>
                <w:sz w:val="26"/>
                <w:szCs w:val="26"/>
              </w:rPr>
              <w:t>TH</w:t>
            </w:r>
            <w:r w:rsidR="00165475">
              <w:rPr>
                <w:rFonts w:eastAsia="Calibri"/>
                <w:bCs/>
                <w:sz w:val="26"/>
                <w:szCs w:val="26"/>
              </w:rPr>
              <w:t>3.2</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3" w:type="dxa"/>
            <w:gridSpan w:val="2"/>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2,0</w:t>
            </w:r>
          </w:p>
        </w:tc>
        <w:tc>
          <w:tcPr>
            <w:tcW w:w="992"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10%</w:t>
            </w:r>
          </w:p>
        </w:tc>
      </w:tr>
      <w:tr w:rsidR="00555697" w:rsidRPr="0015279E" w:rsidTr="00C07DB0">
        <w:trPr>
          <w:gridAfter w:val="2"/>
          <w:wAfter w:w="567" w:type="dxa"/>
        </w:trPr>
        <w:tc>
          <w:tcPr>
            <w:tcW w:w="567" w:type="dxa"/>
            <w:vMerge/>
            <w:vAlign w:val="center"/>
          </w:tcPr>
          <w:p w:rsidR="00555697" w:rsidRPr="0015279E" w:rsidRDefault="00555697" w:rsidP="0015279E">
            <w:pPr>
              <w:spacing w:line="276" w:lineRule="auto"/>
              <w:jc w:val="center"/>
              <w:rPr>
                <w:rFonts w:eastAsia="Calibri"/>
                <w:b/>
                <w:sz w:val="26"/>
                <w:szCs w:val="26"/>
              </w:rPr>
            </w:pPr>
          </w:p>
        </w:tc>
        <w:tc>
          <w:tcPr>
            <w:tcW w:w="1559" w:type="dxa"/>
            <w:vMerge/>
            <w:vAlign w:val="center"/>
          </w:tcPr>
          <w:p w:rsidR="00555697" w:rsidRPr="0015279E" w:rsidRDefault="00555697" w:rsidP="0015279E">
            <w:pPr>
              <w:spacing w:line="276" w:lineRule="auto"/>
              <w:jc w:val="center"/>
              <w:rPr>
                <w:rFonts w:eastAsia="Calibri"/>
                <w:b/>
                <w:sz w:val="26"/>
                <w:szCs w:val="26"/>
              </w:rPr>
            </w:pPr>
          </w:p>
        </w:tc>
        <w:tc>
          <w:tcPr>
            <w:tcW w:w="2551" w:type="dxa"/>
          </w:tcPr>
          <w:p w:rsidR="00555697" w:rsidRPr="0015279E" w:rsidRDefault="00555697" w:rsidP="0015279E">
            <w:pPr>
              <w:rPr>
                <w:rFonts w:eastAsia="Cambria"/>
                <w:iCs/>
                <w:color w:val="000000"/>
                <w:spacing w:val="-8"/>
                <w:sz w:val="26"/>
                <w:szCs w:val="26"/>
                <w:lang w:eastAsia="vi-VN"/>
              </w:rPr>
            </w:pPr>
            <w:r w:rsidRPr="0015279E">
              <w:rPr>
                <w:rFonts w:eastAsia="Cambria"/>
                <w:b/>
                <w:iCs/>
                <w:color w:val="000000"/>
                <w:spacing w:val="-8"/>
                <w:sz w:val="26"/>
                <w:szCs w:val="26"/>
                <w:lang w:eastAsia="vi-VN"/>
              </w:rPr>
              <w:t>D.</w:t>
            </w:r>
            <w:r w:rsidRPr="0015279E">
              <w:rPr>
                <w:rFonts w:eastAsia="Cambria"/>
                <w:iCs/>
                <w:color w:val="000000"/>
                <w:spacing w:val="-8"/>
                <w:sz w:val="26"/>
                <w:szCs w:val="26"/>
                <w:lang w:eastAsia="vi-VN"/>
              </w:rPr>
              <w:t xml:space="preserve"> Địa lí nông lâm thủy sản</w:t>
            </w:r>
          </w:p>
        </w:tc>
        <w:tc>
          <w:tcPr>
            <w:tcW w:w="3540" w:type="dxa"/>
            <w:vAlign w:val="center"/>
          </w:tcPr>
          <w:p w:rsidR="00555697" w:rsidRPr="0015279E" w:rsidRDefault="00555697" w:rsidP="0015279E">
            <w:pPr>
              <w:spacing w:line="276" w:lineRule="auto"/>
              <w:jc w:val="both"/>
              <w:rPr>
                <w:rFonts w:eastAsia="Calibri"/>
                <w:sz w:val="26"/>
                <w:szCs w:val="26"/>
              </w:rPr>
            </w:pPr>
            <w:r w:rsidRPr="0015279E">
              <w:rPr>
                <w:sz w:val="26"/>
                <w:szCs w:val="26"/>
                <w:lang w:val="de-DE" w:eastAsia="vi-VN"/>
              </w:rPr>
              <w:t>Phân tích nguyên nhân sinh ra tính mùa vụ trong sản xuất nông nghiệp và nêu biện pháp để khắc phục tình trạng này.</w:t>
            </w:r>
          </w:p>
          <w:p w:rsidR="00555697" w:rsidRPr="0015279E" w:rsidRDefault="00555697" w:rsidP="0015279E">
            <w:pPr>
              <w:spacing w:line="276" w:lineRule="auto"/>
              <w:jc w:val="both"/>
              <w:rPr>
                <w:rFonts w:eastAsia="Calibri"/>
                <w:sz w:val="26"/>
                <w:szCs w:val="26"/>
              </w:rPr>
            </w:pPr>
          </w:p>
        </w:tc>
        <w:tc>
          <w:tcPr>
            <w:tcW w:w="992" w:type="dxa"/>
            <w:vAlign w:val="center"/>
          </w:tcPr>
          <w:p w:rsidR="00555697" w:rsidRPr="0015279E" w:rsidRDefault="0056179C" w:rsidP="0015279E">
            <w:pPr>
              <w:spacing w:line="276" w:lineRule="auto"/>
              <w:jc w:val="center"/>
              <w:rPr>
                <w:rFonts w:eastAsia="Calibri"/>
                <w:sz w:val="26"/>
                <w:szCs w:val="26"/>
              </w:rPr>
            </w:pPr>
            <w:r>
              <w:rPr>
                <w:rFonts w:eastAsia="Calibri"/>
                <w:bCs/>
                <w:sz w:val="26"/>
                <w:szCs w:val="26"/>
              </w:rPr>
              <w:t>VD</w:t>
            </w:r>
            <w:r w:rsidR="00555697" w:rsidRPr="0015279E">
              <w:rPr>
                <w:rFonts w:eastAsia="Calibri"/>
                <w:bCs/>
                <w:sz w:val="26"/>
                <w:szCs w:val="26"/>
              </w:rPr>
              <w:t>3.2</w:t>
            </w:r>
          </w:p>
        </w:tc>
        <w:tc>
          <w:tcPr>
            <w:tcW w:w="992" w:type="dxa"/>
            <w:vAlign w:val="center"/>
          </w:tcPr>
          <w:p w:rsidR="00555697" w:rsidRPr="0015279E" w:rsidRDefault="00555697" w:rsidP="0015279E">
            <w:pPr>
              <w:spacing w:line="276" w:lineRule="auto"/>
              <w:jc w:val="center"/>
              <w:rPr>
                <w:rFonts w:eastAsia="Calibri"/>
                <w:bCs/>
                <w:sz w:val="26"/>
                <w:szCs w:val="26"/>
              </w:rPr>
            </w:pPr>
          </w:p>
        </w:tc>
        <w:tc>
          <w:tcPr>
            <w:tcW w:w="992" w:type="dxa"/>
            <w:vAlign w:val="center"/>
          </w:tcPr>
          <w:p w:rsidR="00555697" w:rsidRPr="0015279E" w:rsidRDefault="00555697" w:rsidP="0015279E">
            <w:pPr>
              <w:spacing w:line="276" w:lineRule="auto"/>
              <w:jc w:val="center"/>
              <w:rPr>
                <w:rFonts w:eastAsia="Calibri"/>
                <w:sz w:val="26"/>
                <w:szCs w:val="26"/>
              </w:rPr>
            </w:pPr>
          </w:p>
        </w:tc>
        <w:tc>
          <w:tcPr>
            <w:tcW w:w="993" w:type="dxa"/>
            <w:gridSpan w:val="2"/>
            <w:vMerge/>
            <w:vAlign w:val="center"/>
          </w:tcPr>
          <w:p w:rsidR="00555697" w:rsidRPr="0015279E" w:rsidRDefault="00555697" w:rsidP="0015279E">
            <w:pPr>
              <w:spacing w:line="276" w:lineRule="auto"/>
              <w:jc w:val="center"/>
              <w:rPr>
                <w:rFonts w:eastAsia="Calibri"/>
                <w:b/>
                <w:sz w:val="26"/>
                <w:szCs w:val="26"/>
              </w:rPr>
            </w:pPr>
          </w:p>
        </w:tc>
        <w:tc>
          <w:tcPr>
            <w:tcW w:w="992" w:type="dxa"/>
            <w:vMerge/>
            <w:vAlign w:val="center"/>
          </w:tcPr>
          <w:p w:rsidR="00555697" w:rsidRPr="0015279E" w:rsidRDefault="00555697" w:rsidP="0015279E">
            <w:pPr>
              <w:spacing w:line="276" w:lineRule="auto"/>
              <w:jc w:val="center"/>
              <w:rPr>
                <w:rFonts w:eastAsia="Calibri"/>
                <w:b/>
                <w:sz w:val="26"/>
                <w:szCs w:val="26"/>
              </w:rPr>
            </w:pPr>
          </w:p>
        </w:tc>
      </w:tr>
      <w:tr w:rsidR="00555697" w:rsidRPr="0015279E" w:rsidTr="00C07DB0">
        <w:trPr>
          <w:gridAfter w:val="2"/>
          <w:wAfter w:w="567" w:type="dxa"/>
        </w:trPr>
        <w:tc>
          <w:tcPr>
            <w:tcW w:w="567"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lastRenderedPageBreak/>
              <w:t>3</w:t>
            </w:r>
          </w:p>
        </w:tc>
        <w:tc>
          <w:tcPr>
            <w:tcW w:w="1559"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Đặc điểm các thành phần tự nhiên Việt Nam</w:t>
            </w:r>
          </w:p>
        </w:tc>
        <w:tc>
          <w:tcPr>
            <w:tcW w:w="2551" w:type="dxa"/>
          </w:tcPr>
          <w:p w:rsidR="00555697" w:rsidRPr="0015279E" w:rsidRDefault="00555697" w:rsidP="0015279E">
            <w:pPr>
              <w:rPr>
                <w:rFonts w:eastAsia="Calibri"/>
                <w:color w:val="000000"/>
                <w:sz w:val="26"/>
                <w:szCs w:val="26"/>
              </w:rPr>
            </w:pPr>
            <w:r w:rsidRPr="0015279E">
              <w:rPr>
                <w:rFonts w:eastAsia="Calibri"/>
                <w:b/>
                <w:color w:val="000000"/>
                <w:sz w:val="26"/>
                <w:szCs w:val="26"/>
              </w:rPr>
              <w:t>G.</w:t>
            </w:r>
            <w:r w:rsidRPr="0015279E">
              <w:rPr>
                <w:rFonts w:eastAsia="Calibri"/>
                <w:color w:val="000000"/>
                <w:sz w:val="26"/>
                <w:szCs w:val="26"/>
              </w:rPr>
              <w:t xml:space="preserve"> Thiên nhiên nhiệt đới ẩm gió mùa và ảnh hưởng đến sản xuất và đời sống.</w:t>
            </w:r>
          </w:p>
        </w:tc>
        <w:tc>
          <w:tcPr>
            <w:tcW w:w="3540" w:type="dxa"/>
            <w:vAlign w:val="center"/>
          </w:tcPr>
          <w:p w:rsidR="00555697" w:rsidRPr="0015279E" w:rsidRDefault="00555697" w:rsidP="0015279E">
            <w:pPr>
              <w:spacing w:line="276" w:lineRule="auto"/>
              <w:jc w:val="both"/>
              <w:rPr>
                <w:rFonts w:eastAsia="Calibri"/>
                <w:sz w:val="26"/>
                <w:szCs w:val="26"/>
              </w:rPr>
            </w:pPr>
            <w:r w:rsidRPr="0015279E">
              <w:rPr>
                <w:sz w:val="26"/>
                <w:szCs w:val="26"/>
                <w:lang w:val="de-DE" w:eastAsia="vi-VN"/>
              </w:rPr>
              <w:t>Gió mùa mùa đông có ảnh hưởng như thế nào đến khí hậu và hoạt động sản xuất nông nghiệp Việt Nam?</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2" w:type="dxa"/>
            <w:vAlign w:val="center"/>
          </w:tcPr>
          <w:p w:rsidR="00555697" w:rsidRPr="0015279E" w:rsidRDefault="00555697" w:rsidP="0015279E">
            <w:pPr>
              <w:spacing w:line="276" w:lineRule="auto"/>
              <w:jc w:val="center"/>
              <w:rPr>
                <w:rFonts w:eastAsia="Calibri"/>
                <w:bCs/>
                <w:sz w:val="26"/>
                <w:szCs w:val="26"/>
              </w:rPr>
            </w:pPr>
            <w:r w:rsidRPr="0015279E">
              <w:rPr>
                <w:rFonts w:eastAsia="Calibri"/>
                <w:bCs/>
                <w:sz w:val="26"/>
                <w:szCs w:val="26"/>
              </w:rPr>
              <w:t>NT2.5</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3" w:type="dxa"/>
            <w:gridSpan w:val="2"/>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3,0</w:t>
            </w:r>
          </w:p>
        </w:tc>
        <w:tc>
          <w:tcPr>
            <w:tcW w:w="992"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15%</w:t>
            </w:r>
          </w:p>
        </w:tc>
      </w:tr>
      <w:tr w:rsidR="00555697" w:rsidRPr="0015279E" w:rsidTr="00C07DB0">
        <w:trPr>
          <w:gridAfter w:val="2"/>
          <w:wAfter w:w="567" w:type="dxa"/>
        </w:trPr>
        <w:tc>
          <w:tcPr>
            <w:tcW w:w="567" w:type="dxa"/>
            <w:vMerge/>
            <w:vAlign w:val="center"/>
          </w:tcPr>
          <w:p w:rsidR="00555697" w:rsidRPr="0015279E" w:rsidRDefault="00555697" w:rsidP="0015279E">
            <w:pPr>
              <w:spacing w:line="276" w:lineRule="auto"/>
              <w:jc w:val="center"/>
              <w:rPr>
                <w:rFonts w:eastAsia="Calibri"/>
                <w:b/>
                <w:sz w:val="26"/>
                <w:szCs w:val="26"/>
              </w:rPr>
            </w:pPr>
          </w:p>
        </w:tc>
        <w:tc>
          <w:tcPr>
            <w:tcW w:w="1559" w:type="dxa"/>
            <w:vMerge/>
            <w:vAlign w:val="center"/>
          </w:tcPr>
          <w:p w:rsidR="00555697" w:rsidRPr="0015279E" w:rsidRDefault="00555697" w:rsidP="0015279E">
            <w:pPr>
              <w:spacing w:line="276" w:lineRule="auto"/>
              <w:jc w:val="center"/>
              <w:rPr>
                <w:rFonts w:eastAsia="Calibri"/>
                <w:b/>
                <w:sz w:val="26"/>
                <w:szCs w:val="26"/>
              </w:rPr>
            </w:pPr>
          </w:p>
        </w:tc>
        <w:tc>
          <w:tcPr>
            <w:tcW w:w="2551" w:type="dxa"/>
          </w:tcPr>
          <w:p w:rsidR="00555697" w:rsidRPr="0015279E" w:rsidRDefault="00555697" w:rsidP="0015279E">
            <w:pPr>
              <w:rPr>
                <w:rFonts w:eastAsia="Calibri"/>
                <w:color w:val="000000"/>
                <w:sz w:val="26"/>
                <w:szCs w:val="26"/>
              </w:rPr>
            </w:pPr>
            <w:r w:rsidRPr="0015279E">
              <w:rPr>
                <w:rFonts w:eastAsia="Calibri"/>
                <w:b/>
                <w:color w:val="000000"/>
                <w:sz w:val="26"/>
                <w:szCs w:val="26"/>
              </w:rPr>
              <w:t>H.</w:t>
            </w:r>
            <w:r w:rsidRPr="0015279E">
              <w:rPr>
                <w:rFonts w:eastAsia="Calibri"/>
                <w:color w:val="000000"/>
                <w:sz w:val="26"/>
                <w:szCs w:val="26"/>
              </w:rPr>
              <w:t xml:space="preserve"> Thiên nhiên nhiệt đới ẩm gió mùa và ảnh hưởng đến sản xuất và đời sống.</w:t>
            </w:r>
          </w:p>
        </w:tc>
        <w:tc>
          <w:tcPr>
            <w:tcW w:w="3540" w:type="dxa"/>
            <w:vAlign w:val="center"/>
          </w:tcPr>
          <w:p w:rsidR="00555697" w:rsidRPr="0015279E" w:rsidRDefault="00555697" w:rsidP="0015279E">
            <w:pPr>
              <w:spacing w:line="276" w:lineRule="auto"/>
              <w:jc w:val="both"/>
              <w:rPr>
                <w:rFonts w:eastAsia="Calibri"/>
                <w:sz w:val="26"/>
                <w:szCs w:val="26"/>
              </w:rPr>
            </w:pPr>
            <w:r w:rsidRPr="0015279E">
              <w:rPr>
                <w:sz w:val="26"/>
                <w:szCs w:val="26"/>
                <w:lang w:val="de-DE" w:eastAsia="vi-VN"/>
              </w:rPr>
              <w:t>Phân tích những nguyên nhân làm suy giảm tính chất nhiệt đới của sinh vật nước ta.</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2" w:type="dxa"/>
            <w:vAlign w:val="center"/>
          </w:tcPr>
          <w:p w:rsidR="00555697" w:rsidRPr="0015279E" w:rsidRDefault="00555697" w:rsidP="0015279E">
            <w:pPr>
              <w:spacing w:line="276" w:lineRule="auto"/>
              <w:jc w:val="center"/>
              <w:rPr>
                <w:rFonts w:eastAsia="Calibri"/>
                <w:bCs/>
                <w:sz w:val="26"/>
                <w:szCs w:val="26"/>
              </w:rPr>
            </w:pPr>
          </w:p>
        </w:tc>
        <w:tc>
          <w:tcPr>
            <w:tcW w:w="992" w:type="dxa"/>
            <w:vAlign w:val="center"/>
          </w:tcPr>
          <w:p w:rsidR="00555697" w:rsidRPr="0015279E" w:rsidRDefault="00555697" w:rsidP="0015279E">
            <w:pPr>
              <w:spacing w:line="276" w:lineRule="auto"/>
              <w:jc w:val="center"/>
              <w:rPr>
                <w:rFonts w:eastAsia="Calibri"/>
                <w:sz w:val="26"/>
                <w:szCs w:val="26"/>
              </w:rPr>
            </w:pPr>
            <w:r w:rsidRPr="0015279E">
              <w:rPr>
                <w:rFonts w:eastAsia="Calibri"/>
                <w:sz w:val="26"/>
                <w:szCs w:val="26"/>
              </w:rPr>
              <w:t>NT2.2</w:t>
            </w:r>
          </w:p>
        </w:tc>
        <w:tc>
          <w:tcPr>
            <w:tcW w:w="993" w:type="dxa"/>
            <w:gridSpan w:val="2"/>
            <w:vMerge/>
            <w:vAlign w:val="center"/>
          </w:tcPr>
          <w:p w:rsidR="00555697" w:rsidRPr="0015279E" w:rsidRDefault="00555697" w:rsidP="0015279E">
            <w:pPr>
              <w:spacing w:line="276" w:lineRule="auto"/>
              <w:jc w:val="center"/>
              <w:rPr>
                <w:rFonts w:eastAsia="Calibri"/>
                <w:b/>
                <w:sz w:val="26"/>
                <w:szCs w:val="26"/>
              </w:rPr>
            </w:pPr>
          </w:p>
        </w:tc>
        <w:tc>
          <w:tcPr>
            <w:tcW w:w="992" w:type="dxa"/>
            <w:vMerge/>
            <w:vAlign w:val="center"/>
          </w:tcPr>
          <w:p w:rsidR="00555697" w:rsidRPr="0015279E" w:rsidRDefault="00555697" w:rsidP="0015279E">
            <w:pPr>
              <w:spacing w:line="276" w:lineRule="auto"/>
              <w:jc w:val="center"/>
              <w:rPr>
                <w:rFonts w:eastAsia="Calibri"/>
                <w:b/>
                <w:sz w:val="26"/>
                <w:szCs w:val="26"/>
              </w:rPr>
            </w:pPr>
          </w:p>
        </w:tc>
      </w:tr>
      <w:tr w:rsidR="00555697" w:rsidRPr="0015279E" w:rsidTr="00C07DB0">
        <w:trPr>
          <w:gridAfter w:val="2"/>
          <w:wAfter w:w="567" w:type="dxa"/>
        </w:trPr>
        <w:tc>
          <w:tcPr>
            <w:tcW w:w="567"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4</w:t>
            </w:r>
          </w:p>
        </w:tc>
        <w:tc>
          <w:tcPr>
            <w:tcW w:w="1559"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Sự phân hóa tự nhiên Việt Nam</w:t>
            </w:r>
          </w:p>
        </w:tc>
        <w:tc>
          <w:tcPr>
            <w:tcW w:w="2551" w:type="dxa"/>
          </w:tcPr>
          <w:p w:rsidR="00555697" w:rsidRPr="0015279E" w:rsidRDefault="00555697" w:rsidP="0015279E">
            <w:pPr>
              <w:rPr>
                <w:rFonts w:eastAsia="Calibri"/>
                <w:color w:val="000000"/>
                <w:sz w:val="26"/>
                <w:szCs w:val="26"/>
              </w:rPr>
            </w:pPr>
            <w:r w:rsidRPr="0015279E">
              <w:rPr>
                <w:b/>
                <w:sz w:val="26"/>
                <w:szCs w:val="26"/>
              </w:rPr>
              <w:t>I.</w:t>
            </w:r>
            <w:r w:rsidRPr="0015279E">
              <w:rPr>
                <w:sz w:val="26"/>
                <w:szCs w:val="26"/>
              </w:rPr>
              <w:t xml:space="preserve"> Sự phân hóa đa dạnh của.</w:t>
            </w:r>
          </w:p>
        </w:tc>
        <w:tc>
          <w:tcPr>
            <w:tcW w:w="3540" w:type="dxa"/>
            <w:vAlign w:val="center"/>
          </w:tcPr>
          <w:p w:rsidR="00555697" w:rsidRPr="0015279E" w:rsidRDefault="00555697" w:rsidP="0015279E">
            <w:pPr>
              <w:spacing w:line="276" w:lineRule="auto"/>
              <w:jc w:val="both"/>
              <w:rPr>
                <w:rFonts w:eastAsia="Calibri"/>
                <w:sz w:val="26"/>
                <w:szCs w:val="26"/>
              </w:rPr>
            </w:pPr>
            <w:r w:rsidRPr="0015279E">
              <w:rPr>
                <w:sz w:val="26"/>
                <w:szCs w:val="26"/>
              </w:rPr>
              <w:t>Tại sao ở miền Bắc đai nhiệt đới gió mùa chân núi lại có độ cao thấp hơn miền Nam.Trình bày đặc điểm khí hậu, sinh vật và đất của đai nhiệt đới gió mùa chân núi của nước ta</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2" w:type="dxa"/>
            <w:vAlign w:val="center"/>
          </w:tcPr>
          <w:p w:rsidR="00555697" w:rsidRPr="0015279E" w:rsidRDefault="00555697" w:rsidP="0015279E">
            <w:pPr>
              <w:spacing w:line="276" w:lineRule="auto"/>
              <w:jc w:val="center"/>
              <w:rPr>
                <w:rFonts w:eastAsia="Calibri"/>
                <w:bCs/>
                <w:sz w:val="26"/>
                <w:szCs w:val="26"/>
              </w:rPr>
            </w:pPr>
            <w:r w:rsidRPr="0015279E">
              <w:rPr>
                <w:rFonts w:eastAsia="Calibri"/>
                <w:bCs/>
                <w:sz w:val="26"/>
                <w:szCs w:val="26"/>
              </w:rPr>
              <w:t>NT2.2</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3" w:type="dxa"/>
            <w:gridSpan w:val="2"/>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3,0</w:t>
            </w:r>
          </w:p>
        </w:tc>
        <w:tc>
          <w:tcPr>
            <w:tcW w:w="992"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15%</w:t>
            </w:r>
          </w:p>
        </w:tc>
      </w:tr>
      <w:tr w:rsidR="00555697" w:rsidRPr="0015279E" w:rsidTr="00C07DB0">
        <w:trPr>
          <w:gridAfter w:val="2"/>
          <w:wAfter w:w="567" w:type="dxa"/>
        </w:trPr>
        <w:tc>
          <w:tcPr>
            <w:tcW w:w="567" w:type="dxa"/>
            <w:vMerge/>
            <w:vAlign w:val="center"/>
          </w:tcPr>
          <w:p w:rsidR="00555697" w:rsidRPr="0015279E" w:rsidRDefault="00555697" w:rsidP="0015279E">
            <w:pPr>
              <w:spacing w:line="276" w:lineRule="auto"/>
              <w:jc w:val="center"/>
              <w:rPr>
                <w:rFonts w:eastAsia="Calibri"/>
                <w:b/>
                <w:sz w:val="26"/>
                <w:szCs w:val="26"/>
              </w:rPr>
            </w:pPr>
          </w:p>
        </w:tc>
        <w:tc>
          <w:tcPr>
            <w:tcW w:w="1559" w:type="dxa"/>
            <w:vMerge/>
            <w:vAlign w:val="center"/>
          </w:tcPr>
          <w:p w:rsidR="00555697" w:rsidRPr="0015279E" w:rsidRDefault="00555697" w:rsidP="0015279E">
            <w:pPr>
              <w:spacing w:line="276" w:lineRule="auto"/>
              <w:jc w:val="center"/>
              <w:rPr>
                <w:rFonts w:eastAsia="Calibri"/>
                <w:b/>
                <w:sz w:val="26"/>
                <w:szCs w:val="26"/>
              </w:rPr>
            </w:pPr>
          </w:p>
        </w:tc>
        <w:tc>
          <w:tcPr>
            <w:tcW w:w="2551" w:type="dxa"/>
          </w:tcPr>
          <w:p w:rsidR="00555697" w:rsidRPr="0015279E" w:rsidRDefault="00555697" w:rsidP="0015279E">
            <w:pPr>
              <w:rPr>
                <w:rFonts w:eastAsia="Calibri"/>
                <w:color w:val="000000"/>
                <w:sz w:val="26"/>
                <w:szCs w:val="26"/>
              </w:rPr>
            </w:pPr>
            <w:r w:rsidRPr="0015279E">
              <w:rPr>
                <w:b/>
                <w:sz w:val="26"/>
                <w:szCs w:val="26"/>
              </w:rPr>
              <w:t>K.</w:t>
            </w:r>
            <w:r w:rsidR="0015279E" w:rsidRPr="0015279E">
              <w:rPr>
                <w:sz w:val="26"/>
                <w:szCs w:val="26"/>
              </w:rPr>
              <w:t xml:space="preserve"> Sự phân hóa đa dạng</w:t>
            </w:r>
            <w:r w:rsidRPr="0015279E">
              <w:rPr>
                <w:sz w:val="26"/>
                <w:szCs w:val="26"/>
              </w:rPr>
              <w:t xml:space="preserve"> của. </w:t>
            </w:r>
          </w:p>
        </w:tc>
        <w:tc>
          <w:tcPr>
            <w:tcW w:w="3540" w:type="dxa"/>
            <w:vAlign w:val="center"/>
          </w:tcPr>
          <w:p w:rsidR="00555697" w:rsidRPr="0015279E" w:rsidRDefault="00555697" w:rsidP="0015279E">
            <w:pPr>
              <w:spacing w:line="276" w:lineRule="auto"/>
              <w:jc w:val="both"/>
              <w:rPr>
                <w:spacing w:val="-6"/>
                <w:sz w:val="26"/>
                <w:szCs w:val="26"/>
              </w:rPr>
            </w:pPr>
            <w:r w:rsidRPr="0015279E">
              <w:rPr>
                <w:spacing w:val="-6"/>
                <w:sz w:val="26"/>
                <w:szCs w:val="26"/>
                <w:lang w:val="vi-VN"/>
              </w:rPr>
              <w:t xml:space="preserve">Chứng minh rằng sự phân hoá sông ngòi </w:t>
            </w:r>
            <w:r w:rsidRPr="0015279E">
              <w:rPr>
                <w:spacing w:val="-6"/>
                <w:sz w:val="26"/>
                <w:szCs w:val="26"/>
              </w:rPr>
              <w:t xml:space="preserve">ở </w:t>
            </w:r>
            <w:r w:rsidRPr="0015279E">
              <w:rPr>
                <w:spacing w:val="-6"/>
                <w:sz w:val="26"/>
                <w:szCs w:val="26"/>
                <w:lang w:val="vi-VN"/>
              </w:rPr>
              <w:t xml:space="preserve">nước ta chịu tác động </w:t>
            </w:r>
            <w:r w:rsidRPr="0015279E">
              <w:rPr>
                <w:spacing w:val="-6"/>
                <w:sz w:val="26"/>
                <w:szCs w:val="26"/>
              </w:rPr>
              <w:t xml:space="preserve">tổng hợp </w:t>
            </w:r>
            <w:r w:rsidRPr="0015279E">
              <w:rPr>
                <w:spacing w:val="-6"/>
                <w:sz w:val="26"/>
                <w:szCs w:val="26"/>
                <w:lang w:val="vi-VN"/>
              </w:rPr>
              <w:t>của địa hình</w:t>
            </w:r>
            <w:r w:rsidRPr="0015279E">
              <w:rPr>
                <w:spacing w:val="-6"/>
                <w:sz w:val="26"/>
                <w:szCs w:val="26"/>
              </w:rPr>
              <w:t xml:space="preserve"> và khí hậu.</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2" w:type="dxa"/>
            <w:vAlign w:val="center"/>
          </w:tcPr>
          <w:p w:rsidR="00555697" w:rsidRPr="0015279E" w:rsidRDefault="00555697" w:rsidP="0015279E">
            <w:pPr>
              <w:spacing w:line="276" w:lineRule="auto"/>
              <w:jc w:val="center"/>
              <w:rPr>
                <w:rFonts w:eastAsia="Calibri"/>
                <w:bCs/>
                <w:sz w:val="26"/>
                <w:szCs w:val="26"/>
              </w:rPr>
            </w:pPr>
            <w:r w:rsidRPr="0015279E">
              <w:rPr>
                <w:rFonts w:eastAsia="Calibri"/>
                <w:bCs/>
                <w:sz w:val="26"/>
                <w:szCs w:val="26"/>
              </w:rPr>
              <w:t>VD3.1</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3" w:type="dxa"/>
            <w:gridSpan w:val="2"/>
            <w:vMerge/>
            <w:vAlign w:val="center"/>
          </w:tcPr>
          <w:p w:rsidR="00555697" w:rsidRPr="0015279E" w:rsidRDefault="00555697" w:rsidP="0015279E">
            <w:pPr>
              <w:spacing w:line="276" w:lineRule="auto"/>
              <w:jc w:val="center"/>
              <w:rPr>
                <w:rFonts w:eastAsia="Calibri"/>
                <w:b/>
                <w:sz w:val="26"/>
                <w:szCs w:val="26"/>
              </w:rPr>
            </w:pPr>
          </w:p>
        </w:tc>
        <w:tc>
          <w:tcPr>
            <w:tcW w:w="992" w:type="dxa"/>
            <w:vMerge/>
            <w:vAlign w:val="center"/>
          </w:tcPr>
          <w:p w:rsidR="00555697" w:rsidRPr="0015279E" w:rsidRDefault="00555697" w:rsidP="0015279E">
            <w:pPr>
              <w:spacing w:line="276" w:lineRule="auto"/>
              <w:jc w:val="center"/>
              <w:rPr>
                <w:rFonts w:eastAsia="Calibri"/>
                <w:b/>
                <w:sz w:val="26"/>
                <w:szCs w:val="26"/>
              </w:rPr>
            </w:pPr>
          </w:p>
        </w:tc>
      </w:tr>
      <w:tr w:rsidR="00555697" w:rsidRPr="0015279E" w:rsidTr="00C07DB0">
        <w:trPr>
          <w:gridAfter w:val="2"/>
          <w:wAfter w:w="567" w:type="dxa"/>
        </w:trPr>
        <w:tc>
          <w:tcPr>
            <w:tcW w:w="567"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5</w:t>
            </w:r>
          </w:p>
        </w:tc>
        <w:tc>
          <w:tcPr>
            <w:tcW w:w="1559"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Địa lí dân cư Việt Nam</w:t>
            </w:r>
          </w:p>
        </w:tc>
        <w:tc>
          <w:tcPr>
            <w:tcW w:w="2551" w:type="dxa"/>
          </w:tcPr>
          <w:p w:rsidR="00555697" w:rsidRPr="0015279E" w:rsidRDefault="00555697" w:rsidP="0015279E">
            <w:pPr>
              <w:rPr>
                <w:rFonts w:eastAsia="Calibri"/>
                <w:color w:val="000000"/>
                <w:sz w:val="26"/>
                <w:szCs w:val="26"/>
              </w:rPr>
            </w:pPr>
            <w:r w:rsidRPr="0015279E">
              <w:rPr>
                <w:rFonts w:eastAsia="Calibri"/>
                <w:b/>
                <w:color w:val="000000"/>
                <w:sz w:val="26"/>
                <w:szCs w:val="26"/>
              </w:rPr>
              <w:t>L.</w:t>
            </w:r>
            <w:r w:rsidRPr="0015279E">
              <w:rPr>
                <w:rFonts w:eastAsia="Calibri"/>
                <w:color w:val="000000"/>
                <w:sz w:val="26"/>
                <w:szCs w:val="26"/>
              </w:rPr>
              <w:t xml:space="preserve"> Đô thị hóa</w:t>
            </w:r>
          </w:p>
        </w:tc>
        <w:tc>
          <w:tcPr>
            <w:tcW w:w="3540" w:type="dxa"/>
            <w:vAlign w:val="center"/>
          </w:tcPr>
          <w:p w:rsidR="00555697" w:rsidRPr="0015279E" w:rsidRDefault="00555697" w:rsidP="0015279E">
            <w:pPr>
              <w:spacing w:line="276" w:lineRule="auto"/>
              <w:jc w:val="both"/>
              <w:rPr>
                <w:rFonts w:eastAsia="Calibri"/>
                <w:sz w:val="26"/>
                <w:szCs w:val="26"/>
              </w:rPr>
            </w:pPr>
            <w:r w:rsidRPr="0015279E">
              <w:rPr>
                <w:sz w:val="26"/>
                <w:szCs w:val="26"/>
              </w:rPr>
              <w:t>So sánh và giải thích đặc điểm mạng lưới đô thị của Trung du miền núi Bắc Bộ và vùng Đông Nam Bộ</w:t>
            </w:r>
          </w:p>
        </w:tc>
        <w:tc>
          <w:tcPr>
            <w:tcW w:w="992" w:type="dxa"/>
            <w:vAlign w:val="center"/>
          </w:tcPr>
          <w:p w:rsidR="00555697" w:rsidRPr="0015279E" w:rsidRDefault="00555697" w:rsidP="0015279E">
            <w:pPr>
              <w:spacing w:line="276" w:lineRule="auto"/>
              <w:jc w:val="center"/>
              <w:rPr>
                <w:rFonts w:eastAsia="Calibri"/>
                <w:sz w:val="26"/>
                <w:szCs w:val="26"/>
              </w:rPr>
            </w:pPr>
            <w:r w:rsidRPr="0015279E">
              <w:rPr>
                <w:rFonts w:eastAsia="Calibri"/>
                <w:sz w:val="26"/>
                <w:szCs w:val="26"/>
              </w:rPr>
              <w:t>NT2.5</w:t>
            </w:r>
          </w:p>
        </w:tc>
        <w:tc>
          <w:tcPr>
            <w:tcW w:w="992" w:type="dxa"/>
            <w:vAlign w:val="center"/>
          </w:tcPr>
          <w:p w:rsidR="00555697" w:rsidRPr="0015279E" w:rsidRDefault="00555697" w:rsidP="0015279E">
            <w:pPr>
              <w:spacing w:line="276" w:lineRule="auto"/>
              <w:jc w:val="center"/>
              <w:rPr>
                <w:rFonts w:eastAsia="Calibri"/>
                <w:bCs/>
                <w:sz w:val="26"/>
                <w:szCs w:val="26"/>
              </w:rPr>
            </w:pPr>
          </w:p>
        </w:tc>
        <w:tc>
          <w:tcPr>
            <w:tcW w:w="992" w:type="dxa"/>
            <w:vAlign w:val="center"/>
          </w:tcPr>
          <w:p w:rsidR="00555697" w:rsidRPr="0015279E" w:rsidRDefault="00555697" w:rsidP="0015279E">
            <w:pPr>
              <w:spacing w:line="276" w:lineRule="auto"/>
              <w:jc w:val="center"/>
              <w:rPr>
                <w:rFonts w:eastAsia="Calibri"/>
                <w:sz w:val="26"/>
                <w:szCs w:val="26"/>
              </w:rPr>
            </w:pPr>
          </w:p>
        </w:tc>
        <w:tc>
          <w:tcPr>
            <w:tcW w:w="993" w:type="dxa"/>
            <w:gridSpan w:val="2"/>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3,0</w:t>
            </w:r>
          </w:p>
        </w:tc>
        <w:tc>
          <w:tcPr>
            <w:tcW w:w="992"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15%</w:t>
            </w:r>
          </w:p>
        </w:tc>
      </w:tr>
      <w:tr w:rsidR="00555697" w:rsidRPr="0015279E" w:rsidTr="00C07DB0">
        <w:trPr>
          <w:gridAfter w:val="2"/>
          <w:wAfter w:w="567" w:type="dxa"/>
        </w:trPr>
        <w:tc>
          <w:tcPr>
            <w:tcW w:w="567" w:type="dxa"/>
            <w:vMerge/>
            <w:vAlign w:val="center"/>
          </w:tcPr>
          <w:p w:rsidR="00555697" w:rsidRPr="0015279E" w:rsidRDefault="00555697" w:rsidP="0015279E">
            <w:pPr>
              <w:spacing w:line="276" w:lineRule="auto"/>
              <w:jc w:val="center"/>
              <w:rPr>
                <w:rFonts w:eastAsia="Calibri"/>
                <w:b/>
                <w:sz w:val="26"/>
                <w:szCs w:val="26"/>
              </w:rPr>
            </w:pPr>
          </w:p>
        </w:tc>
        <w:tc>
          <w:tcPr>
            <w:tcW w:w="1559" w:type="dxa"/>
            <w:vMerge/>
            <w:vAlign w:val="center"/>
          </w:tcPr>
          <w:p w:rsidR="00555697" w:rsidRPr="0015279E" w:rsidRDefault="00555697" w:rsidP="0015279E">
            <w:pPr>
              <w:spacing w:line="276" w:lineRule="auto"/>
              <w:jc w:val="center"/>
              <w:rPr>
                <w:rFonts w:eastAsia="Calibri"/>
                <w:b/>
                <w:sz w:val="26"/>
                <w:szCs w:val="26"/>
              </w:rPr>
            </w:pPr>
          </w:p>
        </w:tc>
        <w:tc>
          <w:tcPr>
            <w:tcW w:w="2551" w:type="dxa"/>
          </w:tcPr>
          <w:p w:rsidR="00555697" w:rsidRPr="0015279E" w:rsidRDefault="00555697" w:rsidP="0015279E">
            <w:pPr>
              <w:rPr>
                <w:rFonts w:eastAsia="Calibri"/>
                <w:color w:val="000000"/>
                <w:sz w:val="26"/>
                <w:szCs w:val="26"/>
              </w:rPr>
            </w:pPr>
            <w:r w:rsidRPr="0015279E">
              <w:rPr>
                <w:rFonts w:eastAsia="Calibri"/>
                <w:b/>
                <w:color w:val="000000"/>
                <w:sz w:val="26"/>
                <w:szCs w:val="26"/>
              </w:rPr>
              <w:t>M.</w:t>
            </w:r>
            <w:r w:rsidRPr="0015279E">
              <w:rPr>
                <w:rFonts w:eastAsia="Calibri"/>
                <w:color w:val="000000"/>
                <w:sz w:val="26"/>
                <w:szCs w:val="26"/>
              </w:rPr>
              <w:t xml:space="preserve"> Dân số lao động và việc làm</w:t>
            </w:r>
          </w:p>
        </w:tc>
        <w:tc>
          <w:tcPr>
            <w:tcW w:w="3540" w:type="dxa"/>
            <w:vAlign w:val="center"/>
          </w:tcPr>
          <w:p w:rsidR="00555697" w:rsidRPr="0015279E" w:rsidRDefault="00555697" w:rsidP="0015279E">
            <w:pPr>
              <w:spacing w:line="276" w:lineRule="auto"/>
              <w:jc w:val="both"/>
              <w:rPr>
                <w:rFonts w:eastAsia="Calibri"/>
                <w:sz w:val="26"/>
                <w:szCs w:val="26"/>
              </w:rPr>
            </w:pPr>
            <w:r w:rsidRPr="0015279E">
              <w:rPr>
                <w:sz w:val="26"/>
                <w:szCs w:val="26"/>
                <w:lang w:val="fr-FR"/>
              </w:rPr>
              <w:t>Tại sao Nhà nước lại rất chú ý đến sự phát triển kinh tế - xã hội ở các vùng đồng bào dân tộc?</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2" w:type="dxa"/>
            <w:vAlign w:val="center"/>
          </w:tcPr>
          <w:p w:rsidR="00555697" w:rsidRPr="0015279E" w:rsidRDefault="00555697" w:rsidP="0015279E">
            <w:pPr>
              <w:spacing w:line="276" w:lineRule="auto"/>
              <w:jc w:val="center"/>
              <w:rPr>
                <w:rFonts w:eastAsia="Calibri"/>
                <w:bCs/>
                <w:sz w:val="26"/>
                <w:szCs w:val="26"/>
              </w:rPr>
            </w:pPr>
            <w:r w:rsidRPr="0015279E">
              <w:rPr>
                <w:rFonts w:eastAsia="Calibri"/>
                <w:bCs/>
                <w:sz w:val="26"/>
                <w:szCs w:val="26"/>
              </w:rPr>
              <w:t>VD1.2</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3" w:type="dxa"/>
            <w:gridSpan w:val="2"/>
            <w:vMerge/>
            <w:vAlign w:val="center"/>
          </w:tcPr>
          <w:p w:rsidR="00555697" w:rsidRPr="0015279E" w:rsidRDefault="00555697" w:rsidP="0015279E">
            <w:pPr>
              <w:spacing w:line="276" w:lineRule="auto"/>
              <w:jc w:val="center"/>
              <w:rPr>
                <w:rFonts w:eastAsia="Calibri"/>
                <w:b/>
                <w:sz w:val="26"/>
                <w:szCs w:val="26"/>
              </w:rPr>
            </w:pPr>
          </w:p>
        </w:tc>
        <w:tc>
          <w:tcPr>
            <w:tcW w:w="992" w:type="dxa"/>
            <w:vMerge/>
            <w:vAlign w:val="center"/>
          </w:tcPr>
          <w:p w:rsidR="00555697" w:rsidRPr="0015279E" w:rsidRDefault="00555697" w:rsidP="0015279E">
            <w:pPr>
              <w:spacing w:line="276" w:lineRule="auto"/>
              <w:jc w:val="center"/>
              <w:rPr>
                <w:rFonts w:eastAsia="Calibri"/>
                <w:b/>
                <w:sz w:val="26"/>
                <w:szCs w:val="26"/>
              </w:rPr>
            </w:pPr>
          </w:p>
        </w:tc>
      </w:tr>
      <w:tr w:rsidR="00555697" w:rsidRPr="0015279E" w:rsidTr="00C07DB0">
        <w:trPr>
          <w:gridAfter w:val="2"/>
          <w:wAfter w:w="567" w:type="dxa"/>
        </w:trPr>
        <w:tc>
          <w:tcPr>
            <w:tcW w:w="567"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6</w:t>
            </w:r>
          </w:p>
        </w:tc>
        <w:tc>
          <w:tcPr>
            <w:tcW w:w="1559"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Địa lí ngành kinh tế Việt Nam</w:t>
            </w:r>
          </w:p>
        </w:tc>
        <w:tc>
          <w:tcPr>
            <w:tcW w:w="2551" w:type="dxa"/>
          </w:tcPr>
          <w:p w:rsidR="00555697" w:rsidRPr="0015279E" w:rsidRDefault="00555697" w:rsidP="0015279E">
            <w:pPr>
              <w:rPr>
                <w:rFonts w:eastAsia="Calibri"/>
                <w:color w:val="000000"/>
                <w:sz w:val="26"/>
                <w:szCs w:val="26"/>
              </w:rPr>
            </w:pPr>
            <w:r w:rsidRPr="0015279E">
              <w:rPr>
                <w:rFonts w:eastAsia="Calibri"/>
                <w:b/>
                <w:color w:val="000000"/>
                <w:sz w:val="26"/>
                <w:szCs w:val="26"/>
              </w:rPr>
              <w:t>N.</w:t>
            </w:r>
            <w:r w:rsidRPr="0015279E">
              <w:rPr>
                <w:rFonts w:eastAsia="Calibri"/>
                <w:color w:val="000000"/>
                <w:sz w:val="26"/>
                <w:szCs w:val="26"/>
              </w:rPr>
              <w:t xml:space="preserve"> Vấn đề phát triển công nghiệp –đặc điểm phát triển và phân bố một số ngành công nghiệp</w:t>
            </w:r>
          </w:p>
        </w:tc>
        <w:tc>
          <w:tcPr>
            <w:tcW w:w="3540" w:type="dxa"/>
            <w:vAlign w:val="center"/>
          </w:tcPr>
          <w:p w:rsidR="00555697" w:rsidRPr="0015279E" w:rsidRDefault="00555697" w:rsidP="0015279E">
            <w:pPr>
              <w:spacing w:line="276" w:lineRule="auto"/>
              <w:jc w:val="both"/>
              <w:rPr>
                <w:sz w:val="26"/>
                <w:szCs w:val="26"/>
              </w:rPr>
            </w:pPr>
            <w:r w:rsidRPr="0015279E">
              <w:rPr>
                <w:sz w:val="26"/>
                <w:szCs w:val="26"/>
              </w:rPr>
              <w:t>Giải thích tại sao các khu công nghiệp tập trung, khu chế xuất tập trung chủ yếu ở Đông Nam Bộ?</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2" w:type="dxa"/>
            <w:vAlign w:val="center"/>
          </w:tcPr>
          <w:p w:rsidR="00555697" w:rsidRPr="0015279E" w:rsidRDefault="00555697" w:rsidP="0015279E">
            <w:pPr>
              <w:spacing w:line="276" w:lineRule="auto"/>
              <w:jc w:val="center"/>
              <w:rPr>
                <w:rFonts w:eastAsia="Calibri"/>
                <w:bCs/>
                <w:sz w:val="26"/>
                <w:szCs w:val="26"/>
              </w:rPr>
            </w:pPr>
          </w:p>
        </w:tc>
        <w:tc>
          <w:tcPr>
            <w:tcW w:w="992" w:type="dxa"/>
            <w:vAlign w:val="center"/>
          </w:tcPr>
          <w:p w:rsidR="00555697" w:rsidRPr="0015279E" w:rsidRDefault="00555697" w:rsidP="0015279E">
            <w:pPr>
              <w:spacing w:line="276" w:lineRule="auto"/>
              <w:jc w:val="center"/>
              <w:rPr>
                <w:rFonts w:eastAsia="Calibri"/>
                <w:sz w:val="26"/>
                <w:szCs w:val="26"/>
              </w:rPr>
            </w:pPr>
            <w:r w:rsidRPr="0015279E">
              <w:rPr>
                <w:rFonts w:eastAsia="Calibri"/>
                <w:sz w:val="26"/>
                <w:szCs w:val="26"/>
              </w:rPr>
              <w:t>VD3.1</w:t>
            </w:r>
          </w:p>
        </w:tc>
        <w:tc>
          <w:tcPr>
            <w:tcW w:w="993" w:type="dxa"/>
            <w:gridSpan w:val="2"/>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3,0</w:t>
            </w:r>
          </w:p>
        </w:tc>
        <w:tc>
          <w:tcPr>
            <w:tcW w:w="992"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15%</w:t>
            </w:r>
          </w:p>
        </w:tc>
      </w:tr>
      <w:tr w:rsidR="00555697" w:rsidRPr="0015279E" w:rsidTr="00C07DB0">
        <w:trPr>
          <w:gridAfter w:val="2"/>
          <w:wAfter w:w="567" w:type="dxa"/>
        </w:trPr>
        <w:tc>
          <w:tcPr>
            <w:tcW w:w="567" w:type="dxa"/>
            <w:vMerge/>
            <w:vAlign w:val="center"/>
          </w:tcPr>
          <w:p w:rsidR="00555697" w:rsidRPr="0015279E" w:rsidRDefault="00555697" w:rsidP="0015279E">
            <w:pPr>
              <w:spacing w:line="276" w:lineRule="auto"/>
              <w:jc w:val="center"/>
              <w:rPr>
                <w:rFonts w:eastAsia="Calibri"/>
                <w:b/>
                <w:sz w:val="26"/>
                <w:szCs w:val="26"/>
              </w:rPr>
            </w:pPr>
          </w:p>
        </w:tc>
        <w:tc>
          <w:tcPr>
            <w:tcW w:w="1559" w:type="dxa"/>
            <w:vMerge/>
            <w:vAlign w:val="center"/>
          </w:tcPr>
          <w:p w:rsidR="00555697" w:rsidRPr="0015279E" w:rsidRDefault="00555697" w:rsidP="0015279E">
            <w:pPr>
              <w:spacing w:line="276" w:lineRule="auto"/>
              <w:jc w:val="center"/>
              <w:rPr>
                <w:rFonts w:eastAsia="Calibri"/>
                <w:b/>
                <w:sz w:val="26"/>
                <w:szCs w:val="26"/>
              </w:rPr>
            </w:pPr>
          </w:p>
        </w:tc>
        <w:tc>
          <w:tcPr>
            <w:tcW w:w="2551" w:type="dxa"/>
          </w:tcPr>
          <w:p w:rsidR="00555697" w:rsidRPr="0015279E" w:rsidRDefault="00555697" w:rsidP="0015279E">
            <w:pPr>
              <w:rPr>
                <w:rFonts w:eastAsia="Calibri"/>
                <w:color w:val="000000"/>
                <w:sz w:val="26"/>
                <w:szCs w:val="26"/>
              </w:rPr>
            </w:pPr>
            <w:r w:rsidRPr="0015279E">
              <w:rPr>
                <w:rFonts w:eastAsia="Calibri"/>
                <w:b/>
                <w:color w:val="000000"/>
                <w:sz w:val="26"/>
                <w:szCs w:val="26"/>
              </w:rPr>
              <w:t>O.</w:t>
            </w:r>
            <w:r w:rsidRPr="0015279E">
              <w:rPr>
                <w:rFonts w:eastAsia="Calibri"/>
                <w:color w:val="000000"/>
                <w:sz w:val="26"/>
                <w:szCs w:val="26"/>
              </w:rPr>
              <w:t xml:space="preserve"> Vấn đề phát triển công nghiệp –đặc điểm phát triển và phân bố một số ngành công nghiệp</w:t>
            </w:r>
          </w:p>
        </w:tc>
        <w:tc>
          <w:tcPr>
            <w:tcW w:w="3540" w:type="dxa"/>
            <w:vAlign w:val="center"/>
          </w:tcPr>
          <w:p w:rsidR="00555697" w:rsidRPr="0015279E" w:rsidRDefault="00555697" w:rsidP="0015279E">
            <w:pPr>
              <w:spacing w:line="276" w:lineRule="auto"/>
              <w:jc w:val="both"/>
              <w:rPr>
                <w:rFonts w:eastAsia="Calibri"/>
                <w:sz w:val="26"/>
                <w:szCs w:val="26"/>
              </w:rPr>
            </w:pPr>
            <w:r w:rsidRPr="0015279E">
              <w:rPr>
                <w:sz w:val="26"/>
                <w:szCs w:val="26"/>
              </w:rPr>
              <w:t>Giải thích vì sao tuy mới ra đời nhưng công nghiệp khai thác dầu khí phát triển với tốc độ rất nhanh?</w:t>
            </w:r>
          </w:p>
        </w:tc>
        <w:tc>
          <w:tcPr>
            <w:tcW w:w="992" w:type="dxa"/>
            <w:vAlign w:val="center"/>
          </w:tcPr>
          <w:p w:rsidR="00555697" w:rsidRPr="0015279E" w:rsidRDefault="00555697" w:rsidP="0015279E">
            <w:pPr>
              <w:spacing w:line="276" w:lineRule="auto"/>
              <w:jc w:val="center"/>
              <w:rPr>
                <w:rFonts w:eastAsia="Calibri"/>
                <w:sz w:val="26"/>
                <w:szCs w:val="26"/>
              </w:rPr>
            </w:pPr>
          </w:p>
        </w:tc>
        <w:tc>
          <w:tcPr>
            <w:tcW w:w="992" w:type="dxa"/>
            <w:vAlign w:val="center"/>
          </w:tcPr>
          <w:p w:rsidR="00555697" w:rsidRPr="0015279E" w:rsidRDefault="00555697" w:rsidP="0015279E">
            <w:pPr>
              <w:spacing w:line="276" w:lineRule="auto"/>
              <w:jc w:val="center"/>
              <w:rPr>
                <w:rFonts w:eastAsia="Calibri"/>
                <w:bCs/>
                <w:sz w:val="26"/>
                <w:szCs w:val="26"/>
              </w:rPr>
            </w:pPr>
          </w:p>
        </w:tc>
        <w:tc>
          <w:tcPr>
            <w:tcW w:w="992" w:type="dxa"/>
            <w:vAlign w:val="center"/>
          </w:tcPr>
          <w:p w:rsidR="00555697" w:rsidRPr="0015279E" w:rsidRDefault="00555697" w:rsidP="0015279E">
            <w:pPr>
              <w:spacing w:line="276" w:lineRule="auto"/>
              <w:jc w:val="center"/>
              <w:rPr>
                <w:rFonts w:eastAsia="Calibri"/>
                <w:sz w:val="26"/>
                <w:szCs w:val="26"/>
              </w:rPr>
            </w:pPr>
            <w:r w:rsidRPr="0015279E">
              <w:rPr>
                <w:rFonts w:eastAsia="Calibri"/>
                <w:sz w:val="26"/>
                <w:szCs w:val="26"/>
              </w:rPr>
              <w:t>TH3.2</w:t>
            </w:r>
          </w:p>
        </w:tc>
        <w:tc>
          <w:tcPr>
            <w:tcW w:w="993" w:type="dxa"/>
            <w:gridSpan w:val="2"/>
            <w:vMerge/>
            <w:vAlign w:val="center"/>
          </w:tcPr>
          <w:p w:rsidR="00555697" w:rsidRPr="0015279E" w:rsidRDefault="00555697" w:rsidP="0015279E">
            <w:pPr>
              <w:spacing w:line="276" w:lineRule="auto"/>
              <w:jc w:val="center"/>
              <w:rPr>
                <w:rFonts w:eastAsia="Calibri"/>
                <w:b/>
                <w:sz w:val="26"/>
                <w:szCs w:val="26"/>
              </w:rPr>
            </w:pPr>
          </w:p>
        </w:tc>
        <w:tc>
          <w:tcPr>
            <w:tcW w:w="992" w:type="dxa"/>
            <w:vMerge/>
            <w:vAlign w:val="center"/>
          </w:tcPr>
          <w:p w:rsidR="00555697" w:rsidRPr="0015279E" w:rsidRDefault="00555697" w:rsidP="0015279E">
            <w:pPr>
              <w:spacing w:line="276" w:lineRule="auto"/>
              <w:jc w:val="center"/>
              <w:rPr>
                <w:rFonts w:eastAsia="Calibri"/>
                <w:b/>
                <w:sz w:val="26"/>
                <w:szCs w:val="26"/>
              </w:rPr>
            </w:pPr>
          </w:p>
        </w:tc>
      </w:tr>
      <w:tr w:rsidR="00555697" w:rsidRPr="0015279E" w:rsidTr="00C07DB0">
        <w:trPr>
          <w:gridAfter w:val="2"/>
          <w:wAfter w:w="567" w:type="dxa"/>
        </w:trPr>
        <w:tc>
          <w:tcPr>
            <w:tcW w:w="567"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lastRenderedPageBreak/>
              <w:t>7</w:t>
            </w:r>
          </w:p>
        </w:tc>
        <w:tc>
          <w:tcPr>
            <w:tcW w:w="1559"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Địa lí vùng kinh tế Việt Nam</w:t>
            </w:r>
          </w:p>
        </w:tc>
        <w:tc>
          <w:tcPr>
            <w:tcW w:w="2551" w:type="dxa"/>
          </w:tcPr>
          <w:p w:rsidR="00555697" w:rsidRPr="0015279E" w:rsidRDefault="00555697" w:rsidP="0015279E">
            <w:pPr>
              <w:rPr>
                <w:rFonts w:eastAsia="Calibri"/>
                <w:color w:val="000000"/>
                <w:sz w:val="26"/>
                <w:szCs w:val="26"/>
              </w:rPr>
            </w:pPr>
            <w:r w:rsidRPr="0015279E">
              <w:rPr>
                <w:b/>
                <w:sz w:val="26"/>
                <w:szCs w:val="26"/>
              </w:rPr>
              <w:t>P.</w:t>
            </w:r>
            <w:r w:rsidRPr="0015279E">
              <w:rPr>
                <w:sz w:val="26"/>
                <w:szCs w:val="26"/>
              </w:rPr>
              <w:t xml:space="preserve"> Phát triển kinh tế biển ở Duyên hải Nam Trung Bộ.  </w:t>
            </w:r>
          </w:p>
        </w:tc>
        <w:tc>
          <w:tcPr>
            <w:tcW w:w="3540" w:type="dxa"/>
            <w:vAlign w:val="center"/>
          </w:tcPr>
          <w:p w:rsidR="00555697" w:rsidRPr="0015279E" w:rsidRDefault="00555697" w:rsidP="0015279E">
            <w:pPr>
              <w:spacing w:line="276" w:lineRule="auto"/>
              <w:jc w:val="both"/>
              <w:rPr>
                <w:rFonts w:eastAsia="Calibri"/>
                <w:sz w:val="26"/>
                <w:szCs w:val="26"/>
              </w:rPr>
            </w:pPr>
            <w:r w:rsidRPr="0015279E">
              <w:rPr>
                <w:b/>
                <w:i/>
                <w:sz w:val="26"/>
                <w:szCs w:val="26"/>
              </w:rPr>
              <w:t xml:space="preserve">  </w:t>
            </w:r>
            <w:r w:rsidRPr="0015279E">
              <w:rPr>
                <w:sz w:val="26"/>
                <w:szCs w:val="26"/>
              </w:rPr>
              <w:t>Giải thích tại sao vấn đề bảo vệ và phát triển rừng có tầm quan trọng đặc biệt ở các tỉnh cực NTB? .</w:t>
            </w:r>
          </w:p>
        </w:tc>
        <w:tc>
          <w:tcPr>
            <w:tcW w:w="992" w:type="dxa"/>
            <w:vAlign w:val="center"/>
          </w:tcPr>
          <w:p w:rsidR="00555697" w:rsidRPr="0015279E" w:rsidRDefault="00555697" w:rsidP="0015279E">
            <w:pPr>
              <w:spacing w:line="276" w:lineRule="auto"/>
              <w:jc w:val="center"/>
              <w:rPr>
                <w:rFonts w:eastAsia="Calibri"/>
                <w:sz w:val="26"/>
                <w:szCs w:val="26"/>
              </w:rPr>
            </w:pPr>
            <w:r w:rsidRPr="0015279E">
              <w:rPr>
                <w:rFonts w:eastAsia="Calibri"/>
                <w:sz w:val="26"/>
                <w:szCs w:val="26"/>
              </w:rPr>
              <w:t>NT2.7</w:t>
            </w:r>
          </w:p>
        </w:tc>
        <w:tc>
          <w:tcPr>
            <w:tcW w:w="992" w:type="dxa"/>
            <w:vAlign w:val="center"/>
          </w:tcPr>
          <w:p w:rsidR="00555697" w:rsidRPr="0015279E" w:rsidRDefault="00555697" w:rsidP="0015279E">
            <w:pPr>
              <w:spacing w:line="276" w:lineRule="auto"/>
              <w:jc w:val="center"/>
              <w:rPr>
                <w:rFonts w:eastAsia="Calibri"/>
                <w:bCs/>
                <w:sz w:val="26"/>
                <w:szCs w:val="26"/>
              </w:rPr>
            </w:pPr>
          </w:p>
        </w:tc>
        <w:tc>
          <w:tcPr>
            <w:tcW w:w="992" w:type="dxa"/>
            <w:vAlign w:val="center"/>
          </w:tcPr>
          <w:p w:rsidR="00555697" w:rsidRPr="0015279E" w:rsidRDefault="00555697" w:rsidP="0015279E">
            <w:pPr>
              <w:spacing w:line="276" w:lineRule="auto"/>
              <w:jc w:val="center"/>
              <w:rPr>
                <w:rFonts w:eastAsia="Calibri"/>
                <w:sz w:val="26"/>
                <w:szCs w:val="26"/>
              </w:rPr>
            </w:pPr>
          </w:p>
        </w:tc>
        <w:tc>
          <w:tcPr>
            <w:tcW w:w="993" w:type="dxa"/>
            <w:gridSpan w:val="2"/>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3,0</w:t>
            </w:r>
          </w:p>
        </w:tc>
        <w:tc>
          <w:tcPr>
            <w:tcW w:w="992" w:type="dxa"/>
            <w:vMerge w:val="restart"/>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15%</w:t>
            </w:r>
          </w:p>
        </w:tc>
      </w:tr>
      <w:tr w:rsidR="00555697" w:rsidRPr="0015279E" w:rsidTr="00C07DB0">
        <w:trPr>
          <w:gridAfter w:val="2"/>
          <w:wAfter w:w="567" w:type="dxa"/>
        </w:trPr>
        <w:tc>
          <w:tcPr>
            <w:tcW w:w="567" w:type="dxa"/>
            <w:vMerge/>
            <w:vAlign w:val="center"/>
          </w:tcPr>
          <w:p w:rsidR="00555697" w:rsidRPr="0015279E" w:rsidRDefault="00555697" w:rsidP="0015279E">
            <w:pPr>
              <w:spacing w:line="276" w:lineRule="auto"/>
              <w:jc w:val="center"/>
              <w:rPr>
                <w:rFonts w:eastAsia="Calibri"/>
                <w:b/>
                <w:sz w:val="26"/>
                <w:szCs w:val="26"/>
              </w:rPr>
            </w:pPr>
          </w:p>
        </w:tc>
        <w:tc>
          <w:tcPr>
            <w:tcW w:w="1559" w:type="dxa"/>
            <w:vMerge/>
            <w:vAlign w:val="center"/>
          </w:tcPr>
          <w:p w:rsidR="00555697" w:rsidRPr="0015279E" w:rsidRDefault="00555697" w:rsidP="0015279E">
            <w:pPr>
              <w:spacing w:line="276" w:lineRule="auto"/>
              <w:jc w:val="center"/>
              <w:rPr>
                <w:rFonts w:eastAsia="Calibri"/>
                <w:b/>
                <w:sz w:val="26"/>
                <w:szCs w:val="26"/>
              </w:rPr>
            </w:pPr>
          </w:p>
        </w:tc>
        <w:tc>
          <w:tcPr>
            <w:tcW w:w="2551" w:type="dxa"/>
          </w:tcPr>
          <w:p w:rsidR="00555697" w:rsidRPr="0015279E" w:rsidRDefault="00555697" w:rsidP="0015279E">
            <w:pPr>
              <w:rPr>
                <w:rFonts w:eastAsia="Calibri"/>
                <w:color w:val="000000"/>
                <w:sz w:val="26"/>
                <w:szCs w:val="26"/>
              </w:rPr>
            </w:pPr>
            <w:r w:rsidRPr="0015279E">
              <w:rPr>
                <w:rFonts w:eastAsia="Calibri"/>
                <w:b/>
                <w:color w:val="000000"/>
                <w:sz w:val="26"/>
                <w:szCs w:val="26"/>
              </w:rPr>
              <w:t>Q.</w:t>
            </w:r>
            <w:r w:rsidRPr="0015279E">
              <w:rPr>
                <w:sz w:val="26"/>
                <w:szCs w:val="26"/>
              </w:rPr>
              <w:t xml:space="preserve"> Phát triển kinh tế biển ở Duyên hải Nam Trung Bộ và phát triển kinh tế xã hội ở Đông Nam bộ.</w:t>
            </w:r>
          </w:p>
        </w:tc>
        <w:tc>
          <w:tcPr>
            <w:tcW w:w="3540" w:type="dxa"/>
            <w:vAlign w:val="center"/>
          </w:tcPr>
          <w:p w:rsidR="00555697" w:rsidRPr="0015279E" w:rsidRDefault="00555697" w:rsidP="0015279E">
            <w:pPr>
              <w:spacing w:line="276" w:lineRule="auto"/>
              <w:jc w:val="both"/>
              <w:rPr>
                <w:rFonts w:eastAsia="Calibri"/>
                <w:sz w:val="26"/>
                <w:szCs w:val="26"/>
              </w:rPr>
            </w:pPr>
            <w:r w:rsidRPr="0015279E">
              <w:rPr>
                <w:sz w:val="26"/>
                <w:szCs w:val="26"/>
                <w:lang w:val="es-BO"/>
              </w:rPr>
              <w:t>Giải thích sự khác nhau trong việc phát triển tổng hợp kinh tế biển giữa vùng Duyên hải Nam Trung Bộ và Đông Nam Bộ?</w:t>
            </w:r>
          </w:p>
        </w:tc>
        <w:tc>
          <w:tcPr>
            <w:tcW w:w="992" w:type="dxa"/>
            <w:vAlign w:val="center"/>
          </w:tcPr>
          <w:p w:rsidR="00555697" w:rsidRPr="0015279E" w:rsidRDefault="00555697" w:rsidP="0015279E">
            <w:pPr>
              <w:jc w:val="center"/>
              <w:rPr>
                <w:rFonts w:eastAsia="Calibri"/>
                <w:sz w:val="26"/>
                <w:szCs w:val="26"/>
              </w:rPr>
            </w:pPr>
          </w:p>
        </w:tc>
        <w:tc>
          <w:tcPr>
            <w:tcW w:w="992" w:type="dxa"/>
            <w:vAlign w:val="center"/>
          </w:tcPr>
          <w:p w:rsidR="00555697" w:rsidRPr="0015279E" w:rsidRDefault="00555697" w:rsidP="0015279E">
            <w:pPr>
              <w:spacing w:line="276" w:lineRule="auto"/>
              <w:jc w:val="center"/>
              <w:rPr>
                <w:rFonts w:eastAsia="Calibri"/>
                <w:bCs/>
                <w:sz w:val="26"/>
                <w:szCs w:val="26"/>
              </w:rPr>
            </w:pPr>
          </w:p>
        </w:tc>
        <w:tc>
          <w:tcPr>
            <w:tcW w:w="992" w:type="dxa"/>
            <w:vAlign w:val="center"/>
          </w:tcPr>
          <w:p w:rsidR="00555697" w:rsidRPr="0015279E" w:rsidRDefault="00555697" w:rsidP="0015279E">
            <w:pPr>
              <w:spacing w:line="276" w:lineRule="auto"/>
              <w:jc w:val="center"/>
              <w:rPr>
                <w:rFonts w:eastAsia="Calibri"/>
                <w:sz w:val="26"/>
                <w:szCs w:val="26"/>
              </w:rPr>
            </w:pPr>
            <w:r w:rsidRPr="0015279E">
              <w:rPr>
                <w:rFonts w:eastAsia="Calibri"/>
                <w:sz w:val="26"/>
                <w:szCs w:val="26"/>
              </w:rPr>
              <w:t>NT2.5</w:t>
            </w:r>
          </w:p>
        </w:tc>
        <w:tc>
          <w:tcPr>
            <w:tcW w:w="993" w:type="dxa"/>
            <w:gridSpan w:val="2"/>
            <w:vMerge/>
            <w:vAlign w:val="center"/>
          </w:tcPr>
          <w:p w:rsidR="00555697" w:rsidRPr="0015279E" w:rsidRDefault="00555697" w:rsidP="0015279E">
            <w:pPr>
              <w:spacing w:line="276" w:lineRule="auto"/>
              <w:jc w:val="center"/>
              <w:rPr>
                <w:rFonts w:eastAsia="Calibri"/>
                <w:b/>
                <w:sz w:val="26"/>
                <w:szCs w:val="26"/>
              </w:rPr>
            </w:pPr>
          </w:p>
        </w:tc>
        <w:tc>
          <w:tcPr>
            <w:tcW w:w="992" w:type="dxa"/>
            <w:vMerge/>
            <w:vAlign w:val="center"/>
          </w:tcPr>
          <w:p w:rsidR="00555697" w:rsidRPr="0015279E" w:rsidRDefault="00555697" w:rsidP="0015279E">
            <w:pPr>
              <w:spacing w:line="276" w:lineRule="auto"/>
              <w:jc w:val="center"/>
              <w:rPr>
                <w:rFonts w:eastAsia="Calibri"/>
                <w:b/>
                <w:sz w:val="26"/>
                <w:szCs w:val="26"/>
              </w:rPr>
            </w:pPr>
          </w:p>
        </w:tc>
      </w:tr>
      <w:tr w:rsidR="00555697" w:rsidRPr="0015279E" w:rsidTr="00C07DB0">
        <w:trPr>
          <w:gridAfter w:val="2"/>
          <w:wAfter w:w="567" w:type="dxa"/>
        </w:trPr>
        <w:tc>
          <w:tcPr>
            <w:tcW w:w="4677" w:type="dxa"/>
            <w:gridSpan w:val="3"/>
            <w:vAlign w:val="center"/>
          </w:tcPr>
          <w:p w:rsidR="00555697" w:rsidRPr="0015279E" w:rsidRDefault="00555697" w:rsidP="0015279E">
            <w:pPr>
              <w:jc w:val="center"/>
              <w:rPr>
                <w:rFonts w:eastAsia="Calibri"/>
                <w:b/>
                <w:color w:val="000000"/>
                <w:sz w:val="26"/>
                <w:szCs w:val="26"/>
              </w:rPr>
            </w:pPr>
            <w:r w:rsidRPr="0015279E">
              <w:rPr>
                <w:rFonts w:eastAsia="Calibri"/>
                <w:b/>
                <w:sz w:val="26"/>
                <w:szCs w:val="26"/>
              </w:rPr>
              <w:t>Tổng số lệnh hỏi</w:t>
            </w:r>
          </w:p>
        </w:tc>
        <w:tc>
          <w:tcPr>
            <w:tcW w:w="3540" w:type="dxa"/>
            <w:vAlign w:val="center"/>
          </w:tcPr>
          <w:p w:rsidR="00555697" w:rsidRPr="0015279E" w:rsidRDefault="00555697" w:rsidP="0015279E">
            <w:pPr>
              <w:spacing w:line="276" w:lineRule="auto"/>
              <w:jc w:val="both"/>
              <w:rPr>
                <w:sz w:val="26"/>
                <w:szCs w:val="26"/>
                <w:lang w:val="es-BO"/>
              </w:rPr>
            </w:pPr>
          </w:p>
        </w:tc>
        <w:tc>
          <w:tcPr>
            <w:tcW w:w="992" w:type="dxa"/>
            <w:vAlign w:val="center"/>
          </w:tcPr>
          <w:p w:rsidR="00555697" w:rsidRPr="0015279E" w:rsidRDefault="00555697" w:rsidP="0015279E">
            <w:pPr>
              <w:jc w:val="center"/>
              <w:rPr>
                <w:rFonts w:eastAsia="Calibri"/>
                <w:sz w:val="26"/>
                <w:szCs w:val="26"/>
              </w:rPr>
            </w:pPr>
            <w:r w:rsidRPr="0015279E">
              <w:rPr>
                <w:rFonts w:eastAsia="Calibri"/>
                <w:sz w:val="26"/>
                <w:szCs w:val="26"/>
              </w:rPr>
              <w:t>4</w:t>
            </w:r>
          </w:p>
        </w:tc>
        <w:tc>
          <w:tcPr>
            <w:tcW w:w="992" w:type="dxa"/>
            <w:vAlign w:val="center"/>
          </w:tcPr>
          <w:p w:rsidR="00555697" w:rsidRPr="0015279E" w:rsidRDefault="00555697" w:rsidP="0015279E">
            <w:pPr>
              <w:spacing w:line="276" w:lineRule="auto"/>
              <w:jc w:val="center"/>
              <w:rPr>
                <w:rFonts w:eastAsia="Calibri"/>
                <w:bCs/>
                <w:sz w:val="26"/>
                <w:szCs w:val="26"/>
              </w:rPr>
            </w:pPr>
            <w:r w:rsidRPr="0015279E">
              <w:rPr>
                <w:rFonts w:eastAsia="Calibri"/>
                <w:bCs/>
                <w:sz w:val="26"/>
                <w:szCs w:val="26"/>
              </w:rPr>
              <w:t>6</w:t>
            </w:r>
          </w:p>
        </w:tc>
        <w:tc>
          <w:tcPr>
            <w:tcW w:w="992" w:type="dxa"/>
            <w:vAlign w:val="center"/>
          </w:tcPr>
          <w:p w:rsidR="00555697" w:rsidRPr="0015279E" w:rsidRDefault="00555697" w:rsidP="0015279E">
            <w:pPr>
              <w:spacing w:line="276" w:lineRule="auto"/>
              <w:jc w:val="center"/>
              <w:rPr>
                <w:rFonts w:eastAsia="Calibri"/>
                <w:sz w:val="26"/>
                <w:szCs w:val="26"/>
              </w:rPr>
            </w:pPr>
            <w:r w:rsidRPr="0015279E">
              <w:rPr>
                <w:rFonts w:eastAsia="Calibri"/>
                <w:sz w:val="26"/>
                <w:szCs w:val="26"/>
              </w:rPr>
              <w:t>4</w:t>
            </w:r>
          </w:p>
        </w:tc>
        <w:tc>
          <w:tcPr>
            <w:tcW w:w="1985" w:type="dxa"/>
            <w:gridSpan w:val="3"/>
            <w:vAlign w:val="center"/>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14</w:t>
            </w:r>
          </w:p>
        </w:tc>
      </w:tr>
      <w:tr w:rsidR="00555697" w:rsidRPr="0015279E" w:rsidTr="00C07DB0">
        <w:trPr>
          <w:gridAfter w:val="2"/>
          <w:wAfter w:w="567" w:type="dxa"/>
        </w:trPr>
        <w:tc>
          <w:tcPr>
            <w:tcW w:w="4677" w:type="dxa"/>
            <w:gridSpan w:val="3"/>
            <w:vAlign w:val="center"/>
          </w:tcPr>
          <w:p w:rsidR="00555697" w:rsidRPr="0015279E" w:rsidRDefault="00555697" w:rsidP="0015279E">
            <w:pPr>
              <w:jc w:val="center"/>
              <w:rPr>
                <w:rFonts w:eastAsia="Calibri"/>
                <w:b/>
                <w:sz w:val="26"/>
                <w:szCs w:val="26"/>
              </w:rPr>
            </w:pPr>
            <w:r w:rsidRPr="0015279E">
              <w:rPr>
                <w:rFonts w:eastAsia="Calibri"/>
                <w:b/>
                <w:sz w:val="26"/>
                <w:szCs w:val="26"/>
              </w:rPr>
              <w:t>Điểm</w:t>
            </w:r>
          </w:p>
        </w:tc>
        <w:tc>
          <w:tcPr>
            <w:tcW w:w="3540" w:type="dxa"/>
            <w:vAlign w:val="center"/>
          </w:tcPr>
          <w:p w:rsidR="00555697" w:rsidRPr="0015279E" w:rsidRDefault="00555697" w:rsidP="0015279E">
            <w:pPr>
              <w:spacing w:line="276" w:lineRule="auto"/>
              <w:jc w:val="both"/>
              <w:rPr>
                <w:sz w:val="26"/>
                <w:szCs w:val="26"/>
                <w:lang w:val="es-BO"/>
              </w:rPr>
            </w:pPr>
          </w:p>
        </w:tc>
        <w:tc>
          <w:tcPr>
            <w:tcW w:w="992" w:type="dxa"/>
            <w:vAlign w:val="center"/>
          </w:tcPr>
          <w:p w:rsidR="00555697" w:rsidRPr="0015279E" w:rsidRDefault="00555697" w:rsidP="0015279E">
            <w:pPr>
              <w:jc w:val="center"/>
              <w:rPr>
                <w:rFonts w:eastAsia="Calibri"/>
                <w:sz w:val="26"/>
                <w:szCs w:val="26"/>
              </w:rPr>
            </w:pPr>
            <w:r w:rsidRPr="0015279E">
              <w:rPr>
                <w:rFonts w:eastAsia="Calibri"/>
                <w:sz w:val="26"/>
                <w:szCs w:val="26"/>
              </w:rPr>
              <w:t>6</w:t>
            </w:r>
          </w:p>
        </w:tc>
        <w:tc>
          <w:tcPr>
            <w:tcW w:w="992" w:type="dxa"/>
            <w:vAlign w:val="center"/>
          </w:tcPr>
          <w:p w:rsidR="00555697" w:rsidRPr="0015279E" w:rsidRDefault="00555697" w:rsidP="0015279E">
            <w:pPr>
              <w:spacing w:line="276" w:lineRule="auto"/>
              <w:jc w:val="center"/>
              <w:rPr>
                <w:rFonts w:eastAsia="Calibri"/>
                <w:bCs/>
                <w:sz w:val="26"/>
                <w:szCs w:val="26"/>
              </w:rPr>
            </w:pPr>
            <w:r w:rsidRPr="0015279E">
              <w:rPr>
                <w:rFonts w:eastAsia="Calibri"/>
                <w:bCs/>
                <w:sz w:val="26"/>
                <w:szCs w:val="26"/>
              </w:rPr>
              <w:t>8</w:t>
            </w:r>
          </w:p>
        </w:tc>
        <w:tc>
          <w:tcPr>
            <w:tcW w:w="992" w:type="dxa"/>
            <w:vAlign w:val="center"/>
          </w:tcPr>
          <w:p w:rsidR="00555697" w:rsidRPr="0015279E" w:rsidRDefault="00555697" w:rsidP="0015279E">
            <w:pPr>
              <w:spacing w:line="276" w:lineRule="auto"/>
              <w:jc w:val="center"/>
              <w:rPr>
                <w:rFonts w:eastAsia="Calibri"/>
                <w:sz w:val="26"/>
                <w:szCs w:val="26"/>
              </w:rPr>
            </w:pPr>
            <w:r w:rsidRPr="0015279E">
              <w:rPr>
                <w:rFonts w:eastAsia="Calibri"/>
                <w:sz w:val="26"/>
                <w:szCs w:val="26"/>
              </w:rPr>
              <w:t>6</w:t>
            </w:r>
          </w:p>
        </w:tc>
        <w:tc>
          <w:tcPr>
            <w:tcW w:w="1985" w:type="dxa"/>
            <w:gridSpan w:val="3"/>
            <w:vAlign w:val="center"/>
          </w:tcPr>
          <w:p w:rsidR="00555697" w:rsidRPr="0015279E" w:rsidRDefault="002D67DE" w:rsidP="0015279E">
            <w:pPr>
              <w:spacing w:line="276" w:lineRule="auto"/>
              <w:jc w:val="center"/>
              <w:rPr>
                <w:rFonts w:eastAsia="Calibri"/>
                <w:b/>
                <w:sz w:val="26"/>
                <w:szCs w:val="26"/>
              </w:rPr>
            </w:pPr>
            <w:r>
              <w:rPr>
                <w:rFonts w:eastAsia="Calibri"/>
                <w:b/>
                <w:sz w:val="26"/>
                <w:szCs w:val="26"/>
              </w:rPr>
              <w:t>20</w:t>
            </w:r>
          </w:p>
        </w:tc>
      </w:tr>
      <w:tr w:rsidR="00555697" w:rsidRPr="0015279E" w:rsidTr="00C07DB0">
        <w:tc>
          <w:tcPr>
            <w:tcW w:w="4677" w:type="dxa"/>
            <w:gridSpan w:val="3"/>
          </w:tcPr>
          <w:p w:rsidR="00555697" w:rsidRPr="0015279E" w:rsidRDefault="00555697" w:rsidP="0015279E">
            <w:pPr>
              <w:jc w:val="center"/>
              <w:rPr>
                <w:rFonts w:eastAsia="Calibri"/>
                <w:b/>
                <w:sz w:val="26"/>
                <w:szCs w:val="26"/>
              </w:rPr>
            </w:pPr>
            <w:r w:rsidRPr="0015279E">
              <w:rPr>
                <w:rFonts w:eastAsia="Calibri"/>
                <w:b/>
                <w:sz w:val="26"/>
                <w:szCs w:val="26"/>
              </w:rPr>
              <w:t>Tỷ lệ</w:t>
            </w:r>
          </w:p>
        </w:tc>
        <w:tc>
          <w:tcPr>
            <w:tcW w:w="3540" w:type="dxa"/>
          </w:tcPr>
          <w:p w:rsidR="00555697" w:rsidRPr="0015279E" w:rsidRDefault="00555697" w:rsidP="0015279E">
            <w:pPr>
              <w:spacing w:line="276" w:lineRule="auto"/>
              <w:jc w:val="center"/>
              <w:rPr>
                <w:rFonts w:eastAsia="Calibri"/>
                <w:b/>
                <w:sz w:val="26"/>
                <w:szCs w:val="26"/>
              </w:rPr>
            </w:pPr>
          </w:p>
        </w:tc>
        <w:tc>
          <w:tcPr>
            <w:tcW w:w="992" w:type="dxa"/>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30%</w:t>
            </w:r>
          </w:p>
        </w:tc>
        <w:tc>
          <w:tcPr>
            <w:tcW w:w="992" w:type="dxa"/>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40%</w:t>
            </w:r>
          </w:p>
        </w:tc>
        <w:tc>
          <w:tcPr>
            <w:tcW w:w="992" w:type="dxa"/>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30%</w:t>
            </w:r>
          </w:p>
        </w:tc>
        <w:tc>
          <w:tcPr>
            <w:tcW w:w="2552" w:type="dxa"/>
            <w:gridSpan w:val="5"/>
          </w:tcPr>
          <w:p w:rsidR="00555697" w:rsidRPr="0015279E" w:rsidRDefault="00555697" w:rsidP="0015279E">
            <w:pPr>
              <w:spacing w:line="276" w:lineRule="auto"/>
              <w:jc w:val="center"/>
              <w:rPr>
                <w:rFonts w:eastAsia="Calibri"/>
                <w:b/>
                <w:sz w:val="26"/>
                <w:szCs w:val="26"/>
              </w:rPr>
            </w:pPr>
            <w:r w:rsidRPr="0015279E">
              <w:rPr>
                <w:rFonts w:eastAsia="Calibri"/>
                <w:b/>
                <w:sz w:val="26"/>
                <w:szCs w:val="26"/>
              </w:rPr>
              <w:t>100%</w:t>
            </w:r>
          </w:p>
        </w:tc>
      </w:tr>
    </w:tbl>
    <w:p w:rsidR="00555697" w:rsidRPr="0015279E" w:rsidRDefault="00555697" w:rsidP="004A6E61">
      <w:pPr>
        <w:jc w:val="both"/>
        <w:rPr>
          <w:b/>
          <w:sz w:val="26"/>
          <w:szCs w:val="26"/>
        </w:rPr>
      </w:pPr>
    </w:p>
    <w:p w:rsidR="003275C5" w:rsidRPr="0015279E" w:rsidRDefault="003275C5" w:rsidP="004A6E61">
      <w:pPr>
        <w:jc w:val="both"/>
        <w:rPr>
          <w:b/>
          <w:sz w:val="26"/>
          <w:szCs w:val="26"/>
        </w:rPr>
      </w:pPr>
    </w:p>
    <w:p w:rsidR="003275C5" w:rsidRDefault="003275C5" w:rsidP="004A6E61">
      <w:pPr>
        <w:jc w:val="both"/>
        <w:rPr>
          <w:b/>
          <w:sz w:val="26"/>
          <w:szCs w:val="26"/>
        </w:rPr>
      </w:pPr>
    </w:p>
    <w:p w:rsidR="00B525DA" w:rsidRDefault="00B525DA" w:rsidP="004A6E61">
      <w:pPr>
        <w:jc w:val="both"/>
        <w:rPr>
          <w:b/>
          <w:sz w:val="26"/>
          <w:szCs w:val="26"/>
        </w:rPr>
      </w:pPr>
    </w:p>
    <w:p w:rsidR="00B525DA" w:rsidRDefault="00B525DA" w:rsidP="004A6E61">
      <w:pPr>
        <w:jc w:val="both"/>
        <w:rPr>
          <w:b/>
          <w:sz w:val="26"/>
          <w:szCs w:val="26"/>
        </w:rPr>
      </w:pPr>
    </w:p>
    <w:p w:rsidR="00B525DA" w:rsidRDefault="00B525DA" w:rsidP="004A6E61">
      <w:pPr>
        <w:jc w:val="both"/>
        <w:rPr>
          <w:b/>
          <w:sz w:val="26"/>
          <w:szCs w:val="26"/>
        </w:rPr>
      </w:pPr>
    </w:p>
    <w:p w:rsidR="00B525DA" w:rsidRDefault="00B525DA" w:rsidP="004A6E61">
      <w:pPr>
        <w:jc w:val="both"/>
        <w:rPr>
          <w:b/>
          <w:sz w:val="26"/>
          <w:szCs w:val="26"/>
        </w:rPr>
      </w:pPr>
    </w:p>
    <w:p w:rsidR="00B525DA" w:rsidRDefault="00B525DA" w:rsidP="004A6E61">
      <w:pPr>
        <w:jc w:val="both"/>
        <w:rPr>
          <w:b/>
          <w:sz w:val="26"/>
          <w:szCs w:val="26"/>
        </w:rPr>
      </w:pPr>
    </w:p>
    <w:p w:rsidR="00B525DA" w:rsidRDefault="00B525DA" w:rsidP="004A6E61">
      <w:pPr>
        <w:jc w:val="both"/>
        <w:rPr>
          <w:b/>
          <w:sz w:val="26"/>
          <w:szCs w:val="26"/>
        </w:rPr>
      </w:pPr>
    </w:p>
    <w:p w:rsidR="00B525DA" w:rsidRPr="0015279E" w:rsidRDefault="00B525DA" w:rsidP="004A6E61">
      <w:pPr>
        <w:jc w:val="both"/>
        <w:rPr>
          <w:b/>
          <w:sz w:val="26"/>
          <w:szCs w:val="26"/>
        </w:rPr>
      </w:pPr>
    </w:p>
    <w:p w:rsidR="003275C5" w:rsidRPr="0015279E" w:rsidRDefault="003275C5" w:rsidP="004A6E61">
      <w:pPr>
        <w:jc w:val="both"/>
        <w:rPr>
          <w:b/>
          <w:sz w:val="26"/>
          <w:szCs w:val="26"/>
        </w:rPr>
      </w:pPr>
    </w:p>
    <w:p w:rsidR="002C413C" w:rsidRDefault="002C413C" w:rsidP="0015279E">
      <w:pPr>
        <w:tabs>
          <w:tab w:val="left" w:pos="969"/>
        </w:tabs>
        <w:ind w:left="-567"/>
        <w:jc w:val="center"/>
        <w:rPr>
          <w:rFonts w:eastAsia="SimSun"/>
          <w:b/>
          <w:sz w:val="26"/>
          <w:szCs w:val="26"/>
          <w:lang w:val="vi-VN" w:eastAsia="zh-CN"/>
        </w:rPr>
      </w:pPr>
    </w:p>
    <w:p w:rsidR="005529EA" w:rsidRDefault="005529EA" w:rsidP="0044300E">
      <w:pPr>
        <w:tabs>
          <w:tab w:val="left" w:pos="969"/>
        </w:tabs>
        <w:rPr>
          <w:rFonts w:eastAsia="SimSun"/>
          <w:b/>
          <w:sz w:val="26"/>
          <w:szCs w:val="26"/>
          <w:lang w:val="vi-VN" w:eastAsia="zh-CN"/>
        </w:rPr>
      </w:pPr>
    </w:p>
    <w:p w:rsidR="005529EA" w:rsidRDefault="005529EA" w:rsidP="0015279E">
      <w:pPr>
        <w:tabs>
          <w:tab w:val="left" w:pos="969"/>
        </w:tabs>
        <w:ind w:left="-567"/>
        <w:jc w:val="center"/>
        <w:rPr>
          <w:rFonts w:eastAsia="SimSun"/>
          <w:b/>
          <w:sz w:val="26"/>
          <w:szCs w:val="26"/>
          <w:lang w:val="vi-VN" w:eastAsia="zh-CN"/>
        </w:rPr>
      </w:pPr>
    </w:p>
    <w:p w:rsidR="002C413C" w:rsidRDefault="002C413C" w:rsidP="0015279E">
      <w:pPr>
        <w:tabs>
          <w:tab w:val="left" w:pos="969"/>
        </w:tabs>
        <w:ind w:left="-567"/>
        <w:jc w:val="center"/>
        <w:rPr>
          <w:rFonts w:eastAsia="SimSun"/>
          <w:b/>
          <w:sz w:val="26"/>
          <w:szCs w:val="26"/>
          <w:lang w:val="vi-VN" w:eastAsia="zh-CN"/>
        </w:rPr>
      </w:pPr>
    </w:p>
    <w:p w:rsidR="0015279E" w:rsidRPr="0015279E" w:rsidRDefault="0015279E" w:rsidP="0015279E">
      <w:pPr>
        <w:tabs>
          <w:tab w:val="left" w:pos="969"/>
        </w:tabs>
        <w:ind w:left="-567"/>
        <w:jc w:val="center"/>
        <w:rPr>
          <w:rFonts w:eastAsia="SimSun"/>
          <w:b/>
          <w:sz w:val="26"/>
          <w:szCs w:val="26"/>
          <w:lang w:val="vi-VN" w:eastAsia="zh-CN"/>
        </w:rPr>
      </w:pPr>
      <w:r w:rsidRPr="0015279E">
        <w:rPr>
          <w:rFonts w:eastAsia="SimSun"/>
          <w:b/>
          <w:sz w:val="26"/>
          <w:szCs w:val="26"/>
          <w:lang w:val="vi-VN" w:eastAsia="zh-CN"/>
        </w:rPr>
        <w:t xml:space="preserve">BẢNG NĂNG LỰC VÀ CẤP ĐỘ TƯ DUY ĐỀ THI HỌC SINH GIỎI </w:t>
      </w:r>
      <w:r w:rsidRPr="0015279E">
        <w:rPr>
          <w:rFonts w:eastAsia="SimSun"/>
          <w:b/>
          <w:sz w:val="26"/>
          <w:szCs w:val="26"/>
          <w:lang w:eastAsia="zh-CN"/>
        </w:rPr>
        <w:t>THPT</w:t>
      </w:r>
      <w:r w:rsidRPr="0015279E">
        <w:rPr>
          <w:rFonts w:eastAsia="SimSun"/>
          <w:b/>
          <w:sz w:val="26"/>
          <w:szCs w:val="26"/>
          <w:lang w:val="vi-VN" w:eastAsia="zh-CN"/>
        </w:rPr>
        <w:t xml:space="preserve"> CẤP TỈNH</w:t>
      </w:r>
    </w:p>
    <w:p w:rsidR="0015279E" w:rsidRDefault="0015279E" w:rsidP="0015279E">
      <w:pPr>
        <w:tabs>
          <w:tab w:val="left" w:pos="969"/>
        </w:tabs>
        <w:ind w:left="-567"/>
        <w:jc w:val="center"/>
        <w:rPr>
          <w:rFonts w:eastAsia="SimSun"/>
          <w:b/>
          <w:bCs/>
          <w:sz w:val="26"/>
          <w:szCs w:val="26"/>
          <w:lang w:val="vi-VN" w:eastAsia="zh-CN"/>
        </w:rPr>
      </w:pPr>
      <w:r w:rsidRPr="0015279E">
        <w:rPr>
          <w:rFonts w:eastAsia="SimSun"/>
          <w:b/>
          <w:sz w:val="26"/>
          <w:szCs w:val="26"/>
          <w:lang w:val="fr-FR" w:eastAsia="zh-CN"/>
        </w:rPr>
        <w:t>Môn:</w:t>
      </w:r>
      <w:r w:rsidRPr="0015279E">
        <w:rPr>
          <w:rFonts w:eastAsia="SimSun"/>
          <w:sz w:val="26"/>
          <w:szCs w:val="26"/>
          <w:lang w:val="fr-FR" w:eastAsia="zh-CN"/>
        </w:rPr>
        <w:t xml:space="preserve"> </w:t>
      </w:r>
      <w:r w:rsidRPr="0015279E">
        <w:rPr>
          <w:rFonts w:eastAsia="SimSun"/>
          <w:b/>
          <w:bCs/>
          <w:sz w:val="26"/>
          <w:szCs w:val="26"/>
          <w:lang w:val="vi-VN" w:eastAsia="zh-CN"/>
        </w:rPr>
        <w:t>ĐỊA LÍ</w:t>
      </w:r>
    </w:p>
    <w:p w:rsidR="00B525DA" w:rsidRPr="00B525DA" w:rsidRDefault="00B525DA" w:rsidP="0015279E">
      <w:pPr>
        <w:tabs>
          <w:tab w:val="left" w:pos="969"/>
        </w:tabs>
        <w:ind w:left="-567"/>
        <w:jc w:val="center"/>
        <w:rPr>
          <w:rFonts w:eastAsia="SimSun"/>
          <w:sz w:val="26"/>
          <w:szCs w:val="26"/>
          <w:lang w:val="en-GB" w:eastAsia="zh-CN"/>
        </w:rPr>
      </w:pPr>
      <w:r>
        <w:rPr>
          <w:rFonts w:eastAsia="SimSun"/>
          <w:b/>
          <w:bCs/>
          <w:sz w:val="26"/>
          <w:szCs w:val="26"/>
          <w:lang w:val="en-GB" w:eastAsia="zh-CN"/>
        </w:rPr>
        <w:t>Năm học: 2024</w:t>
      </w:r>
      <w:r w:rsidR="00C40B7F">
        <w:rPr>
          <w:rFonts w:eastAsia="SimSun"/>
          <w:b/>
          <w:bCs/>
          <w:sz w:val="26"/>
          <w:szCs w:val="26"/>
          <w:lang w:val="en-GB" w:eastAsia="zh-CN"/>
        </w:rPr>
        <w:t xml:space="preserve"> </w:t>
      </w:r>
      <w:r>
        <w:rPr>
          <w:rFonts w:eastAsia="SimSun"/>
          <w:b/>
          <w:bCs/>
          <w:sz w:val="26"/>
          <w:szCs w:val="26"/>
          <w:lang w:val="en-GB" w:eastAsia="zh-CN"/>
        </w:rPr>
        <w:t>-</w:t>
      </w:r>
      <w:r w:rsidR="00C40B7F">
        <w:rPr>
          <w:rFonts w:eastAsia="SimSun"/>
          <w:b/>
          <w:bCs/>
          <w:sz w:val="26"/>
          <w:szCs w:val="26"/>
          <w:lang w:val="en-GB" w:eastAsia="zh-CN"/>
        </w:rPr>
        <w:t xml:space="preserve"> </w:t>
      </w:r>
      <w:r>
        <w:rPr>
          <w:rFonts w:eastAsia="SimSun"/>
          <w:b/>
          <w:bCs/>
          <w:sz w:val="26"/>
          <w:szCs w:val="26"/>
          <w:lang w:val="en-GB" w:eastAsia="zh-CN"/>
        </w:rPr>
        <w:t>2025</w:t>
      </w:r>
    </w:p>
    <w:p w:rsidR="0015279E" w:rsidRPr="0015279E" w:rsidRDefault="0015279E" w:rsidP="0015279E">
      <w:pPr>
        <w:tabs>
          <w:tab w:val="left" w:pos="969"/>
        </w:tabs>
        <w:ind w:left="-567"/>
        <w:jc w:val="center"/>
        <w:rPr>
          <w:rFonts w:eastAsia="SimSun"/>
          <w:sz w:val="26"/>
          <w:szCs w:val="26"/>
          <w:lang w:val="vi-VN" w:eastAsia="zh-CN"/>
        </w:rPr>
      </w:pPr>
    </w:p>
    <w:tbl>
      <w:tblPr>
        <w:tblW w:w="13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4640"/>
        <w:gridCol w:w="1556"/>
        <w:gridCol w:w="1542"/>
        <w:gridCol w:w="1687"/>
        <w:gridCol w:w="2138"/>
      </w:tblGrid>
      <w:tr w:rsidR="0015279E" w:rsidRPr="0015279E" w:rsidTr="0015279E">
        <w:trPr>
          <w:jc w:val="center"/>
        </w:trPr>
        <w:tc>
          <w:tcPr>
            <w:tcW w:w="1531" w:type="dxa"/>
            <w:vMerge w:val="restart"/>
            <w:vAlign w:val="center"/>
          </w:tcPr>
          <w:p w:rsidR="0015279E" w:rsidRPr="0015279E" w:rsidRDefault="0015279E" w:rsidP="0015279E">
            <w:pPr>
              <w:tabs>
                <w:tab w:val="left" w:pos="969"/>
              </w:tabs>
              <w:spacing w:before="240" w:line="360" w:lineRule="auto"/>
              <w:jc w:val="center"/>
              <w:rPr>
                <w:b/>
                <w:sz w:val="26"/>
                <w:szCs w:val="26"/>
                <w:lang w:eastAsia="zh-CN"/>
              </w:rPr>
            </w:pPr>
            <w:r w:rsidRPr="0015279E">
              <w:rPr>
                <w:b/>
                <w:sz w:val="26"/>
                <w:szCs w:val="26"/>
                <w:lang w:eastAsia="zh-CN"/>
              </w:rPr>
              <w:t>TT</w:t>
            </w:r>
          </w:p>
        </w:tc>
        <w:tc>
          <w:tcPr>
            <w:tcW w:w="4640" w:type="dxa"/>
            <w:vMerge w:val="restart"/>
            <w:vAlign w:val="center"/>
          </w:tcPr>
          <w:p w:rsidR="0015279E" w:rsidRPr="0015279E" w:rsidRDefault="0015279E" w:rsidP="0015279E">
            <w:pPr>
              <w:tabs>
                <w:tab w:val="left" w:pos="969"/>
              </w:tabs>
              <w:spacing w:before="240" w:line="360" w:lineRule="auto"/>
              <w:jc w:val="center"/>
              <w:rPr>
                <w:b/>
                <w:sz w:val="26"/>
                <w:szCs w:val="26"/>
                <w:lang w:val="fr-FR" w:eastAsia="zh-CN"/>
              </w:rPr>
            </w:pPr>
            <w:r w:rsidRPr="0015279E">
              <w:rPr>
                <w:b/>
                <w:sz w:val="26"/>
                <w:szCs w:val="26"/>
                <w:lang w:val="fr-FR" w:eastAsia="zh-CN"/>
              </w:rPr>
              <w:t>Năng lực</w:t>
            </w:r>
          </w:p>
        </w:tc>
        <w:tc>
          <w:tcPr>
            <w:tcW w:w="4785" w:type="dxa"/>
            <w:gridSpan w:val="3"/>
          </w:tcPr>
          <w:p w:rsidR="0015279E" w:rsidRPr="0015279E" w:rsidRDefault="0015279E" w:rsidP="0015279E">
            <w:pPr>
              <w:tabs>
                <w:tab w:val="left" w:pos="969"/>
              </w:tabs>
              <w:spacing w:before="240" w:line="360" w:lineRule="auto"/>
              <w:jc w:val="center"/>
              <w:rPr>
                <w:b/>
                <w:sz w:val="26"/>
                <w:szCs w:val="26"/>
                <w:lang w:val="fr-FR" w:eastAsia="zh-CN"/>
              </w:rPr>
            </w:pPr>
            <w:r w:rsidRPr="0015279E">
              <w:rPr>
                <w:b/>
                <w:sz w:val="26"/>
                <w:szCs w:val="26"/>
                <w:lang w:val="fr-FR" w:eastAsia="zh-CN"/>
              </w:rPr>
              <w:t>Cấp độ tư duy</w:t>
            </w:r>
          </w:p>
        </w:tc>
        <w:tc>
          <w:tcPr>
            <w:tcW w:w="2138" w:type="dxa"/>
            <w:vMerge w:val="restart"/>
          </w:tcPr>
          <w:p w:rsidR="0015279E" w:rsidRPr="0015279E" w:rsidRDefault="0015279E" w:rsidP="0015279E">
            <w:pPr>
              <w:tabs>
                <w:tab w:val="left" w:pos="969"/>
              </w:tabs>
              <w:spacing w:before="240" w:line="360" w:lineRule="auto"/>
              <w:jc w:val="center"/>
              <w:rPr>
                <w:b/>
                <w:sz w:val="26"/>
                <w:szCs w:val="26"/>
                <w:lang w:eastAsia="zh-CN"/>
              </w:rPr>
            </w:pPr>
            <w:r w:rsidRPr="0015279E">
              <w:rPr>
                <w:b/>
                <w:sz w:val="26"/>
                <w:szCs w:val="26"/>
                <w:lang w:eastAsia="zh-CN"/>
              </w:rPr>
              <w:t>Tổng (% điểm)</w:t>
            </w:r>
          </w:p>
        </w:tc>
      </w:tr>
      <w:tr w:rsidR="0015279E" w:rsidRPr="0015279E" w:rsidTr="0015279E">
        <w:trPr>
          <w:jc w:val="center"/>
        </w:trPr>
        <w:tc>
          <w:tcPr>
            <w:tcW w:w="1531" w:type="dxa"/>
            <w:vMerge/>
          </w:tcPr>
          <w:p w:rsidR="0015279E" w:rsidRPr="0015279E" w:rsidRDefault="0015279E" w:rsidP="0015279E">
            <w:pPr>
              <w:tabs>
                <w:tab w:val="left" w:pos="969"/>
              </w:tabs>
              <w:spacing w:before="240" w:line="360" w:lineRule="auto"/>
              <w:jc w:val="center"/>
              <w:rPr>
                <w:b/>
                <w:sz w:val="26"/>
                <w:szCs w:val="26"/>
                <w:lang w:val="fr-FR" w:eastAsia="zh-CN"/>
              </w:rPr>
            </w:pPr>
          </w:p>
        </w:tc>
        <w:tc>
          <w:tcPr>
            <w:tcW w:w="4640" w:type="dxa"/>
            <w:vMerge/>
          </w:tcPr>
          <w:p w:rsidR="0015279E" w:rsidRPr="0015279E" w:rsidRDefault="0015279E" w:rsidP="0015279E">
            <w:pPr>
              <w:tabs>
                <w:tab w:val="left" w:pos="969"/>
              </w:tabs>
              <w:spacing w:before="240" w:line="360" w:lineRule="auto"/>
              <w:jc w:val="center"/>
              <w:rPr>
                <w:b/>
                <w:sz w:val="26"/>
                <w:szCs w:val="26"/>
                <w:lang w:val="fr-FR" w:eastAsia="zh-CN"/>
              </w:rPr>
            </w:pPr>
          </w:p>
        </w:tc>
        <w:tc>
          <w:tcPr>
            <w:tcW w:w="1556" w:type="dxa"/>
          </w:tcPr>
          <w:p w:rsidR="0015279E" w:rsidRPr="0015279E" w:rsidRDefault="0015279E" w:rsidP="0015279E">
            <w:pPr>
              <w:tabs>
                <w:tab w:val="left" w:pos="969"/>
              </w:tabs>
              <w:spacing w:before="240" w:line="360" w:lineRule="auto"/>
              <w:jc w:val="center"/>
              <w:rPr>
                <w:b/>
                <w:sz w:val="26"/>
                <w:szCs w:val="26"/>
                <w:lang w:eastAsia="zh-CN"/>
              </w:rPr>
            </w:pPr>
            <w:r w:rsidRPr="0015279E">
              <w:rPr>
                <w:b/>
                <w:sz w:val="26"/>
                <w:szCs w:val="26"/>
                <w:lang w:eastAsia="zh-CN"/>
              </w:rPr>
              <w:t>Thông hiểu</w:t>
            </w:r>
          </w:p>
        </w:tc>
        <w:tc>
          <w:tcPr>
            <w:tcW w:w="1542" w:type="dxa"/>
          </w:tcPr>
          <w:p w:rsidR="0015279E" w:rsidRPr="0015279E" w:rsidRDefault="0015279E" w:rsidP="0015279E">
            <w:pPr>
              <w:tabs>
                <w:tab w:val="left" w:pos="969"/>
              </w:tabs>
              <w:spacing w:before="240" w:line="360" w:lineRule="auto"/>
              <w:jc w:val="center"/>
              <w:rPr>
                <w:b/>
                <w:sz w:val="26"/>
                <w:szCs w:val="26"/>
                <w:lang w:eastAsia="zh-CN"/>
              </w:rPr>
            </w:pPr>
            <w:r w:rsidRPr="0015279E">
              <w:rPr>
                <w:b/>
                <w:sz w:val="26"/>
                <w:szCs w:val="26"/>
                <w:lang w:eastAsia="zh-CN"/>
              </w:rPr>
              <w:t>Vận dụng</w:t>
            </w:r>
          </w:p>
        </w:tc>
        <w:tc>
          <w:tcPr>
            <w:tcW w:w="1687" w:type="dxa"/>
          </w:tcPr>
          <w:p w:rsidR="0015279E" w:rsidRPr="0015279E" w:rsidRDefault="0015279E" w:rsidP="0015279E">
            <w:pPr>
              <w:tabs>
                <w:tab w:val="left" w:pos="969"/>
              </w:tabs>
              <w:spacing w:before="240" w:line="360" w:lineRule="auto"/>
              <w:jc w:val="center"/>
              <w:rPr>
                <w:b/>
                <w:sz w:val="26"/>
                <w:szCs w:val="26"/>
                <w:lang w:eastAsia="zh-CN"/>
              </w:rPr>
            </w:pPr>
            <w:r w:rsidRPr="0015279E">
              <w:rPr>
                <w:b/>
                <w:sz w:val="26"/>
                <w:szCs w:val="26"/>
                <w:lang w:val="fr-FR" w:eastAsia="zh-CN"/>
              </w:rPr>
              <w:t>Vận dụng</w:t>
            </w:r>
            <w:r w:rsidRPr="0015279E">
              <w:rPr>
                <w:b/>
                <w:sz w:val="26"/>
                <w:szCs w:val="26"/>
                <w:lang w:eastAsia="zh-CN"/>
              </w:rPr>
              <w:t xml:space="preserve"> cao</w:t>
            </w:r>
          </w:p>
        </w:tc>
        <w:tc>
          <w:tcPr>
            <w:tcW w:w="2138" w:type="dxa"/>
            <w:vMerge/>
          </w:tcPr>
          <w:p w:rsidR="0015279E" w:rsidRPr="0015279E" w:rsidRDefault="0015279E" w:rsidP="0015279E">
            <w:pPr>
              <w:tabs>
                <w:tab w:val="left" w:pos="969"/>
              </w:tabs>
              <w:spacing w:before="240" w:line="360" w:lineRule="auto"/>
              <w:jc w:val="center"/>
              <w:rPr>
                <w:b/>
                <w:sz w:val="26"/>
                <w:szCs w:val="26"/>
                <w:lang w:val="fr-FR" w:eastAsia="zh-CN"/>
              </w:rPr>
            </w:pPr>
          </w:p>
        </w:tc>
      </w:tr>
      <w:tr w:rsidR="0015279E" w:rsidRPr="0015279E" w:rsidTr="0015279E">
        <w:trPr>
          <w:trHeight w:val="653"/>
          <w:jc w:val="center"/>
        </w:trPr>
        <w:tc>
          <w:tcPr>
            <w:tcW w:w="1531" w:type="dxa"/>
            <w:vAlign w:val="center"/>
          </w:tcPr>
          <w:p w:rsidR="0015279E" w:rsidRPr="0015279E" w:rsidRDefault="0015279E" w:rsidP="0015279E">
            <w:pPr>
              <w:tabs>
                <w:tab w:val="left" w:pos="969"/>
              </w:tabs>
              <w:spacing w:before="240" w:line="360" w:lineRule="auto"/>
              <w:jc w:val="center"/>
              <w:rPr>
                <w:bCs/>
                <w:sz w:val="26"/>
                <w:szCs w:val="26"/>
                <w:lang w:val="vi-VN" w:eastAsia="zh-CN"/>
              </w:rPr>
            </w:pPr>
            <w:r w:rsidRPr="0015279E">
              <w:rPr>
                <w:bCs/>
                <w:sz w:val="26"/>
                <w:szCs w:val="26"/>
                <w:lang w:eastAsia="zh-CN"/>
              </w:rPr>
              <w:t>1</w:t>
            </w:r>
          </w:p>
        </w:tc>
        <w:tc>
          <w:tcPr>
            <w:tcW w:w="4640" w:type="dxa"/>
            <w:vAlign w:val="center"/>
          </w:tcPr>
          <w:p w:rsidR="0015279E" w:rsidRPr="0015279E" w:rsidRDefault="0015279E" w:rsidP="0015279E">
            <w:pPr>
              <w:tabs>
                <w:tab w:val="left" w:pos="969"/>
              </w:tabs>
              <w:spacing w:before="240" w:line="360" w:lineRule="auto"/>
              <w:jc w:val="both"/>
              <w:rPr>
                <w:bCs/>
                <w:sz w:val="26"/>
                <w:szCs w:val="26"/>
                <w:lang w:eastAsia="zh-CN"/>
              </w:rPr>
            </w:pPr>
            <w:r w:rsidRPr="0015279E">
              <w:rPr>
                <w:bCs/>
                <w:sz w:val="26"/>
                <w:szCs w:val="26"/>
                <w:lang w:eastAsia="zh-CN"/>
              </w:rPr>
              <w:t>Nhận thức khoa học địa lí</w:t>
            </w:r>
          </w:p>
        </w:tc>
        <w:tc>
          <w:tcPr>
            <w:tcW w:w="1556" w:type="dxa"/>
          </w:tcPr>
          <w:p w:rsidR="0015279E" w:rsidRPr="0015279E" w:rsidRDefault="0015279E" w:rsidP="0015279E">
            <w:pPr>
              <w:tabs>
                <w:tab w:val="left" w:pos="969"/>
              </w:tabs>
              <w:spacing w:before="240" w:line="360" w:lineRule="auto"/>
              <w:jc w:val="center"/>
              <w:rPr>
                <w:sz w:val="26"/>
                <w:szCs w:val="26"/>
                <w:lang w:eastAsia="zh-CN"/>
              </w:rPr>
            </w:pPr>
            <w:r w:rsidRPr="0015279E">
              <w:rPr>
                <w:sz w:val="26"/>
                <w:szCs w:val="26"/>
                <w:lang w:eastAsia="zh-CN"/>
              </w:rPr>
              <w:t>5a; 7a</w:t>
            </w:r>
          </w:p>
        </w:tc>
        <w:tc>
          <w:tcPr>
            <w:tcW w:w="1542" w:type="dxa"/>
          </w:tcPr>
          <w:p w:rsidR="0015279E" w:rsidRPr="0015279E" w:rsidRDefault="0015279E" w:rsidP="0015279E">
            <w:pPr>
              <w:tabs>
                <w:tab w:val="left" w:pos="969"/>
              </w:tabs>
              <w:spacing w:before="240" w:line="360" w:lineRule="auto"/>
              <w:jc w:val="center"/>
              <w:rPr>
                <w:sz w:val="26"/>
                <w:szCs w:val="26"/>
                <w:lang w:eastAsia="zh-CN"/>
              </w:rPr>
            </w:pPr>
            <w:r w:rsidRPr="0015279E">
              <w:rPr>
                <w:bCs/>
                <w:sz w:val="26"/>
                <w:szCs w:val="26"/>
                <w:lang w:eastAsia="zh-CN"/>
              </w:rPr>
              <w:t>3a; 4a</w:t>
            </w:r>
          </w:p>
        </w:tc>
        <w:tc>
          <w:tcPr>
            <w:tcW w:w="1687" w:type="dxa"/>
          </w:tcPr>
          <w:p w:rsidR="0015279E" w:rsidRPr="0015279E" w:rsidRDefault="0015279E" w:rsidP="0015279E">
            <w:pPr>
              <w:tabs>
                <w:tab w:val="left" w:pos="969"/>
              </w:tabs>
              <w:spacing w:before="240" w:line="360" w:lineRule="auto"/>
              <w:jc w:val="center"/>
              <w:rPr>
                <w:bCs/>
                <w:sz w:val="26"/>
                <w:szCs w:val="26"/>
                <w:lang w:eastAsia="zh-CN"/>
              </w:rPr>
            </w:pPr>
            <w:r w:rsidRPr="0015279E">
              <w:rPr>
                <w:bCs/>
                <w:sz w:val="26"/>
                <w:szCs w:val="26"/>
                <w:lang w:eastAsia="zh-CN"/>
              </w:rPr>
              <w:t>3b; 7b</w:t>
            </w:r>
          </w:p>
        </w:tc>
        <w:tc>
          <w:tcPr>
            <w:tcW w:w="2138" w:type="dxa"/>
          </w:tcPr>
          <w:p w:rsidR="0015279E" w:rsidRPr="0015279E" w:rsidRDefault="0015279E" w:rsidP="0015279E">
            <w:pPr>
              <w:tabs>
                <w:tab w:val="left" w:pos="969"/>
              </w:tabs>
              <w:spacing w:before="240" w:line="360" w:lineRule="auto"/>
              <w:jc w:val="center"/>
              <w:rPr>
                <w:bCs/>
                <w:sz w:val="26"/>
                <w:szCs w:val="26"/>
                <w:lang w:eastAsia="zh-CN"/>
              </w:rPr>
            </w:pPr>
          </w:p>
        </w:tc>
      </w:tr>
      <w:tr w:rsidR="0015279E" w:rsidRPr="0015279E" w:rsidTr="0015279E">
        <w:trPr>
          <w:trHeight w:val="653"/>
          <w:jc w:val="center"/>
        </w:trPr>
        <w:tc>
          <w:tcPr>
            <w:tcW w:w="1531" w:type="dxa"/>
            <w:vAlign w:val="center"/>
          </w:tcPr>
          <w:p w:rsidR="0015279E" w:rsidRPr="0015279E" w:rsidRDefault="0015279E" w:rsidP="0015279E">
            <w:pPr>
              <w:tabs>
                <w:tab w:val="left" w:pos="969"/>
              </w:tabs>
              <w:spacing w:before="240" w:line="360" w:lineRule="auto"/>
              <w:jc w:val="center"/>
              <w:rPr>
                <w:bCs/>
                <w:sz w:val="26"/>
                <w:szCs w:val="26"/>
                <w:lang w:eastAsia="zh-CN"/>
              </w:rPr>
            </w:pPr>
            <w:r w:rsidRPr="0015279E">
              <w:rPr>
                <w:bCs/>
                <w:sz w:val="26"/>
                <w:szCs w:val="26"/>
                <w:lang w:eastAsia="zh-CN"/>
              </w:rPr>
              <w:t>2</w:t>
            </w:r>
          </w:p>
        </w:tc>
        <w:tc>
          <w:tcPr>
            <w:tcW w:w="4640" w:type="dxa"/>
            <w:vAlign w:val="center"/>
          </w:tcPr>
          <w:p w:rsidR="0015279E" w:rsidRPr="0015279E" w:rsidRDefault="0015279E" w:rsidP="0015279E">
            <w:pPr>
              <w:tabs>
                <w:tab w:val="left" w:pos="969"/>
              </w:tabs>
              <w:spacing w:before="240" w:line="360" w:lineRule="auto"/>
              <w:jc w:val="both"/>
              <w:rPr>
                <w:bCs/>
                <w:sz w:val="26"/>
                <w:szCs w:val="26"/>
                <w:lang w:val="vi-VN" w:eastAsia="zh-CN"/>
              </w:rPr>
            </w:pPr>
            <w:r w:rsidRPr="0015279E">
              <w:rPr>
                <w:bCs/>
                <w:sz w:val="26"/>
                <w:szCs w:val="26"/>
                <w:lang w:val="vi-VN" w:eastAsia="zh-CN"/>
              </w:rPr>
              <w:t>Tìm hiểu địa lí</w:t>
            </w:r>
          </w:p>
        </w:tc>
        <w:tc>
          <w:tcPr>
            <w:tcW w:w="1556" w:type="dxa"/>
          </w:tcPr>
          <w:p w:rsidR="0015279E" w:rsidRPr="0015279E" w:rsidRDefault="0015279E" w:rsidP="0015279E">
            <w:pPr>
              <w:tabs>
                <w:tab w:val="left" w:pos="969"/>
              </w:tabs>
              <w:spacing w:before="240" w:line="360" w:lineRule="auto"/>
              <w:jc w:val="center"/>
              <w:rPr>
                <w:sz w:val="26"/>
                <w:szCs w:val="26"/>
                <w:lang w:eastAsia="zh-CN"/>
              </w:rPr>
            </w:pPr>
            <w:r w:rsidRPr="0015279E">
              <w:rPr>
                <w:sz w:val="26"/>
                <w:szCs w:val="26"/>
                <w:lang w:eastAsia="zh-CN"/>
              </w:rPr>
              <w:t xml:space="preserve">1a  </w:t>
            </w:r>
          </w:p>
        </w:tc>
        <w:tc>
          <w:tcPr>
            <w:tcW w:w="1542" w:type="dxa"/>
          </w:tcPr>
          <w:p w:rsidR="0015279E" w:rsidRPr="0015279E" w:rsidRDefault="0015279E" w:rsidP="0015279E">
            <w:pPr>
              <w:tabs>
                <w:tab w:val="left" w:pos="969"/>
              </w:tabs>
              <w:spacing w:before="240" w:line="360" w:lineRule="auto"/>
              <w:jc w:val="center"/>
              <w:rPr>
                <w:bCs/>
                <w:sz w:val="26"/>
                <w:szCs w:val="26"/>
                <w:lang w:eastAsia="zh-CN"/>
              </w:rPr>
            </w:pPr>
            <w:r w:rsidRPr="0015279E">
              <w:rPr>
                <w:sz w:val="26"/>
                <w:szCs w:val="26"/>
                <w:lang w:eastAsia="zh-CN"/>
              </w:rPr>
              <w:t>2a</w:t>
            </w:r>
          </w:p>
        </w:tc>
        <w:tc>
          <w:tcPr>
            <w:tcW w:w="1687" w:type="dxa"/>
          </w:tcPr>
          <w:p w:rsidR="0015279E" w:rsidRPr="0015279E" w:rsidRDefault="0015279E" w:rsidP="0015279E">
            <w:pPr>
              <w:tabs>
                <w:tab w:val="left" w:pos="969"/>
              </w:tabs>
              <w:spacing w:before="240" w:line="360" w:lineRule="auto"/>
              <w:jc w:val="center"/>
              <w:rPr>
                <w:bCs/>
                <w:sz w:val="26"/>
                <w:szCs w:val="26"/>
                <w:lang w:val="vi-VN" w:eastAsia="zh-CN"/>
              </w:rPr>
            </w:pPr>
            <w:r w:rsidRPr="0015279E">
              <w:rPr>
                <w:bCs/>
                <w:sz w:val="26"/>
                <w:szCs w:val="26"/>
                <w:lang w:eastAsia="zh-CN"/>
              </w:rPr>
              <w:t>6b</w:t>
            </w:r>
          </w:p>
        </w:tc>
        <w:tc>
          <w:tcPr>
            <w:tcW w:w="2138" w:type="dxa"/>
          </w:tcPr>
          <w:p w:rsidR="0015279E" w:rsidRPr="0015279E" w:rsidRDefault="0015279E" w:rsidP="0015279E">
            <w:pPr>
              <w:tabs>
                <w:tab w:val="left" w:pos="969"/>
              </w:tabs>
              <w:spacing w:before="240" w:line="360" w:lineRule="auto"/>
              <w:jc w:val="center"/>
              <w:rPr>
                <w:bCs/>
                <w:sz w:val="26"/>
                <w:szCs w:val="26"/>
                <w:lang w:eastAsia="zh-CN"/>
              </w:rPr>
            </w:pPr>
          </w:p>
        </w:tc>
      </w:tr>
      <w:tr w:rsidR="0015279E" w:rsidRPr="0015279E" w:rsidTr="0015279E">
        <w:trPr>
          <w:jc w:val="center"/>
        </w:trPr>
        <w:tc>
          <w:tcPr>
            <w:tcW w:w="1531" w:type="dxa"/>
            <w:vAlign w:val="center"/>
          </w:tcPr>
          <w:p w:rsidR="0015279E" w:rsidRPr="0015279E" w:rsidRDefault="0015279E" w:rsidP="0015279E">
            <w:pPr>
              <w:tabs>
                <w:tab w:val="left" w:pos="969"/>
              </w:tabs>
              <w:spacing w:before="240" w:line="360" w:lineRule="auto"/>
              <w:jc w:val="center"/>
              <w:rPr>
                <w:bCs/>
                <w:sz w:val="26"/>
                <w:szCs w:val="26"/>
                <w:lang w:eastAsia="zh-CN"/>
              </w:rPr>
            </w:pPr>
            <w:r w:rsidRPr="0015279E">
              <w:rPr>
                <w:bCs/>
                <w:sz w:val="26"/>
                <w:szCs w:val="26"/>
                <w:lang w:eastAsia="zh-CN"/>
              </w:rPr>
              <w:t>3</w:t>
            </w:r>
          </w:p>
        </w:tc>
        <w:tc>
          <w:tcPr>
            <w:tcW w:w="4640" w:type="dxa"/>
            <w:vAlign w:val="center"/>
          </w:tcPr>
          <w:p w:rsidR="0015279E" w:rsidRPr="0015279E" w:rsidRDefault="0015279E" w:rsidP="0015279E">
            <w:pPr>
              <w:tabs>
                <w:tab w:val="left" w:pos="969"/>
              </w:tabs>
              <w:spacing w:before="240" w:line="360" w:lineRule="auto"/>
              <w:jc w:val="both"/>
              <w:rPr>
                <w:bCs/>
                <w:sz w:val="26"/>
                <w:szCs w:val="26"/>
                <w:lang w:val="vi-VN" w:eastAsia="zh-CN"/>
              </w:rPr>
            </w:pPr>
            <w:r w:rsidRPr="0015279E">
              <w:rPr>
                <w:bCs/>
                <w:sz w:val="26"/>
                <w:szCs w:val="26"/>
                <w:lang w:val="vi-VN" w:eastAsia="zh-CN"/>
              </w:rPr>
              <w:t>Vận dụng kiến thức, kĩ năng đã học</w:t>
            </w:r>
          </w:p>
        </w:tc>
        <w:tc>
          <w:tcPr>
            <w:tcW w:w="1556" w:type="dxa"/>
          </w:tcPr>
          <w:p w:rsidR="0015279E" w:rsidRPr="0015279E" w:rsidRDefault="0015279E" w:rsidP="0015279E">
            <w:pPr>
              <w:tabs>
                <w:tab w:val="left" w:pos="969"/>
              </w:tabs>
              <w:spacing w:before="240" w:line="360" w:lineRule="auto"/>
              <w:jc w:val="center"/>
              <w:rPr>
                <w:b/>
                <w:sz w:val="26"/>
                <w:szCs w:val="26"/>
                <w:lang w:val="fr-FR" w:eastAsia="zh-CN"/>
              </w:rPr>
            </w:pPr>
            <w:r w:rsidRPr="0015279E">
              <w:rPr>
                <w:bCs/>
                <w:sz w:val="26"/>
                <w:szCs w:val="26"/>
                <w:lang w:eastAsia="zh-CN"/>
              </w:rPr>
              <w:t>2b</w:t>
            </w:r>
          </w:p>
        </w:tc>
        <w:tc>
          <w:tcPr>
            <w:tcW w:w="1542" w:type="dxa"/>
          </w:tcPr>
          <w:p w:rsidR="0015279E" w:rsidRPr="0015279E" w:rsidRDefault="0015279E" w:rsidP="0015279E">
            <w:pPr>
              <w:tabs>
                <w:tab w:val="left" w:pos="969"/>
              </w:tabs>
              <w:spacing w:before="240" w:line="360" w:lineRule="auto"/>
              <w:jc w:val="center"/>
              <w:rPr>
                <w:sz w:val="26"/>
                <w:szCs w:val="26"/>
                <w:lang w:val="vi-VN" w:eastAsia="zh-CN"/>
              </w:rPr>
            </w:pPr>
            <w:r w:rsidRPr="0015279E">
              <w:rPr>
                <w:bCs/>
                <w:sz w:val="26"/>
                <w:szCs w:val="26"/>
                <w:lang w:eastAsia="zh-CN"/>
              </w:rPr>
              <w:t xml:space="preserve">  4b; 1b; 5b </w:t>
            </w:r>
          </w:p>
        </w:tc>
        <w:tc>
          <w:tcPr>
            <w:tcW w:w="1687" w:type="dxa"/>
          </w:tcPr>
          <w:p w:rsidR="0015279E" w:rsidRPr="0015279E" w:rsidRDefault="0015279E" w:rsidP="0015279E">
            <w:pPr>
              <w:tabs>
                <w:tab w:val="left" w:pos="969"/>
              </w:tabs>
              <w:spacing w:before="240" w:line="360" w:lineRule="auto"/>
              <w:jc w:val="center"/>
              <w:rPr>
                <w:b/>
                <w:sz w:val="26"/>
                <w:szCs w:val="26"/>
                <w:lang w:eastAsia="zh-CN"/>
              </w:rPr>
            </w:pPr>
            <w:r w:rsidRPr="0015279E">
              <w:rPr>
                <w:bCs/>
                <w:sz w:val="26"/>
                <w:szCs w:val="26"/>
                <w:lang w:eastAsia="zh-CN"/>
              </w:rPr>
              <w:t>6a</w:t>
            </w:r>
          </w:p>
        </w:tc>
        <w:tc>
          <w:tcPr>
            <w:tcW w:w="2138" w:type="dxa"/>
          </w:tcPr>
          <w:p w:rsidR="0015279E" w:rsidRPr="0015279E" w:rsidRDefault="0015279E" w:rsidP="0015279E">
            <w:pPr>
              <w:tabs>
                <w:tab w:val="left" w:pos="969"/>
              </w:tabs>
              <w:spacing w:before="240" w:line="360" w:lineRule="auto"/>
              <w:jc w:val="center"/>
              <w:rPr>
                <w:bCs/>
                <w:sz w:val="26"/>
                <w:szCs w:val="26"/>
                <w:lang w:eastAsia="zh-CN"/>
              </w:rPr>
            </w:pPr>
          </w:p>
        </w:tc>
      </w:tr>
      <w:tr w:rsidR="0015279E" w:rsidRPr="0015279E" w:rsidTr="0015279E">
        <w:trPr>
          <w:jc w:val="center"/>
        </w:trPr>
        <w:tc>
          <w:tcPr>
            <w:tcW w:w="1531" w:type="dxa"/>
            <w:vMerge w:val="restart"/>
          </w:tcPr>
          <w:p w:rsidR="0015279E" w:rsidRPr="0015279E" w:rsidRDefault="0015279E" w:rsidP="0015279E">
            <w:pPr>
              <w:tabs>
                <w:tab w:val="left" w:pos="969"/>
              </w:tabs>
              <w:spacing w:before="240" w:line="360" w:lineRule="auto"/>
              <w:jc w:val="center"/>
              <w:rPr>
                <w:b/>
                <w:sz w:val="26"/>
                <w:szCs w:val="26"/>
                <w:lang w:eastAsia="zh-CN"/>
              </w:rPr>
            </w:pPr>
          </w:p>
          <w:p w:rsidR="0015279E" w:rsidRPr="0015279E" w:rsidRDefault="0015279E" w:rsidP="0015279E">
            <w:pPr>
              <w:tabs>
                <w:tab w:val="left" w:pos="969"/>
              </w:tabs>
              <w:spacing w:before="240" w:line="360" w:lineRule="auto"/>
              <w:jc w:val="center"/>
              <w:rPr>
                <w:bCs/>
                <w:sz w:val="26"/>
                <w:szCs w:val="26"/>
                <w:lang w:eastAsia="zh-CN"/>
              </w:rPr>
            </w:pPr>
            <w:r w:rsidRPr="0015279E">
              <w:rPr>
                <w:b/>
                <w:sz w:val="26"/>
                <w:szCs w:val="26"/>
                <w:lang w:eastAsia="zh-CN"/>
              </w:rPr>
              <w:t>Tổng</w:t>
            </w:r>
          </w:p>
        </w:tc>
        <w:tc>
          <w:tcPr>
            <w:tcW w:w="4640" w:type="dxa"/>
          </w:tcPr>
          <w:p w:rsidR="0015279E" w:rsidRPr="0015279E" w:rsidRDefault="0015279E" w:rsidP="0015279E">
            <w:pPr>
              <w:tabs>
                <w:tab w:val="left" w:pos="969"/>
              </w:tabs>
              <w:spacing w:before="240" w:line="360" w:lineRule="auto"/>
              <w:jc w:val="both"/>
              <w:rPr>
                <w:bCs/>
                <w:sz w:val="26"/>
                <w:szCs w:val="26"/>
                <w:lang w:val="vi-VN" w:eastAsia="zh-CN"/>
              </w:rPr>
            </w:pPr>
            <w:r w:rsidRPr="0015279E">
              <w:rPr>
                <w:iCs/>
                <w:sz w:val="26"/>
                <w:szCs w:val="26"/>
                <w:lang w:val="fr-FR" w:eastAsia="zh-CN"/>
              </w:rPr>
              <w:t>Số lệnh hỏi của từng cấp độ tư duy</w:t>
            </w:r>
            <w:r w:rsidRPr="0015279E">
              <w:rPr>
                <w:iCs/>
                <w:sz w:val="26"/>
                <w:szCs w:val="26"/>
                <w:lang w:eastAsia="zh-CN"/>
              </w:rPr>
              <w:t>:</w:t>
            </w:r>
          </w:p>
        </w:tc>
        <w:tc>
          <w:tcPr>
            <w:tcW w:w="1556" w:type="dxa"/>
            <w:vAlign w:val="center"/>
          </w:tcPr>
          <w:p w:rsidR="0015279E" w:rsidRPr="0015279E" w:rsidRDefault="0015279E" w:rsidP="0015279E">
            <w:pPr>
              <w:tabs>
                <w:tab w:val="left" w:pos="969"/>
              </w:tabs>
              <w:spacing w:before="240" w:line="360" w:lineRule="auto"/>
              <w:jc w:val="center"/>
              <w:rPr>
                <w:b/>
                <w:sz w:val="26"/>
                <w:szCs w:val="26"/>
                <w:lang w:val="fr-FR" w:eastAsia="zh-CN"/>
              </w:rPr>
            </w:pPr>
            <w:r w:rsidRPr="0015279E">
              <w:rPr>
                <w:b/>
                <w:sz w:val="26"/>
                <w:szCs w:val="26"/>
                <w:lang w:eastAsia="zh-CN"/>
              </w:rPr>
              <w:t>4</w:t>
            </w:r>
          </w:p>
        </w:tc>
        <w:tc>
          <w:tcPr>
            <w:tcW w:w="1542" w:type="dxa"/>
            <w:vAlign w:val="center"/>
          </w:tcPr>
          <w:p w:rsidR="0015279E" w:rsidRPr="0015279E" w:rsidRDefault="0015279E" w:rsidP="0015279E">
            <w:pPr>
              <w:tabs>
                <w:tab w:val="left" w:pos="969"/>
              </w:tabs>
              <w:spacing w:before="240" w:line="360" w:lineRule="auto"/>
              <w:jc w:val="center"/>
              <w:rPr>
                <w:b/>
                <w:sz w:val="26"/>
                <w:szCs w:val="26"/>
                <w:lang w:eastAsia="zh-CN"/>
              </w:rPr>
            </w:pPr>
            <w:r w:rsidRPr="0015279E">
              <w:rPr>
                <w:b/>
                <w:sz w:val="26"/>
                <w:szCs w:val="26"/>
                <w:lang w:eastAsia="zh-CN"/>
              </w:rPr>
              <w:t>6</w:t>
            </w:r>
          </w:p>
        </w:tc>
        <w:tc>
          <w:tcPr>
            <w:tcW w:w="1687" w:type="dxa"/>
            <w:vAlign w:val="center"/>
          </w:tcPr>
          <w:p w:rsidR="0015279E" w:rsidRPr="0015279E" w:rsidRDefault="0015279E" w:rsidP="0015279E">
            <w:pPr>
              <w:tabs>
                <w:tab w:val="left" w:pos="969"/>
              </w:tabs>
              <w:spacing w:before="240" w:line="360" w:lineRule="auto"/>
              <w:jc w:val="center"/>
              <w:rPr>
                <w:bCs/>
                <w:sz w:val="26"/>
                <w:szCs w:val="26"/>
                <w:lang w:eastAsia="zh-CN"/>
              </w:rPr>
            </w:pPr>
            <w:r w:rsidRPr="0015279E">
              <w:rPr>
                <w:b/>
                <w:sz w:val="26"/>
                <w:szCs w:val="26"/>
                <w:lang w:eastAsia="zh-CN"/>
              </w:rPr>
              <w:t>4</w:t>
            </w:r>
          </w:p>
        </w:tc>
        <w:tc>
          <w:tcPr>
            <w:tcW w:w="2138" w:type="dxa"/>
            <w:vAlign w:val="center"/>
          </w:tcPr>
          <w:p w:rsidR="0015279E" w:rsidRPr="0015279E" w:rsidRDefault="0015279E" w:rsidP="0015279E">
            <w:pPr>
              <w:tabs>
                <w:tab w:val="left" w:pos="969"/>
              </w:tabs>
              <w:spacing w:before="240" w:line="360" w:lineRule="auto"/>
              <w:jc w:val="center"/>
              <w:rPr>
                <w:bCs/>
                <w:sz w:val="26"/>
                <w:szCs w:val="26"/>
                <w:lang w:eastAsia="zh-CN"/>
              </w:rPr>
            </w:pPr>
            <w:r w:rsidRPr="0015279E">
              <w:rPr>
                <w:b/>
                <w:sz w:val="26"/>
                <w:szCs w:val="26"/>
                <w:lang w:eastAsia="zh-CN"/>
              </w:rPr>
              <w:t>14</w:t>
            </w:r>
          </w:p>
        </w:tc>
      </w:tr>
      <w:tr w:rsidR="0015279E" w:rsidRPr="0015279E" w:rsidTr="0015279E">
        <w:trPr>
          <w:jc w:val="center"/>
        </w:trPr>
        <w:tc>
          <w:tcPr>
            <w:tcW w:w="1531" w:type="dxa"/>
            <w:vMerge/>
          </w:tcPr>
          <w:p w:rsidR="0015279E" w:rsidRPr="0015279E" w:rsidRDefault="0015279E" w:rsidP="0015279E">
            <w:pPr>
              <w:tabs>
                <w:tab w:val="left" w:pos="969"/>
              </w:tabs>
              <w:spacing w:before="240" w:line="360" w:lineRule="auto"/>
              <w:jc w:val="both"/>
              <w:rPr>
                <w:b/>
                <w:sz w:val="26"/>
                <w:szCs w:val="26"/>
                <w:lang w:eastAsia="zh-CN"/>
              </w:rPr>
            </w:pPr>
          </w:p>
        </w:tc>
        <w:tc>
          <w:tcPr>
            <w:tcW w:w="4640" w:type="dxa"/>
          </w:tcPr>
          <w:p w:rsidR="0015279E" w:rsidRPr="0015279E" w:rsidRDefault="0015279E" w:rsidP="0015279E">
            <w:pPr>
              <w:tabs>
                <w:tab w:val="left" w:pos="969"/>
              </w:tabs>
              <w:spacing w:before="240" w:line="360" w:lineRule="auto"/>
              <w:jc w:val="both"/>
              <w:rPr>
                <w:b/>
                <w:sz w:val="26"/>
                <w:szCs w:val="26"/>
                <w:lang w:eastAsia="zh-CN"/>
              </w:rPr>
            </w:pPr>
            <w:r w:rsidRPr="0015279E">
              <w:rPr>
                <w:iCs/>
                <w:sz w:val="26"/>
                <w:szCs w:val="26"/>
                <w:lang w:eastAsia="zh-CN"/>
              </w:rPr>
              <w:t>Điểm:</w:t>
            </w:r>
          </w:p>
        </w:tc>
        <w:tc>
          <w:tcPr>
            <w:tcW w:w="1556" w:type="dxa"/>
            <w:vAlign w:val="center"/>
          </w:tcPr>
          <w:p w:rsidR="0015279E" w:rsidRPr="0015279E" w:rsidRDefault="0015279E" w:rsidP="0015279E">
            <w:pPr>
              <w:tabs>
                <w:tab w:val="left" w:pos="969"/>
              </w:tabs>
              <w:spacing w:before="240" w:line="360" w:lineRule="auto"/>
              <w:jc w:val="center"/>
              <w:rPr>
                <w:b/>
                <w:sz w:val="26"/>
                <w:szCs w:val="26"/>
                <w:lang w:eastAsia="zh-CN"/>
              </w:rPr>
            </w:pPr>
            <w:r w:rsidRPr="0015279E">
              <w:rPr>
                <w:b/>
                <w:sz w:val="26"/>
                <w:szCs w:val="26"/>
                <w:lang w:eastAsia="zh-CN"/>
              </w:rPr>
              <w:t>6</w:t>
            </w:r>
          </w:p>
        </w:tc>
        <w:tc>
          <w:tcPr>
            <w:tcW w:w="1542" w:type="dxa"/>
            <w:vAlign w:val="center"/>
          </w:tcPr>
          <w:p w:rsidR="0015279E" w:rsidRPr="0015279E" w:rsidRDefault="0015279E" w:rsidP="0015279E">
            <w:pPr>
              <w:tabs>
                <w:tab w:val="left" w:pos="969"/>
              </w:tabs>
              <w:spacing w:before="240" w:line="360" w:lineRule="auto"/>
              <w:jc w:val="center"/>
              <w:rPr>
                <w:b/>
                <w:sz w:val="26"/>
                <w:szCs w:val="26"/>
                <w:lang w:eastAsia="zh-CN"/>
              </w:rPr>
            </w:pPr>
            <w:r w:rsidRPr="0015279E">
              <w:rPr>
                <w:b/>
                <w:sz w:val="26"/>
                <w:szCs w:val="26"/>
                <w:lang w:eastAsia="zh-CN"/>
              </w:rPr>
              <w:t>8</w:t>
            </w:r>
          </w:p>
        </w:tc>
        <w:tc>
          <w:tcPr>
            <w:tcW w:w="1687" w:type="dxa"/>
            <w:vAlign w:val="center"/>
          </w:tcPr>
          <w:p w:rsidR="0015279E" w:rsidRPr="0015279E" w:rsidRDefault="0015279E" w:rsidP="0015279E">
            <w:pPr>
              <w:tabs>
                <w:tab w:val="left" w:pos="969"/>
              </w:tabs>
              <w:spacing w:before="240" w:line="360" w:lineRule="auto"/>
              <w:jc w:val="center"/>
              <w:rPr>
                <w:b/>
                <w:sz w:val="26"/>
                <w:szCs w:val="26"/>
                <w:lang w:eastAsia="zh-CN"/>
              </w:rPr>
            </w:pPr>
            <w:r w:rsidRPr="0015279E">
              <w:rPr>
                <w:b/>
                <w:sz w:val="26"/>
                <w:szCs w:val="26"/>
                <w:lang w:eastAsia="zh-CN"/>
              </w:rPr>
              <w:t>6</w:t>
            </w:r>
          </w:p>
        </w:tc>
        <w:tc>
          <w:tcPr>
            <w:tcW w:w="2138" w:type="dxa"/>
            <w:vAlign w:val="center"/>
          </w:tcPr>
          <w:p w:rsidR="0015279E" w:rsidRPr="0015279E" w:rsidRDefault="0015279E" w:rsidP="0015279E">
            <w:pPr>
              <w:tabs>
                <w:tab w:val="left" w:pos="969"/>
              </w:tabs>
              <w:spacing w:before="240" w:line="360" w:lineRule="auto"/>
              <w:jc w:val="center"/>
              <w:rPr>
                <w:b/>
                <w:sz w:val="26"/>
                <w:szCs w:val="26"/>
                <w:lang w:eastAsia="zh-CN"/>
              </w:rPr>
            </w:pPr>
            <w:r w:rsidRPr="0015279E">
              <w:rPr>
                <w:b/>
                <w:sz w:val="26"/>
                <w:szCs w:val="26"/>
                <w:lang w:eastAsia="zh-CN"/>
              </w:rPr>
              <w:t>20,0</w:t>
            </w:r>
          </w:p>
        </w:tc>
      </w:tr>
      <w:tr w:rsidR="0015279E" w:rsidRPr="0015279E" w:rsidTr="0015279E">
        <w:trPr>
          <w:jc w:val="center"/>
        </w:trPr>
        <w:tc>
          <w:tcPr>
            <w:tcW w:w="1531" w:type="dxa"/>
            <w:vMerge/>
          </w:tcPr>
          <w:p w:rsidR="0015279E" w:rsidRPr="0015279E" w:rsidRDefault="0015279E" w:rsidP="0015279E">
            <w:pPr>
              <w:tabs>
                <w:tab w:val="left" w:pos="969"/>
              </w:tabs>
              <w:spacing w:before="240" w:line="360" w:lineRule="auto"/>
              <w:jc w:val="both"/>
              <w:rPr>
                <w:b/>
                <w:sz w:val="26"/>
                <w:szCs w:val="26"/>
                <w:lang w:eastAsia="zh-CN"/>
              </w:rPr>
            </w:pPr>
          </w:p>
        </w:tc>
        <w:tc>
          <w:tcPr>
            <w:tcW w:w="4640" w:type="dxa"/>
          </w:tcPr>
          <w:p w:rsidR="0015279E" w:rsidRPr="0015279E" w:rsidRDefault="0015279E" w:rsidP="0015279E">
            <w:pPr>
              <w:tabs>
                <w:tab w:val="left" w:pos="969"/>
              </w:tabs>
              <w:spacing w:before="240" w:line="360" w:lineRule="auto"/>
              <w:jc w:val="both"/>
              <w:rPr>
                <w:iCs/>
                <w:sz w:val="26"/>
                <w:szCs w:val="26"/>
                <w:lang w:eastAsia="zh-CN"/>
              </w:rPr>
            </w:pPr>
            <w:r w:rsidRPr="0015279E">
              <w:rPr>
                <w:b/>
                <w:sz w:val="26"/>
                <w:szCs w:val="26"/>
                <w:lang w:eastAsia="zh-CN"/>
              </w:rPr>
              <w:t>Tỉ lệ (%):</w:t>
            </w:r>
          </w:p>
        </w:tc>
        <w:tc>
          <w:tcPr>
            <w:tcW w:w="1556" w:type="dxa"/>
            <w:vAlign w:val="center"/>
          </w:tcPr>
          <w:p w:rsidR="0015279E" w:rsidRPr="0015279E" w:rsidRDefault="0015279E" w:rsidP="0015279E">
            <w:pPr>
              <w:tabs>
                <w:tab w:val="left" w:pos="969"/>
              </w:tabs>
              <w:spacing w:before="240" w:line="360" w:lineRule="auto"/>
              <w:jc w:val="center"/>
              <w:rPr>
                <w:b/>
                <w:sz w:val="26"/>
                <w:szCs w:val="26"/>
                <w:lang w:eastAsia="zh-CN"/>
              </w:rPr>
            </w:pPr>
            <w:r w:rsidRPr="0015279E">
              <w:rPr>
                <w:b/>
                <w:sz w:val="26"/>
                <w:szCs w:val="26"/>
                <w:lang w:eastAsia="zh-CN"/>
              </w:rPr>
              <w:t>30</w:t>
            </w:r>
          </w:p>
        </w:tc>
        <w:tc>
          <w:tcPr>
            <w:tcW w:w="1542" w:type="dxa"/>
            <w:vAlign w:val="center"/>
          </w:tcPr>
          <w:p w:rsidR="0015279E" w:rsidRPr="0015279E" w:rsidRDefault="0015279E" w:rsidP="0015279E">
            <w:pPr>
              <w:tabs>
                <w:tab w:val="left" w:pos="969"/>
              </w:tabs>
              <w:spacing w:before="240" w:line="360" w:lineRule="auto"/>
              <w:jc w:val="center"/>
              <w:rPr>
                <w:b/>
                <w:sz w:val="26"/>
                <w:szCs w:val="26"/>
                <w:lang w:eastAsia="zh-CN"/>
              </w:rPr>
            </w:pPr>
            <w:r w:rsidRPr="0015279E">
              <w:rPr>
                <w:b/>
                <w:sz w:val="26"/>
                <w:szCs w:val="26"/>
                <w:lang w:eastAsia="zh-CN"/>
              </w:rPr>
              <w:t>40</w:t>
            </w:r>
          </w:p>
        </w:tc>
        <w:tc>
          <w:tcPr>
            <w:tcW w:w="1687" w:type="dxa"/>
            <w:vAlign w:val="center"/>
          </w:tcPr>
          <w:p w:rsidR="0015279E" w:rsidRPr="0015279E" w:rsidRDefault="0015279E" w:rsidP="0015279E">
            <w:pPr>
              <w:tabs>
                <w:tab w:val="left" w:pos="969"/>
              </w:tabs>
              <w:spacing w:before="240" w:line="360" w:lineRule="auto"/>
              <w:jc w:val="center"/>
              <w:rPr>
                <w:b/>
                <w:sz w:val="26"/>
                <w:szCs w:val="26"/>
                <w:lang w:eastAsia="zh-CN"/>
              </w:rPr>
            </w:pPr>
            <w:r w:rsidRPr="0015279E">
              <w:rPr>
                <w:b/>
                <w:sz w:val="26"/>
                <w:szCs w:val="26"/>
                <w:lang w:eastAsia="zh-CN"/>
              </w:rPr>
              <w:t>30</w:t>
            </w:r>
          </w:p>
        </w:tc>
        <w:tc>
          <w:tcPr>
            <w:tcW w:w="2138" w:type="dxa"/>
            <w:vAlign w:val="center"/>
          </w:tcPr>
          <w:p w:rsidR="0015279E" w:rsidRPr="0015279E" w:rsidRDefault="0015279E" w:rsidP="0015279E">
            <w:pPr>
              <w:tabs>
                <w:tab w:val="left" w:pos="969"/>
              </w:tabs>
              <w:spacing w:before="240" w:line="360" w:lineRule="auto"/>
              <w:jc w:val="center"/>
              <w:rPr>
                <w:b/>
                <w:sz w:val="26"/>
                <w:szCs w:val="26"/>
                <w:lang w:eastAsia="zh-CN"/>
              </w:rPr>
            </w:pPr>
            <w:r w:rsidRPr="0015279E">
              <w:rPr>
                <w:b/>
                <w:sz w:val="26"/>
                <w:szCs w:val="26"/>
                <w:lang w:eastAsia="zh-CN"/>
              </w:rPr>
              <w:t>100%</w:t>
            </w:r>
          </w:p>
        </w:tc>
      </w:tr>
    </w:tbl>
    <w:p w:rsidR="00555697" w:rsidRPr="0015279E" w:rsidRDefault="00555697">
      <w:pPr>
        <w:spacing w:after="160" w:line="259" w:lineRule="auto"/>
        <w:rPr>
          <w:b/>
          <w:sz w:val="26"/>
          <w:szCs w:val="26"/>
        </w:rPr>
        <w:sectPr w:rsidR="00555697" w:rsidRPr="0015279E" w:rsidSect="0044300E">
          <w:pgSz w:w="16840" w:h="11907" w:orient="landscape" w:code="9"/>
          <w:pgMar w:top="1134" w:right="851" w:bottom="851" w:left="1418" w:header="720" w:footer="720" w:gutter="0"/>
          <w:cols w:space="720"/>
          <w:docGrid w:linePitch="360"/>
        </w:sectPr>
      </w:pPr>
    </w:p>
    <w:p w:rsidR="003275C5" w:rsidRPr="0015279E" w:rsidRDefault="003275C5" w:rsidP="004A6E61">
      <w:pPr>
        <w:jc w:val="both"/>
        <w:rPr>
          <w:b/>
          <w:sz w:val="26"/>
          <w:szCs w:val="26"/>
        </w:rPr>
      </w:pPr>
    </w:p>
    <w:tbl>
      <w:tblPr>
        <w:tblW w:w="9673" w:type="dxa"/>
        <w:tblLook w:val="01E0" w:firstRow="1" w:lastRow="1" w:firstColumn="1" w:lastColumn="1" w:noHBand="0" w:noVBand="0"/>
      </w:tblPr>
      <w:tblGrid>
        <w:gridCol w:w="3261"/>
        <w:gridCol w:w="6412"/>
      </w:tblGrid>
      <w:tr w:rsidR="003275C5" w:rsidRPr="0015279E" w:rsidTr="0015279E">
        <w:tc>
          <w:tcPr>
            <w:tcW w:w="3261" w:type="dxa"/>
          </w:tcPr>
          <w:p w:rsidR="003275C5" w:rsidRPr="0015279E" w:rsidRDefault="003275C5" w:rsidP="002F2F70">
            <w:pPr>
              <w:spacing w:line="264" w:lineRule="auto"/>
              <w:rPr>
                <w:b/>
                <w:sz w:val="26"/>
                <w:szCs w:val="26"/>
              </w:rPr>
            </w:pPr>
            <w:r w:rsidRPr="0015279E">
              <w:rPr>
                <w:b/>
                <w:sz w:val="26"/>
                <w:szCs w:val="26"/>
              </w:rPr>
              <w:t xml:space="preserve">MÃ KÍ HIỆU </w:t>
            </w:r>
          </w:p>
          <w:p w:rsidR="003275C5" w:rsidRPr="0015279E" w:rsidRDefault="003275C5" w:rsidP="0015279E">
            <w:pPr>
              <w:spacing w:line="264" w:lineRule="auto"/>
              <w:jc w:val="center"/>
              <w:rPr>
                <w:sz w:val="26"/>
                <w:szCs w:val="26"/>
              </w:rPr>
            </w:pPr>
          </w:p>
          <w:p w:rsidR="003275C5" w:rsidRPr="0015279E" w:rsidRDefault="003275C5" w:rsidP="0015279E">
            <w:pPr>
              <w:spacing w:line="264" w:lineRule="auto"/>
              <w:jc w:val="center"/>
              <w:rPr>
                <w:sz w:val="26"/>
                <w:szCs w:val="26"/>
              </w:rPr>
            </w:pPr>
            <w:r w:rsidRPr="0015279E">
              <w:rPr>
                <w:sz w:val="26"/>
                <w:szCs w:val="26"/>
              </w:rPr>
              <w:t>…………………………..</w:t>
            </w:r>
          </w:p>
        </w:tc>
        <w:tc>
          <w:tcPr>
            <w:tcW w:w="6412" w:type="dxa"/>
          </w:tcPr>
          <w:p w:rsidR="003275C5" w:rsidRPr="0015279E" w:rsidRDefault="003275C5" w:rsidP="0015279E">
            <w:pPr>
              <w:spacing w:line="264" w:lineRule="auto"/>
              <w:jc w:val="center"/>
              <w:rPr>
                <w:b/>
                <w:sz w:val="26"/>
                <w:szCs w:val="26"/>
              </w:rPr>
            </w:pPr>
            <w:r w:rsidRPr="0015279E">
              <w:rPr>
                <w:b/>
                <w:sz w:val="26"/>
                <w:szCs w:val="26"/>
              </w:rPr>
              <w:t>ĐỀ THI</w:t>
            </w:r>
            <w:r w:rsidRPr="0015279E">
              <w:rPr>
                <w:sz w:val="26"/>
                <w:szCs w:val="26"/>
              </w:rPr>
              <w:t xml:space="preserve"> </w:t>
            </w:r>
            <w:r w:rsidRPr="0015279E">
              <w:rPr>
                <w:b/>
                <w:sz w:val="26"/>
                <w:szCs w:val="26"/>
              </w:rPr>
              <w:t>CHỌN HỌC SINH GIỎI THPT CẤP TỈNH</w:t>
            </w:r>
          </w:p>
          <w:p w:rsidR="003275C5" w:rsidRPr="0015279E" w:rsidRDefault="003275C5" w:rsidP="0015279E">
            <w:pPr>
              <w:spacing w:line="264" w:lineRule="auto"/>
              <w:jc w:val="center"/>
              <w:rPr>
                <w:sz w:val="26"/>
                <w:szCs w:val="26"/>
              </w:rPr>
            </w:pPr>
            <w:r w:rsidRPr="0015279E">
              <w:rPr>
                <w:b/>
                <w:sz w:val="26"/>
                <w:szCs w:val="26"/>
              </w:rPr>
              <w:t>Năm học</w:t>
            </w:r>
            <w:r w:rsidRPr="0015279E">
              <w:rPr>
                <w:sz w:val="26"/>
                <w:szCs w:val="26"/>
              </w:rPr>
              <w:t xml:space="preserve"> </w:t>
            </w:r>
            <w:r w:rsidRPr="0015279E">
              <w:rPr>
                <w:b/>
                <w:sz w:val="26"/>
                <w:szCs w:val="26"/>
              </w:rPr>
              <w:t>2024 - 2025</w:t>
            </w:r>
          </w:p>
          <w:p w:rsidR="003275C5" w:rsidRPr="0015279E" w:rsidRDefault="003275C5" w:rsidP="0015279E">
            <w:pPr>
              <w:spacing w:line="264" w:lineRule="auto"/>
              <w:jc w:val="center"/>
              <w:rPr>
                <w:sz w:val="26"/>
                <w:szCs w:val="26"/>
              </w:rPr>
            </w:pPr>
            <w:r w:rsidRPr="0015279E">
              <w:rPr>
                <w:sz w:val="26"/>
                <w:szCs w:val="26"/>
              </w:rPr>
              <w:t>MÔN: ĐỊA LÝ</w:t>
            </w:r>
          </w:p>
          <w:p w:rsidR="003275C5" w:rsidRPr="0015279E" w:rsidRDefault="003275C5" w:rsidP="0015279E">
            <w:pPr>
              <w:spacing w:line="264" w:lineRule="auto"/>
              <w:jc w:val="center"/>
              <w:rPr>
                <w:sz w:val="26"/>
                <w:szCs w:val="26"/>
              </w:rPr>
            </w:pPr>
            <w:r w:rsidRPr="0015279E">
              <w:rPr>
                <w:sz w:val="26"/>
                <w:szCs w:val="26"/>
              </w:rPr>
              <w:t>Thời gian làm bài: 180 phút (không kể thời gian phát đề)</w:t>
            </w:r>
          </w:p>
          <w:p w:rsidR="003275C5" w:rsidRPr="0015279E" w:rsidRDefault="003275C5" w:rsidP="0015279E">
            <w:pPr>
              <w:spacing w:line="264" w:lineRule="auto"/>
              <w:jc w:val="center"/>
              <w:rPr>
                <w:sz w:val="26"/>
                <w:szCs w:val="26"/>
                <w:lang w:val="pt-BR"/>
              </w:rPr>
            </w:pPr>
            <w:r w:rsidRPr="0015279E">
              <w:rPr>
                <w:i/>
                <w:sz w:val="26"/>
                <w:szCs w:val="26"/>
                <w:lang w:val="pt-BR"/>
              </w:rPr>
              <w:t>( Đề thi gồm 07 câu, 01 trang)</w:t>
            </w:r>
          </w:p>
        </w:tc>
      </w:tr>
    </w:tbl>
    <w:p w:rsidR="00F6592C" w:rsidRPr="0015279E" w:rsidRDefault="00B525DA" w:rsidP="004A6E61">
      <w:pPr>
        <w:jc w:val="both"/>
        <w:rPr>
          <w:b/>
          <w:sz w:val="26"/>
          <w:szCs w:val="26"/>
        </w:rPr>
      </w:pPr>
      <w:r>
        <w:rPr>
          <w:b/>
          <w:sz w:val="26"/>
          <w:szCs w:val="26"/>
        </w:rPr>
        <w:t>Câu</w:t>
      </w:r>
      <w:r w:rsidR="00C77E0A">
        <w:rPr>
          <w:b/>
          <w:sz w:val="26"/>
          <w:szCs w:val="26"/>
        </w:rPr>
        <w:t xml:space="preserve"> 1</w:t>
      </w:r>
      <w:r>
        <w:rPr>
          <w:b/>
          <w:sz w:val="26"/>
          <w:szCs w:val="26"/>
        </w:rPr>
        <w:t xml:space="preserve"> </w:t>
      </w:r>
      <w:r w:rsidR="00385052" w:rsidRPr="0015279E">
        <w:rPr>
          <w:b/>
          <w:sz w:val="26"/>
          <w:szCs w:val="26"/>
        </w:rPr>
        <w:t>:</w:t>
      </w:r>
      <w:r>
        <w:rPr>
          <w:b/>
          <w:sz w:val="26"/>
          <w:szCs w:val="26"/>
        </w:rPr>
        <w:t xml:space="preserve"> </w:t>
      </w:r>
      <w:r w:rsidR="0015279E" w:rsidRPr="0015279E">
        <w:rPr>
          <w:b/>
          <w:sz w:val="26"/>
          <w:szCs w:val="26"/>
        </w:rPr>
        <w:t>(3 điểm)</w:t>
      </w:r>
    </w:p>
    <w:p w:rsidR="008863DF" w:rsidRPr="0015279E" w:rsidRDefault="00C77E0A" w:rsidP="008863DF">
      <w:pPr>
        <w:tabs>
          <w:tab w:val="left" w:pos="270"/>
          <w:tab w:val="left" w:pos="720"/>
        </w:tabs>
        <w:spacing w:before="60"/>
        <w:jc w:val="both"/>
        <w:rPr>
          <w:spacing w:val="-4"/>
          <w:sz w:val="26"/>
          <w:szCs w:val="26"/>
        </w:rPr>
      </w:pPr>
      <w:r>
        <w:rPr>
          <w:sz w:val="26"/>
          <w:szCs w:val="26"/>
        </w:rPr>
        <w:tab/>
      </w:r>
      <w:r w:rsidR="009C1F01">
        <w:rPr>
          <w:sz w:val="26"/>
          <w:szCs w:val="26"/>
        </w:rPr>
        <w:t>a/</w:t>
      </w:r>
      <w:r w:rsidR="008863DF" w:rsidRPr="0015279E">
        <w:rPr>
          <w:sz w:val="26"/>
          <w:szCs w:val="26"/>
        </w:rPr>
        <w:t xml:space="preserve"> Phân tích</w:t>
      </w:r>
      <w:r w:rsidR="008863DF" w:rsidRPr="0015279E">
        <w:rPr>
          <w:spacing w:val="-4"/>
          <w:sz w:val="26"/>
          <w:szCs w:val="26"/>
        </w:rPr>
        <w:t xml:space="preserve"> </w:t>
      </w:r>
      <w:r w:rsidR="00D10874" w:rsidRPr="0015279E">
        <w:rPr>
          <w:spacing w:val="-4"/>
          <w:sz w:val="26"/>
          <w:szCs w:val="26"/>
        </w:rPr>
        <w:t xml:space="preserve">những </w:t>
      </w:r>
      <w:r w:rsidR="008863DF" w:rsidRPr="0015279E">
        <w:rPr>
          <w:spacing w:val="-4"/>
          <w:sz w:val="26"/>
          <w:szCs w:val="26"/>
        </w:rPr>
        <w:t>nguyên nhân</w:t>
      </w:r>
      <w:r w:rsidR="008863DF" w:rsidRPr="0015279E">
        <w:rPr>
          <w:sz w:val="26"/>
          <w:szCs w:val="26"/>
        </w:rPr>
        <w:t xml:space="preserve"> </w:t>
      </w:r>
      <w:r w:rsidR="00D10874" w:rsidRPr="0015279E">
        <w:rPr>
          <w:sz w:val="26"/>
          <w:szCs w:val="26"/>
        </w:rPr>
        <w:t xml:space="preserve">làm cho </w:t>
      </w:r>
      <w:r w:rsidR="008863DF" w:rsidRPr="0015279E">
        <w:rPr>
          <w:spacing w:val="-4"/>
          <w:sz w:val="26"/>
          <w:szCs w:val="26"/>
        </w:rPr>
        <w:t>tính địa đới của nhiệt độ không khí trên Trái Đất bị phá vỡ ?</w:t>
      </w:r>
    </w:p>
    <w:p w:rsidR="00F6592C" w:rsidRPr="0015279E" w:rsidRDefault="00C77E0A" w:rsidP="00C77E0A">
      <w:pPr>
        <w:spacing w:line="276" w:lineRule="auto"/>
        <w:jc w:val="both"/>
        <w:rPr>
          <w:sz w:val="26"/>
          <w:szCs w:val="26"/>
        </w:rPr>
      </w:pPr>
      <w:r>
        <w:rPr>
          <w:sz w:val="26"/>
          <w:szCs w:val="26"/>
        </w:rPr>
        <w:t xml:space="preserve">    </w:t>
      </w:r>
      <w:r w:rsidR="009C1F01">
        <w:rPr>
          <w:sz w:val="26"/>
          <w:szCs w:val="26"/>
        </w:rPr>
        <w:t>b/</w:t>
      </w:r>
      <w:r w:rsidR="00F6592C" w:rsidRPr="0015279E">
        <w:rPr>
          <w:sz w:val="26"/>
          <w:szCs w:val="26"/>
        </w:rPr>
        <w:t xml:space="preserve"> So sánh và giải thích chế độ mưa của kiểu khí hậu xích đạo v</w:t>
      </w:r>
      <w:r w:rsidR="00133DCA">
        <w:rPr>
          <w:sz w:val="26"/>
          <w:szCs w:val="26"/>
        </w:rPr>
        <w:t>à kiểu khí hậu ôn đới hải dương?</w:t>
      </w:r>
    </w:p>
    <w:p w:rsidR="00E340CF" w:rsidRPr="0015279E" w:rsidRDefault="00E340CF" w:rsidP="008863DF">
      <w:pPr>
        <w:spacing w:line="276" w:lineRule="auto"/>
        <w:jc w:val="both"/>
        <w:rPr>
          <w:b/>
          <w:sz w:val="26"/>
          <w:szCs w:val="26"/>
        </w:rPr>
      </w:pPr>
      <w:r w:rsidRPr="0015279E">
        <w:rPr>
          <w:b/>
          <w:sz w:val="26"/>
          <w:szCs w:val="26"/>
        </w:rPr>
        <w:t>Câu 2</w:t>
      </w:r>
      <w:r w:rsidR="00385052" w:rsidRPr="0015279E">
        <w:rPr>
          <w:b/>
          <w:sz w:val="26"/>
          <w:szCs w:val="26"/>
        </w:rPr>
        <w:t>:</w:t>
      </w:r>
      <w:r w:rsidR="0015279E" w:rsidRPr="0015279E">
        <w:rPr>
          <w:b/>
          <w:sz w:val="26"/>
          <w:szCs w:val="26"/>
        </w:rPr>
        <w:t xml:space="preserve"> (</w:t>
      </w:r>
      <w:r w:rsidR="0015279E">
        <w:rPr>
          <w:b/>
          <w:sz w:val="26"/>
          <w:szCs w:val="26"/>
        </w:rPr>
        <w:t>2</w:t>
      </w:r>
      <w:r w:rsidR="0015279E" w:rsidRPr="0015279E">
        <w:rPr>
          <w:b/>
          <w:sz w:val="26"/>
          <w:szCs w:val="26"/>
        </w:rPr>
        <w:t xml:space="preserve"> điểm)</w:t>
      </w:r>
    </w:p>
    <w:p w:rsidR="00CB5C0C" w:rsidRPr="0015279E" w:rsidRDefault="00C77E0A" w:rsidP="00C77E0A">
      <w:pPr>
        <w:spacing w:line="276" w:lineRule="auto"/>
        <w:jc w:val="both"/>
        <w:rPr>
          <w:sz w:val="26"/>
          <w:szCs w:val="26"/>
        </w:rPr>
      </w:pPr>
      <w:r>
        <w:rPr>
          <w:sz w:val="26"/>
          <w:szCs w:val="26"/>
        </w:rPr>
        <w:t xml:space="preserve">   </w:t>
      </w:r>
      <w:r w:rsidR="009C1F01">
        <w:rPr>
          <w:sz w:val="26"/>
          <w:szCs w:val="26"/>
        </w:rPr>
        <w:t>a/</w:t>
      </w:r>
      <w:r w:rsidR="00673CDB" w:rsidRPr="0015279E">
        <w:rPr>
          <w:sz w:val="26"/>
          <w:szCs w:val="26"/>
        </w:rPr>
        <w:t xml:space="preserve"> Tại sao gần đây các nước đang phát triển lại có tốc độ tăng dân số thành thị nhanh hơn các nước phát triển? </w:t>
      </w:r>
    </w:p>
    <w:p w:rsidR="00E340CF" w:rsidRPr="0015279E" w:rsidRDefault="00C77E0A" w:rsidP="00C77E0A">
      <w:pPr>
        <w:spacing w:before="60" w:after="60"/>
        <w:rPr>
          <w:sz w:val="26"/>
          <w:szCs w:val="26"/>
          <w:lang w:val="de-DE" w:eastAsia="vi-VN"/>
        </w:rPr>
      </w:pPr>
      <w:r>
        <w:rPr>
          <w:sz w:val="26"/>
          <w:szCs w:val="26"/>
        </w:rPr>
        <w:t xml:space="preserve">   </w:t>
      </w:r>
      <w:r w:rsidR="00E340CF" w:rsidRPr="0015279E">
        <w:rPr>
          <w:sz w:val="26"/>
          <w:szCs w:val="26"/>
        </w:rPr>
        <w:t xml:space="preserve">b/ </w:t>
      </w:r>
      <w:r w:rsidR="00E340CF" w:rsidRPr="0015279E">
        <w:rPr>
          <w:sz w:val="26"/>
          <w:szCs w:val="26"/>
          <w:lang w:val="de-DE" w:eastAsia="vi-VN"/>
        </w:rPr>
        <w:t xml:space="preserve">Phân tích nguyên nhân sinh ra tính mùa vụ trong sản xuất nông nghiệp và nêu biện pháp để khắc phục tình trạng này. </w:t>
      </w:r>
    </w:p>
    <w:p w:rsidR="00A44868" w:rsidRPr="0015279E" w:rsidRDefault="00A44868" w:rsidP="00E340CF">
      <w:pPr>
        <w:spacing w:before="60" w:after="60"/>
        <w:rPr>
          <w:b/>
          <w:sz w:val="26"/>
          <w:szCs w:val="26"/>
          <w:lang w:val="de-DE" w:eastAsia="vi-VN"/>
        </w:rPr>
      </w:pPr>
      <w:r w:rsidRPr="0015279E">
        <w:rPr>
          <w:b/>
          <w:sz w:val="26"/>
          <w:szCs w:val="26"/>
          <w:lang w:val="de-DE" w:eastAsia="vi-VN"/>
        </w:rPr>
        <w:t xml:space="preserve">Câu 3: </w:t>
      </w:r>
      <w:r w:rsidR="0015279E" w:rsidRPr="0015279E">
        <w:rPr>
          <w:b/>
          <w:sz w:val="26"/>
          <w:szCs w:val="26"/>
        </w:rPr>
        <w:t>(3 điểm)</w:t>
      </w:r>
    </w:p>
    <w:p w:rsidR="00C72BB1" w:rsidRPr="0015279E" w:rsidRDefault="00C77E0A" w:rsidP="00C77E0A">
      <w:pPr>
        <w:spacing w:before="60" w:after="60"/>
        <w:rPr>
          <w:sz w:val="26"/>
          <w:szCs w:val="26"/>
          <w:lang w:val="de-DE" w:eastAsia="vi-VN"/>
        </w:rPr>
      </w:pPr>
      <w:r>
        <w:rPr>
          <w:sz w:val="26"/>
          <w:szCs w:val="26"/>
          <w:lang w:val="de-DE" w:eastAsia="vi-VN"/>
        </w:rPr>
        <w:t xml:space="preserve">   </w:t>
      </w:r>
      <w:r w:rsidR="00A44868" w:rsidRPr="00B32FBA">
        <w:rPr>
          <w:sz w:val="26"/>
          <w:szCs w:val="26"/>
          <w:lang w:val="de-DE" w:eastAsia="vi-VN"/>
        </w:rPr>
        <w:t>a</w:t>
      </w:r>
      <w:r w:rsidR="00A44868" w:rsidRPr="0015279E">
        <w:rPr>
          <w:b/>
          <w:sz w:val="26"/>
          <w:szCs w:val="26"/>
          <w:lang w:val="de-DE" w:eastAsia="vi-VN"/>
        </w:rPr>
        <w:t>/</w:t>
      </w:r>
      <w:r w:rsidR="008E70BA" w:rsidRPr="0015279E">
        <w:rPr>
          <w:sz w:val="26"/>
          <w:szCs w:val="26"/>
          <w:lang w:val="de-DE" w:eastAsia="vi-VN"/>
        </w:rPr>
        <w:t xml:space="preserve"> </w:t>
      </w:r>
      <w:r w:rsidR="00C72BB1" w:rsidRPr="0015279E">
        <w:rPr>
          <w:sz w:val="26"/>
          <w:szCs w:val="26"/>
          <w:lang w:val="de-DE" w:eastAsia="vi-VN"/>
        </w:rPr>
        <w:t>Gió mùa mùa đông có ảnh hưởng như thế nào đến khí hậu và hoạt động sản xuất nông nghiệp Việt Nam?</w:t>
      </w:r>
    </w:p>
    <w:p w:rsidR="00C72BB1" w:rsidRPr="0015279E" w:rsidRDefault="00C77E0A" w:rsidP="00C77E0A">
      <w:pPr>
        <w:spacing w:before="60" w:after="60"/>
        <w:rPr>
          <w:b/>
          <w:sz w:val="26"/>
          <w:szCs w:val="26"/>
          <w:lang w:val="de-DE" w:eastAsia="vi-VN"/>
        </w:rPr>
      </w:pPr>
      <w:r>
        <w:rPr>
          <w:sz w:val="26"/>
          <w:szCs w:val="26"/>
          <w:lang w:val="de-DE" w:eastAsia="vi-VN"/>
        </w:rPr>
        <w:t xml:space="preserve">   </w:t>
      </w:r>
      <w:r w:rsidR="00A44868" w:rsidRPr="00B32FBA">
        <w:rPr>
          <w:sz w:val="26"/>
          <w:szCs w:val="26"/>
          <w:lang w:val="de-DE" w:eastAsia="vi-VN"/>
        </w:rPr>
        <w:t>b</w:t>
      </w:r>
      <w:r w:rsidR="00A44868" w:rsidRPr="0015279E">
        <w:rPr>
          <w:b/>
          <w:sz w:val="26"/>
          <w:szCs w:val="26"/>
          <w:lang w:val="de-DE" w:eastAsia="vi-VN"/>
        </w:rPr>
        <w:t xml:space="preserve">/ </w:t>
      </w:r>
      <w:r w:rsidR="0015279E" w:rsidRPr="0015279E">
        <w:rPr>
          <w:sz w:val="26"/>
          <w:szCs w:val="26"/>
          <w:lang w:val="de-DE" w:eastAsia="vi-VN"/>
        </w:rPr>
        <w:t>Phân tích những nguyên nhân làm suy giảm tính chất nhiệt đới của sinh vật nước ta.</w:t>
      </w:r>
    </w:p>
    <w:p w:rsidR="00A44868" w:rsidRPr="0015279E" w:rsidRDefault="00A44868" w:rsidP="00E340CF">
      <w:pPr>
        <w:spacing w:before="60" w:after="60"/>
        <w:rPr>
          <w:b/>
          <w:sz w:val="26"/>
          <w:szCs w:val="26"/>
          <w:lang w:val="de-DE" w:eastAsia="vi-VN"/>
        </w:rPr>
      </w:pPr>
      <w:r w:rsidRPr="0015279E">
        <w:rPr>
          <w:sz w:val="26"/>
          <w:szCs w:val="26"/>
          <w:lang w:val="de-DE" w:eastAsia="vi-VN"/>
        </w:rPr>
        <w:t xml:space="preserve"> </w:t>
      </w:r>
      <w:r w:rsidR="00385052" w:rsidRPr="0015279E">
        <w:rPr>
          <w:b/>
          <w:sz w:val="26"/>
          <w:szCs w:val="26"/>
          <w:lang w:val="de-DE" w:eastAsia="vi-VN"/>
        </w:rPr>
        <w:t>Câu 4:</w:t>
      </w:r>
      <w:r w:rsidR="0015279E" w:rsidRPr="0015279E">
        <w:rPr>
          <w:b/>
          <w:sz w:val="26"/>
          <w:szCs w:val="26"/>
        </w:rPr>
        <w:t xml:space="preserve"> (3 điểm)</w:t>
      </w:r>
    </w:p>
    <w:p w:rsidR="00F173B0" w:rsidRPr="0015279E" w:rsidRDefault="00C77E0A" w:rsidP="00C77E0A">
      <w:pPr>
        <w:spacing w:before="60" w:after="60"/>
        <w:rPr>
          <w:sz w:val="26"/>
          <w:szCs w:val="26"/>
          <w:lang w:val="de-DE" w:eastAsia="vi-VN"/>
        </w:rPr>
      </w:pPr>
      <w:r>
        <w:rPr>
          <w:sz w:val="26"/>
          <w:szCs w:val="26"/>
          <w:lang w:val="de-DE" w:eastAsia="vi-VN"/>
        </w:rPr>
        <w:t xml:space="preserve">   </w:t>
      </w:r>
      <w:r w:rsidR="00F173B0" w:rsidRPr="00B32FBA">
        <w:rPr>
          <w:sz w:val="26"/>
          <w:szCs w:val="26"/>
          <w:lang w:val="de-DE" w:eastAsia="vi-VN"/>
        </w:rPr>
        <w:t>a</w:t>
      </w:r>
      <w:r w:rsidR="00F173B0" w:rsidRPr="0015279E">
        <w:rPr>
          <w:b/>
          <w:sz w:val="26"/>
          <w:szCs w:val="26"/>
          <w:lang w:val="de-DE" w:eastAsia="vi-VN"/>
        </w:rPr>
        <w:t>/</w:t>
      </w:r>
      <w:r w:rsidR="00F173B0" w:rsidRPr="0015279E">
        <w:rPr>
          <w:sz w:val="26"/>
          <w:szCs w:val="26"/>
        </w:rPr>
        <w:t xml:space="preserve"> Tại sao ở miền Bắc đai nhiệt đới gió mùa chân núi lại có độ cao thấp hơn miền Nam.</w:t>
      </w:r>
      <w:r w:rsidR="00133DCA">
        <w:rPr>
          <w:sz w:val="26"/>
          <w:szCs w:val="26"/>
        </w:rPr>
        <w:t xml:space="preserve"> </w:t>
      </w:r>
      <w:r w:rsidR="00F173B0" w:rsidRPr="0015279E">
        <w:rPr>
          <w:sz w:val="26"/>
          <w:szCs w:val="26"/>
        </w:rPr>
        <w:t xml:space="preserve">Trình bày đặc điểm khí hậu, sinh vật và đất của đai nhiệt đới gió mùa chân núi của nước ta. </w:t>
      </w:r>
    </w:p>
    <w:p w:rsidR="00E340CF" w:rsidRPr="0015279E" w:rsidRDefault="00C77E0A" w:rsidP="00C77E0A">
      <w:pPr>
        <w:spacing w:before="60" w:after="60"/>
        <w:rPr>
          <w:sz w:val="26"/>
          <w:szCs w:val="26"/>
          <w:lang w:val="en-GB"/>
        </w:rPr>
      </w:pPr>
      <w:r>
        <w:rPr>
          <w:sz w:val="26"/>
          <w:szCs w:val="26"/>
          <w:lang w:val="de-DE" w:eastAsia="vi-VN"/>
        </w:rPr>
        <w:t xml:space="preserve">   </w:t>
      </w:r>
      <w:r w:rsidR="00F173B0" w:rsidRPr="0015279E">
        <w:rPr>
          <w:sz w:val="26"/>
          <w:szCs w:val="26"/>
          <w:lang w:val="de-DE" w:eastAsia="vi-VN"/>
        </w:rPr>
        <w:t>b/</w:t>
      </w:r>
      <w:r w:rsidR="00F173B0" w:rsidRPr="0015279E">
        <w:rPr>
          <w:sz w:val="26"/>
          <w:szCs w:val="26"/>
        </w:rPr>
        <w:t xml:space="preserve"> </w:t>
      </w:r>
      <w:r w:rsidR="006E2E91" w:rsidRPr="0015279E">
        <w:rPr>
          <w:spacing w:val="-6"/>
          <w:sz w:val="26"/>
          <w:szCs w:val="26"/>
          <w:lang w:val="vi-VN"/>
        </w:rPr>
        <w:t xml:space="preserve">Chứng minh rằng sự phân hoá sông ngòi </w:t>
      </w:r>
      <w:r w:rsidR="006E2E91" w:rsidRPr="0015279E">
        <w:rPr>
          <w:spacing w:val="-6"/>
          <w:sz w:val="26"/>
          <w:szCs w:val="26"/>
        </w:rPr>
        <w:t xml:space="preserve">ở </w:t>
      </w:r>
      <w:r w:rsidR="006E2E91" w:rsidRPr="0015279E">
        <w:rPr>
          <w:spacing w:val="-6"/>
          <w:sz w:val="26"/>
          <w:szCs w:val="26"/>
          <w:lang w:val="vi-VN"/>
        </w:rPr>
        <w:t xml:space="preserve">nước ta chịu tác động </w:t>
      </w:r>
      <w:r w:rsidR="006E2E91" w:rsidRPr="0015279E">
        <w:rPr>
          <w:spacing w:val="-6"/>
          <w:sz w:val="26"/>
          <w:szCs w:val="26"/>
        </w:rPr>
        <w:t xml:space="preserve">tổng hợp </w:t>
      </w:r>
      <w:r w:rsidR="006E2E91" w:rsidRPr="0015279E">
        <w:rPr>
          <w:spacing w:val="-6"/>
          <w:sz w:val="26"/>
          <w:szCs w:val="26"/>
          <w:lang w:val="vi-VN"/>
        </w:rPr>
        <w:t>của địa hình</w:t>
      </w:r>
      <w:r w:rsidR="006E2E91" w:rsidRPr="0015279E">
        <w:rPr>
          <w:spacing w:val="-6"/>
          <w:sz w:val="26"/>
          <w:szCs w:val="26"/>
        </w:rPr>
        <w:t xml:space="preserve"> và khí hậu</w:t>
      </w:r>
      <w:r w:rsidR="006E2E91" w:rsidRPr="0015279E">
        <w:rPr>
          <w:spacing w:val="-6"/>
          <w:sz w:val="26"/>
          <w:szCs w:val="26"/>
          <w:lang w:val="vi-VN"/>
        </w:rPr>
        <w:t>.</w:t>
      </w:r>
      <w:r w:rsidR="006E2E91" w:rsidRPr="0015279E">
        <w:rPr>
          <w:spacing w:val="-6"/>
          <w:sz w:val="26"/>
          <w:szCs w:val="26"/>
          <w:lang w:val="en-GB"/>
        </w:rPr>
        <w:t xml:space="preserve"> </w:t>
      </w:r>
    </w:p>
    <w:p w:rsidR="004A6E61" w:rsidRPr="0015279E" w:rsidRDefault="004A6E61" w:rsidP="004A6E61">
      <w:pPr>
        <w:jc w:val="both"/>
        <w:rPr>
          <w:b/>
          <w:sz w:val="26"/>
          <w:szCs w:val="26"/>
        </w:rPr>
      </w:pPr>
      <w:r w:rsidRPr="0015279E">
        <w:rPr>
          <w:b/>
          <w:sz w:val="26"/>
          <w:szCs w:val="26"/>
        </w:rPr>
        <w:t>Câu 5</w:t>
      </w:r>
      <w:r w:rsidR="00B525DA">
        <w:rPr>
          <w:b/>
          <w:sz w:val="26"/>
          <w:szCs w:val="26"/>
        </w:rPr>
        <w:t xml:space="preserve">: </w:t>
      </w:r>
      <w:r w:rsidRPr="0015279E">
        <w:rPr>
          <w:b/>
          <w:sz w:val="26"/>
          <w:szCs w:val="26"/>
        </w:rPr>
        <w:t>(3 điểm)</w:t>
      </w:r>
    </w:p>
    <w:p w:rsidR="004A6E61" w:rsidRPr="0015279E" w:rsidRDefault="00C77E0A" w:rsidP="00C77E0A">
      <w:pPr>
        <w:jc w:val="both"/>
        <w:rPr>
          <w:sz w:val="26"/>
          <w:szCs w:val="26"/>
        </w:rPr>
      </w:pPr>
      <w:r>
        <w:rPr>
          <w:sz w:val="26"/>
          <w:szCs w:val="26"/>
        </w:rPr>
        <w:t xml:space="preserve">   </w:t>
      </w:r>
      <w:r w:rsidR="004A6E61" w:rsidRPr="0015279E">
        <w:rPr>
          <w:sz w:val="26"/>
          <w:szCs w:val="26"/>
        </w:rPr>
        <w:t>a/ So sánh và giải thích đặc điểm mạng lưới đô thị của Trung du miền núi Bắc Bộ và vùng Đông Nam Bộ</w:t>
      </w:r>
      <w:r w:rsidR="009C1F01">
        <w:rPr>
          <w:sz w:val="26"/>
          <w:szCs w:val="26"/>
        </w:rPr>
        <w:t>.</w:t>
      </w:r>
    </w:p>
    <w:p w:rsidR="00651906" w:rsidRPr="0015279E" w:rsidRDefault="00C77E0A" w:rsidP="00C77E0A">
      <w:pPr>
        <w:jc w:val="both"/>
        <w:rPr>
          <w:spacing w:val="-6"/>
          <w:sz w:val="26"/>
          <w:szCs w:val="26"/>
          <w:lang w:val="en-GB"/>
        </w:rPr>
      </w:pPr>
      <w:r>
        <w:rPr>
          <w:sz w:val="26"/>
          <w:szCs w:val="26"/>
        </w:rPr>
        <w:t xml:space="preserve">   </w:t>
      </w:r>
      <w:r w:rsidR="00651906" w:rsidRPr="0015279E">
        <w:rPr>
          <w:sz w:val="26"/>
          <w:szCs w:val="26"/>
        </w:rPr>
        <w:t>b/</w:t>
      </w:r>
      <w:r w:rsidR="00B261A4" w:rsidRPr="0015279E">
        <w:rPr>
          <w:sz w:val="26"/>
          <w:szCs w:val="26"/>
          <w:lang w:val="fr-FR"/>
        </w:rPr>
        <w:t xml:space="preserve"> Tại sao Nhà nước lại rất chú ý đến sự phát triển kinh tế - xã hội ở các vùng đồng bào dân tộc?</w:t>
      </w:r>
      <w:r w:rsidR="00B261A4" w:rsidRPr="0015279E">
        <w:rPr>
          <w:spacing w:val="-6"/>
          <w:sz w:val="26"/>
          <w:szCs w:val="26"/>
          <w:lang w:val="en-GB"/>
        </w:rPr>
        <w:t xml:space="preserve"> </w:t>
      </w:r>
    </w:p>
    <w:p w:rsidR="00C77E0A" w:rsidRDefault="00B261A4" w:rsidP="00C77E0A">
      <w:pPr>
        <w:jc w:val="both"/>
        <w:rPr>
          <w:b/>
          <w:spacing w:val="-6"/>
          <w:sz w:val="26"/>
          <w:szCs w:val="26"/>
          <w:lang w:val="en-GB"/>
        </w:rPr>
      </w:pPr>
      <w:r w:rsidRPr="0015279E">
        <w:rPr>
          <w:b/>
          <w:spacing w:val="-6"/>
          <w:sz w:val="26"/>
          <w:szCs w:val="26"/>
          <w:lang w:val="en-GB"/>
        </w:rPr>
        <w:t>Câu 6: (3 điểm)</w:t>
      </w:r>
    </w:p>
    <w:p w:rsidR="00A23C11" w:rsidRPr="00C77E0A" w:rsidRDefault="00C77E0A" w:rsidP="00C77E0A">
      <w:pPr>
        <w:jc w:val="both"/>
        <w:rPr>
          <w:b/>
          <w:spacing w:val="-6"/>
          <w:sz w:val="26"/>
          <w:szCs w:val="26"/>
          <w:lang w:val="en-GB"/>
        </w:rPr>
      </w:pPr>
      <w:r>
        <w:rPr>
          <w:b/>
          <w:spacing w:val="-6"/>
          <w:sz w:val="26"/>
          <w:szCs w:val="26"/>
          <w:lang w:val="en-GB"/>
        </w:rPr>
        <w:t xml:space="preserve">   </w:t>
      </w:r>
      <w:r w:rsidR="00A23C11" w:rsidRPr="00B32FBA">
        <w:rPr>
          <w:spacing w:val="-6"/>
          <w:sz w:val="26"/>
          <w:szCs w:val="26"/>
          <w:lang w:val="en-GB"/>
        </w:rPr>
        <w:t>a/</w:t>
      </w:r>
      <w:r w:rsidR="00A23C11" w:rsidRPr="0015279E">
        <w:rPr>
          <w:sz w:val="26"/>
          <w:szCs w:val="26"/>
        </w:rPr>
        <w:t xml:space="preserve"> Giải thích tại sao các khu công nghiệp tập trung, khu chế xuất tập trung chủ yếu ở Đông Nam Bộ?</w:t>
      </w:r>
      <w:r w:rsidR="00A23C11" w:rsidRPr="0015279E">
        <w:rPr>
          <w:spacing w:val="-6"/>
          <w:sz w:val="26"/>
          <w:szCs w:val="26"/>
          <w:lang w:val="en-GB"/>
        </w:rPr>
        <w:t xml:space="preserve"> </w:t>
      </w:r>
    </w:p>
    <w:p w:rsidR="00A254C0" w:rsidRPr="0015279E" w:rsidRDefault="00C77E0A" w:rsidP="0091195A">
      <w:pPr>
        <w:tabs>
          <w:tab w:val="left" w:pos="992"/>
        </w:tabs>
        <w:jc w:val="both"/>
        <w:rPr>
          <w:sz w:val="26"/>
          <w:szCs w:val="26"/>
        </w:rPr>
      </w:pPr>
      <w:r>
        <w:rPr>
          <w:sz w:val="26"/>
          <w:szCs w:val="26"/>
        </w:rPr>
        <w:t xml:space="preserve">   </w:t>
      </w:r>
      <w:r w:rsidR="006C66EA" w:rsidRPr="0015279E">
        <w:rPr>
          <w:sz w:val="26"/>
          <w:szCs w:val="26"/>
        </w:rPr>
        <w:t xml:space="preserve">b/ Giải thích vì sao tuy mới ra đời nhưng công nghiệp khai thác dầu khí phát triển với tốc độ rất nhanh? </w:t>
      </w:r>
    </w:p>
    <w:p w:rsidR="00A254C0" w:rsidRPr="0015279E" w:rsidRDefault="002E7D13" w:rsidP="004A6E61">
      <w:pPr>
        <w:jc w:val="both"/>
        <w:rPr>
          <w:b/>
          <w:sz w:val="26"/>
          <w:szCs w:val="26"/>
        </w:rPr>
      </w:pPr>
      <w:r w:rsidRPr="0015279E">
        <w:rPr>
          <w:b/>
          <w:sz w:val="26"/>
          <w:szCs w:val="26"/>
        </w:rPr>
        <w:t>Câu 7</w:t>
      </w:r>
      <w:r w:rsidR="00B525DA">
        <w:rPr>
          <w:b/>
          <w:sz w:val="26"/>
          <w:szCs w:val="26"/>
        </w:rPr>
        <w:t>:</w:t>
      </w:r>
      <w:r w:rsidRPr="0015279E">
        <w:rPr>
          <w:b/>
          <w:sz w:val="26"/>
          <w:szCs w:val="26"/>
        </w:rPr>
        <w:t xml:space="preserve"> (3 điểm)</w:t>
      </w:r>
    </w:p>
    <w:p w:rsidR="002E7D13" w:rsidRPr="0015279E" w:rsidRDefault="00C77E0A" w:rsidP="00C77E0A">
      <w:pPr>
        <w:jc w:val="both"/>
        <w:rPr>
          <w:sz w:val="26"/>
          <w:szCs w:val="26"/>
        </w:rPr>
      </w:pPr>
      <w:r>
        <w:rPr>
          <w:sz w:val="26"/>
          <w:szCs w:val="26"/>
        </w:rPr>
        <w:t xml:space="preserve">   </w:t>
      </w:r>
      <w:r w:rsidR="002E7D13" w:rsidRPr="0015279E">
        <w:rPr>
          <w:sz w:val="26"/>
          <w:szCs w:val="26"/>
        </w:rPr>
        <w:t>a/</w:t>
      </w:r>
      <w:r w:rsidR="00D34478" w:rsidRPr="0015279E">
        <w:rPr>
          <w:b/>
          <w:i/>
          <w:sz w:val="26"/>
          <w:szCs w:val="26"/>
        </w:rPr>
        <w:t xml:space="preserve"> </w:t>
      </w:r>
      <w:r w:rsidR="00D34478" w:rsidRPr="0015279E">
        <w:rPr>
          <w:sz w:val="26"/>
          <w:szCs w:val="26"/>
        </w:rPr>
        <w:t>Giải thích tại sao vấn đề bảo vệ và phát triển rừng có tầm quan t</w:t>
      </w:r>
      <w:r w:rsidR="00E345BA">
        <w:rPr>
          <w:sz w:val="26"/>
          <w:szCs w:val="26"/>
        </w:rPr>
        <w:t>rọng đặc biệt ở các tỉnh cực Nam Trung Bộ</w:t>
      </w:r>
      <w:r w:rsidR="00D34478" w:rsidRPr="0015279E">
        <w:rPr>
          <w:sz w:val="26"/>
          <w:szCs w:val="26"/>
        </w:rPr>
        <w:t xml:space="preserve">? </w:t>
      </w:r>
    </w:p>
    <w:p w:rsidR="006C79AF" w:rsidRPr="0015279E" w:rsidRDefault="00C77E0A" w:rsidP="00C77E0A">
      <w:pPr>
        <w:spacing w:line="320" w:lineRule="atLeast"/>
        <w:jc w:val="both"/>
        <w:rPr>
          <w:sz w:val="26"/>
          <w:szCs w:val="26"/>
        </w:rPr>
      </w:pPr>
      <w:r>
        <w:rPr>
          <w:sz w:val="26"/>
          <w:szCs w:val="26"/>
        </w:rPr>
        <w:t xml:space="preserve">   </w:t>
      </w:r>
      <w:r w:rsidR="00B261A4" w:rsidRPr="0015279E">
        <w:rPr>
          <w:sz w:val="26"/>
          <w:szCs w:val="26"/>
        </w:rPr>
        <w:t xml:space="preserve">b/ </w:t>
      </w:r>
      <w:r w:rsidR="006C66EA" w:rsidRPr="0015279E">
        <w:rPr>
          <w:sz w:val="26"/>
          <w:szCs w:val="26"/>
          <w:lang w:val="es-BO"/>
        </w:rPr>
        <w:t>Giải thích</w:t>
      </w:r>
      <w:r w:rsidR="0029049E" w:rsidRPr="0015279E">
        <w:rPr>
          <w:sz w:val="26"/>
          <w:szCs w:val="26"/>
          <w:lang w:val="es-BO"/>
        </w:rPr>
        <w:t xml:space="preserve"> sự khác nhau trong</w:t>
      </w:r>
      <w:r w:rsidR="00B261A4" w:rsidRPr="0015279E">
        <w:rPr>
          <w:sz w:val="26"/>
          <w:szCs w:val="26"/>
          <w:lang w:val="es-BO"/>
        </w:rPr>
        <w:t xml:space="preserve"> việc phát triển tổng hợp kinh tế biển giữa vùng Duyên hải Nam Trung Bộ và Đông Nam Bộ?</w:t>
      </w:r>
      <w:r w:rsidR="00B261A4" w:rsidRPr="0015279E">
        <w:rPr>
          <w:sz w:val="26"/>
          <w:szCs w:val="26"/>
        </w:rPr>
        <w:t xml:space="preserve"> </w:t>
      </w:r>
    </w:p>
    <w:p w:rsidR="00565EBD" w:rsidRDefault="006C79AF" w:rsidP="00B261A4">
      <w:pPr>
        <w:spacing w:line="320" w:lineRule="atLeast"/>
        <w:jc w:val="both"/>
        <w:rPr>
          <w:sz w:val="26"/>
          <w:szCs w:val="26"/>
        </w:rPr>
      </w:pPr>
      <w:r w:rsidRPr="0015279E">
        <w:rPr>
          <w:sz w:val="26"/>
          <w:szCs w:val="26"/>
        </w:rPr>
        <w:t xml:space="preserve">                                </w:t>
      </w:r>
      <w:r w:rsidR="00565EBD">
        <w:rPr>
          <w:sz w:val="26"/>
          <w:szCs w:val="26"/>
        </w:rPr>
        <w:t xml:space="preserve">               </w:t>
      </w:r>
      <w:r w:rsidR="00133DCA" w:rsidRPr="0015279E">
        <w:rPr>
          <w:sz w:val="26"/>
          <w:szCs w:val="26"/>
        </w:rPr>
        <w:t>……………..Hết……………</w:t>
      </w:r>
    </w:p>
    <w:p w:rsidR="006C79AF" w:rsidRDefault="006C79AF"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254F8A">
      <w:pPr>
        <w:spacing w:before="120" w:line="360" w:lineRule="auto"/>
        <w:rPr>
          <w:rFonts w:eastAsiaTheme="minorHAnsi"/>
          <w:sz w:val="26"/>
          <w:szCs w:val="26"/>
        </w:rPr>
      </w:pPr>
      <w:r w:rsidRPr="00316E02">
        <w:rPr>
          <w:rFonts w:eastAsiaTheme="minorHAnsi"/>
          <w:sz w:val="26"/>
          <w:szCs w:val="26"/>
        </w:rPr>
        <w:lastRenderedPageBreak/>
        <w:t xml:space="preserve">THÔNG TIN VỀ ĐỀ THI TÊN FILE </w:t>
      </w:r>
      <w:r>
        <w:rPr>
          <w:sz w:val="26"/>
          <w:szCs w:val="26"/>
        </w:rPr>
        <w:t>HDC</w:t>
      </w:r>
      <w:r w:rsidRPr="00316E02">
        <w:rPr>
          <w:rFonts w:eastAsiaTheme="minorHAnsi"/>
          <w:sz w:val="26"/>
          <w:szCs w:val="26"/>
        </w:rPr>
        <w:t xml:space="preserve">: </w:t>
      </w:r>
      <w:bookmarkStart w:id="0" w:name="_GoBack"/>
      <w:bookmarkEnd w:id="0"/>
    </w:p>
    <w:p w:rsidR="00254F8A" w:rsidRPr="00254F8A" w:rsidRDefault="00254F8A" w:rsidP="00254F8A">
      <w:pPr>
        <w:spacing w:before="120" w:line="360" w:lineRule="auto"/>
        <w:rPr>
          <w:rFonts w:eastAsiaTheme="minorHAnsi"/>
          <w:sz w:val="26"/>
          <w:szCs w:val="26"/>
        </w:rPr>
      </w:pPr>
      <w:r>
        <w:rPr>
          <w:sz w:val="26"/>
          <w:szCs w:val="26"/>
        </w:rPr>
        <w:t>8_DIALI_ TR11_HSGTHPT_2024</w:t>
      </w:r>
      <w:r w:rsidRPr="0015279E">
        <w:rPr>
          <w:sz w:val="26"/>
          <w:szCs w:val="26"/>
        </w:rPr>
        <w:t>_ĐỀ_ SỐ</w:t>
      </w:r>
      <w:r>
        <w:rPr>
          <w:sz w:val="26"/>
          <w:szCs w:val="26"/>
        </w:rPr>
        <w:t>_</w:t>
      </w:r>
      <w:r w:rsidRPr="0015279E">
        <w:rPr>
          <w:sz w:val="26"/>
          <w:szCs w:val="26"/>
        </w:rPr>
        <w:t>1</w:t>
      </w:r>
      <w:r>
        <w:rPr>
          <w:b/>
          <w:sz w:val="26"/>
          <w:szCs w:val="26"/>
          <w:lang w:val="sv-SE"/>
        </w:rPr>
        <w:t xml:space="preserve">      </w:t>
      </w:r>
    </w:p>
    <w:p w:rsidR="00254F8A" w:rsidRDefault="00254F8A" w:rsidP="00254F8A">
      <w:pPr>
        <w:spacing w:after="160" w:line="259" w:lineRule="auto"/>
        <w:rPr>
          <w:rFonts w:eastAsiaTheme="minorHAnsi"/>
          <w:sz w:val="26"/>
          <w:szCs w:val="26"/>
        </w:rPr>
      </w:pPr>
      <w:r w:rsidRPr="00316E02">
        <w:rPr>
          <w:rFonts w:eastAsiaTheme="minorHAnsi"/>
          <w:sz w:val="26"/>
          <w:szCs w:val="26"/>
        </w:rPr>
        <w:t>TỔNG SỐ TRANG (GỒM ĐỀ THI VÀ HƯỚNG DẪN CHẤ</w:t>
      </w:r>
      <w:r>
        <w:rPr>
          <w:rFonts w:eastAsiaTheme="minorHAnsi"/>
          <w:sz w:val="26"/>
          <w:szCs w:val="26"/>
        </w:rPr>
        <w:t xml:space="preserve">M) LÀ:  07 </w:t>
      </w:r>
      <w:r w:rsidRPr="00316E02">
        <w:rPr>
          <w:rFonts w:eastAsiaTheme="minorHAnsi"/>
          <w:sz w:val="26"/>
          <w:szCs w:val="26"/>
        </w:rPr>
        <w:t>TRANG.</w:t>
      </w:r>
    </w:p>
    <w:p w:rsidR="00254F8A" w:rsidRDefault="00254F8A" w:rsidP="00254F8A">
      <w:pPr>
        <w:spacing w:after="160" w:line="259" w:lineRule="auto"/>
        <w:rPr>
          <w:rFonts w:eastAsiaTheme="minorHAnsi"/>
          <w:sz w:val="26"/>
          <w:szCs w:val="26"/>
        </w:rPr>
      </w:pPr>
      <w:r w:rsidRPr="00316E02">
        <w:rPr>
          <w:rFonts w:eastAsiaTheme="minorHAnsi"/>
          <w:sz w:val="26"/>
          <w:szCs w:val="26"/>
        </w:rPr>
        <w:t xml:space="preserve"> Họ và tên người ra đề thi:</w:t>
      </w:r>
      <w:r>
        <w:rPr>
          <w:rFonts w:eastAsiaTheme="minorHAnsi"/>
          <w:sz w:val="26"/>
          <w:szCs w:val="26"/>
        </w:rPr>
        <w:t xml:space="preserve"> Phạm Thị Thu Hà.</w:t>
      </w:r>
    </w:p>
    <w:p w:rsidR="00254F8A" w:rsidRDefault="00254F8A" w:rsidP="00254F8A">
      <w:pPr>
        <w:spacing w:after="160" w:line="259" w:lineRule="auto"/>
        <w:rPr>
          <w:rFonts w:eastAsiaTheme="minorHAnsi"/>
          <w:sz w:val="26"/>
          <w:szCs w:val="26"/>
        </w:rPr>
      </w:pPr>
      <w:r w:rsidRPr="00316E02">
        <w:rPr>
          <w:rFonts w:eastAsiaTheme="minorHAnsi"/>
          <w:sz w:val="26"/>
          <w:szCs w:val="26"/>
        </w:rPr>
        <w:t xml:space="preserve"> Đơn vị công tác:</w:t>
      </w:r>
      <w:r>
        <w:rPr>
          <w:rFonts w:eastAsiaTheme="minorHAnsi"/>
          <w:sz w:val="26"/>
          <w:szCs w:val="26"/>
        </w:rPr>
        <w:t xml:space="preserve"> THPT Trần Hưng Đạo.</w:t>
      </w:r>
    </w:p>
    <w:p w:rsidR="00254F8A" w:rsidRPr="00316E02" w:rsidRDefault="00254F8A" w:rsidP="00254F8A">
      <w:pPr>
        <w:spacing w:after="160" w:line="259" w:lineRule="auto"/>
        <w:rPr>
          <w:rFonts w:eastAsiaTheme="minorHAnsi"/>
          <w:sz w:val="26"/>
          <w:szCs w:val="26"/>
        </w:rPr>
      </w:pPr>
      <w:r>
        <w:rPr>
          <w:rFonts w:eastAsiaTheme="minorHAnsi"/>
          <w:sz w:val="26"/>
          <w:szCs w:val="26"/>
        </w:rPr>
        <w:t xml:space="preserve"> Số điện thoại: 0347762708.</w:t>
      </w:r>
    </w:p>
    <w:p w:rsidR="00254F8A" w:rsidRDefault="00254F8A" w:rsidP="00254F8A">
      <w:pPr>
        <w:spacing w:before="120" w:line="360" w:lineRule="auto"/>
        <w:jc w:val="center"/>
        <w:rPr>
          <w:b/>
          <w:sz w:val="26"/>
          <w:szCs w:val="26"/>
        </w:rPr>
      </w:pPr>
    </w:p>
    <w:p w:rsidR="00254F8A" w:rsidRPr="0015279E" w:rsidRDefault="00254F8A" w:rsidP="00254F8A">
      <w:pPr>
        <w:spacing w:line="264" w:lineRule="auto"/>
        <w:ind w:firstLine="567"/>
        <w:jc w:val="center"/>
        <w:rPr>
          <w:b/>
          <w:color w:val="000000"/>
          <w:sz w:val="26"/>
          <w:szCs w:val="26"/>
          <w:lang w:val="pt-BR"/>
        </w:rPr>
      </w:pPr>
    </w:p>
    <w:p w:rsidR="00254F8A" w:rsidRPr="0015279E" w:rsidRDefault="00254F8A" w:rsidP="00254F8A">
      <w:pPr>
        <w:spacing w:line="264" w:lineRule="auto"/>
        <w:ind w:firstLine="567"/>
        <w:jc w:val="center"/>
        <w:rPr>
          <w:b/>
          <w:color w:val="000000"/>
          <w:sz w:val="26"/>
          <w:szCs w:val="26"/>
          <w:lang w:val="pt-BR"/>
        </w:rPr>
      </w:pPr>
    </w:p>
    <w:p w:rsidR="00254F8A" w:rsidRDefault="00254F8A" w:rsidP="00254F8A">
      <w:pPr>
        <w:jc w:val="both"/>
        <w:rPr>
          <w:sz w:val="26"/>
          <w:szCs w:val="26"/>
        </w:rPr>
      </w:pPr>
    </w:p>
    <w:p w:rsidR="00254F8A" w:rsidRDefault="00254F8A" w:rsidP="00254F8A">
      <w:pPr>
        <w:jc w:val="both"/>
        <w:rPr>
          <w:sz w:val="26"/>
          <w:szCs w:val="26"/>
        </w:rPr>
      </w:pPr>
    </w:p>
    <w:p w:rsidR="00254F8A" w:rsidRDefault="00254F8A" w:rsidP="00254F8A">
      <w:pPr>
        <w:jc w:val="both"/>
        <w:rPr>
          <w:sz w:val="26"/>
          <w:szCs w:val="26"/>
        </w:rPr>
      </w:pPr>
    </w:p>
    <w:p w:rsidR="00254F8A" w:rsidRDefault="00254F8A" w:rsidP="00254F8A">
      <w:pPr>
        <w:jc w:val="both"/>
        <w:rPr>
          <w:sz w:val="26"/>
          <w:szCs w:val="26"/>
        </w:rPr>
      </w:pPr>
    </w:p>
    <w:p w:rsidR="00254F8A" w:rsidRDefault="00254F8A" w:rsidP="00254F8A">
      <w:pPr>
        <w:jc w:val="both"/>
        <w:rPr>
          <w:sz w:val="26"/>
          <w:szCs w:val="26"/>
        </w:rPr>
      </w:pPr>
    </w:p>
    <w:p w:rsidR="00254F8A" w:rsidRDefault="00254F8A" w:rsidP="00254F8A">
      <w:pPr>
        <w:jc w:val="both"/>
        <w:rPr>
          <w:sz w:val="26"/>
          <w:szCs w:val="26"/>
        </w:rPr>
      </w:pPr>
    </w:p>
    <w:p w:rsidR="00254F8A" w:rsidRDefault="00254F8A" w:rsidP="00254F8A">
      <w:pPr>
        <w:jc w:val="both"/>
        <w:rPr>
          <w:sz w:val="26"/>
          <w:szCs w:val="26"/>
        </w:rPr>
      </w:pPr>
    </w:p>
    <w:p w:rsidR="00254F8A" w:rsidRDefault="00254F8A" w:rsidP="00254F8A">
      <w:pPr>
        <w:jc w:val="both"/>
        <w:rPr>
          <w:sz w:val="26"/>
          <w:szCs w:val="26"/>
        </w:rPr>
      </w:pPr>
    </w:p>
    <w:p w:rsidR="00254F8A" w:rsidRDefault="00254F8A" w:rsidP="00254F8A">
      <w:pPr>
        <w:jc w:val="both"/>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Default="00254F8A" w:rsidP="00565EBD">
      <w:pPr>
        <w:spacing w:line="320" w:lineRule="atLeast"/>
        <w:jc w:val="center"/>
        <w:rPr>
          <w:sz w:val="26"/>
          <w:szCs w:val="26"/>
        </w:rPr>
      </w:pPr>
    </w:p>
    <w:p w:rsidR="00254F8A" w:rsidRPr="0015279E" w:rsidRDefault="00254F8A" w:rsidP="00565EBD">
      <w:pPr>
        <w:spacing w:line="320" w:lineRule="atLeast"/>
        <w:jc w:val="center"/>
        <w:rPr>
          <w:sz w:val="26"/>
          <w:szCs w:val="26"/>
        </w:rPr>
      </w:pPr>
    </w:p>
    <w:tbl>
      <w:tblPr>
        <w:tblW w:w="10240" w:type="dxa"/>
        <w:jc w:val="center"/>
        <w:tblLook w:val="0000" w:firstRow="0" w:lastRow="0" w:firstColumn="0" w:lastColumn="0" w:noHBand="0" w:noVBand="0"/>
      </w:tblPr>
      <w:tblGrid>
        <w:gridCol w:w="3662"/>
        <w:gridCol w:w="6578"/>
      </w:tblGrid>
      <w:tr w:rsidR="006C79AF" w:rsidRPr="0015279E" w:rsidTr="0015279E">
        <w:trPr>
          <w:trHeight w:val="1619"/>
          <w:jc w:val="center"/>
        </w:trPr>
        <w:tc>
          <w:tcPr>
            <w:tcW w:w="3662" w:type="dxa"/>
          </w:tcPr>
          <w:p w:rsidR="006C79AF" w:rsidRPr="0015279E" w:rsidRDefault="006C79AF" w:rsidP="006C79AF">
            <w:pPr>
              <w:spacing w:line="264" w:lineRule="auto"/>
              <w:contextualSpacing/>
              <w:jc w:val="center"/>
              <w:rPr>
                <w:b/>
                <w:sz w:val="26"/>
                <w:szCs w:val="26"/>
                <w:lang w:val="pt-BR"/>
              </w:rPr>
            </w:pPr>
            <w:r w:rsidRPr="0015279E">
              <w:rPr>
                <w:b/>
                <w:sz w:val="26"/>
                <w:szCs w:val="26"/>
                <w:lang w:val="pt-BR"/>
              </w:rPr>
              <w:t xml:space="preserve">SỞ GIÁO DỤC VÀ ĐÀO TẠO </w:t>
            </w:r>
          </w:p>
          <w:p w:rsidR="006C79AF" w:rsidRPr="0015279E" w:rsidRDefault="006C79AF" w:rsidP="006C79AF">
            <w:pPr>
              <w:spacing w:line="264" w:lineRule="auto"/>
              <w:contextualSpacing/>
              <w:jc w:val="center"/>
              <w:rPr>
                <w:b/>
                <w:sz w:val="26"/>
                <w:szCs w:val="26"/>
              </w:rPr>
            </w:pPr>
            <w:r w:rsidRPr="0015279E">
              <w:rPr>
                <w:b/>
                <w:sz w:val="26"/>
                <w:szCs w:val="26"/>
              </w:rPr>
              <w:t>TỈNH NINH BÌNH</w:t>
            </w:r>
          </w:p>
          <w:p w:rsidR="006C79AF" w:rsidRPr="0015279E" w:rsidRDefault="006C79AF" w:rsidP="006C79AF">
            <w:pPr>
              <w:spacing w:line="264" w:lineRule="auto"/>
              <w:contextualSpacing/>
              <w:jc w:val="center"/>
              <w:rPr>
                <w:sz w:val="26"/>
                <w:szCs w:val="26"/>
              </w:rPr>
            </w:pPr>
            <w:r w:rsidRPr="0015279E">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699770</wp:posOffset>
                      </wp:positionH>
                      <wp:positionV relativeFrom="paragraph">
                        <wp:posOffset>26034</wp:posOffset>
                      </wp:positionV>
                      <wp:extent cx="760730" cy="0"/>
                      <wp:effectExtent l="0" t="0" r="203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2449E8" id="_x0000_t32" coordsize="21600,21600" o:spt="32" o:oned="t" path="m,l21600,21600e" filled="f">
                      <v:path arrowok="t" fillok="f" o:connecttype="none"/>
                      <o:lock v:ext="edit" shapetype="t"/>
                    </v:shapetype>
                    <v:shape id="Straight Arrow Connector 2" o:spid="_x0000_s1026" type="#_x0000_t32" style="position:absolute;margin-left:55.1pt;margin-top:2.05pt;width:59.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yEJQIAAEkEAAAOAAAAZHJzL2Uyb0RvYy54bWysVNtu2zAMfR+wfxD0nvrSJG2MOEVhJ3vp&#10;tgLtPkCRZFuYLQqSEicY9u+jlAva7WUY5geZMsXDQ/LIy4fD0JO9tE6BLml2k1IiNQehdFvSb6+b&#10;yT0lzjMtWA9alvQoHX1YffywHE0hc+igF9ISBNGuGE1JO+9NkSSOd3Jg7gaM1OhswA7M49a2ibBs&#10;RPShT/I0nScjWGEscOkcfq1PTrqK+E0juf/aNE560pcUufm42rhuw5qslqxoLTOd4mca7B9YDExp&#10;THqFqplnZGfVH1CD4hYcNP6Gw5BA0yguYw1YTZb+Vs1Lx4yMtWBznLm2yf0/WP5l/2yJEiXNKdFs&#10;wBG9eMtU23nyaC2MpAKtsY1gSR66NRpXYFCln22olx/0i3kC/t0RDVXHdCsj69ejQagsRCTvQsLG&#10;Gcy5HT+DwDNs5yG27tDYIUBiU8ghTuh4nZA8eMLx4908vbvFOfKLK2HFJc5Y5z9JGEgwSurOZVz5&#10;ZzEL2z85H1ix4hIQkmrYqL6Paug1GUu6mOWzGOCgVyI4wzFn223VW7JnQU/xiSWi5+0xCzstIlgn&#10;mVifbc9Uf7Ixea8DHtaFdM7WSTA/Fulifb++n06m+Xw9maZ1PXncVNPJfJPdzerbuqrq7Geglk2L&#10;TgkhdWB3EW82/TtxnK/RSXZX+V7bkLxHj/1Cspd3JB0HG2Z5UsUWxPHZXgaOeo2Hz3crXIi3e7Tf&#10;/gFWvwAAAP//AwBQSwMEFAAGAAgAAAAhACx2UT/bAAAABwEAAA8AAABkcnMvZG93bnJldi54bWxM&#10;j8tOwzAQRfdI/IM1SN0gaic81IY4VVWJBUvaSmzdeEjSxuModprQr2dgQ5dH9+rOmXw1uVacsQ+N&#10;Jw3JXIFAKr1tqNKw3709LECEaMia1hNq+MYAq+L2JjeZ9SN94HkbK8EjFDKjoY6xy6QMZY3OhLnv&#10;kDj78r0zkbGvpO3NyOOulalSL9KZhvhCbTrc1FietoPTgGF4TtR66ar9+2W8/0wvx7HbaT27m9av&#10;ICJO8b8Mv/qsDgU7HfxANoiWOVEpVzU8JSA4Tx8V/3b4Y1nk8tq/+AEAAP//AwBQSwECLQAUAAYA&#10;CAAAACEAtoM4kv4AAADhAQAAEwAAAAAAAAAAAAAAAAAAAAAAW0NvbnRlbnRfVHlwZXNdLnhtbFBL&#10;AQItABQABgAIAAAAIQA4/SH/1gAAAJQBAAALAAAAAAAAAAAAAAAAAC8BAABfcmVscy8ucmVsc1BL&#10;AQItABQABgAIAAAAIQB8aGyEJQIAAEkEAAAOAAAAAAAAAAAAAAAAAC4CAABkcnMvZTJvRG9jLnht&#10;bFBLAQItABQABgAIAAAAIQAsdlE/2wAAAAcBAAAPAAAAAAAAAAAAAAAAAH8EAABkcnMvZG93bnJl&#10;di54bWxQSwUGAAAAAAQABADzAAAAhwUAAAAA&#10;"/>
                  </w:pict>
                </mc:Fallback>
              </mc:AlternateContent>
            </w:r>
          </w:p>
          <w:p w:rsidR="006C79AF" w:rsidRPr="0015279E" w:rsidRDefault="006C79AF" w:rsidP="006C79AF">
            <w:pPr>
              <w:spacing w:line="264" w:lineRule="auto"/>
              <w:contextualSpacing/>
              <w:jc w:val="center"/>
              <w:rPr>
                <w:b/>
                <w:sz w:val="26"/>
                <w:szCs w:val="26"/>
              </w:rPr>
            </w:pPr>
          </w:p>
          <w:p w:rsidR="006C79AF" w:rsidRPr="0015279E" w:rsidRDefault="006C79AF" w:rsidP="006C79AF">
            <w:pPr>
              <w:spacing w:line="264" w:lineRule="auto"/>
              <w:contextualSpacing/>
              <w:jc w:val="center"/>
              <w:rPr>
                <w:b/>
                <w:sz w:val="26"/>
                <w:szCs w:val="26"/>
              </w:rPr>
            </w:pPr>
          </w:p>
          <w:p w:rsidR="006C79AF" w:rsidRPr="0015279E" w:rsidRDefault="006C79AF" w:rsidP="006C79AF">
            <w:pPr>
              <w:spacing w:line="264" w:lineRule="auto"/>
              <w:contextualSpacing/>
              <w:jc w:val="center"/>
              <w:rPr>
                <w:sz w:val="26"/>
                <w:szCs w:val="26"/>
              </w:rPr>
            </w:pPr>
          </w:p>
        </w:tc>
        <w:tc>
          <w:tcPr>
            <w:tcW w:w="6578" w:type="dxa"/>
          </w:tcPr>
          <w:p w:rsidR="006C79AF" w:rsidRPr="0015279E" w:rsidRDefault="006C79AF" w:rsidP="006C79AF">
            <w:pPr>
              <w:spacing w:line="264" w:lineRule="auto"/>
              <w:contextualSpacing/>
              <w:jc w:val="center"/>
              <w:rPr>
                <w:b/>
                <w:sz w:val="26"/>
                <w:szCs w:val="26"/>
              </w:rPr>
            </w:pPr>
            <w:r w:rsidRPr="0015279E">
              <w:rPr>
                <w:b/>
                <w:sz w:val="26"/>
                <w:szCs w:val="26"/>
              </w:rPr>
              <w:t>HƯỚNG DẪN CHẤM</w:t>
            </w:r>
          </w:p>
          <w:p w:rsidR="006C79AF" w:rsidRPr="0015279E" w:rsidRDefault="002B2236" w:rsidP="006C79AF">
            <w:pPr>
              <w:spacing w:line="264" w:lineRule="auto"/>
              <w:contextualSpacing/>
              <w:jc w:val="center"/>
              <w:rPr>
                <w:b/>
                <w:sz w:val="26"/>
                <w:szCs w:val="26"/>
              </w:rPr>
            </w:pPr>
            <w:r>
              <w:rPr>
                <w:b/>
                <w:sz w:val="26"/>
                <w:szCs w:val="26"/>
              </w:rPr>
              <w:t xml:space="preserve">ĐỀ </w:t>
            </w:r>
            <w:r w:rsidR="006C79AF" w:rsidRPr="0015279E">
              <w:rPr>
                <w:b/>
                <w:sz w:val="26"/>
                <w:szCs w:val="26"/>
              </w:rPr>
              <w:t xml:space="preserve">THI CHỌN HỌC SINH GIỎI </w:t>
            </w:r>
          </w:p>
          <w:p w:rsidR="006C79AF" w:rsidRPr="0015279E" w:rsidRDefault="006C79AF" w:rsidP="006C79AF">
            <w:pPr>
              <w:spacing w:line="264" w:lineRule="auto"/>
              <w:contextualSpacing/>
              <w:jc w:val="center"/>
              <w:rPr>
                <w:b/>
                <w:sz w:val="26"/>
                <w:szCs w:val="26"/>
              </w:rPr>
            </w:pPr>
            <w:r w:rsidRPr="0015279E">
              <w:rPr>
                <w:b/>
                <w:sz w:val="26"/>
                <w:szCs w:val="26"/>
              </w:rPr>
              <w:t>THPT CẤP TỈNH</w:t>
            </w:r>
          </w:p>
          <w:p w:rsidR="006C79AF" w:rsidRPr="0015279E" w:rsidRDefault="006C79AF" w:rsidP="006C79AF">
            <w:pPr>
              <w:spacing w:line="264" w:lineRule="auto"/>
              <w:contextualSpacing/>
              <w:jc w:val="center"/>
              <w:rPr>
                <w:b/>
                <w:sz w:val="26"/>
                <w:szCs w:val="26"/>
              </w:rPr>
            </w:pPr>
            <w:r w:rsidRPr="0015279E">
              <w:rPr>
                <w:b/>
                <w:sz w:val="26"/>
                <w:szCs w:val="26"/>
              </w:rPr>
              <w:t>NĂM HỌC 2024</w:t>
            </w:r>
            <w:r w:rsidR="00C40B7F">
              <w:rPr>
                <w:b/>
                <w:sz w:val="26"/>
                <w:szCs w:val="26"/>
              </w:rPr>
              <w:t xml:space="preserve"> </w:t>
            </w:r>
            <w:r w:rsidRPr="0015279E">
              <w:rPr>
                <w:b/>
                <w:sz w:val="26"/>
                <w:szCs w:val="26"/>
              </w:rPr>
              <w:t>-</w:t>
            </w:r>
            <w:r w:rsidR="00C40B7F">
              <w:rPr>
                <w:b/>
                <w:sz w:val="26"/>
                <w:szCs w:val="26"/>
              </w:rPr>
              <w:t xml:space="preserve"> </w:t>
            </w:r>
            <w:r w:rsidRPr="0015279E">
              <w:rPr>
                <w:b/>
                <w:sz w:val="26"/>
                <w:szCs w:val="26"/>
              </w:rPr>
              <w:t>2025</w:t>
            </w:r>
          </w:p>
          <w:p w:rsidR="006C79AF" w:rsidRPr="0015279E" w:rsidRDefault="006C79AF" w:rsidP="006C79AF">
            <w:pPr>
              <w:spacing w:line="264" w:lineRule="auto"/>
              <w:contextualSpacing/>
              <w:jc w:val="center"/>
              <w:rPr>
                <w:b/>
                <w:sz w:val="26"/>
                <w:szCs w:val="26"/>
              </w:rPr>
            </w:pPr>
            <w:r w:rsidRPr="0015279E">
              <w:rPr>
                <w:b/>
                <w:sz w:val="26"/>
                <w:szCs w:val="26"/>
              </w:rPr>
              <w:t>MÔN: ĐỊA LÍ</w:t>
            </w:r>
          </w:p>
          <w:p w:rsidR="006C79AF" w:rsidRPr="0015279E" w:rsidRDefault="002B2236" w:rsidP="006C79AF">
            <w:pPr>
              <w:spacing w:line="264" w:lineRule="auto"/>
              <w:contextualSpacing/>
              <w:jc w:val="center"/>
              <w:rPr>
                <w:b/>
                <w:sz w:val="26"/>
                <w:szCs w:val="26"/>
              </w:rPr>
            </w:pPr>
            <w:r>
              <w:rPr>
                <w:i/>
                <w:sz w:val="26"/>
                <w:szCs w:val="26"/>
              </w:rPr>
              <w:t>Hướng dẫn gồm 06</w:t>
            </w:r>
            <w:r w:rsidR="006C79AF" w:rsidRPr="0015279E">
              <w:rPr>
                <w:i/>
                <w:sz w:val="26"/>
                <w:szCs w:val="26"/>
              </w:rPr>
              <w:t xml:space="preserve"> trang</w:t>
            </w:r>
          </w:p>
        </w:tc>
      </w:tr>
    </w:tbl>
    <w:p w:rsidR="006C79AF" w:rsidRPr="0015279E" w:rsidRDefault="006C79AF" w:rsidP="006C79AF">
      <w:pPr>
        <w:spacing w:line="264" w:lineRule="auto"/>
        <w:jc w:val="both"/>
        <w:rPr>
          <w:b/>
          <w:sz w:val="26"/>
          <w:szCs w:val="26"/>
        </w:rPr>
      </w:pPr>
      <w:r w:rsidRPr="0015279E">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3881755</wp:posOffset>
                </wp:positionH>
                <wp:positionV relativeFrom="paragraph">
                  <wp:posOffset>19050</wp:posOffset>
                </wp:positionV>
                <wp:extent cx="1190625" cy="0"/>
                <wp:effectExtent l="10795"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2A10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65pt,1.5pt" to="39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I5JgIAAEMEAAAOAAAAZHJzL2Uyb0RvYy54bWysU02P0zAQvSPxHyzfu0m6aWmjpiuUtFwW&#10;qNTlB7i2k1g4tmV7m1aI/87YbQOFC0Lk4PjjzfObN+PV06mX6MitE1qVOHtIMeKKaiZUW+IvL9vJ&#10;AiPniWJEasVLfOYOP63fvlkNpuBT3WnJuEVAolwxmBJ33psiSRzteE/cgzZcwWGjbU88LG2bMEsG&#10;YO9lMk3TeTJoy4zVlDsHu/XlEK8jf9Nw6j83jeMeyRKDNh9HG8dDGJP1ihStJaYT9CqD/IOKnggF&#10;l45UNfEEvVrxB1UvqNVON/6B6j7RTSMojzlANln6Wzb7jhgecwFznBltcv+Pln467iwSDGqHkSI9&#10;lGjvLRFt51GllQIDtUVZ8GkwrgB4pXY2ZEpPam+eNf3qkNJVR1TLo96XswGSGJHchYSFM3DbYfio&#10;GWDIq9fRtFNj+0AJdqBTrM15rA0/eURhM8uW6Xw6w4jezhJS3AKNdf4D1z0KkxJLoYJtpCDHZ+dB&#10;OkBvkLCt9FZIGUsvFRpKPH+cpTHAaSlYOAwwZ9tDJS06ktA88Qs+ANkdrBceWliKvsSLEUSKjhO2&#10;USze4omQlzkESxXIIS/Qdp1dWuXbMl1uFptFPsmn880kT+t68n5b5ZP5Nns3qx/rqqqz70Fnlhed&#10;YIyrIPXWtln+d21xfUCXhhsbd/QkuWeP+YLY2z+KjoUNtbx0xUGz884Ga0KNoVMj+PqqwlP4dR1R&#10;P9/++gcAAAD//wMAUEsDBBQABgAIAAAAIQCKTd8A2wAAAAcBAAAPAAAAZHJzL2Rvd25yZXYueG1s&#10;TI9BS8QwFITvgv8hPMGbm9aFbe02XUTwIAhq9eAx275tuyYvNcm29d/79KLHYYaZb8rdYo2Y0IfB&#10;kYJ0lYBAalw7UKfg7fX+KgcRoqZWG0eo4AsD7Krzs1IXrZvpBac6doJLKBRaQR/jWEgZmh6tDis3&#10;IrF3cN7qyNJ3svV65nJr5HWSbKTVA/FCr0e867H5qE+WWyj7PCzGvz8/PfZ5PR/xYcpQqcuL5XYL&#10;IuIS/8Lwg8/oUDHT3p2oDcIo2KTpmqMK1nyJ/ewm5yv7Xy2rUv7nr74BAAD//wMAUEsBAi0AFAAG&#10;AAgAAAAhALaDOJL+AAAA4QEAABMAAAAAAAAAAAAAAAAAAAAAAFtDb250ZW50X1R5cGVzXS54bWxQ&#10;SwECLQAUAAYACAAAACEAOP0h/9YAAACUAQAACwAAAAAAAAAAAAAAAAAvAQAAX3JlbHMvLnJlbHNQ&#10;SwECLQAUAAYACAAAACEAJe4COSYCAABDBAAADgAAAAAAAAAAAAAAAAAuAgAAZHJzL2Uyb0RvYy54&#10;bWxQSwECLQAUAAYACAAAACEAik3fANsAAAAHAQAADwAAAAAAAAAAAAAAAACABAAAZHJzL2Rvd25y&#10;ZXYueG1sUEsFBgAAAAAEAAQA8wAAAIgFAAAAAA==&#10;" strokeweight=".5pt">
                <v:stroke joinstyle="miter"/>
              </v:line>
            </w:pict>
          </mc:Fallback>
        </mc:AlternateContent>
      </w:r>
      <w:r w:rsidRPr="0015279E">
        <w:rPr>
          <w:b/>
          <w:sz w:val="26"/>
          <w:szCs w:val="26"/>
        </w:rPr>
        <w:t xml:space="preserve">A) Hướng dẫn chung: </w:t>
      </w:r>
    </w:p>
    <w:p w:rsidR="006C79AF" w:rsidRPr="0015279E" w:rsidRDefault="006C79AF" w:rsidP="006C79AF">
      <w:pPr>
        <w:spacing w:line="264" w:lineRule="auto"/>
        <w:jc w:val="both"/>
        <w:rPr>
          <w:sz w:val="26"/>
          <w:szCs w:val="26"/>
        </w:rPr>
      </w:pPr>
      <w:r w:rsidRPr="0015279E">
        <w:rPr>
          <w:sz w:val="26"/>
          <w:szCs w:val="26"/>
        </w:rPr>
        <w:t>1) Học sinh làm đúng đến đâu thì chấm đến đó. Học sinh trình bày theo cách khác mà đúng thì giám khảo chấm tương ứng biểu điểm của HDC.</w:t>
      </w:r>
    </w:p>
    <w:p w:rsidR="006C79AF" w:rsidRPr="0015279E" w:rsidRDefault="006C79AF" w:rsidP="006C79AF">
      <w:pPr>
        <w:spacing w:line="264" w:lineRule="auto"/>
        <w:jc w:val="both"/>
        <w:rPr>
          <w:sz w:val="26"/>
          <w:szCs w:val="26"/>
        </w:rPr>
      </w:pPr>
      <w:r w:rsidRPr="0015279E">
        <w:rPr>
          <w:sz w:val="26"/>
          <w:szCs w:val="26"/>
        </w:rPr>
        <w:t>2) Việc chi tiết hóa thang điểm phải đảm bảo không làm sai lệch biểu điểm của HDC và phải được thống nhất trong toàn hội đồng chấm thi.</w:t>
      </w:r>
    </w:p>
    <w:p w:rsidR="006C79AF" w:rsidRPr="0015279E" w:rsidRDefault="006C79AF" w:rsidP="006C79AF">
      <w:pPr>
        <w:spacing w:line="264" w:lineRule="auto"/>
        <w:jc w:val="both"/>
        <w:rPr>
          <w:sz w:val="26"/>
          <w:szCs w:val="26"/>
        </w:rPr>
      </w:pPr>
      <w:r w:rsidRPr="0015279E">
        <w:rPr>
          <w:sz w:val="26"/>
          <w:szCs w:val="26"/>
        </w:rPr>
        <w:t>3) Giám khảo không làm tròn điểm thành phần của từng câu, điểm của bài thi.</w:t>
      </w:r>
    </w:p>
    <w:p w:rsidR="006C79AF" w:rsidRPr="0015279E" w:rsidRDefault="006C79AF" w:rsidP="006C79AF">
      <w:pPr>
        <w:spacing w:line="264" w:lineRule="auto"/>
        <w:jc w:val="both"/>
        <w:rPr>
          <w:sz w:val="26"/>
          <w:szCs w:val="26"/>
        </w:rPr>
      </w:pPr>
      <w:r w:rsidRPr="0015279E">
        <w:rPr>
          <w:b/>
          <w:sz w:val="26"/>
          <w:szCs w:val="26"/>
        </w:rPr>
        <w:t>B) Hướng dẫn cụ thể:</w:t>
      </w:r>
    </w:p>
    <w:tbl>
      <w:tblPr>
        <w:tblpPr w:leftFromText="180" w:rightFromText="180" w:vertAnchor="text" w:tblpXSpec="center" w:tblpY="1"/>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99"/>
        <w:gridCol w:w="7525"/>
        <w:gridCol w:w="808"/>
      </w:tblGrid>
      <w:tr w:rsidR="006C79AF" w:rsidRPr="0015279E" w:rsidTr="0015279E">
        <w:tc>
          <w:tcPr>
            <w:tcW w:w="808" w:type="dxa"/>
          </w:tcPr>
          <w:p w:rsidR="006C79AF" w:rsidRPr="005529EA" w:rsidRDefault="006C79AF" w:rsidP="006C79AF">
            <w:pPr>
              <w:jc w:val="center"/>
              <w:rPr>
                <w:b/>
                <w:color w:val="000000"/>
                <w:sz w:val="26"/>
                <w:szCs w:val="26"/>
              </w:rPr>
            </w:pPr>
            <w:r w:rsidRPr="005529EA">
              <w:rPr>
                <w:b/>
                <w:color w:val="000000"/>
                <w:sz w:val="26"/>
                <w:szCs w:val="26"/>
              </w:rPr>
              <w:t>Câu</w:t>
            </w:r>
          </w:p>
        </w:tc>
        <w:tc>
          <w:tcPr>
            <w:tcW w:w="1001" w:type="dxa"/>
            <w:vAlign w:val="center"/>
          </w:tcPr>
          <w:p w:rsidR="006C79AF" w:rsidRPr="005529EA" w:rsidRDefault="006C79AF" w:rsidP="006C79AF">
            <w:pPr>
              <w:jc w:val="center"/>
              <w:rPr>
                <w:b/>
                <w:color w:val="000000"/>
                <w:sz w:val="26"/>
                <w:szCs w:val="26"/>
              </w:rPr>
            </w:pPr>
            <w:r w:rsidRPr="005529EA">
              <w:rPr>
                <w:b/>
                <w:color w:val="000000"/>
                <w:sz w:val="26"/>
                <w:szCs w:val="26"/>
              </w:rPr>
              <w:t>Ý</w:t>
            </w:r>
          </w:p>
        </w:tc>
        <w:tc>
          <w:tcPr>
            <w:tcW w:w="7568" w:type="dxa"/>
          </w:tcPr>
          <w:p w:rsidR="006C79AF" w:rsidRPr="005529EA" w:rsidRDefault="006C79AF" w:rsidP="006C79AF">
            <w:pPr>
              <w:jc w:val="center"/>
              <w:rPr>
                <w:b/>
                <w:color w:val="000000"/>
                <w:sz w:val="26"/>
                <w:szCs w:val="26"/>
              </w:rPr>
            </w:pPr>
            <w:r w:rsidRPr="005529EA">
              <w:rPr>
                <w:b/>
                <w:color w:val="000000"/>
                <w:sz w:val="26"/>
                <w:szCs w:val="26"/>
              </w:rPr>
              <w:t>Nội dung</w:t>
            </w:r>
          </w:p>
        </w:tc>
        <w:tc>
          <w:tcPr>
            <w:tcW w:w="763" w:type="dxa"/>
            <w:vAlign w:val="center"/>
          </w:tcPr>
          <w:p w:rsidR="006C79AF" w:rsidRPr="0015279E" w:rsidRDefault="006C79AF" w:rsidP="006C79AF">
            <w:pPr>
              <w:jc w:val="center"/>
              <w:rPr>
                <w:b/>
                <w:color w:val="000000"/>
                <w:sz w:val="26"/>
                <w:szCs w:val="26"/>
              </w:rPr>
            </w:pPr>
            <w:r w:rsidRPr="0015279E">
              <w:rPr>
                <w:b/>
                <w:color w:val="000000"/>
                <w:sz w:val="26"/>
                <w:szCs w:val="26"/>
              </w:rPr>
              <w:t>Điểm</w:t>
            </w:r>
          </w:p>
        </w:tc>
      </w:tr>
      <w:tr w:rsidR="006C79AF" w:rsidRPr="0015279E" w:rsidTr="0015279E">
        <w:tc>
          <w:tcPr>
            <w:tcW w:w="808" w:type="dxa"/>
            <w:vMerge w:val="restart"/>
            <w:vAlign w:val="center"/>
          </w:tcPr>
          <w:p w:rsidR="006C79AF" w:rsidRPr="005529EA" w:rsidRDefault="006C79AF" w:rsidP="006C79AF">
            <w:pPr>
              <w:jc w:val="center"/>
              <w:rPr>
                <w:b/>
                <w:color w:val="000000"/>
                <w:sz w:val="26"/>
                <w:szCs w:val="26"/>
              </w:rPr>
            </w:pPr>
            <w:r w:rsidRPr="005529EA">
              <w:rPr>
                <w:b/>
                <w:color w:val="000000"/>
                <w:sz w:val="26"/>
                <w:szCs w:val="26"/>
              </w:rPr>
              <w:t xml:space="preserve">1 </w:t>
            </w:r>
          </w:p>
          <w:p w:rsidR="006C79AF" w:rsidRPr="005529EA" w:rsidRDefault="006C79AF" w:rsidP="006C79AF">
            <w:pPr>
              <w:jc w:val="center"/>
              <w:rPr>
                <w:i/>
                <w:color w:val="000000"/>
                <w:sz w:val="26"/>
                <w:szCs w:val="26"/>
              </w:rPr>
            </w:pPr>
            <w:r w:rsidRPr="005529EA">
              <w:rPr>
                <w:i/>
                <w:color w:val="000000"/>
                <w:sz w:val="26"/>
                <w:szCs w:val="26"/>
              </w:rPr>
              <w:t>(3,0 điểm)</w:t>
            </w:r>
          </w:p>
          <w:p w:rsidR="006C79AF" w:rsidRPr="005529EA" w:rsidRDefault="006C79AF" w:rsidP="006C79AF">
            <w:pPr>
              <w:jc w:val="center"/>
              <w:rPr>
                <w:b/>
                <w:color w:val="000000"/>
                <w:sz w:val="26"/>
                <w:szCs w:val="26"/>
              </w:rPr>
            </w:pPr>
          </w:p>
        </w:tc>
        <w:tc>
          <w:tcPr>
            <w:tcW w:w="1001" w:type="dxa"/>
            <w:vMerge w:val="restart"/>
            <w:vAlign w:val="center"/>
          </w:tcPr>
          <w:p w:rsidR="006C79AF" w:rsidRPr="005529EA" w:rsidRDefault="006C79AF" w:rsidP="006C79AF">
            <w:pPr>
              <w:jc w:val="center"/>
              <w:rPr>
                <w:b/>
                <w:color w:val="000000"/>
                <w:sz w:val="26"/>
                <w:szCs w:val="26"/>
              </w:rPr>
            </w:pPr>
            <w:r w:rsidRPr="005529EA">
              <w:rPr>
                <w:b/>
                <w:color w:val="000000"/>
                <w:sz w:val="26"/>
                <w:szCs w:val="26"/>
              </w:rPr>
              <w:t>a</w:t>
            </w:r>
          </w:p>
        </w:tc>
        <w:tc>
          <w:tcPr>
            <w:tcW w:w="7568" w:type="dxa"/>
            <w:tcBorders>
              <w:top w:val="single" w:sz="4" w:space="0" w:color="auto"/>
              <w:left w:val="single" w:sz="4" w:space="0" w:color="auto"/>
              <w:bottom w:val="single" w:sz="4" w:space="0" w:color="auto"/>
              <w:right w:val="single" w:sz="4" w:space="0" w:color="auto"/>
            </w:tcBorders>
          </w:tcPr>
          <w:p w:rsidR="00316E02" w:rsidRPr="005529EA" w:rsidRDefault="006C79AF" w:rsidP="00316E02">
            <w:pPr>
              <w:rPr>
                <w:b/>
                <w:spacing w:val="-4"/>
                <w:sz w:val="26"/>
                <w:szCs w:val="26"/>
              </w:rPr>
            </w:pPr>
            <w:r w:rsidRPr="005529EA">
              <w:rPr>
                <w:b/>
                <w:sz w:val="26"/>
                <w:szCs w:val="26"/>
              </w:rPr>
              <w:t>Phân tích</w:t>
            </w:r>
            <w:r w:rsidRPr="005529EA">
              <w:rPr>
                <w:b/>
                <w:spacing w:val="-4"/>
                <w:sz w:val="26"/>
                <w:szCs w:val="26"/>
              </w:rPr>
              <w:t xml:space="preserve"> những nguyên nhân</w:t>
            </w:r>
            <w:r w:rsidRPr="005529EA">
              <w:rPr>
                <w:b/>
                <w:sz w:val="26"/>
                <w:szCs w:val="26"/>
              </w:rPr>
              <w:t xml:space="preserve"> làm cho </w:t>
            </w:r>
            <w:r w:rsidRPr="005529EA">
              <w:rPr>
                <w:b/>
                <w:spacing w:val="-4"/>
                <w:sz w:val="26"/>
                <w:szCs w:val="26"/>
              </w:rPr>
              <w:t>tính địa đới của nhiệt độ không khí trên Trái Đất bị phá vỡ ?</w:t>
            </w:r>
          </w:p>
        </w:tc>
        <w:tc>
          <w:tcPr>
            <w:tcW w:w="763" w:type="dxa"/>
            <w:tcBorders>
              <w:top w:val="single" w:sz="4" w:space="0" w:color="auto"/>
              <w:left w:val="single" w:sz="4" w:space="0" w:color="auto"/>
              <w:bottom w:val="single" w:sz="4" w:space="0" w:color="auto"/>
              <w:right w:val="single" w:sz="4" w:space="0" w:color="auto"/>
            </w:tcBorders>
          </w:tcPr>
          <w:p w:rsidR="006C79AF" w:rsidRPr="0015279E" w:rsidRDefault="006C79AF" w:rsidP="006C79AF">
            <w:pPr>
              <w:jc w:val="center"/>
              <w:rPr>
                <w:b/>
                <w:color w:val="000000"/>
                <w:sz w:val="26"/>
                <w:szCs w:val="26"/>
              </w:rPr>
            </w:pPr>
            <w:r w:rsidRPr="0015279E">
              <w:rPr>
                <w:b/>
                <w:color w:val="000000"/>
                <w:sz w:val="26"/>
                <w:szCs w:val="26"/>
              </w:rPr>
              <w:t>2,0</w:t>
            </w:r>
          </w:p>
        </w:tc>
      </w:tr>
      <w:tr w:rsidR="006C79AF" w:rsidRPr="0015279E" w:rsidTr="0015279E">
        <w:tc>
          <w:tcPr>
            <w:tcW w:w="808" w:type="dxa"/>
            <w:vMerge/>
            <w:vAlign w:val="center"/>
          </w:tcPr>
          <w:p w:rsidR="006C79AF" w:rsidRPr="005529EA" w:rsidRDefault="006C79AF" w:rsidP="006C79AF">
            <w:pPr>
              <w:jc w:val="center"/>
              <w:rPr>
                <w:b/>
                <w:color w:val="000000"/>
                <w:sz w:val="26"/>
                <w:szCs w:val="26"/>
              </w:rPr>
            </w:pPr>
          </w:p>
        </w:tc>
        <w:tc>
          <w:tcPr>
            <w:tcW w:w="1001" w:type="dxa"/>
            <w:vMerge/>
            <w:vAlign w:val="center"/>
          </w:tcPr>
          <w:p w:rsidR="006C79AF" w:rsidRPr="005529EA" w:rsidRDefault="006C79AF" w:rsidP="006C79AF">
            <w:pPr>
              <w:jc w:val="center"/>
              <w:rPr>
                <w:b/>
                <w:color w:val="000000"/>
                <w:sz w:val="26"/>
                <w:szCs w:val="26"/>
              </w:rPr>
            </w:pPr>
          </w:p>
        </w:tc>
        <w:tc>
          <w:tcPr>
            <w:tcW w:w="7568" w:type="dxa"/>
            <w:tcBorders>
              <w:top w:val="single" w:sz="4" w:space="0" w:color="auto"/>
              <w:left w:val="single" w:sz="4" w:space="0" w:color="auto"/>
              <w:bottom w:val="single" w:sz="4" w:space="0" w:color="auto"/>
              <w:right w:val="single" w:sz="4" w:space="0" w:color="auto"/>
            </w:tcBorders>
          </w:tcPr>
          <w:p w:rsidR="006C79AF" w:rsidRPr="005529EA" w:rsidRDefault="006C79AF" w:rsidP="00316E02">
            <w:pPr>
              <w:rPr>
                <w:sz w:val="26"/>
                <w:szCs w:val="26"/>
                <w:lang w:val="pt-BR"/>
              </w:rPr>
            </w:pPr>
            <w:r w:rsidRPr="005529EA">
              <w:rPr>
                <w:sz w:val="26"/>
                <w:szCs w:val="26"/>
                <w:lang w:val="pt-BR"/>
              </w:rPr>
              <w:t>- Lục địa và đại dương: nhiệt độ cao nhất và thấp nhất đều nằm ở lục địa.</w:t>
            </w:r>
          </w:p>
          <w:p w:rsidR="006C79AF" w:rsidRPr="005529EA" w:rsidRDefault="006C79AF" w:rsidP="00316E02">
            <w:pPr>
              <w:rPr>
                <w:sz w:val="26"/>
                <w:szCs w:val="26"/>
                <w:lang w:val="pt-BR"/>
              </w:rPr>
            </w:pPr>
            <w:r w:rsidRPr="005529EA">
              <w:rPr>
                <w:sz w:val="26"/>
                <w:szCs w:val="26"/>
                <w:lang w:val="pt-BR"/>
              </w:rPr>
              <w:t>- Lục địa biên độ nhiệt lớn, đại dương biên độ nhiệt nhỏ.</w:t>
            </w:r>
          </w:p>
          <w:p w:rsidR="006C79AF" w:rsidRPr="005529EA" w:rsidRDefault="006C79AF" w:rsidP="00316E02">
            <w:pPr>
              <w:rPr>
                <w:sz w:val="26"/>
                <w:szCs w:val="26"/>
                <w:lang w:val="pt-BR"/>
              </w:rPr>
            </w:pPr>
            <w:r w:rsidRPr="005529EA">
              <w:rPr>
                <w:sz w:val="26"/>
                <w:szCs w:val="26"/>
                <w:lang w:val="pt-BR"/>
              </w:rPr>
              <w:t>- Địa hình:</w:t>
            </w:r>
          </w:p>
          <w:p w:rsidR="006C79AF" w:rsidRPr="005529EA" w:rsidRDefault="006C79AF" w:rsidP="00316E02">
            <w:pPr>
              <w:rPr>
                <w:sz w:val="26"/>
                <w:szCs w:val="26"/>
                <w:lang w:val="pt-BR"/>
              </w:rPr>
            </w:pPr>
            <w:r w:rsidRPr="005529EA">
              <w:rPr>
                <w:sz w:val="26"/>
                <w:szCs w:val="26"/>
                <w:lang w:val="pt-BR"/>
              </w:rPr>
              <w:t>+ Nhiệt độ không khí thay đổi theo độ cao.</w:t>
            </w:r>
          </w:p>
          <w:p w:rsidR="006C79AF" w:rsidRPr="005529EA" w:rsidRDefault="006C79AF" w:rsidP="00316E02">
            <w:pPr>
              <w:rPr>
                <w:sz w:val="26"/>
                <w:szCs w:val="26"/>
                <w:lang w:val="pt-BR"/>
              </w:rPr>
            </w:pPr>
            <w:r w:rsidRPr="005529EA">
              <w:rPr>
                <w:sz w:val="26"/>
                <w:szCs w:val="26"/>
                <w:lang w:val="pt-BR"/>
              </w:rPr>
              <w:t>+ Nhiệt độ không khí thay đổi theo độ dốc và hướng phơi của sườn núi.</w:t>
            </w:r>
          </w:p>
          <w:p w:rsidR="006C79AF" w:rsidRPr="005529EA" w:rsidRDefault="006C79AF" w:rsidP="00316E02">
            <w:pPr>
              <w:rPr>
                <w:spacing w:val="-4"/>
                <w:sz w:val="26"/>
                <w:szCs w:val="26"/>
                <w:lang w:val="pt-BR"/>
              </w:rPr>
            </w:pPr>
            <w:r w:rsidRPr="005529EA">
              <w:rPr>
                <w:spacing w:val="-4"/>
                <w:sz w:val="26"/>
                <w:szCs w:val="26"/>
                <w:lang w:val="pt-BR"/>
              </w:rPr>
              <w:t xml:space="preserve">- Ngoài ra nhiệt độ không khí thay đổi do tác động của các nhân tố: </w:t>
            </w:r>
          </w:p>
          <w:p w:rsidR="006C79AF" w:rsidRPr="005529EA" w:rsidRDefault="006C79AF" w:rsidP="00316E02">
            <w:pPr>
              <w:rPr>
                <w:spacing w:val="-4"/>
                <w:sz w:val="26"/>
                <w:szCs w:val="26"/>
                <w:lang w:val="pt-BR"/>
              </w:rPr>
            </w:pPr>
            <w:r w:rsidRPr="005529EA">
              <w:rPr>
                <w:spacing w:val="-4"/>
                <w:sz w:val="26"/>
                <w:szCs w:val="26"/>
                <w:lang w:val="pt-BR"/>
              </w:rPr>
              <w:t xml:space="preserve">+ Dòng biển (có dòng biển nóng nhiệt độ cao, dòng biển lạnh nhiệt độ thấp). </w:t>
            </w:r>
          </w:p>
          <w:p w:rsidR="006C79AF" w:rsidRPr="005529EA" w:rsidRDefault="006C79AF" w:rsidP="00316E02">
            <w:pPr>
              <w:rPr>
                <w:i/>
                <w:color w:val="000000"/>
                <w:sz w:val="26"/>
                <w:szCs w:val="26"/>
              </w:rPr>
            </w:pPr>
            <w:r w:rsidRPr="005529EA">
              <w:rPr>
                <w:spacing w:val="-4"/>
                <w:sz w:val="26"/>
                <w:szCs w:val="26"/>
                <w:lang w:val="pt-BR"/>
              </w:rPr>
              <w:t>+ lớp phủ thực vật, hoạt động sản xuất của con người.</w:t>
            </w:r>
          </w:p>
        </w:tc>
        <w:tc>
          <w:tcPr>
            <w:tcW w:w="763" w:type="dxa"/>
            <w:tcBorders>
              <w:top w:val="single" w:sz="4" w:space="0" w:color="auto"/>
              <w:left w:val="single" w:sz="4" w:space="0" w:color="auto"/>
              <w:bottom w:val="single" w:sz="4" w:space="0" w:color="auto"/>
              <w:right w:val="single" w:sz="4" w:space="0" w:color="auto"/>
            </w:tcBorders>
          </w:tcPr>
          <w:p w:rsidR="006C79AF" w:rsidRPr="0015279E" w:rsidRDefault="006C79AF" w:rsidP="006C79AF">
            <w:pPr>
              <w:rPr>
                <w:color w:val="000000"/>
                <w:sz w:val="26"/>
                <w:szCs w:val="26"/>
              </w:rPr>
            </w:pPr>
            <w:r w:rsidRPr="0015279E">
              <w:rPr>
                <w:color w:val="000000"/>
                <w:sz w:val="26"/>
                <w:szCs w:val="26"/>
              </w:rPr>
              <w:t>0,5</w:t>
            </w:r>
          </w:p>
          <w:p w:rsidR="006C79AF" w:rsidRPr="0015279E" w:rsidRDefault="006C79AF" w:rsidP="006C79AF">
            <w:pPr>
              <w:rPr>
                <w:color w:val="000000"/>
                <w:sz w:val="26"/>
                <w:szCs w:val="26"/>
              </w:rPr>
            </w:pPr>
            <w:r w:rsidRPr="0015279E">
              <w:rPr>
                <w:color w:val="000000"/>
                <w:sz w:val="26"/>
                <w:szCs w:val="26"/>
              </w:rPr>
              <w:t>0,5</w:t>
            </w:r>
          </w:p>
          <w:p w:rsidR="006C79AF" w:rsidRPr="0015279E" w:rsidRDefault="006C79AF" w:rsidP="006C79AF">
            <w:pPr>
              <w:rPr>
                <w:color w:val="000000"/>
                <w:sz w:val="26"/>
                <w:szCs w:val="26"/>
              </w:rPr>
            </w:pPr>
          </w:p>
          <w:p w:rsidR="006C79AF" w:rsidRPr="0015279E" w:rsidRDefault="006C79AF" w:rsidP="006C79AF">
            <w:pPr>
              <w:rPr>
                <w:color w:val="000000"/>
                <w:sz w:val="26"/>
                <w:szCs w:val="26"/>
              </w:rPr>
            </w:pPr>
            <w:r w:rsidRPr="0015279E">
              <w:rPr>
                <w:color w:val="000000"/>
                <w:sz w:val="26"/>
                <w:szCs w:val="26"/>
              </w:rPr>
              <w:t>0,25</w:t>
            </w:r>
          </w:p>
          <w:p w:rsidR="006C79AF" w:rsidRPr="0015279E" w:rsidRDefault="006C79AF" w:rsidP="006C79AF">
            <w:pPr>
              <w:rPr>
                <w:color w:val="000000"/>
                <w:sz w:val="26"/>
                <w:szCs w:val="26"/>
              </w:rPr>
            </w:pPr>
            <w:r w:rsidRPr="0015279E">
              <w:rPr>
                <w:color w:val="000000"/>
                <w:sz w:val="26"/>
                <w:szCs w:val="26"/>
              </w:rPr>
              <w:t>0,25</w:t>
            </w:r>
          </w:p>
          <w:p w:rsidR="006C79AF" w:rsidRPr="0015279E" w:rsidRDefault="006C79AF" w:rsidP="006C79AF">
            <w:pPr>
              <w:rPr>
                <w:color w:val="000000"/>
                <w:sz w:val="26"/>
                <w:szCs w:val="26"/>
              </w:rPr>
            </w:pPr>
          </w:p>
          <w:p w:rsidR="006C79AF" w:rsidRPr="0015279E" w:rsidRDefault="006C79AF" w:rsidP="006C79AF">
            <w:pPr>
              <w:rPr>
                <w:color w:val="000000"/>
                <w:sz w:val="26"/>
                <w:szCs w:val="26"/>
              </w:rPr>
            </w:pPr>
            <w:r w:rsidRPr="0015279E">
              <w:rPr>
                <w:color w:val="000000"/>
                <w:sz w:val="26"/>
                <w:szCs w:val="26"/>
              </w:rPr>
              <w:t>0,25</w:t>
            </w:r>
          </w:p>
          <w:p w:rsidR="006C79AF" w:rsidRPr="0015279E" w:rsidRDefault="006C79AF" w:rsidP="006C79AF">
            <w:pPr>
              <w:rPr>
                <w:color w:val="000000"/>
                <w:sz w:val="26"/>
                <w:szCs w:val="26"/>
              </w:rPr>
            </w:pPr>
            <w:r w:rsidRPr="0015279E">
              <w:rPr>
                <w:color w:val="000000"/>
                <w:sz w:val="26"/>
                <w:szCs w:val="26"/>
              </w:rPr>
              <w:t>0,25</w:t>
            </w:r>
          </w:p>
        </w:tc>
      </w:tr>
      <w:tr w:rsidR="006C79AF" w:rsidRPr="0015279E" w:rsidTr="0015279E">
        <w:tc>
          <w:tcPr>
            <w:tcW w:w="808" w:type="dxa"/>
            <w:vMerge/>
            <w:vAlign w:val="center"/>
          </w:tcPr>
          <w:p w:rsidR="006C79AF" w:rsidRPr="005529EA" w:rsidRDefault="006C79AF" w:rsidP="006C79AF">
            <w:pPr>
              <w:jc w:val="center"/>
              <w:rPr>
                <w:b/>
                <w:color w:val="000000"/>
                <w:sz w:val="26"/>
                <w:szCs w:val="26"/>
              </w:rPr>
            </w:pPr>
          </w:p>
        </w:tc>
        <w:tc>
          <w:tcPr>
            <w:tcW w:w="1001" w:type="dxa"/>
            <w:vMerge w:val="restart"/>
            <w:vAlign w:val="center"/>
          </w:tcPr>
          <w:p w:rsidR="006C79AF" w:rsidRPr="005529EA" w:rsidRDefault="006C79AF" w:rsidP="006C79AF">
            <w:pPr>
              <w:jc w:val="center"/>
              <w:rPr>
                <w:b/>
                <w:color w:val="000000"/>
                <w:sz w:val="26"/>
                <w:szCs w:val="26"/>
              </w:rPr>
            </w:pPr>
            <w:r w:rsidRPr="005529EA">
              <w:rPr>
                <w:b/>
                <w:color w:val="000000"/>
                <w:sz w:val="26"/>
                <w:szCs w:val="26"/>
              </w:rPr>
              <w:t>b</w:t>
            </w:r>
          </w:p>
        </w:tc>
        <w:tc>
          <w:tcPr>
            <w:tcW w:w="7568" w:type="dxa"/>
          </w:tcPr>
          <w:p w:rsidR="006C79AF" w:rsidRPr="005529EA" w:rsidRDefault="006C79AF" w:rsidP="00316E02">
            <w:pPr>
              <w:rPr>
                <w:b/>
                <w:color w:val="000000"/>
                <w:spacing w:val="-10"/>
                <w:sz w:val="26"/>
                <w:szCs w:val="26"/>
              </w:rPr>
            </w:pPr>
            <w:r w:rsidRPr="005529EA">
              <w:rPr>
                <w:b/>
                <w:sz w:val="26"/>
                <w:szCs w:val="26"/>
              </w:rPr>
              <w:t>So sánh và giải thích chế độ mưa của kiểu khí hậu xích đạo và kiểu khí hậu ôn đới hải dương.</w:t>
            </w:r>
          </w:p>
        </w:tc>
        <w:tc>
          <w:tcPr>
            <w:tcW w:w="763" w:type="dxa"/>
            <w:vAlign w:val="center"/>
          </w:tcPr>
          <w:p w:rsidR="006C79AF" w:rsidRPr="0015279E" w:rsidRDefault="006C79AF" w:rsidP="006C79AF">
            <w:pPr>
              <w:jc w:val="center"/>
              <w:rPr>
                <w:b/>
                <w:color w:val="000000"/>
                <w:sz w:val="26"/>
                <w:szCs w:val="26"/>
              </w:rPr>
            </w:pPr>
            <w:r w:rsidRPr="0015279E">
              <w:rPr>
                <w:b/>
                <w:color w:val="000000"/>
                <w:sz w:val="26"/>
                <w:szCs w:val="26"/>
              </w:rPr>
              <w:t>1,0</w:t>
            </w:r>
          </w:p>
        </w:tc>
      </w:tr>
      <w:tr w:rsidR="006C79AF" w:rsidRPr="0015279E" w:rsidTr="0015279E">
        <w:tc>
          <w:tcPr>
            <w:tcW w:w="808" w:type="dxa"/>
            <w:vMerge/>
            <w:vAlign w:val="center"/>
          </w:tcPr>
          <w:p w:rsidR="006C79AF" w:rsidRPr="005529EA" w:rsidRDefault="006C79AF" w:rsidP="006C79AF">
            <w:pPr>
              <w:jc w:val="center"/>
              <w:rPr>
                <w:b/>
                <w:color w:val="000000"/>
                <w:sz w:val="26"/>
                <w:szCs w:val="26"/>
              </w:rPr>
            </w:pPr>
          </w:p>
        </w:tc>
        <w:tc>
          <w:tcPr>
            <w:tcW w:w="1001" w:type="dxa"/>
            <w:vMerge/>
            <w:vAlign w:val="center"/>
          </w:tcPr>
          <w:p w:rsidR="006C79AF" w:rsidRPr="005529EA" w:rsidRDefault="006C79AF" w:rsidP="006C79AF">
            <w:pPr>
              <w:jc w:val="center"/>
              <w:rPr>
                <w:b/>
                <w:color w:val="000000"/>
                <w:sz w:val="26"/>
                <w:szCs w:val="26"/>
              </w:rPr>
            </w:pPr>
          </w:p>
        </w:tc>
        <w:tc>
          <w:tcPr>
            <w:tcW w:w="7568" w:type="dxa"/>
          </w:tcPr>
          <w:p w:rsidR="006C79AF" w:rsidRPr="005529EA" w:rsidRDefault="006C79AF" w:rsidP="00316E02">
            <w:pPr>
              <w:spacing w:line="264" w:lineRule="auto"/>
              <w:ind w:left="34"/>
              <w:rPr>
                <w:sz w:val="26"/>
                <w:szCs w:val="26"/>
              </w:rPr>
            </w:pPr>
            <w:r w:rsidRPr="005529EA">
              <w:rPr>
                <w:sz w:val="26"/>
                <w:szCs w:val="26"/>
              </w:rPr>
              <w:t>- Giống nhau: mưa quanh năm</w:t>
            </w:r>
          </w:p>
          <w:p w:rsidR="006C79AF" w:rsidRPr="005529EA" w:rsidRDefault="006C79AF" w:rsidP="00316E02">
            <w:pPr>
              <w:spacing w:line="264" w:lineRule="auto"/>
              <w:ind w:left="34"/>
              <w:rPr>
                <w:sz w:val="26"/>
                <w:szCs w:val="26"/>
              </w:rPr>
            </w:pPr>
            <w:r w:rsidRPr="005529EA">
              <w:rPr>
                <w:sz w:val="26"/>
                <w:szCs w:val="26"/>
              </w:rPr>
              <w:t xml:space="preserve">- Khác nhau: </w:t>
            </w:r>
          </w:p>
          <w:p w:rsidR="006C79AF" w:rsidRPr="005529EA" w:rsidRDefault="006C79AF" w:rsidP="00316E02">
            <w:pPr>
              <w:spacing w:line="264" w:lineRule="auto"/>
              <w:ind w:left="34"/>
              <w:rPr>
                <w:sz w:val="26"/>
                <w:szCs w:val="26"/>
              </w:rPr>
            </w:pPr>
            <w:r w:rsidRPr="005529EA">
              <w:rPr>
                <w:sz w:val="26"/>
                <w:szCs w:val="26"/>
              </w:rPr>
              <w:t>+ Kiểu khí hậu xích đạo có mưa lớn, đều quanh năm;</w:t>
            </w:r>
          </w:p>
          <w:p w:rsidR="006C79AF" w:rsidRPr="005529EA" w:rsidRDefault="006C79AF" w:rsidP="00316E02">
            <w:pPr>
              <w:spacing w:line="264" w:lineRule="auto"/>
              <w:ind w:left="34"/>
              <w:rPr>
                <w:sz w:val="26"/>
                <w:szCs w:val="26"/>
              </w:rPr>
            </w:pPr>
            <w:r w:rsidRPr="005529EA">
              <w:rPr>
                <w:sz w:val="26"/>
                <w:szCs w:val="26"/>
              </w:rPr>
              <w:t>+ Kiểu khí hậu ôn đới hải dương có lượng mưa ít hơn và thất thường.</w:t>
            </w:r>
          </w:p>
          <w:p w:rsidR="006C79AF" w:rsidRPr="005529EA" w:rsidRDefault="006C79AF" w:rsidP="00316E02">
            <w:pPr>
              <w:spacing w:line="264" w:lineRule="auto"/>
              <w:rPr>
                <w:sz w:val="26"/>
                <w:szCs w:val="26"/>
              </w:rPr>
            </w:pPr>
            <w:r w:rsidRPr="005529EA">
              <w:rPr>
                <w:sz w:val="26"/>
                <w:szCs w:val="26"/>
              </w:rPr>
              <w:t xml:space="preserve">- Giải thích: </w:t>
            </w:r>
          </w:p>
          <w:p w:rsidR="006C79AF" w:rsidRPr="005529EA" w:rsidRDefault="006C79AF" w:rsidP="00316E02">
            <w:pPr>
              <w:spacing w:line="264" w:lineRule="auto"/>
              <w:rPr>
                <w:sz w:val="26"/>
                <w:szCs w:val="26"/>
              </w:rPr>
            </w:pPr>
            <w:r w:rsidRPr="005529EA">
              <w:rPr>
                <w:sz w:val="26"/>
                <w:szCs w:val="26"/>
              </w:rPr>
              <w:t>+ Xích đạo mưa quanh năm, lớn, đều do đây là vùng có nhiệt độ cao quanh năm, kết hợp với diện tích đại dương lớn làm cho lượng mưa đối lưu nhiệt phát triển mạnh. Do ảnh hưởng của áp thấp xích đạo, có dòng biển nóng, hoạt động của dải hội tụ nhiệt đới với tầng ẩm dày.</w:t>
            </w:r>
          </w:p>
          <w:p w:rsidR="00316E02" w:rsidRPr="005529EA" w:rsidRDefault="006C79AF" w:rsidP="00316E02">
            <w:pPr>
              <w:spacing w:line="264" w:lineRule="auto"/>
              <w:rPr>
                <w:sz w:val="26"/>
                <w:szCs w:val="26"/>
              </w:rPr>
            </w:pPr>
            <w:r w:rsidRPr="005529EA">
              <w:rPr>
                <w:sz w:val="26"/>
                <w:szCs w:val="26"/>
              </w:rPr>
              <w:t xml:space="preserve">+ Kiểu khí hậu ôn </w:t>
            </w:r>
          </w:p>
          <w:p w:rsidR="006A4493" w:rsidRPr="005529EA" w:rsidRDefault="006C79AF" w:rsidP="00316E02">
            <w:pPr>
              <w:spacing w:line="264" w:lineRule="auto"/>
              <w:rPr>
                <w:sz w:val="26"/>
                <w:szCs w:val="26"/>
              </w:rPr>
            </w:pPr>
            <w:r w:rsidRPr="005529EA">
              <w:rPr>
                <w:sz w:val="26"/>
                <w:szCs w:val="26"/>
              </w:rPr>
              <w:t>đới hải dương có mưa quanh năm, nhưng lượng mưa ít và thất thường hơn do vùng chịu ảnh hưởng của áp thấp ôn đới, gió Tây ôn đới, dòng biển nóng, frông ôn đới và frông cực hoạt động.</w:t>
            </w:r>
          </w:p>
          <w:p w:rsidR="006C79AF" w:rsidRPr="005529EA" w:rsidRDefault="006C79AF" w:rsidP="00316E02">
            <w:pPr>
              <w:spacing w:line="264" w:lineRule="auto"/>
              <w:rPr>
                <w:sz w:val="26"/>
                <w:szCs w:val="26"/>
              </w:rPr>
            </w:pPr>
            <w:r w:rsidRPr="005529EA">
              <w:rPr>
                <w:sz w:val="26"/>
                <w:szCs w:val="26"/>
              </w:rPr>
              <w:t xml:space="preserve"> -&gt;Song các yếu tố gây mưa trên đều có diễn biến thất thường và sự diễn biến thất thường này đã dẫn đến sự thất thường trong chế độ mưa. </w:t>
            </w:r>
          </w:p>
        </w:tc>
        <w:tc>
          <w:tcPr>
            <w:tcW w:w="763" w:type="dxa"/>
            <w:vAlign w:val="center"/>
          </w:tcPr>
          <w:p w:rsidR="00565EBD" w:rsidRDefault="00565EBD" w:rsidP="006C79AF">
            <w:pPr>
              <w:rPr>
                <w:color w:val="000000"/>
                <w:sz w:val="26"/>
                <w:szCs w:val="26"/>
              </w:rPr>
            </w:pPr>
          </w:p>
          <w:p w:rsidR="006C79AF" w:rsidRPr="0015279E" w:rsidRDefault="006C79AF" w:rsidP="006C79AF">
            <w:pPr>
              <w:rPr>
                <w:color w:val="000000"/>
                <w:sz w:val="26"/>
                <w:szCs w:val="26"/>
              </w:rPr>
            </w:pPr>
            <w:r w:rsidRPr="0015279E">
              <w:rPr>
                <w:color w:val="000000"/>
                <w:sz w:val="26"/>
                <w:szCs w:val="26"/>
              </w:rPr>
              <w:t>0,25</w:t>
            </w:r>
          </w:p>
          <w:p w:rsidR="006C79AF" w:rsidRPr="0015279E" w:rsidRDefault="006C79AF" w:rsidP="006C79AF">
            <w:pPr>
              <w:rPr>
                <w:color w:val="000000"/>
                <w:sz w:val="26"/>
                <w:szCs w:val="26"/>
              </w:rPr>
            </w:pPr>
          </w:p>
          <w:p w:rsidR="00565EBD" w:rsidRDefault="00565EBD" w:rsidP="006C79AF">
            <w:pPr>
              <w:rPr>
                <w:color w:val="000000"/>
                <w:sz w:val="26"/>
                <w:szCs w:val="26"/>
              </w:rPr>
            </w:pPr>
          </w:p>
          <w:p w:rsidR="006C79AF" w:rsidRPr="0015279E" w:rsidRDefault="006C79AF" w:rsidP="006C79AF">
            <w:pPr>
              <w:rPr>
                <w:color w:val="000000"/>
                <w:sz w:val="26"/>
                <w:szCs w:val="26"/>
              </w:rPr>
            </w:pPr>
            <w:r w:rsidRPr="0015279E">
              <w:rPr>
                <w:color w:val="000000"/>
                <w:sz w:val="26"/>
                <w:szCs w:val="26"/>
              </w:rPr>
              <w:t>0,25</w:t>
            </w:r>
          </w:p>
          <w:p w:rsidR="006C79AF" w:rsidRPr="0015279E" w:rsidRDefault="006C79AF" w:rsidP="006C79AF">
            <w:pPr>
              <w:rPr>
                <w:color w:val="000000"/>
                <w:sz w:val="26"/>
                <w:szCs w:val="26"/>
              </w:rPr>
            </w:pPr>
          </w:p>
          <w:p w:rsidR="006C79AF" w:rsidRPr="0015279E" w:rsidRDefault="006C79AF" w:rsidP="006C79AF">
            <w:pPr>
              <w:rPr>
                <w:color w:val="000000"/>
                <w:sz w:val="26"/>
                <w:szCs w:val="26"/>
              </w:rPr>
            </w:pPr>
          </w:p>
          <w:p w:rsidR="006C79AF" w:rsidRPr="0015279E" w:rsidRDefault="006C79AF" w:rsidP="006C79AF">
            <w:pPr>
              <w:jc w:val="center"/>
              <w:rPr>
                <w:color w:val="000000"/>
                <w:sz w:val="26"/>
                <w:szCs w:val="26"/>
              </w:rPr>
            </w:pPr>
          </w:p>
          <w:p w:rsidR="006C79AF" w:rsidRPr="0015279E" w:rsidRDefault="006C79AF" w:rsidP="006C79AF">
            <w:pPr>
              <w:jc w:val="center"/>
              <w:rPr>
                <w:color w:val="000000"/>
                <w:sz w:val="26"/>
                <w:szCs w:val="26"/>
              </w:rPr>
            </w:pPr>
          </w:p>
          <w:p w:rsidR="006C79AF" w:rsidRPr="0015279E" w:rsidRDefault="006C79AF" w:rsidP="006C79AF">
            <w:pPr>
              <w:jc w:val="center"/>
              <w:rPr>
                <w:color w:val="000000"/>
                <w:sz w:val="26"/>
                <w:szCs w:val="26"/>
              </w:rPr>
            </w:pPr>
            <w:r w:rsidRPr="0015279E">
              <w:rPr>
                <w:color w:val="000000"/>
                <w:sz w:val="26"/>
                <w:szCs w:val="26"/>
              </w:rPr>
              <w:t>0,25</w:t>
            </w:r>
          </w:p>
          <w:p w:rsidR="006C79AF" w:rsidRPr="0015279E" w:rsidRDefault="006C79AF" w:rsidP="00565EBD">
            <w:pPr>
              <w:rPr>
                <w:color w:val="000000"/>
                <w:sz w:val="26"/>
                <w:szCs w:val="26"/>
              </w:rPr>
            </w:pPr>
          </w:p>
          <w:p w:rsidR="006C79AF" w:rsidRPr="0015279E" w:rsidRDefault="006C79AF" w:rsidP="006C79AF">
            <w:pPr>
              <w:jc w:val="center"/>
              <w:rPr>
                <w:color w:val="000000"/>
                <w:sz w:val="26"/>
                <w:szCs w:val="26"/>
              </w:rPr>
            </w:pPr>
            <w:r w:rsidRPr="0015279E">
              <w:rPr>
                <w:color w:val="000000"/>
                <w:sz w:val="26"/>
                <w:szCs w:val="26"/>
              </w:rPr>
              <w:t>0,25</w:t>
            </w:r>
          </w:p>
          <w:p w:rsidR="006C79AF" w:rsidRPr="0015279E" w:rsidRDefault="006C79AF" w:rsidP="006C79AF">
            <w:pPr>
              <w:rPr>
                <w:bCs/>
                <w:color w:val="000000"/>
                <w:sz w:val="26"/>
                <w:szCs w:val="26"/>
              </w:rPr>
            </w:pPr>
          </w:p>
        </w:tc>
      </w:tr>
      <w:tr w:rsidR="006C79AF" w:rsidRPr="0015279E" w:rsidTr="0015279E">
        <w:tc>
          <w:tcPr>
            <w:tcW w:w="808" w:type="dxa"/>
            <w:vMerge w:val="restart"/>
            <w:vAlign w:val="center"/>
          </w:tcPr>
          <w:p w:rsidR="006C79AF" w:rsidRPr="005529EA" w:rsidRDefault="006C79AF" w:rsidP="006C79AF">
            <w:pPr>
              <w:jc w:val="center"/>
              <w:rPr>
                <w:b/>
                <w:color w:val="000000"/>
                <w:sz w:val="26"/>
                <w:szCs w:val="26"/>
                <w:lang w:val="pt-BR"/>
              </w:rPr>
            </w:pPr>
            <w:r w:rsidRPr="005529EA">
              <w:rPr>
                <w:b/>
                <w:color w:val="000000"/>
                <w:sz w:val="26"/>
                <w:szCs w:val="26"/>
                <w:lang w:val="pt-BR"/>
              </w:rPr>
              <w:lastRenderedPageBreak/>
              <w:t xml:space="preserve">2 </w:t>
            </w:r>
          </w:p>
          <w:p w:rsidR="006C79AF" w:rsidRPr="005529EA" w:rsidRDefault="006C79AF" w:rsidP="006C79AF">
            <w:pPr>
              <w:jc w:val="center"/>
              <w:rPr>
                <w:b/>
                <w:color w:val="000000"/>
                <w:sz w:val="26"/>
                <w:szCs w:val="26"/>
                <w:lang w:val="pt-BR"/>
              </w:rPr>
            </w:pPr>
            <w:r w:rsidRPr="005529EA">
              <w:rPr>
                <w:i/>
                <w:color w:val="000000"/>
                <w:sz w:val="26"/>
                <w:szCs w:val="26"/>
                <w:lang w:val="pt-BR"/>
              </w:rPr>
              <w:t>(2,0 điểm)</w:t>
            </w:r>
          </w:p>
          <w:p w:rsidR="006C79AF" w:rsidRPr="005529EA" w:rsidRDefault="006C79AF" w:rsidP="006C79AF">
            <w:pPr>
              <w:jc w:val="center"/>
              <w:rPr>
                <w:b/>
                <w:color w:val="000000"/>
                <w:sz w:val="26"/>
                <w:szCs w:val="26"/>
              </w:rPr>
            </w:pPr>
          </w:p>
        </w:tc>
        <w:tc>
          <w:tcPr>
            <w:tcW w:w="1001" w:type="dxa"/>
            <w:vMerge w:val="restart"/>
            <w:vAlign w:val="center"/>
          </w:tcPr>
          <w:p w:rsidR="006C79AF" w:rsidRPr="005529EA" w:rsidRDefault="006C79AF" w:rsidP="006C79AF">
            <w:pPr>
              <w:jc w:val="center"/>
              <w:rPr>
                <w:b/>
                <w:color w:val="000000"/>
                <w:sz w:val="26"/>
                <w:szCs w:val="26"/>
              </w:rPr>
            </w:pPr>
            <w:r w:rsidRPr="005529EA">
              <w:rPr>
                <w:b/>
                <w:color w:val="000000"/>
                <w:sz w:val="26"/>
                <w:szCs w:val="26"/>
              </w:rPr>
              <w:t>a</w:t>
            </w:r>
          </w:p>
        </w:tc>
        <w:tc>
          <w:tcPr>
            <w:tcW w:w="7568" w:type="dxa"/>
          </w:tcPr>
          <w:p w:rsidR="006C79AF" w:rsidRPr="005529EA" w:rsidRDefault="006C79AF" w:rsidP="006C79AF">
            <w:pPr>
              <w:jc w:val="both"/>
              <w:rPr>
                <w:b/>
                <w:i/>
                <w:color w:val="000000"/>
                <w:sz w:val="26"/>
                <w:szCs w:val="26"/>
              </w:rPr>
            </w:pPr>
            <w:r w:rsidRPr="005529EA">
              <w:rPr>
                <w:b/>
                <w:bCs/>
                <w:iCs/>
                <w:color w:val="000000"/>
                <w:sz w:val="26"/>
                <w:szCs w:val="26"/>
              </w:rPr>
              <w:t xml:space="preserve"> </w:t>
            </w:r>
            <w:r w:rsidRPr="005529EA">
              <w:rPr>
                <w:b/>
                <w:sz w:val="26"/>
                <w:szCs w:val="26"/>
              </w:rPr>
              <w:t>Tại sao gần đây các nước đang phát triển lại có tốc độ tăng dân số thành thị nhanh hơn các nước phát triển?</w:t>
            </w:r>
          </w:p>
        </w:tc>
        <w:tc>
          <w:tcPr>
            <w:tcW w:w="763" w:type="dxa"/>
            <w:vAlign w:val="center"/>
          </w:tcPr>
          <w:p w:rsidR="006C79AF" w:rsidRPr="0015279E" w:rsidRDefault="006C79AF" w:rsidP="006C79AF">
            <w:pPr>
              <w:jc w:val="center"/>
              <w:rPr>
                <w:b/>
                <w:color w:val="000000"/>
                <w:sz w:val="26"/>
                <w:szCs w:val="26"/>
                <w:lang w:val="sv-SE"/>
              </w:rPr>
            </w:pPr>
            <w:r w:rsidRPr="0015279E">
              <w:rPr>
                <w:b/>
                <w:color w:val="000000"/>
                <w:sz w:val="26"/>
                <w:szCs w:val="26"/>
                <w:lang w:val="sv-SE"/>
              </w:rPr>
              <w:t>1,0</w:t>
            </w:r>
          </w:p>
        </w:tc>
      </w:tr>
      <w:tr w:rsidR="006C79AF" w:rsidRPr="0015279E" w:rsidTr="0015279E">
        <w:tc>
          <w:tcPr>
            <w:tcW w:w="808" w:type="dxa"/>
            <w:vMerge/>
            <w:vAlign w:val="center"/>
          </w:tcPr>
          <w:p w:rsidR="006C79AF" w:rsidRPr="005529EA" w:rsidRDefault="006C79AF" w:rsidP="006C79AF">
            <w:pPr>
              <w:jc w:val="center"/>
              <w:rPr>
                <w:b/>
                <w:color w:val="000000"/>
                <w:sz w:val="26"/>
                <w:szCs w:val="26"/>
                <w:lang w:val="pt-BR"/>
              </w:rPr>
            </w:pPr>
          </w:p>
        </w:tc>
        <w:tc>
          <w:tcPr>
            <w:tcW w:w="1001" w:type="dxa"/>
            <w:vMerge/>
            <w:vAlign w:val="center"/>
          </w:tcPr>
          <w:p w:rsidR="006C79AF" w:rsidRPr="005529EA" w:rsidRDefault="006C79AF" w:rsidP="006C79AF">
            <w:pPr>
              <w:jc w:val="center"/>
              <w:rPr>
                <w:b/>
                <w:color w:val="000000"/>
                <w:sz w:val="26"/>
                <w:szCs w:val="26"/>
                <w:lang w:val="sv-SE"/>
              </w:rPr>
            </w:pPr>
          </w:p>
        </w:tc>
        <w:tc>
          <w:tcPr>
            <w:tcW w:w="7568" w:type="dxa"/>
          </w:tcPr>
          <w:p w:rsidR="006C79AF" w:rsidRPr="005529EA" w:rsidRDefault="006C79AF" w:rsidP="006C79AF">
            <w:pPr>
              <w:rPr>
                <w:sz w:val="26"/>
                <w:szCs w:val="26"/>
              </w:rPr>
            </w:pPr>
            <w:r w:rsidRPr="005529EA">
              <w:rPr>
                <w:sz w:val="26"/>
                <w:szCs w:val="26"/>
              </w:rPr>
              <w:t xml:space="preserve">* Các nước đang phát triển lại có tốc độ tăng dân số thành thị nhanh hơn các nước phát triển vì: </w:t>
            </w:r>
          </w:p>
          <w:p w:rsidR="006C79AF" w:rsidRPr="005529EA" w:rsidRDefault="006C79AF" w:rsidP="006C79AF">
            <w:pPr>
              <w:rPr>
                <w:sz w:val="26"/>
                <w:szCs w:val="26"/>
              </w:rPr>
            </w:pPr>
            <w:r w:rsidRPr="005529EA">
              <w:rPr>
                <w:sz w:val="26"/>
                <w:szCs w:val="26"/>
              </w:rPr>
              <w:t>- Quá trình công nghiệp hóa đang được đẩy mạnh, các đô thị lớn đồng thời cũng là các trung tâm công nghiêp – dịch vụ lớn…nên thu hút nhiều lao động từ nông thôn ra thành thị.</w:t>
            </w:r>
          </w:p>
          <w:p w:rsidR="006C79AF" w:rsidRPr="005529EA" w:rsidRDefault="006C79AF" w:rsidP="006C79AF">
            <w:pPr>
              <w:rPr>
                <w:sz w:val="26"/>
                <w:szCs w:val="26"/>
              </w:rPr>
            </w:pPr>
            <w:r w:rsidRPr="005529EA">
              <w:rPr>
                <w:sz w:val="26"/>
                <w:szCs w:val="26"/>
              </w:rPr>
              <w:t>- Quá trình đô thị hóa đang diễn ra nhanh, tăng số lượng đô thị mà đặc biệt là các đô thị lớn, mở rộng qui mô đô thị, năng cao chất lượng cuộc sống đô thị,..nên thu hút nhiều dân cư từ nông thôn ra thành thị.</w:t>
            </w:r>
          </w:p>
          <w:p w:rsidR="006C79AF" w:rsidRPr="005529EA" w:rsidRDefault="006C79AF" w:rsidP="006C79AF">
            <w:pPr>
              <w:rPr>
                <w:sz w:val="26"/>
                <w:szCs w:val="26"/>
              </w:rPr>
            </w:pPr>
            <w:r w:rsidRPr="005529EA">
              <w:rPr>
                <w:sz w:val="26"/>
                <w:szCs w:val="26"/>
              </w:rPr>
              <w:t xml:space="preserve">* Các nước phát triển có tốc độ tăng dân số thành thị chậm hơn các nước đang phát triển vì: </w:t>
            </w:r>
          </w:p>
          <w:p w:rsidR="006C79AF" w:rsidRPr="005529EA" w:rsidRDefault="006C79AF" w:rsidP="006C79AF">
            <w:pPr>
              <w:rPr>
                <w:sz w:val="26"/>
                <w:szCs w:val="26"/>
              </w:rPr>
            </w:pPr>
            <w:r w:rsidRPr="005529EA">
              <w:rPr>
                <w:sz w:val="26"/>
                <w:szCs w:val="26"/>
              </w:rPr>
              <w:t>- Chất lượng cuộc sống cao, ít có sự chênh lệch giữa nông thôn và thành thị. Thậm chí dân cư còn chuyển về nông thôn do ô nhiễm môi trường ở các đô thị.</w:t>
            </w:r>
          </w:p>
          <w:p w:rsidR="006C79AF" w:rsidRPr="005529EA" w:rsidRDefault="006C79AF" w:rsidP="006C79AF">
            <w:pPr>
              <w:rPr>
                <w:sz w:val="26"/>
                <w:szCs w:val="26"/>
              </w:rPr>
            </w:pPr>
            <w:r w:rsidRPr="005529EA">
              <w:rPr>
                <w:sz w:val="26"/>
                <w:szCs w:val="26"/>
              </w:rPr>
              <w:t>- Ở thời điểm hiện tại, khả năng tạo việc làm và tăng thu nhập không còn hấp dẫn như giai đoạn đầu của quá trình</w:t>
            </w:r>
            <w:r w:rsidR="00565EBD" w:rsidRPr="005529EA">
              <w:rPr>
                <w:sz w:val="26"/>
                <w:szCs w:val="26"/>
              </w:rPr>
              <w:t xml:space="preserve"> công nghiệp hóa, hiện đại hóa.</w:t>
            </w:r>
          </w:p>
        </w:tc>
        <w:tc>
          <w:tcPr>
            <w:tcW w:w="763" w:type="dxa"/>
            <w:vAlign w:val="center"/>
          </w:tcPr>
          <w:p w:rsidR="006C79AF" w:rsidRPr="0015279E" w:rsidRDefault="006C79AF" w:rsidP="006C79AF">
            <w:pPr>
              <w:jc w:val="center"/>
              <w:rPr>
                <w:color w:val="000000"/>
                <w:sz w:val="26"/>
                <w:szCs w:val="26"/>
                <w:lang w:val="sv-SE"/>
              </w:rPr>
            </w:pPr>
          </w:p>
          <w:p w:rsidR="006C79AF" w:rsidRPr="0015279E" w:rsidRDefault="006C79AF" w:rsidP="006C79AF">
            <w:pPr>
              <w:jc w:val="center"/>
              <w:rPr>
                <w:color w:val="000000"/>
                <w:sz w:val="26"/>
                <w:szCs w:val="26"/>
                <w:lang w:val="sv-SE"/>
              </w:rPr>
            </w:pPr>
            <w:r w:rsidRPr="0015279E">
              <w:rPr>
                <w:color w:val="000000"/>
                <w:sz w:val="26"/>
                <w:szCs w:val="26"/>
                <w:lang w:val="sv-SE"/>
              </w:rPr>
              <w:t>0,25</w:t>
            </w:r>
          </w:p>
          <w:p w:rsidR="006C79AF" w:rsidRPr="0015279E" w:rsidRDefault="006C79AF" w:rsidP="006C79AF">
            <w:pPr>
              <w:jc w:val="center"/>
              <w:rPr>
                <w:color w:val="000000"/>
                <w:sz w:val="26"/>
                <w:szCs w:val="26"/>
                <w:lang w:val="sv-SE"/>
              </w:rPr>
            </w:pPr>
          </w:p>
          <w:p w:rsidR="006C79AF" w:rsidRPr="0015279E" w:rsidRDefault="006C79AF" w:rsidP="006C79AF">
            <w:pPr>
              <w:jc w:val="center"/>
              <w:rPr>
                <w:color w:val="000000"/>
                <w:sz w:val="26"/>
                <w:szCs w:val="26"/>
                <w:lang w:val="sv-SE"/>
              </w:rPr>
            </w:pPr>
          </w:p>
          <w:p w:rsidR="006C79AF" w:rsidRPr="0015279E" w:rsidRDefault="006C79AF" w:rsidP="006C79AF">
            <w:pPr>
              <w:jc w:val="center"/>
              <w:rPr>
                <w:color w:val="000000"/>
                <w:sz w:val="26"/>
                <w:szCs w:val="26"/>
                <w:lang w:val="sv-SE"/>
              </w:rPr>
            </w:pPr>
          </w:p>
          <w:p w:rsidR="006C79AF" w:rsidRPr="0015279E" w:rsidRDefault="006C79AF" w:rsidP="006C79AF">
            <w:pPr>
              <w:jc w:val="center"/>
              <w:rPr>
                <w:color w:val="000000"/>
                <w:sz w:val="26"/>
                <w:szCs w:val="26"/>
                <w:lang w:val="sv-SE"/>
              </w:rPr>
            </w:pPr>
            <w:r w:rsidRPr="0015279E">
              <w:rPr>
                <w:color w:val="000000"/>
                <w:sz w:val="26"/>
                <w:szCs w:val="26"/>
                <w:lang w:val="sv-SE"/>
              </w:rPr>
              <w:t>0,25</w:t>
            </w:r>
          </w:p>
          <w:p w:rsidR="006C79AF" w:rsidRPr="0015279E" w:rsidRDefault="006C79AF" w:rsidP="006C79AF">
            <w:pPr>
              <w:jc w:val="center"/>
              <w:rPr>
                <w:color w:val="000000"/>
                <w:sz w:val="26"/>
                <w:szCs w:val="26"/>
                <w:lang w:val="sv-SE"/>
              </w:rPr>
            </w:pPr>
          </w:p>
          <w:p w:rsidR="006C79AF" w:rsidRPr="0015279E" w:rsidRDefault="006C79AF" w:rsidP="006C79AF">
            <w:pPr>
              <w:jc w:val="center"/>
              <w:rPr>
                <w:color w:val="000000"/>
                <w:sz w:val="26"/>
                <w:szCs w:val="26"/>
                <w:lang w:val="sv-SE"/>
              </w:rPr>
            </w:pPr>
          </w:p>
          <w:p w:rsidR="006C79AF" w:rsidRPr="0015279E" w:rsidRDefault="006C79AF" w:rsidP="006C79AF">
            <w:pPr>
              <w:jc w:val="center"/>
              <w:rPr>
                <w:color w:val="000000"/>
                <w:sz w:val="26"/>
                <w:szCs w:val="26"/>
                <w:lang w:val="sv-SE"/>
              </w:rPr>
            </w:pPr>
          </w:p>
          <w:p w:rsidR="006C79AF" w:rsidRPr="0015279E" w:rsidRDefault="006C79AF" w:rsidP="006C79AF">
            <w:pPr>
              <w:jc w:val="center"/>
              <w:rPr>
                <w:color w:val="000000"/>
                <w:sz w:val="26"/>
                <w:szCs w:val="26"/>
                <w:lang w:val="sv-SE"/>
              </w:rPr>
            </w:pPr>
          </w:p>
          <w:p w:rsidR="006C79AF" w:rsidRPr="0015279E" w:rsidRDefault="006C79AF" w:rsidP="006C79AF">
            <w:pPr>
              <w:jc w:val="center"/>
              <w:rPr>
                <w:color w:val="000000"/>
                <w:sz w:val="26"/>
                <w:szCs w:val="26"/>
                <w:lang w:val="sv-SE"/>
              </w:rPr>
            </w:pPr>
          </w:p>
          <w:p w:rsidR="006C79AF" w:rsidRPr="0015279E" w:rsidRDefault="006C79AF" w:rsidP="006C79AF">
            <w:pPr>
              <w:rPr>
                <w:color w:val="000000"/>
                <w:sz w:val="26"/>
                <w:szCs w:val="26"/>
                <w:lang w:val="sv-SE"/>
              </w:rPr>
            </w:pPr>
            <w:r w:rsidRPr="0015279E">
              <w:rPr>
                <w:color w:val="000000"/>
                <w:sz w:val="26"/>
                <w:szCs w:val="26"/>
                <w:lang w:val="sv-SE"/>
              </w:rPr>
              <w:t xml:space="preserve"> 0,25</w:t>
            </w:r>
          </w:p>
          <w:p w:rsidR="006C79AF" w:rsidRPr="0015279E" w:rsidRDefault="006C79AF" w:rsidP="006C79AF">
            <w:pPr>
              <w:rPr>
                <w:color w:val="000000"/>
                <w:sz w:val="26"/>
                <w:szCs w:val="26"/>
                <w:lang w:val="sv-SE"/>
              </w:rPr>
            </w:pPr>
          </w:p>
          <w:p w:rsidR="006C79AF" w:rsidRPr="0015279E" w:rsidRDefault="006C79AF" w:rsidP="006C79AF">
            <w:pPr>
              <w:jc w:val="center"/>
              <w:rPr>
                <w:color w:val="000000"/>
                <w:sz w:val="26"/>
                <w:szCs w:val="26"/>
                <w:lang w:val="sv-SE"/>
              </w:rPr>
            </w:pPr>
          </w:p>
          <w:p w:rsidR="006C79AF" w:rsidRPr="0015279E" w:rsidRDefault="006C79AF" w:rsidP="006C79AF">
            <w:pPr>
              <w:jc w:val="center"/>
              <w:rPr>
                <w:color w:val="000000"/>
                <w:sz w:val="26"/>
                <w:szCs w:val="26"/>
                <w:lang w:val="sv-SE"/>
              </w:rPr>
            </w:pPr>
            <w:r w:rsidRPr="0015279E">
              <w:rPr>
                <w:color w:val="000000"/>
                <w:sz w:val="26"/>
                <w:szCs w:val="26"/>
                <w:lang w:val="sv-SE"/>
              </w:rPr>
              <w:t>0,25</w:t>
            </w:r>
          </w:p>
        </w:tc>
      </w:tr>
      <w:tr w:rsidR="006C79AF" w:rsidRPr="0015279E" w:rsidTr="0015279E">
        <w:tc>
          <w:tcPr>
            <w:tcW w:w="808" w:type="dxa"/>
            <w:vMerge/>
            <w:vAlign w:val="center"/>
          </w:tcPr>
          <w:p w:rsidR="006C79AF" w:rsidRPr="005529EA" w:rsidRDefault="006C79AF" w:rsidP="006C79AF">
            <w:pPr>
              <w:jc w:val="center"/>
              <w:rPr>
                <w:b/>
                <w:color w:val="000000"/>
                <w:sz w:val="26"/>
                <w:szCs w:val="26"/>
                <w:lang w:val="pt-BR"/>
              </w:rPr>
            </w:pPr>
          </w:p>
        </w:tc>
        <w:tc>
          <w:tcPr>
            <w:tcW w:w="1001" w:type="dxa"/>
            <w:vMerge w:val="restart"/>
            <w:vAlign w:val="center"/>
          </w:tcPr>
          <w:p w:rsidR="006C79AF" w:rsidRPr="005529EA" w:rsidRDefault="006C79AF" w:rsidP="006C79AF">
            <w:pPr>
              <w:jc w:val="center"/>
              <w:rPr>
                <w:b/>
                <w:color w:val="000000"/>
                <w:sz w:val="26"/>
                <w:szCs w:val="26"/>
                <w:lang w:val="sv-SE"/>
              </w:rPr>
            </w:pPr>
            <w:r w:rsidRPr="005529EA">
              <w:rPr>
                <w:b/>
                <w:color w:val="000000"/>
                <w:sz w:val="26"/>
                <w:szCs w:val="26"/>
                <w:lang w:val="sv-SE"/>
              </w:rPr>
              <w:t>b</w:t>
            </w:r>
          </w:p>
        </w:tc>
        <w:tc>
          <w:tcPr>
            <w:tcW w:w="7568" w:type="dxa"/>
          </w:tcPr>
          <w:p w:rsidR="00164F84" w:rsidRPr="005529EA" w:rsidRDefault="006A4493" w:rsidP="006C79AF">
            <w:pPr>
              <w:tabs>
                <w:tab w:val="left" w:pos="0"/>
              </w:tabs>
              <w:jc w:val="both"/>
              <w:rPr>
                <w:sz w:val="26"/>
                <w:szCs w:val="26"/>
                <w:lang w:val="de-DE" w:eastAsia="vi-VN"/>
              </w:rPr>
            </w:pPr>
            <w:r w:rsidRPr="005529EA">
              <w:rPr>
                <w:b/>
                <w:sz w:val="26"/>
                <w:szCs w:val="26"/>
                <w:lang w:val="de-DE" w:eastAsia="vi-VN"/>
              </w:rPr>
              <w:t>Phân tích nguyên nhân sinh ra tính mùa vụ trong sản xuất nông nghiệp và nêu biện pháp để khắc phục tình trạng này</w:t>
            </w:r>
            <w:r w:rsidRPr="005529EA">
              <w:rPr>
                <w:sz w:val="26"/>
                <w:szCs w:val="26"/>
                <w:lang w:val="de-DE" w:eastAsia="vi-VN"/>
              </w:rPr>
              <w:t>.</w:t>
            </w:r>
          </w:p>
        </w:tc>
        <w:tc>
          <w:tcPr>
            <w:tcW w:w="763" w:type="dxa"/>
            <w:vAlign w:val="center"/>
          </w:tcPr>
          <w:p w:rsidR="006C79AF" w:rsidRPr="0015279E" w:rsidRDefault="006C79AF" w:rsidP="006C79AF">
            <w:pPr>
              <w:jc w:val="center"/>
              <w:rPr>
                <w:b/>
                <w:color w:val="000000"/>
                <w:sz w:val="26"/>
                <w:szCs w:val="26"/>
                <w:lang w:val="sv-SE"/>
              </w:rPr>
            </w:pPr>
            <w:r w:rsidRPr="0015279E">
              <w:rPr>
                <w:b/>
                <w:color w:val="000000"/>
                <w:sz w:val="26"/>
                <w:szCs w:val="26"/>
                <w:lang w:val="sv-SE"/>
              </w:rPr>
              <w:t>1,00</w:t>
            </w:r>
          </w:p>
        </w:tc>
      </w:tr>
      <w:tr w:rsidR="006C79AF" w:rsidRPr="0015279E" w:rsidTr="0015279E">
        <w:tc>
          <w:tcPr>
            <w:tcW w:w="808" w:type="dxa"/>
            <w:vMerge/>
            <w:vAlign w:val="center"/>
          </w:tcPr>
          <w:p w:rsidR="006C79AF" w:rsidRPr="005529EA" w:rsidRDefault="006C79AF" w:rsidP="006C79AF">
            <w:pPr>
              <w:jc w:val="center"/>
              <w:rPr>
                <w:b/>
                <w:color w:val="000000"/>
                <w:sz w:val="26"/>
                <w:szCs w:val="26"/>
                <w:lang w:val="pt-BR"/>
              </w:rPr>
            </w:pPr>
          </w:p>
        </w:tc>
        <w:tc>
          <w:tcPr>
            <w:tcW w:w="1001" w:type="dxa"/>
            <w:vMerge/>
            <w:vAlign w:val="center"/>
          </w:tcPr>
          <w:p w:rsidR="006C79AF" w:rsidRPr="005529EA" w:rsidRDefault="006C79AF" w:rsidP="006C79AF">
            <w:pPr>
              <w:jc w:val="center"/>
              <w:rPr>
                <w:b/>
                <w:color w:val="000000"/>
                <w:sz w:val="26"/>
                <w:szCs w:val="26"/>
                <w:lang w:val="sv-SE"/>
              </w:rPr>
            </w:pPr>
          </w:p>
        </w:tc>
        <w:tc>
          <w:tcPr>
            <w:tcW w:w="7568" w:type="dxa"/>
          </w:tcPr>
          <w:p w:rsidR="00164F84" w:rsidRPr="005529EA" w:rsidRDefault="00164F84" w:rsidP="0044300E">
            <w:pPr>
              <w:numPr>
                <w:ilvl w:val="0"/>
                <w:numId w:val="2"/>
              </w:numPr>
              <w:ind w:left="459"/>
              <w:contextualSpacing/>
              <w:rPr>
                <w:rFonts w:eastAsia="Calibri"/>
                <w:sz w:val="26"/>
                <w:szCs w:val="26"/>
                <w:lang w:val="de-DE" w:eastAsia="vi-VN"/>
              </w:rPr>
            </w:pPr>
            <w:r w:rsidRPr="005529EA">
              <w:rPr>
                <w:rFonts w:eastAsia="Calibri"/>
                <w:sz w:val="26"/>
                <w:szCs w:val="26"/>
                <w:lang w:val="de-DE" w:eastAsia="vi-VN"/>
              </w:rPr>
              <w:t>Nguyên nhân:</w:t>
            </w:r>
          </w:p>
          <w:p w:rsidR="00164F84" w:rsidRPr="005529EA" w:rsidRDefault="00164F84" w:rsidP="0044300E">
            <w:pPr>
              <w:contextualSpacing/>
              <w:rPr>
                <w:rFonts w:eastAsia="Calibri"/>
                <w:sz w:val="26"/>
                <w:szCs w:val="26"/>
                <w:lang w:val="de-DE" w:eastAsia="vi-VN"/>
              </w:rPr>
            </w:pPr>
            <w:r w:rsidRPr="005529EA">
              <w:rPr>
                <w:rFonts w:eastAsia="Calibri"/>
                <w:sz w:val="26"/>
                <w:szCs w:val="26"/>
                <w:lang w:val="de-DE" w:eastAsia="vi-VN"/>
              </w:rPr>
              <w:t>+ Thời gian sinh trưởng và phát triển của cây trồng, vật nuôi tương đối dài, không giống nhau và thông qua hàng loạt giai đoạn kế tiếp nhau.</w:t>
            </w:r>
          </w:p>
          <w:p w:rsidR="00164F84" w:rsidRPr="005529EA" w:rsidRDefault="00164F84" w:rsidP="0044300E">
            <w:pPr>
              <w:contextualSpacing/>
              <w:rPr>
                <w:rFonts w:eastAsia="Calibri"/>
                <w:sz w:val="26"/>
                <w:szCs w:val="26"/>
                <w:lang w:val="de-DE" w:eastAsia="vi-VN"/>
              </w:rPr>
            </w:pPr>
            <w:r w:rsidRPr="005529EA">
              <w:rPr>
                <w:rFonts w:eastAsia="Calibri"/>
                <w:sz w:val="26"/>
                <w:szCs w:val="26"/>
                <w:lang w:val="de-DE" w:eastAsia="vi-VN"/>
              </w:rPr>
              <w:t>+ Thời gian sản xuất bao giờ cũng dài hơn thời gian lao động cần thiết để tạo ra sản phẩm cây trồng hơn vật nuôi.</w:t>
            </w:r>
          </w:p>
          <w:p w:rsidR="00164F84" w:rsidRPr="005529EA" w:rsidRDefault="00164F84" w:rsidP="0044300E">
            <w:pPr>
              <w:numPr>
                <w:ilvl w:val="0"/>
                <w:numId w:val="2"/>
              </w:numPr>
              <w:ind w:left="459"/>
              <w:contextualSpacing/>
              <w:rPr>
                <w:rFonts w:eastAsia="Calibri"/>
                <w:sz w:val="26"/>
                <w:szCs w:val="26"/>
                <w:lang w:val="de-DE" w:eastAsia="vi-VN"/>
              </w:rPr>
            </w:pPr>
            <w:r w:rsidRPr="005529EA">
              <w:rPr>
                <w:rFonts w:eastAsia="Calibri"/>
                <w:sz w:val="26"/>
                <w:szCs w:val="26"/>
                <w:lang w:val="de-DE" w:eastAsia="vi-VN"/>
              </w:rPr>
              <w:t>Biện pháp khắc phục:</w:t>
            </w:r>
          </w:p>
          <w:p w:rsidR="00164F84" w:rsidRPr="005529EA" w:rsidRDefault="00164F84" w:rsidP="0044300E">
            <w:pPr>
              <w:ind w:left="99"/>
              <w:contextualSpacing/>
              <w:rPr>
                <w:rFonts w:eastAsia="Calibri"/>
                <w:sz w:val="26"/>
                <w:szCs w:val="26"/>
                <w:lang w:val="de-DE" w:eastAsia="vi-VN"/>
              </w:rPr>
            </w:pPr>
            <w:r w:rsidRPr="005529EA">
              <w:rPr>
                <w:rFonts w:eastAsia="Calibri"/>
                <w:sz w:val="26"/>
                <w:szCs w:val="26"/>
                <w:lang w:val="de-DE" w:eastAsia="vi-VN"/>
              </w:rPr>
              <w:t>+ Xây dựng cơ cấu nông nghiệp hợp lí, đa dạng hóa sản xuất (tăng vụ, xen canh, gối vụ).</w:t>
            </w:r>
          </w:p>
          <w:p w:rsidR="006C79AF" w:rsidRPr="005529EA" w:rsidRDefault="00164F84" w:rsidP="0044300E">
            <w:pPr>
              <w:rPr>
                <w:rFonts w:eastAsia="Calibri"/>
                <w:color w:val="000000"/>
                <w:sz w:val="26"/>
                <w:szCs w:val="26"/>
                <w:lang w:eastAsia="vi-VN"/>
              </w:rPr>
            </w:pPr>
            <w:r w:rsidRPr="005529EA">
              <w:rPr>
                <w:sz w:val="26"/>
                <w:szCs w:val="26"/>
                <w:lang w:val="de-DE" w:eastAsia="vi-VN"/>
              </w:rPr>
              <w:t>+ Phát triển ngành nghề dịch vụ và tiểu thủ công nghiệp ở nông thôn.</w:t>
            </w:r>
          </w:p>
        </w:tc>
        <w:tc>
          <w:tcPr>
            <w:tcW w:w="763" w:type="dxa"/>
          </w:tcPr>
          <w:p w:rsidR="00164F84" w:rsidRDefault="00164F84" w:rsidP="006C79AF">
            <w:pPr>
              <w:jc w:val="center"/>
              <w:rPr>
                <w:color w:val="000000"/>
                <w:sz w:val="26"/>
                <w:szCs w:val="26"/>
                <w:lang w:val="nl-NL"/>
              </w:rPr>
            </w:pPr>
          </w:p>
          <w:p w:rsidR="006C79AF" w:rsidRPr="0015279E" w:rsidRDefault="006C79AF" w:rsidP="006C79AF">
            <w:pPr>
              <w:jc w:val="center"/>
              <w:rPr>
                <w:color w:val="000000"/>
                <w:sz w:val="26"/>
                <w:szCs w:val="26"/>
                <w:lang w:val="nl-NL"/>
              </w:rPr>
            </w:pPr>
            <w:r w:rsidRPr="0015279E">
              <w:rPr>
                <w:color w:val="000000"/>
                <w:sz w:val="26"/>
                <w:szCs w:val="26"/>
                <w:lang w:val="nl-NL"/>
              </w:rPr>
              <w:t>0,25</w:t>
            </w:r>
          </w:p>
          <w:p w:rsidR="006C79AF" w:rsidRPr="0015279E" w:rsidRDefault="006C79AF" w:rsidP="006C79AF">
            <w:pPr>
              <w:jc w:val="center"/>
              <w:rPr>
                <w:color w:val="000000"/>
                <w:sz w:val="26"/>
                <w:szCs w:val="26"/>
                <w:lang w:val="nl-NL"/>
              </w:rPr>
            </w:pPr>
          </w:p>
          <w:p w:rsidR="006C79AF" w:rsidRPr="0015279E" w:rsidRDefault="006C79AF" w:rsidP="00164F84">
            <w:pPr>
              <w:rPr>
                <w:color w:val="000000"/>
                <w:sz w:val="26"/>
                <w:szCs w:val="26"/>
                <w:lang w:val="nl-NL"/>
              </w:rPr>
            </w:pPr>
            <w:r w:rsidRPr="0015279E">
              <w:rPr>
                <w:color w:val="000000"/>
                <w:sz w:val="26"/>
                <w:szCs w:val="26"/>
                <w:lang w:val="nl-NL"/>
              </w:rPr>
              <w:t>0,25</w:t>
            </w:r>
          </w:p>
          <w:p w:rsidR="006C79AF" w:rsidRPr="0015279E" w:rsidRDefault="006C79AF" w:rsidP="006C79AF">
            <w:pPr>
              <w:jc w:val="center"/>
              <w:rPr>
                <w:color w:val="000000"/>
                <w:sz w:val="26"/>
                <w:szCs w:val="26"/>
                <w:lang w:val="nl-NL"/>
              </w:rPr>
            </w:pPr>
          </w:p>
          <w:p w:rsidR="006C79AF" w:rsidRPr="0015279E" w:rsidRDefault="006C79AF" w:rsidP="006C79AF">
            <w:pPr>
              <w:jc w:val="center"/>
              <w:rPr>
                <w:color w:val="000000"/>
                <w:sz w:val="26"/>
                <w:szCs w:val="26"/>
                <w:lang w:val="nl-NL"/>
              </w:rPr>
            </w:pPr>
            <w:r w:rsidRPr="0015279E">
              <w:rPr>
                <w:color w:val="000000"/>
                <w:sz w:val="26"/>
                <w:szCs w:val="26"/>
                <w:lang w:val="nl-NL"/>
              </w:rPr>
              <w:t>0,25</w:t>
            </w:r>
          </w:p>
          <w:p w:rsidR="006C79AF" w:rsidRPr="0015279E" w:rsidRDefault="006C79AF" w:rsidP="006C79AF">
            <w:pPr>
              <w:jc w:val="center"/>
              <w:rPr>
                <w:color w:val="000000"/>
                <w:sz w:val="26"/>
                <w:szCs w:val="26"/>
                <w:lang w:val="nl-NL"/>
              </w:rPr>
            </w:pPr>
          </w:p>
          <w:p w:rsidR="006C79AF" w:rsidRPr="0015279E" w:rsidRDefault="006C79AF" w:rsidP="006C79AF">
            <w:pPr>
              <w:jc w:val="center"/>
              <w:rPr>
                <w:color w:val="000000"/>
                <w:sz w:val="26"/>
                <w:szCs w:val="26"/>
                <w:lang w:val="nl-NL"/>
              </w:rPr>
            </w:pPr>
            <w:r w:rsidRPr="0015279E">
              <w:rPr>
                <w:color w:val="000000"/>
                <w:sz w:val="26"/>
                <w:szCs w:val="26"/>
                <w:lang w:val="nl-NL"/>
              </w:rPr>
              <w:t>0,25</w:t>
            </w:r>
          </w:p>
        </w:tc>
      </w:tr>
      <w:tr w:rsidR="006C79AF" w:rsidRPr="0015279E" w:rsidTr="0015279E">
        <w:tc>
          <w:tcPr>
            <w:tcW w:w="808" w:type="dxa"/>
            <w:vMerge w:val="restart"/>
            <w:vAlign w:val="center"/>
          </w:tcPr>
          <w:p w:rsidR="006C79AF" w:rsidRPr="005529EA" w:rsidRDefault="006C79AF" w:rsidP="006C79AF">
            <w:pPr>
              <w:jc w:val="center"/>
              <w:rPr>
                <w:b/>
                <w:color w:val="000000"/>
                <w:sz w:val="26"/>
                <w:szCs w:val="26"/>
                <w:lang w:val="pt-BR"/>
              </w:rPr>
            </w:pPr>
            <w:r w:rsidRPr="005529EA">
              <w:rPr>
                <w:b/>
                <w:color w:val="000000"/>
                <w:sz w:val="26"/>
                <w:szCs w:val="26"/>
                <w:lang w:val="pt-BR"/>
              </w:rPr>
              <w:t xml:space="preserve">3 </w:t>
            </w:r>
          </w:p>
          <w:p w:rsidR="006C79AF" w:rsidRPr="005529EA" w:rsidRDefault="006C79AF" w:rsidP="006C79AF">
            <w:pPr>
              <w:jc w:val="center"/>
              <w:rPr>
                <w:b/>
                <w:color w:val="000000"/>
                <w:sz w:val="26"/>
                <w:szCs w:val="26"/>
              </w:rPr>
            </w:pPr>
            <w:r w:rsidRPr="005529EA">
              <w:rPr>
                <w:i/>
                <w:color w:val="000000"/>
                <w:sz w:val="26"/>
                <w:szCs w:val="26"/>
                <w:lang w:val="pt-BR"/>
              </w:rPr>
              <w:t>(3,0 điểm)</w:t>
            </w:r>
          </w:p>
        </w:tc>
        <w:tc>
          <w:tcPr>
            <w:tcW w:w="1001" w:type="dxa"/>
            <w:vMerge w:val="restart"/>
            <w:vAlign w:val="center"/>
          </w:tcPr>
          <w:p w:rsidR="006C79AF" w:rsidRPr="005529EA" w:rsidRDefault="006C79AF" w:rsidP="006C79AF">
            <w:pPr>
              <w:jc w:val="center"/>
              <w:rPr>
                <w:b/>
                <w:color w:val="000000"/>
                <w:sz w:val="26"/>
                <w:szCs w:val="26"/>
              </w:rPr>
            </w:pPr>
            <w:r w:rsidRPr="005529EA">
              <w:rPr>
                <w:b/>
                <w:color w:val="000000"/>
                <w:sz w:val="26"/>
                <w:szCs w:val="26"/>
              </w:rPr>
              <w:t>a</w:t>
            </w:r>
          </w:p>
        </w:tc>
        <w:tc>
          <w:tcPr>
            <w:tcW w:w="7568" w:type="dxa"/>
            <w:vAlign w:val="center"/>
          </w:tcPr>
          <w:p w:rsidR="006C79AF" w:rsidRPr="005529EA" w:rsidRDefault="006C79AF" w:rsidP="006C79AF">
            <w:pPr>
              <w:rPr>
                <w:b/>
                <w:color w:val="000000"/>
                <w:sz w:val="26"/>
                <w:szCs w:val="26"/>
              </w:rPr>
            </w:pPr>
            <w:r w:rsidRPr="005529EA">
              <w:rPr>
                <w:b/>
                <w:sz w:val="26"/>
                <w:szCs w:val="26"/>
                <w:lang w:val="de-DE" w:eastAsia="vi-VN"/>
              </w:rPr>
              <w:t>Gió mùa mùa đông có ảnh hưởng như thế nào đến khí hậu và hoạt động sản xuất nông nghiệp Việt Nam</w:t>
            </w:r>
          </w:p>
        </w:tc>
        <w:tc>
          <w:tcPr>
            <w:tcW w:w="763" w:type="dxa"/>
            <w:vAlign w:val="center"/>
          </w:tcPr>
          <w:p w:rsidR="006C79AF" w:rsidRPr="0015279E" w:rsidRDefault="006C79AF" w:rsidP="006C79AF">
            <w:pPr>
              <w:rPr>
                <w:color w:val="000000"/>
                <w:sz w:val="26"/>
                <w:szCs w:val="26"/>
              </w:rPr>
            </w:pPr>
            <w:r w:rsidRPr="0015279E">
              <w:rPr>
                <w:b/>
                <w:bCs/>
                <w:i/>
                <w:iCs/>
                <w:color w:val="000000"/>
                <w:sz w:val="26"/>
                <w:szCs w:val="26"/>
              </w:rPr>
              <w:t>2,00</w:t>
            </w:r>
          </w:p>
        </w:tc>
      </w:tr>
      <w:tr w:rsidR="006C79AF" w:rsidRPr="0015279E" w:rsidTr="0015279E">
        <w:trPr>
          <w:trHeight w:val="3044"/>
        </w:trPr>
        <w:tc>
          <w:tcPr>
            <w:tcW w:w="808" w:type="dxa"/>
            <w:vMerge/>
            <w:vAlign w:val="center"/>
          </w:tcPr>
          <w:p w:rsidR="006C79AF" w:rsidRPr="005529EA" w:rsidRDefault="006C79AF" w:rsidP="006C79AF">
            <w:pPr>
              <w:jc w:val="center"/>
              <w:rPr>
                <w:b/>
                <w:color w:val="000000"/>
                <w:sz w:val="26"/>
                <w:szCs w:val="26"/>
                <w:lang w:val="pt-BR"/>
              </w:rPr>
            </w:pPr>
          </w:p>
        </w:tc>
        <w:tc>
          <w:tcPr>
            <w:tcW w:w="1001" w:type="dxa"/>
            <w:vMerge/>
            <w:vAlign w:val="center"/>
          </w:tcPr>
          <w:p w:rsidR="006C79AF" w:rsidRPr="005529EA" w:rsidRDefault="006C79AF" w:rsidP="006C79AF">
            <w:pPr>
              <w:jc w:val="center"/>
              <w:rPr>
                <w:b/>
                <w:color w:val="000000"/>
                <w:sz w:val="26"/>
                <w:szCs w:val="26"/>
              </w:rPr>
            </w:pPr>
          </w:p>
        </w:tc>
        <w:tc>
          <w:tcPr>
            <w:tcW w:w="7568" w:type="dxa"/>
            <w:vAlign w:val="center"/>
          </w:tcPr>
          <w:p w:rsidR="006C79AF" w:rsidRPr="005529EA" w:rsidRDefault="006C79AF" w:rsidP="006C79AF">
            <w:pPr>
              <w:rPr>
                <w:b/>
                <w:sz w:val="26"/>
                <w:szCs w:val="26"/>
                <w:lang w:val="de-DE" w:eastAsia="vi-VN"/>
              </w:rPr>
            </w:pPr>
            <w:r w:rsidRPr="005529EA">
              <w:rPr>
                <w:b/>
                <w:sz w:val="26"/>
                <w:szCs w:val="26"/>
                <w:lang w:val="de-DE" w:eastAsia="vi-VN"/>
              </w:rPr>
              <w:t>Ảnh hưởng đến khí hậu:</w:t>
            </w:r>
          </w:p>
          <w:p w:rsidR="006C79AF" w:rsidRPr="005529EA" w:rsidRDefault="006C79AF" w:rsidP="006C79AF">
            <w:pPr>
              <w:numPr>
                <w:ilvl w:val="0"/>
                <w:numId w:val="2"/>
              </w:numPr>
              <w:ind w:left="456"/>
              <w:contextualSpacing/>
              <w:rPr>
                <w:rFonts w:eastAsia="Calibri"/>
                <w:sz w:val="26"/>
                <w:szCs w:val="26"/>
                <w:lang w:val="de-DE" w:eastAsia="vi-VN"/>
              </w:rPr>
            </w:pPr>
            <w:r w:rsidRPr="005529EA">
              <w:rPr>
                <w:rFonts w:eastAsia="Calibri"/>
                <w:sz w:val="26"/>
                <w:szCs w:val="26"/>
                <w:lang w:val="de-DE" w:eastAsia="vi-VN"/>
              </w:rPr>
              <w:t>Tạo nên một mùa đông lạnh ở miền Bắc, nền nhiệt hạ thấp.</w:t>
            </w:r>
          </w:p>
          <w:p w:rsidR="006C79AF" w:rsidRPr="005529EA" w:rsidRDefault="006C79AF" w:rsidP="006C79AF">
            <w:pPr>
              <w:ind w:left="456"/>
              <w:contextualSpacing/>
              <w:rPr>
                <w:rFonts w:eastAsia="Calibri"/>
                <w:sz w:val="26"/>
                <w:szCs w:val="26"/>
                <w:lang w:val="de-DE" w:eastAsia="vi-VN"/>
              </w:rPr>
            </w:pPr>
            <w:r w:rsidRPr="005529EA">
              <w:rPr>
                <w:rFonts w:eastAsia="Calibri"/>
                <w:sz w:val="26"/>
                <w:szCs w:val="26"/>
                <w:lang w:val="de-DE" w:eastAsia="vi-VN"/>
              </w:rPr>
              <w:t>+ Đầu mùa: thời tiết lạnh khô.</w:t>
            </w:r>
          </w:p>
          <w:p w:rsidR="006C79AF" w:rsidRPr="005529EA" w:rsidRDefault="006C79AF" w:rsidP="006C79AF">
            <w:pPr>
              <w:ind w:left="456"/>
              <w:contextualSpacing/>
              <w:rPr>
                <w:rFonts w:eastAsia="Calibri"/>
                <w:sz w:val="26"/>
                <w:szCs w:val="26"/>
                <w:lang w:val="de-DE" w:eastAsia="vi-VN"/>
              </w:rPr>
            </w:pPr>
            <w:r w:rsidRPr="005529EA">
              <w:rPr>
                <w:rFonts w:eastAsia="Calibri"/>
                <w:sz w:val="26"/>
                <w:szCs w:val="26"/>
                <w:lang w:val="de-DE" w:eastAsia="vi-VN"/>
              </w:rPr>
              <w:t>+ Nửa sau mùa đông: lạnh ẩm, mưa phùn.</w:t>
            </w:r>
          </w:p>
          <w:p w:rsidR="006C79AF" w:rsidRPr="005529EA" w:rsidRDefault="006C79AF" w:rsidP="006C79AF">
            <w:pPr>
              <w:numPr>
                <w:ilvl w:val="0"/>
                <w:numId w:val="2"/>
              </w:numPr>
              <w:ind w:left="456" w:hanging="425"/>
              <w:contextualSpacing/>
              <w:rPr>
                <w:rFonts w:eastAsia="Calibri"/>
                <w:sz w:val="26"/>
                <w:szCs w:val="26"/>
                <w:lang w:val="de-DE" w:eastAsia="vi-VN"/>
              </w:rPr>
            </w:pPr>
            <w:r w:rsidRPr="005529EA">
              <w:rPr>
                <w:rFonts w:eastAsia="Calibri"/>
                <w:sz w:val="26"/>
                <w:szCs w:val="26"/>
                <w:lang w:val="de-DE" w:eastAsia="vi-VN"/>
              </w:rPr>
              <w:t>Gió mùa mùa đông kết hợp với gió Tín Phong bán cầu Bắc tạo nên mùa mưa muộn vào thu đông cho Duyên hải miền Trung.</w:t>
            </w:r>
          </w:p>
          <w:p w:rsidR="006C79AF" w:rsidRPr="005529EA" w:rsidRDefault="006C79AF" w:rsidP="006C79AF">
            <w:pPr>
              <w:rPr>
                <w:b/>
                <w:sz w:val="26"/>
                <w:szCs w:val="26"/>
                <w:lang w:val="de-DE" w:eastAsia="vi-VN"/>
              </w:rPr>
            </w:pPr>
            <w:r w:rsidRPr="005529EA">
              <w:rPr>
                <w:b/>
                <w:sz w:val="26"/>
                <w:szCs w:val="26"/>
                <w:lang w:val="de-DE" w:eastAsia="vi-VN"/>
              </w:rPr>
              <w:t>Ảnh hưởng đến hoạt động sản xuất nông nghiệp:</w:t>
            </w:r>
          </w:p>
          <w:p w:rsidR="006C79AF" w:rsidRPr="005529EA" w:rsidRDefault="006C79AF" w:rsidP="006C79AF">
            <w:pPr>
              <w:numPr>
                <w:ilvl w:val="0"/>
                <w:numId w:val="2"/>
              </w:numPr>
              <w:ind w:left="456"/>
              <w:contextualSpacing/>
              <w:rPr>
                <w:rFonts w:eastAsia="Calibri"/>
                <w:sz w:val="26"/>
                <w:szCs w:val="26"/>
                <w:lang w:val="de-DE" w:eastAsia="vi-VN"/>
              </w:rPr>
            </w:pPr>
            <w:r w:rsidRPr="005529EA">
              <w:rPr>
                <w:rFonts w:eastAsia="Calibri"/>
                <w:sz w:val="26"/>
                <w:szCs w:val="26"/>
                <w:lang w:val="de-DE" w:eastAsia="vi-VN"/>
              </w:rPr>
              <w:t>Thuận lợi:</w:t>
            </w:r>
          </w:p>
          <w:p w:rsidR="006C79AF" w:rsidRPr="005529EA" w:rsidRDefault="006C79AF" w:rsidP="006C79AF">
            <w:pPr>
              <w:ind w:left="314"/>
              <w:contextualSpacing/>
              <w:rPr>
                <w:rFonts w:eastAsia="Calibri"/>
                <w:sz w:val="26"/>
                <w:szCs w:val="26"/>
                <w:lang w:val="de-DE" w:eastAsia="vi-VN"/>
              </w:rPr>
            </w:pPr>
            <w:r w:rsidRPr="005529EA">
              <w:rPr>
                <w:rFonts w:eastAsia="Calibri"/>
                <w:sz w:val="26"/>
                <w:szCs w:val="26"/>
                <w:lang w:val="de-DE" w:eastAsia="vi-VN"/>
              </w:rPr>
              <w:t>+  Đa dạng hóa nông nghiệp: sản phẩm nông nghiệp cận nhiệt và ôn đới.</w:t>
            </w:r>
          </w:p>
          <w:p w:rsidR="006C79AF" w:rsidRPr="005529EA" w:rsidRDefault="006C79AF" w:rsidP="006C79AF">
            <w:pPr>
              <w:ind w:left="314"/>
              <w:contextualSpacing/>
              <w:rPr>
                <w:rFonts w:eastAsia="Calibri"/>
                <w:sz w:val="26"/>
                <w:szCs w:val="26"/>
                <w:lang w:val="de-DE" w:eastAsia="vi-VN"/>
              </w:rPr>
            </w:pPr>
            <w:r w:rsidRPr="005529EA">
              <w:rPr>
                <w:rFonts w:eastAsia="Calibri"/>
                <w:sz w:val="26"/>
                <w:szCs w:val="26"/>
                <w:lang w:val="de-DE" w:eastAsia="vi-VN"/>
              </w:rPr>
              <w:t>+ Lượng mưa ẩm trong mùa đông giúp phát triển cây trồng.</w:t>
            </w:r>
          </w:p>
          <w:p w:rsidR="006C79AF" w:rsidRPr="005529EA" w:rsidRDefault="006C79AF" w:rsidP="006C79AF">
            <w:pPr>
              <w:numPr>
                <w:ilvl w:val="0"/>
                <w:numId w:val="2"/>
              </w:numPr>
              <w:ind w:left="456"/>
              <w:contextualSpacing/>
              <w:rPr>
                <w:rFonts w:eastAsia="Calibri"/>
                <w:sz w:val="26"/>
                <w:szCs w:val="26"/>
                <w:lang w:val="de-DE" w:eastAsia="vi-VN"/>
              </w:rPr>
            </w:pPr>
            <w:r w:rsidRPr="005529EA">
              <w:rPr>
                <w:rFonts w:eastAsia="Calibri"/>
                <w:sz w:val="26"/>
                <w:szCs w:val="26"/>
                <w:lang w:val="de-DE" w:eastAsia="vi-VN"/>
              </w:rPr>
              <w:t>Khó khăn:</w:t>
            </w:r>
          </w:p>
          <w:p w:rsidR="006C79AF" w:rsidRPr="005529EA" w:rsidRDefault="006C79AF" w:rsidP="006C79AF">
            <w:pPr>
              <w:ind w:left="456"/>
              <w:contextualSpacing/>
              <w:rPr>
                <w:rFonts w:eastAsia="Calibri"/>
                <w:sz w:val="26"/>
                <w:szCs w:val="26"/>
                <w:lang w:val="de-DE" w:eastAsia="vi-VN"/>
              </w:rPr>
            </w:pPr>
            <w:r w:rsidRPr="005529EA">
              <w:rPr>
                <w:rFonts w:eastAsia="Calibri"/>
                <w:sz w:val="26"/>
                <w:szCs w:val="26"/>
                <w:lang w:val="de-DE" w:eastAsia="vi-VN"/>
              </w:rPr>
              <w:t>+ Tạo nên tính thời vụ trong sản xuất nông nghiệp.</w:t>
            </w:r>
          </w:p>
          <w:p w:rsidR="006C79AF" w:rsidRPr="005529EA" w:rsidRDefault="006C79AF" w:rsidP="006C79AF">
            <w:pPr>
              <w:rPr>
                <w:color w:val="000000"/>
                <w:sz w:val="26"/>
                <w:szCs w:val="26"/>
              </w:rPr>
            </w:pPr>
            <w:r w:rsidRPr="005529EA">
              <w:rPr>
                <w:sz w:val="26"/>
                <w:szCs w:val="26"/>
                <w:lang w:val="de-DE" w:eastAsia="vi-VN"/>
              </w:rPr>
              <w:t>+ Các hiện tượng thời tiết cực đoan (sương muối, băng giá, ...)</w:t>
            </w:r>
          </w:p>
        </w:tc>
        <w:tc>
          <w:tcPr>
            <w:tcW w:w="763" w:type="dxa"/>
            <w:vAlign w:val="center"/>
          </w:tcPr>
          <w:p w:rsidR="006C79AF" w:rsidRPr="0015279E" w:rsidRDefault="006C79AF" w:rsidP="006C79AF">
            <w:pPr>
              <w:rPr>
                <w:color w:val="000000"/>
                <w:sz w:val="26"/>
                <w:szCs w:val="26"/>
              </w:rPr>
            </w:pPr>
            <w:r w:rsidRPr="0015279E">
              <w:rPr>
                <w:color w:val="000000"/>
                <w:sz w:val="26"/>
                <w:szCs w:val="26"/>
              </w:rPr>
              <w:t>0,25</w:t>
            </w:r>
            <w:r w:rsidRPr="0015279E">
              <w:rPr>
                <w:color w:val="000000"/>
                <w:sz w:val="26"/>
                <w:szCs w:val="26"/>
              </w:rPr>
              <w:br/>
              <w:t>0,25</w:t>
            </w:r>
            <w:r w:rsidRPr="0015279E">
              <w:rPr>
                <w:color w:val="000000"/>
                <w:sz w:val="26"/>
                <w:szCs w:val="26"/>
              </w:rPr>
              <w:br/>
              <w:t>0,25</w:t>
            </w:r>
          </w:p>
          <w:p w:rsidR="006C79AF" w:rsidRPr="0015279E" w:rsidRDefault="006C79AF" w:rsidP="006C79AF">
            <w:pPr>
              <w:rPr>
                <w:color w:val="000000"/>
                <w:sz w:val="26"/>
                <w:szCs w:val="26"/>
              </w:rPr>
            </w:pPr>
            <w:r w:rsidRPr="0015279E">
              <w:rPr>
                <w:color w:val="000000"/>
                <w:sz w:val="26"/>
                <w:szCs w:val="26"/>
              </w:rPr>
              <w:t>0,25</w:t>
            </w:r>
          </w:p>
          <w:p w:rsidR="006C79AF" w:rsidRPr="0015279E" w:rsidRDefault="006C79AF" w:rsidP="006C79AF">
            <w:pPr>
              <w:rPr>
                <w:color w:val="000000"/>
                <w:sz w:val="26"/>
                <w:szCs w:val="26"/>
              </w:rPr>
            </w:pPr>
          </w:p>
          <w:p w:rsidR="006C79AF" w:rsidRPr="0015279E" w:rsidRDefault="006C79AF" w:rsidP="006C79AF">
            <w:pPr>
              <w:rPr>
                <w:color w:val="000000"/>
                <w:sz w:val="26"/>
                <w:szCs w:val="26"/>
              </w:rPr>
            </w:pPr>
            <w:r w:rsidRPr="0015279E">
              <w:rPr>
                <w:color w:val="000000"/>
                <w:sz w:val="26"/>
                <w:szCs w:val="26"/>
              </w:rPr>
              <w:t>0,25</w:t>
            </w:r>
            <w:r w:rsidRPr="0015279E">
              <w:rPr>
                <w:color w:val="000000"/>
                <w:sz w:val="26"/>
                <w:szCs w:val="26"/>
              </w:rPr>
              <w:br/>
              <w:t>0,25</w:t>
            </w:r>
          </w:p>
          <w:p w:rsidR="006C79AF" w:rsidRPr="0015279E" w:rsidRDefault="006C79AF" w:rsidP="006C79AF">
            <w:pPr>
              <w:rPr>
                <w:color w:val="000000"/>
                <w:sz w:val="26"/>
                <w:szCs w:val="26"/>
              </w:rPr>
            </w:pPr>
            <w:r w:rsidRPr="0015279E">
              <w:rPr>
                <w:color w:val="000000"/>
                <w:sz w:val="26"/>
                <w:szCs w:val="26"/>
              </w:rPr>
              <w:t>0,25</w:t>
            </w:r>
            <w:r w:rsidRPr="0015279E">
              <w:rPr>
                <w:color w:val="000000"/>
                <w:sz w:val="26"/>
                <w:szCs w:val="26"/>
              </w:rPr>
              <w:br/>
              <w:t>0,25</w:t>
            </w:r>
          </w:p>
        </w:tc>
      </w:tr>
      <w:tr w:rsidR="006C79AF" w:rsidRPr="0015279E" w:rsidTr="0015279E">
        <w:tc>
          <w:tcPr>
            <w:tcW w:w="808" w:type="dxa"/>
            <w:vMerge/>
            <w:vAlign w:val="center"/>
          </w:tcPr>
          <w:p w:rsidR="006C79AF" w:rsidRPr="005529EA" w:rsidRDefault="006C79AF" w:rsidP="006C79AF">
            <w:pPr>
              <w:jc w:val="center"/>
              <w:rPr>
                <w:b/>
                <w:color w:val="000000"/>
                <w:sz w:val="26"/>
                <w:szCs w:val="26"/>
              </w:rPr>
            </w:pPr>
          </w:p>
        </w:tc>
        <w:tc>
          <w:tcPr>
            <w:tcW w:w="1001" w:type="dxa"/>
            <w:vMerge w:val="restart"/>
            <w:vAlign w:val="center"/>
          </w:tcPr>
          <w:p w:rsidR="006C79AF" w:rsidRPr="005529EA" w:rsidRDefault="006C79AF" w:rsidP="006C79AF">
            <w:pPr>
              <w:jc w:val="center"/>
              <w:rPr>
                <w:b/>
                <w:color w:val="000000"/>
                <w:sz w:val="26"/>
                <w:szCs w:val="26"/>
              </w:rPr>
            </w:pPr>
            <w:r w:rsidRPr="005529EA">
              <w:rPr>
                <w:b/>
                <w:color w:val="000000"/>
                <w:sz w:val="26"/>
                <w:szCs w:val="26"/>
              </w:rPr>
              <w:t>b</w:t>
            </w:r>
          </w:p>
        </w:tc>
        <w:tc>
          <w:tcPr>
            <w:tcW w:w="7568" w:type="dxa"/>
            <w:vAlign w:val="center"/>
          </w:tcPr>
          <w:p w:rsidR="006C79AF" w:rsidRPr="005529EA" w:rsidRDefault="00DA2E76" w:rsidP="00DA2E76">
            <w:pPr>
              <w:jc w:val="both"/>
              <w:rPr>
                <w:b/>
                <w:sz w:val="26"/>
                <w:szCs w:val="26"/>
                <w:lang w:val="nb-NO"/>
              </w:rPr>
            </w:pPr>
            <w:r w:rsidRPr="005529EA">
              <w:rPr>
                <w:b/>
                <w:sz w:val="26"/>
                <w:szCs w:val="26"/>
                <w:lang w:val="vi-VN"/>
              </w:rPr>
              <w:t>Tính nhiệt đới của s</w:t>
            </w:r>
            <w:r w:rsidRPr="005529EA">
              <w:rPr>
                <w:b/>
                <w:sz w:val="26"/>
                <w:szCs w:val="26"/>
              </w:rPr>
              <w:t xml:space="preserve">inh vật </w:t>
            </w:r>
            <w:r w:rsidRPr="005529EA">
              <w:rPr>
                <w:b/>
                <w:sz w:val="26"/>
                <w:szCs w:val="26"/>
                <w:lang w:val="vi-VN"/>
              </w:rPr>
              <w:t xml:space="preserve"> nước ta bị suy giảm</w:t>
            </w:r>
            <w:r w:rsidRPr="005529EA">
              <w:rPr>
                <w:b/>
                <w:sz w:val="26"/>
                <w:szCs w:val="26"/>
              </w:rPr>
              <w:t xml:space="preserve"> với biểu hiện</w:t>
            </w:r>
            <w:r w:rsidRPr="005529EA">
              <w:rPr>
                <w:b/>
                <w:sz w:val="26"/>
                <w:szCs w:val="26"/>
                <w:lang w:val="vi-VN"/>
              </w:rPr>
              <w:t xml:space="preserve"> xuất hiện</w:t>
            </w:r>
            <w:r w:rsidRPr="005529EA">
              <w:rPr>
                <w:b/>
                <w:sz w:val="26"/>
                <w:szCs w:val="26"/>
                <w:lang w:val="nb-NO"/>
              </w:rPr>
              <w:t xml:space="preserve"> sinh vật cận nhiệt và ôn đới do:</w:t>
            </w:r>
          </w:p>
        </w:tc>
        <w:tc>
          <w:tcPr>
            <w:tcW w:w="763" w:type="dxa"/>
            <w:vAlign w:val="center"/>
          </w:tcPr>
          <w:p w:rsidR="006C79AF" w:rsidRPr="0015279E" w:rsidRDefault="006C79AF" w:rsidP="006C79AF">
            <w:pPr>
              <w:jc w:val="center"/>
              <w:rPr>
                <w:b/>
                <w:color w:val="000000"/>
                <w:sz w:val="26"/>
                <w:szCs w:val="26"/>
              </w:rPr>
            </w:pPr>
            <w:r w:rsidRPr="0015279E">
              <w:rPr>
                <w:b/>
                <w:color w:val="000000"/>
                <w:sz w:val="26"/>
                <w:szCs w:val="26"/>
              </w:rPr>
              <w:t>1,00</w:t>
            </w:r>
          </w:p>
        </w:tc>
      </w:tr>
      <w:tr w:rsidR="006C79AF" w:rsidRPr="0015279E" w:rsidTr="0015279E">
        <w:trPr>
          <w:trHeight w:val="1467"/>
        </w:trPr>
        <w:tc>
          <w:tcPr>
            <w:tcW w:w="808" w:type="dxa"/>
            <w:vMerge/>
            <w:vAlign w:val="center"/>
          </w:tcPr>
          <w:p w:rsidR="006C79AF" w:rsidRPr="005529EA" w:rsidRDefault="006C79AF" w:rsidP="006C79AF">
            <w:pPr>
              <w:jc w:val="center"/>
              <w:rPr>
                <w:b/>
                <w:color w:val="000000"/>
                <w:sz w:val="26"/>
                <w:szCs w:val="26"/>
              </w:rPr>
            </w:pPr>
          </w:p>
        </w:tc>
        <w:tc>
          <w:tcPr>
            <w:tcW w:w="1001" w:type="dxa"/>
            <w:vMerge/>
            <w:vAlign w:val="center"/>
          </w:tcPr>
          <w:p w:rsidR="006C79AF" w:rsidRPr="005529EA" w:rsidRDefault="006C79AF" w:rsidP="006C79AF">
            <w:pPr>
              <w:jc w:val="center"/>
              <w:rPr>
                <w:b/>
                <w:color w:val="000000"/>
                <w:sz w:val="26"/>
                <w:szCs w:val="26"/>
              </w:rPr>
            </w:pPr>
          </w:p>
        </w:tc>
        <w:tc>
          <w:tcPr>
            <w:tcW w:w="7568" w:type="dxa"/>
          </w:tcPr>
          <w:p w:rsidR="005274E8" w:rsidRPr="005529EA" w:rsidRDefault="005274E8" w:rsidP="005274E8">
            <w:pPr>
              <w:jc w:val="both"/>
              <w:rPr>
                <w:spacing w:val="-2"/>
                <w:sz w:val="26"/>
                <w:szCs w:val="26"/>
              </w:rPr>
            </w:pPr>
            <w:r w:rsidRPr="005529EA">
              <w:rPr>
                <w:sz w:val="26"/>
                <w:szCs w:val="26"/>
                <w:lang w:val="nb-NO"/>
              </w:rPr>
              <w:t xml:space="preserve">- </w:t>
            </w:r>
            <w:r w:rsidRPr="005529EA">
              <w:rPr>
                <w:spacing w:val="-2"/>
                <w:sz w:val="26"/>
                <w:szCs w:val="26"/>
                <w:lang w:val="nb-NO"/>
              </w:rPr>
              <w:t>Vị trí địa lí nằm gần chí tuyến ở phía bắc và gần xích đạo ở phía nam nên các loài xứ lạnh dễ dàng tràn xuống, cũng như các loài á xích đạo dễ dàng xâm nhập từ phía nam lên</w:t>
            </w:r>
            <w:r w:rsidRPr="005529EA">
              <w:rPr>
                <w:spacing w:val="-2"/>
                <w:sz w:val="26"/>
                <w:szCs w:val="26"/>
                <w:lang w:val="vi-VN"/>
              </w:rPr>
              <w:t xml:space="preserve"> (p</w:t>
            </w:r>
            <w:r w:rsidRPr="005529EA">
              <w:rPr>
                <w:spacing w:val="-2"/>
                <w:sz w:val="26"/>
                <w:szCs w:val="26"/>
              </w:rPr>
              <w:t>hân tích</w:t>
            </w:r>
            <w:r w:rsidRPr="005529EA">
              <w:rPr>
                <w:spacing w:val="-2"/>
                <w:sz w:val="26"/>
                <w:szCs w:val="26"/>
                <w:lang w:val="vi-VN"/>
              </w:rPr>
              <w:t>)</w:t>
            </w:r>
            <w:r w:rsidRPr="005529EA">
              <w:rPr>
                <w:spacing w:val="-2"/>
                <w:sz w:val="26"/>
                <w:szCs w:val="26"/>
              </w:rPr>
              <w:t>.</w:t>
            </w:r>
          </w:p>
          <w:p w:rsidR="005274E8" w:rsidRPr="005529EA" w:rsidRDefault="005274E8" w:rsidP="005274E8">
            <w:pPr>
              <w:jc w:val="both"/>
              <w:rPr>
                <w:sz w:val="26"/>
                <w:szCs w:val="26"/>
                <w:lang w:val="nb-NO"/>
              </w:rPr>
            </w:pPr>
            <w:r w:rsidRPr="005529EA">
              <w:rPr>
                <w:sz w:val="26"/>
                <w:szCs w:val="26"/>
                <w:lang w:val="nb-NO"/>
              </w:rPr>
              <w:t>- Địa hình</w:t>
            </w:r>
          </w:p>
          <w:p w:rsidR="005274E8" w:rsidRPr="005529EA" w:rsidRDefault="005274E8" w:rsidP="005274E8">
            <w:pPr>
              <w:jc w:val="both"/>
              <w:rPr>
                <w:sz w:val="26"/>
                <w:szCs w:val="26"/>
                <w:lang w:val="nb-NO"/>
              </w:rPr>
            </w:pPr>
            <w:r w:rsidRPr="005529EA">
              <w:rPr>
                <w:sz w:val="26"/>
                <w:szCs w:val="26"/>
                <w:lang w:val="nb-NO"/>
              </w:rPr>
              <w:t xml:space="preserve">+ Độ cao của hình: nước ta có 3/4diện tích là đồi núi, 15% diện tích lãnh thổ có độ cao trên 1000m, đồi núi phân bậc làm chế độ nhiệt, ẩm thay đổi theo độ cao kéo theo sự thay đổi khí hậu, đất theo độ cao, xuất hiện các vành đai sinh vật cận nhiệt và ôn đới trên núi (rõ nhất là vùng núi Tây Bắc); </w:t>
            </w:r>
          </w:p>
          <w:p w:rsidR="005274E8" w:rsidRPr="005529EA" w:rsidRDefault="005274E8" w:rsidP="005274E8">
            <w:pPr>
              <w:jc w:val="both"/>
              <w:rPr>
                <w:sz w:val="26"/>
                <w:szCs w:val="26"/>
                <w:lang w:val="nb-NO"/>
              </w:rPr>
            </w:pPr>
            <w:r w:rsidRPr="005529EA">
              <w:rPr>
                <w:sz w:val="26"/>
                <w:szCs w:val="26"/>
                <w:lang w:val="nb-NO"/>
              </w:rPr>
              <w:t>+ Hướng của địa hình vùng núi Đông Bắc với những cánh cung mở rộng về phía Bắc và Đông bắc tạo điều kiện thuận lợi cho việc đón các luồng không khí lạnh từ phương Bắc xâm nhập mạnh, làm vùng có mùa đông lạnh nhất nước ta-&gt; phát triển sinh vật cận nhiệt và ôn đới.</w:t>
            </w:r>
          </w:p>
          <w:p w:rsidR="005274E8" w:rsidRPr="005529EA" w:rsidRDefault="005274E8" w:rsidP="005274E8">
            <w:pPr>
              <w:jc w:val="both"/>
              <w:rPr>
                <w:sz w:val="26"/>
                <w:szCs w:val="26"/>
                <w:lang w:val="nb-NO"/>
              </w:rPr>
            </w:pPr>
            <w:r w:rsidRPr="005529EA">
              <w:rPr>
                <w:sz w:val="26"/>
                <w:szCs w:val="26"/>
                <w:lang w:val="nb-NO"/>
              </w:rPr>
              <w:t>- Khí hậu: do tác động của gió mùa đông bắc làm cho miền Bắc nước ta có một mùa đông lạnh, với 2 - 3 tháng nhiệt độ dưới 18</w:t>
            </w:r>
            <w:r w:rsidRPr="005529EA">
              <w:rPr>
                <w:sz w:val="26"/>
                <w:szCs w:val="26"/>
                <w:vertAlign w:val="superscript"/>
                <w:lang w:val="nb-NO"/>
              </w:rPr>
              <w:t>o</w:t>
            </w:r>
            <w:r w:rsidRPr="005529EA">
              <w:rPr>
                <w:sz w:val="26"/>
                <w:szCs w:val="26"/>
                <w:lang w:val="nb-NO"/>
              </w:rPr>
              <w:t>C làm xuất hiện sinh vật cận nhiệt đới và ôn đới.Vùng đồng bằng Bắc Bộ có thể trồng cây có nguồn gốc cận nhiệt, ôn đới vào mùa đông.</w:t>
            </w:r>
          </w:p>
          <w:p w:rsidR="006C79AF" w:rsidRPr="005529EA" w:rsidRDefault="005274E8" w:rsidP="005274E8">
            <w:pPr>
              <w:jc w:val="both"/>
              <w:rPr>
                <w:b/>
                <w:color w:val="000000"/>
                <w:sz w:val="26"/>
                <w:szCs w:val="26"/>
              </w:rPr>
            </w:pPr>
            <w:r w:rsidRPr="005529EA">
              <w:rPr>
                <w:sz w:val="26"/>
                <w:szCs w:val="26"/>
                <w:lang w:val="nb-NO"/>
              </w:rPr>
              <w:t>- Con người: việc khác rừng quá mức làm mất dần tính ưu thế ổn định của hệ sinh thái nhiệt đới, lai tạo hoặc bỏ đi những giống cây trồng vật nuôi bản địa làm suy giảm dần nhiều loài sinh vật nhiệt đới.</w:t>
            </w:r>
          </w:p>
        </w:tc>
        <w:tc>
          <w:tcPr>
            <w:tcW w:w="763" w:type="dxa"/>
          </w:tcPr>
          <w:p w:rsidR="006C79AF" w:rsidRPr="0015279E" w:rsidRDefault="006C79AF" w:rsidP="006C79AF">
            <w:pPr>
              <w:jc w:val="center"/>
              <w:rPr>
                <w:color w:val="000000"/>
                <w:sz w:val="26"/>
                <w:szCs w:val="26"/>
              </w:rPr>
            </w:pPr>
          </w:p>
          <w:p w:rsidR="006C79AF" w:rsidRPr="0015279E" w:rsidRDefault="006C79AF" w:rsidP="006C79AF">
            <w:pPr>
              <w:jc w:val="center"/>
              <w:rPr>
                <w:color w:val="000000"/>
                <w:sz w:val="26"/>
                <w:szCs w:val="26"/>
              </w:rPr>
            </w:pPr>
            <w:r w:rsidRPr="0015279E">
              <w:rPr>
                <w:color w:val="000000"/>
                <w:sz w:val="26"/>
                <w:szCs w:val="26"/>
              </w:rPr>
              <w:t>0,25</w:t>
            </w:r>
            <w:r w:rsidRPr="0015279E">
              <w:rPr>
                <w:color w:val="000000"/>
                <w:sz w:val="26"/>
                <w:szCs w:val="26"/>
              </w:rPr>
              <w:br/>
            </w:r>
          </w:p>
          <w:p w:rsidR="006C79AF" w:rsidRPr="0015279E" w:rsidRDefault="006C79AF" w:rsidP="006C79AF">
            <w:pPr>
              <w:jc w:val="center"/>
              <w:rPr>
                <w:color w:val="000000"/>
                <w:sz w:val="26"/>
                <w:szCs w:val="26"/>
              </w:rPr>
            </w:pPr>
            <w:r w:rsidRPr="0015279E">
              <w:rPr>
                <w:color w:val="000000"/>
                <w:sz w:val="26"/>
                <w:szCs w:val="26"/>
              </w:rPr>
              <w:t>0,25</w:t>
            </w:r>
            <w:r w:rsidRPr="0015279E">
              <w:rPr>
                <w:color w:val="000000"/>
                <w:sz w:val="26"/>
                <w:szCs w:val="26"/>
              </w:rPr>
              <w:br/>
            </w:r>
          </w:p>
          <w:p w:rsidR="006C79AF" w:rsidRPr="0015279E" w:rsidRDefault="006C79AF" w:rsidP="006C79AF">
            <w:pPr>
              <w:jc w:val="center"/>
              <w:rPr>
                <w:color w:val="000000"/>
                <w:sz w:val="26"/>
                <w:szCs w:val="26"/>
              </w:rPr>
            </w:pPr>
          </w:p>
          <w:p w:rsidR="006C79AF" w:rsidRPr="0015279E" w:rsidRDefault="006C79AF" w:rsidP="006C79AF">
            <w:pPr>
              <w:jc w:val="center"/>
              <w:rPr>
                <w:color w:val="000000"/>
                <w:sz w:val="26"/>
                <w:szCs w:val="26"/>
              </w:rPr>
            </w:pPr>
          </w:p>
          <w:p w:rsidR="00565EBD" w:rsidRDefault="00565EBD" w:rsidP="006C79AF">
            <w:pPr>
              <w:jc w:val="center"/>
              <w:rPr>
                <w:color w:val="000000"/>
                <w:sz w:val="26"/>
                <w:szCs w:val="26"/>
              </w:rPr>
            </w:pPr>
          </w:p>
          <w:p w:rsidR="00565EBD" w:rsidRDefault="00565EBD" w:rsidP="006C79AF">
            <w:pPr>
              <w:jc w:val="center"/>
              <w:rPr>
                <w:color w:val="000000"/>
                <w:sz w:val="26"/>
                <w:szCs w:val="26"/>
              </w:rPr>
            </w:pPr>
          </w:p>
          <w:p w:rsidR="00565EBD" w:rsidRDefault="00565EBD" w:rsidP="006C79AF">
            <w:pPr>
              <w:jc w:val="center"/>
              <w:rPr>
                <w:color w:val="000000"/>
                <w:sz w:val="26"/>
                <w:szCs w:val="26"/>
              </w:rPr>
            </w:pPr>
          </w:p>
          <w:p w:rsidR="00565EBD" w:rsidRDefault="00565EBD" w:rsidP="006C79AF">
            <w:pPr>
              <w:jc w:val="center"/>
              <w:rPr>
                <w:color w:val="000000"/>
                <w:sz w:val="26"/>
                <w:szCs w:val="26"/>
              </w:rPr>
            </w:pPr>
          </w:p>
          <w:p w:rsidR="00565EBD" w:rsidRDefault="00565EBD" w:rsidP="006C79AF">
            <w:pPr>
              <w:jc w:val="center"/>
              <w:rPr>
                <w:color w:val="000000"/>
                <w:sz w:val="26"/>
                <w:szCs w:val="26"/>
              </w:rPr>
            </w:pPr>
          </w:p>
          <w:p w:rsidR="006C79AF" w:rsidRPr="0015279E" w:rsidRDefault="006C79AF" w:rsidP="006C79AF">
            <w:pPr>
              <w:jc w:val="center"/>
              <w:rPr>
                <w:color w:val="000000"/>
                <w:sz w:val="26"/>
                <w:szCs w:val="26"/>
              </w:rPr>
            </w:pPr>
            <w:r w:rsidRPr="0015279E">
              <w:rPr>
                <w:color w:val="000000"/>
                <w:sz w:val="26"/>
                <w:szCs w:val="26"/>
              </w:rPr>
              <w:t>0,25</w:t>
            </w:r>
            <w:r w:rsidRPr="0015279E">
              <w:rPr>
                <w:color w:val="000000"/>
                <w:sz w:val="26"/>
                <w:szCs w:val="26"/>
              </w:rPr>
              <w:br/>
            </w:r>
          </w:p>
          <w:p w:rsidR="006C79AF" w:rsidRPr="0015279E" w:rsidRDefault="006C79AF" w:rsidP="006C79AF">
            <w:pPr>
              <w:jc w:val="center"/>
              <w:rPr>
                <w:color w:val="000000"/>
                <w:sz w:val="26"/>
                <w:szCs w:val="26"/>
              </w:rPr>
            </w:pPr>
          </w:p>
          <w:p w:rsidR="006C79AF" w:rsidRPr="0015279E" w:rsidRDefault="006C79AF" w:rsidP="006C79AF">
            <w:pPr>
              <w:jc w:val="center"/>
              <w:rPr>
                <w:color w:val="000000"/>
                <w:sz w:val="26"/>
                <w:szCs w:val="26"/>
              </w:rPr>
            </w:pPr>
            <w:r w:rsidRPr="0015279E">
              <w:rPr>
                <w:color w:val="000000"/>
                <w:sz w:val="26"/>
                <w:szCs w:val="26"/>
              </w:rPr>
              <w:t>0,25</w:t>
            </w:r>
          </w:p>
        </w:tc>
      </w:tr>
      <w:tr w:rsidR="006C79AF" w:rsidRPr="0015279E" w:rsidTr="0015279E">
        <w:trPr>
          <w:trHeight w:val="315"/>
        </w:trPr>
        <w:tc>
          <w:tcPr>
            <w:tcW w:w="808" w:type="dxa"/>
            <w:vMerge w:val="restart"/>
            <w:vAlign w:val="center"/>
          </w:tcPr>
          <w:p w:rsidR="006C79AF" w:rsidRPr="005529EA" w:rsidRDefault="006C79AF" w:rsidP="006C79AF">
            <w:pPr>
              <w:jc w:val="center"/>
              <w:rPr>
                <w:b/>
                <w:color w:val="000000"/>
                <w:sz w:val="26"/>
                <w:szCs w:val="26"/>
                <w:lang w:val="pt-BR"/>
              </w:rPr>
            </w:pPr>
            <w:r w:rsidRPr="005529EA">
              <w:rPr>
                <w:b/>
                <w:color w:val="000000"/>
                <w:sz w:val="26"/>
                <w:szCs w:val="26"/>
                <w:lang w:val="pt-BR"/>
              </w:rPr>
              <w:lastRenderedPageBreak/>
              <w:t xml:space="preserve">4 </w:t>
            </w:r>
          </w:p>
          <w:p w:rsidR="006C79AF" w:rsidRPr="005529EA" w:rsidRDefault="006C79AF" w:rsidP="006C79AF">
            <w:pPr>
              <w:jc w:val="center"/>
              <w:rPr>
                <w:b/>
                <w:color w:val="000000"/>
                <w:sz w:val="26"/>
                <w:szCs w:val="26"/>
              </w:rPr>
            </w:pPr>
            <w:r w:rsidRPr="005529EA">
              <w:rPr>
                <w:i/>
                <w:color w:val="000000"/>
                <w:sz w:val="26"/>
                <w:szCs w:val="26"/>
                <w:lang w:val="pt-BR"/>
              </w:rPr>
              <w:t>(3,0 điểm)</w:t>
            </w:r>
          </w:p>
        </w:tc>
        <w:tc>
          <w:tcPr>
            <w:tcW w:w="1001" w:type="dxa"/>
            <w:vMerge w:val="restart"/>
            <w:vAlign w:val="center"/>
          </w:tcPr>
          <w:p w:rsidR="006C79AF" w:rsidRPr="005529EA" w:rsidRDefault="006C79AF" w:rsidP="006C79AF">
            <w:pPr>
              <w:jc w:val="center"/>
              <w:rPr>
                <w:b/>
                <w:color w:val="000000"/>
                <w:sz w:val="26"/>
                <w:szCs w:val="26"/>
              </w:rPr>
            </w:pPr>
            <w:r w:rsidRPr="005529EA">
              <w:rPr>
                <w:b/>
                <w:color w:val="000000"/>
                <w:sz w:val="26"/>
                <w:szCs w:val="26"/>
              </w:rPr>
              <w:t>a</w:t>
            </w:r>
          </w:p>
        </w:tc>
        <w:tc>
          <w:tcPr>
            <w:tcW w:w="7568" w:type="dxa"/>
          </w:tcPr>
          <w:p w:rsidR="006C79AF" w:rsidRPr="005529EA" w:rsidRDefault="006C79AF" w:rsidP="006C79AF">
            <w:pPr>
              <w:jc w:val="both"/>
              <w:rPr>
                <w:b/>
                <w:color w:val="000000"/>
                <w:sz w:val="26"/>
                <w:szCs w:val="26"/>
              </w:rPr>
            </w:pPr>
            <w:r w:rsidRPr="005529EA">
              <w:rPr>
                <w:b/>
                <w:sz w:val="26"/>
                <w:szCs w:val="26"/>
              </w:rPr>
              <w:t>Tại sao ở miền Bắc đai nhiệt đới gió mùa chân núi lại có độ cao thấp hơn miền Nam. Trình bày đặc điểm khí hậu, sinh vật và đất của đai nhiệt đới gió mùa chân núi của nước ta.</w:t>
            </w:r>
          </w:p>
        </w:tc>
        <w:tc>
          <w:tcPr>
            <w:tcW w:w="763" w:type="dxa"/>
          </w:tcPr>
          <w:p w:rsidR="006C79AF" w:rsidRPr="0015279E" w:rsidRDefault="006C79AF" w:rsidP="006C79AF">
            <w:pPr>
              <w:jc w:val="center"/>
              <w:rPr>
                <w:rFonts w:eastAsia="STXingkai"/>
                <w:b/>
                <w:color w:val="000000"/>
                <w:sz w:val="26"/>
                <w:szCs w:val="26"/>
              </w:rPr>
            </w:pPr>
            <w:r w:rsidRPr="0015279E">
              <w:rPr>
                <w:rFonts w:eastAsia="STXingkai"/>
                <w:b/>
                <w:color w:val="000000"/>
                <w:sz w:val="26"/>
                <w:szCs w:val="26"/>
              </w:rPr>
              <w:t>2,00</w:t>
            </w:r>
          </w:p>
        </w:tc>
      </w:tr>
      <w:tr w:rsidR="006C79AF" w:rsidRPr="0015279E" w:rsidTr="0015279E">
        <w:tc>
          <w:tcPr>
            <w:tcW w:w="808" w:type="dxa"/>
            <w:vMerge/>
            <w:vAlign w:val="center"/>
          </w:tcPr>
          <w:p w:rsidR="006C79AF" w:rsidRPr="005529EA" w:rsidRDefault="006C79AF" w:rsidP="006C79AF">
            <w:pPr>
              <w:jc w:val="center"/>
              <w:rPr>
                <w:b/>
                <w:color w:val="000000"/>
                <w:sz w:val="26"/>
                <w:szCs w:val="26"/>
                <w:lang w:val="pt-BR"/>
              </w:rPr>
            </w:pPr>
          </w:p>
        </w:tc>
        <w:tc>
          <w:tcPr>
            <w:tcW w:w="1001" w:type="dxa"/>
            <w:vMerge/>
            <w:vAlign w:val="center"/>
          </w:tcPr>
          <w:p w:rsidR="006C79AF" w:rsidRPr="005529EA" w:rsidRDefault="006C79AF" w:rsidP="006C79AF">
            <w:pPr>
              <w:jc w:val="center"/>
              <w:rPr>
                <w:b/>
                <w:color w:val="000000"/>
                <w:sz w:val="26"/>
                <w:szCs w:val="26"/>
              </w:rPr>
            </w:pPr>
          </w:p>
        </w:tc>
        <w:tc>
          <w:tcPr>
            <w:tcW w:w="7568" w:type="dxa"/>
          </w:tcPr>
          <w:p w:rsidR="006C79AF" w:rsidRPr="005529EA" w:rsidRDefault="006C79AF" w:rsidP="006C79AF">
            <w:pPr>
              <w:spacing w:before="60" w:after="60" w:line="276" w:lineRule="auto"/>
              <w:contextualSpacing/>
              <w:rPr>
                <w:rFonts w:eastAsia="Calibri"/>
                <w:b/>
                <w:sz w:val="26"/>
                <w:szCs w:val="26"/>
                <w:lang w:val="de-DE" w:eastAsia="vi-VN"/>
              </w:rPr>
            </w:pPr>
            <w:r w:rsidRPr="005529EA">
              <w:rPr>
                <w:rFonts w:eastAsia="Calibri"/>
                <w:b/>
                <w:sz w:val="26"/>
                <w:szCs w:val="26"/>
                <w:lang w:val="de-DE" w:eastAsia="vi-VN"/>
              </w:rPr>
              <w:t>*Miền Bắc đai nhiệt đới gió mùa chân núi lại có độ cao thấp hơn ở miền Nam:</w:t>
            </w:r>
          </w:p>
          <w:p w:rsidR="006C79AF" w:rsidRPr="005529EA" w:rsidRDefault="006C79AF" w:rsidP="006C79AF">
            <w:pPr>
              <w:spacing w:before="60" w:after="60" w:line="276" w:lineRule="auto"/>
              <w:contextualSpacing/>
              <w:rPr>
                <w:rFonts w:eastAsia="Calibri"/>
                <w:sz w:val="26"/>
                <w:szCs w:val="26"/>
                <w:lang w:val="de-DE" w:eastAsia="vi-VN"/>
              </w:rPr>
            </w:pPr>
            <w:r w:rsidRPr="005529EA">
              <w:rPr>
                <w:rFonts w:eastAsia="Calibri"/>
                <w:sz w:val="26"/>
                <w:szCs w:val="26"/>
                <w:lang w:val="de-DE" w:eastAsia="vi-VN"/>
              </w:rPr>
              <w:t>- Miền Bắc (gần chí tuyến) lại chịu ảnh hưởng mạnh mẽ của gió mùa Đông Bắc nên nền nhiệt độ thấp, tính chất nhiệt đới chấm dứt ở độ cao 600m – 700m.</w:t>
            </w:r>
          </w:p>
          <w:p w:rsidR="006C79AF" w:rsidRPr="005529EA" w:rsidRDefault="006C79AF" w:rsidP="006C79AF">
            <w:pPr>
              <w:jc w:val="both"/>
              <w:rPr>
                <w:sz w:val="26"/>
                <w:szCs w:val="26"/>
                <w:lang w:val="de-DE" w:eastAsia="vi-VN"/>
              </w:rPr>
            </w:pPr>
            <w:r w:rsidRPr="005529EA">
              <w:rPr>
                <w:sz w:val="26"/>
                <w:szCs w:val="26"/>
                <w:lang w:val="de-DE" w:eastAsia="vi-VN"/>
              </w:rPr>
              <w:t>- Miền Nam gần xích đạo, không bị ảnh hưởng của gió mùa Đông Bắc, nền nhiệt cao, vì vậy đến độ cao 900m – 1000m tính chất nhiệt đới mới chấm dứt.</w:t>
            </w:r>
          </w:p>
          <w:p w:rsidR="006C79AF" w:rsidRPr="005529EA" w:rsidRDefault="006C79AF" w:rsidP="006C79AF">
            <w:pPr>
              <w:spacing w:before="60" w:after="60" w:line="276" w:lineRule="auto"/>
              <w:contextualSpacing/>
              <w:rPr>
                <w:rFonts w:eastAsia="Calibri"/>
                <w:b/>
                <w:sz w:val="26"/>
                <w:szCs w:val="26"/>
                <w:lang w:val="de-DE" w:eastAsia="vi-VN"/>
              </w:rPr>
            </w:pPr>
            <w:r w:rsidRPr="005529EA">
              <w:rPr>
                <w:rFonts w:eastAsia="Calibri"/>
                <w:b/>
                <w:sz w:val="26"/>
                <w:szCs w:val="26"/>
                <w:lang w:val="de-DE" w:eastAsia="vi-VN"/>
              </w:rPr>
              <w:t>*Đặc điểm khí hậu, sinh vật và đất của đai nhiệt đới gió mùa chân núi:</w:t>
            </w:r>
          </w:p>
          <w:p w:rsidR="006C79AF" w:rsidRPr="005529EA" w:rsidRDefault="006C79AF" w:rsidP="006C79AF">
            <w:pPr>
              <w:spacing w:before="60" w:after="60" w:line="276" w:lineRule="auto"/>
              <w:contextualSpacing/>
              <w:rPr>
                <w:rFonts w:eastAsia="Calibri"/>
                <w:sz w:val="26"/>
                <w:szCs w:val="26"/>
                <w:lang w:val="de-DE" w:eastAsia="vi-VN"/>
              </w:rPr>
            </w:pPr>
            <w:r w:rsidRPr="005529EA">
              <w:rPr>
                <w:rFonts w:eastAsia="Calibri"/>
                <w:sz w:val="26"/>
                <w:szCs w:val="26"/>
                <w:lang w:val="de-DE" w:eastAsia="vi-VN"/>
              </w:rPr>
              <w:t>- Miền Bắc: dưới 600 -700m, miền Nam: dưới 900 -1000m.</w:t>
            </w:r>
          </w:p>
          <w:p w:rsidR="006C79AF" w:rsidRPr="005529EA" w:rsidRDefault="006C79AF" w:rsidP="006C79AF">
            <w:pPr>
              <w:spacing w:before="60" w:after="60" w:line="276" w:lineRule="auto"/>
              <w:contextualSpacing/>
              <w:rPr>
                <w:rFonts w:eastAsia="Calibri"/>
                <w:sz w:val="26"/>
                <w:szCs w:val="26"/>
                <w:lang w:val="de-DE" w:eastAsia="vi-VN"/>
              </w:rPr>
            </w:pPr>
            <w:r w:rsidRPr="005529EA">
              <w:rPr>
                <w:rFonts w:eastAsia="Calibri"/>
                <w:sz w:val="26"/>
                <w:szCs w:val="26"/>
                <w:lang w:val="de-DE" w:eastAsia="vi-VN"/>
              </w:rPr>
              <w:t>- Khí hậu nhiệt đới biểu hiện rõ rệt; mùa hạ nóng, độ ẩm thay đổi từ khô đến ẩm ướt.</w:t>
            </w:r>
          </w:p>
          <w:p w:rsidR="006C79AF" w:rsidRPr="005529EA" w:rsidRDefault="006C79AF" w:rsidP="006C79AF">
            <w:pPr>
              <w:spacing w:before="60" w:after="60" w:line="276" w:lineRule="auto"/>
              <w:contextualSpacing/>
              <w:rPr>
                <w:rFonts w:eastAsia="Calibri"/>
                <w:sz w:val="26"/>
                <w:szCs w:val="26"/>
                <w:lang w:val="de-DE" w:eastAsia="vi-VN"/>
              </w:rPr>
            </w:pPr>
            <w:r w:rsidRPr="005529EA">
              <w:rPr>
                <w:rFonts w:eastAsia="Calibri"/>
                <w:sz w:val="26"/>
                <w:szCs w:val="26"/>
                <w:lang w:val="de-DE" w:eastAsia="vi-VN"/>
              </w:rPr>
              <w:t>- Đất phù sa chiếm 24% diện tích cả nước, gồm đất phù sa ngọt, đất phèn, đất mặn, đất cát, ... Đất feralit vùng đồi núi thấp chiếm &gt; 60% diện tích cả nước, phần lớn đất badan và đất đá vôi.</w:t>
            </w:r>
          </w:p>
          <w:p w:rsidR="006C79AF" w:rsidRPr="005529EA" w:rsidRDefault="006C79AF" w:rsidP="00565EBD">
            <w:pPr>
              <w:spacing w:before="60" w:after="60" w:line="276" w:lineRule="auto"/>
              <w:contextualSpacing/>
              <w:rPr>
                <w:rFonts w:eastAsia="Calibri"/>
                <w:sz w:val="26"/>
                <w:szCs w:val="26"/>
                <w:lang w:val="de-DE" w:eastAsia="vi-VN"/>
              </w:rPr>
            </w:pPr>
            <w:r w:rsidRPr="005529EA">
              <w:rPr>
                <w:rFonts w:eastAsia="Calibri"/>
                <w:sz w:val="26"/>
                <w:szCs w:val="26"/>
                <w:lang w:val="de-DE" w:eastAsia="vi-VN"/>
              </w:rPr>
              <w:t>- Rừng nhiệt đới ẩm lá rộng thường xanh ở vùng núi thấp mưa nhiều, ẩm ướt, mặn, rừng tràm trên đất phèn, xa van, cây bụi gao)</w:t>
            </w:r>
            <w:r w:rsidR="00565EBD" w:rsidRPr="005529EA">
              <w:rPr>
                <w:rFonts w:eastAsia="Calibri"/>
                <w:sz w:val="26"/>
                <w:szCs w:val="26"/>
                <w:lang w:val="de-DE" w:eastAsia="vi-VN"/>
              </w:rPr>
              <w:t>.</w:t>
            </w:r>
          </w:p>
        </w:tc>
        <w:tc>
          <w:tcPr>
            <w:tcW w:w="763" w:type="dxa"/>
          </w:tcPr>
          <w:p w:rsidR="006C79AF" w:rsidRPr="0015279E" w:rsidRDefault="006C79AF" w:rsidP="006C79AF">
            <w:pPr>
              <w:jc w:val="center"/>
              <w:rPr>
                <w:rFonts w:eastAsia="STXingkai"/>
                <w:color w:val="000000"/>
                <w:sz w:val="26"/>
                <w:szCs w:val="26"/>
              </w:rPr>
            </w:pPr>
          </w:p>
          <w:p w:rsidR="00565EBD" w:rsidRDefault="00565EBD" w:rsidP="006C79AF">
            <w:pPr>
              <w:jc w:val="center"/>
              <w:rPr>
                <w:rFonts w:eastAsia="STXingkai"/>
                <w:color w:val="000000"/>
                <w:sz w:val="26"/>
                <w:szCs w:val="26"/>
              </w:rPr>
            </w:pPr>
          </w:p>
          <w:p w:rsidR="00565EBD" w:rsidRDefault="00565EBD" w:rsidP="006C79AF">
            <w:pPr>
              <w:jc w:val="center"/>
              <w:rPr>
                <w:rFonts w:eastAsia="STXingkai"/>
                <w:color w:val="000000"/>
                <w:sz w:val="26"/>
                <w:szCs w:val="26"/>
              </w:rPr>
            </w:pPr>
          </w:p>
          <w:p w:rsidR="006C79AF" w:rsidRPr="0015279E" w:rsidRDefault="006C79AF" w:rsidP="006C79AF">
            <w:pPr>
              <w:jc w:val="center"/>
              <w:rPr>
                <w:rFonts w:eastAsia="STXingkai"/>
                <w:color w:val="000000"/>
                <w:sz w:val="26"/>
                <w:szCs w:val="26"/>
              </w:rPr>
            </w:pPr>
            <w:r w:rsidRPr="0015279E">
              <w:rPr>
                <w:rFonts w:eastAsia="STXingkai"/>
                <w:color w:val="000000"/>
                <w:sz w:val="26"/>
                <w:szCs w:val="26"/>
              </w:rPr>
              <w:t>0,5</w:t>
            </w:r>
          </w:p>
          <w:p w:rsidR="006C79AF" w:rsidRPr="0015279E" w:rsidRDefault="006C79AF" w:rsidP="006C79AF">
            <w:pPr>
              <w:jc w:val="center"/>
              <w:rPr>
                <w:rFonts w:eastAsia="STXingkai"/>
                <w:color w:val="000000"/>
                <w:sz w:val="26"/>
                <w:szCs w:val="26"/>
              </w:rPr>
            </w:pPr>
          </w:p>
          <w:p w:rsidR="00565EBD" w:rsidRDefault="00565EBD" w:rsidP="006C79AF">
            <w:pPr>
              <w:jc w:val="center"/>
              <w:rPr>
                <w:rFonts w:eastAsia="STXingkai"/>
                <w:color w:val="000000"/>
                <w:sz w:val="26"/>
                <w:szCs w:val="26"/>
              </w:rPr>
            </w:pPr>
          </w:p>
          <w:p w:rsidR="006C79AF" w:rsidRPr="0015279E" w:rsidRDefault="006C79AF" w:rsidP="006C79AF">
            <w:pPr>
              <w:jc w:val="center"/>
              <w:rPr>
                <w:rFonts w:eastAsia="STXingkai"/>
                <w:color w:val="000000"/>
                <w:sz w:val="26"/>
                <w:szCs w:val="26"/>
              </w:rPr>
            </w:pPr>
            <w:r w:rsidRPr="0015279E">
              <w:rPr>
                <w:rFonts w:eastAsia="STXingkai"/>
                <w:color w:val="000000"/>
                <w:sz w:val="26"/>
                <w:szCs w:val="26"/>
              </w:rPr>
              <w:t>0,5</w:t>
            </w:r>
          </w:p>
          <w:p w:rsidR="006C79AF" w:rsidRPr="0015279E" w:rsidRDefault="006C79AF" w:rsidP="006C79AF">
            <w:pPr>
              <w:jc w:val="center"/>
              <w:rPr>
                <w:rFonts w:eastAsia="STXingkai"/>
                <w:color w:val="000000"/>
                <w:sz w:val="26"/>
                <w:szCs w:val="26"/>
              </w:rPr>
            </w:pPr>
          </w:p>
          <w:p w:rsidR="006C79AF" w:rsidRPr="0015279E" w:rsidRDefault="006C79AF" w:rsidP="006C79AF">
            <w:pPr>
              <w:jc w:val="center"/>
              <w:rPr>
                <w:rFonts w:eastAsia="STXingkai"/>
                <w:color w:val="000000"/>
                <w:sz w:val="26"/>
                <w:szCs w:val="26"/>
              </w:rPr>
            </w:pPr>
          </w:p>
          <w:p w:rsidR="006C79AF" w:rsidRPr="0015279E" w:rsidRDefault="006C79AF" w:rsidP="006C79AF">
            <w:pPr>
              <w:jc w:val="center"/>
              <w:rPr>
                <w:rFonts w:eastAsia="STXingkai"/>
                <w:color w:val="000000"/>
                <w:sz w:val="26"/>
                <w:szCs w:val="26"/>
              </w:rPr>
            </w:pPr>
          </w:p>
          <w:p w:rsidR="006C79AF" w:rsidRPr="0015279E" w:rsidRDefault="006C79AF" w:rsidP="006C79AF">
            <w:pPr>
              <w:jc w:val="center"/>
              <w:rPr>
                <w:rFonts w:eastAsia="STXingkai"/>
                <w:color w:val="000000"/>
                <w:sz w:val="26"/>
                <w:szCs w:val="26"/>
              </w:rPr>
            </w:pPr>
            <w:r w:rsidRPr="0015279E">
              <w:rPr>
                <w:rFonts w:eastAsia="STXingkai"/>
                <w:color w:val="000000"/>
                <w:sz w:val="26"/>
                <w:szCs w:val="26"/>
              </w:rPr>
              <w:t>0,25</w:t>
            </w:r>
          </w:p>
          <w:p w:rsidR="006C79AF" w:rsidRPr="0015279E" w:rsidRDefault="006C79AF" w:rsidP="006C79AF">
            <w:pPr>
              <w:jc w:val="center"/>
              <w:rPr>
                <w:rFonts w:eastAsia="STXingkai"/>
                <w:color w:val="000000"/>
                <w:sz w:val="26"/>
                <w:szCs w:val="26"/>
              </w:rPr>
            </w:pPr>
          </w:p>
          <w:p w:rsidR="006C79AF" w:rsidRPr="0015279E" w:rsidRDefault="006C79AF" w:rsidP="006C79AF">
            <w:pPr>
              <w:rPr>
                <w:rFonts w:eastAsia="STXingkai"/>
                <w:color w:val="000000"/>
                <w:sz w:val="26"/>
                <w:szCs w:val="26"/>
              </w:rPr>
            </w:pPr>
            <w:r w:rsidRPr="0015279E">
              <w:rPr>
                <w:rFonts w:eastAsia="STXingkai"/>
                <w:color w:val="000000"/>
                <w:sz w:val="26"/>
                <w:szCs w:val="26"/>
              </w:rPr>
              <w:t xml:space="preserve"> 0,25</w:t>
            </w:r>
          </w:p>
          <w:p w:rsidR="006C79AF" w:rsidRPr="0015279E" w:rsidRDefault="006C79AF" w:rsidP="006C79AF">
            <w:pPr>
              <w:jc w:val="center"/>
              <w:rPr>
                <w:rFonts w:eastAsia="STXingkai"/>
                <w:color w:val="000000"/>
                <w:sz w:val="26"/>
                <w:szCs w:val="26"/>
              </w:rPr>
            </w:pPr>
          </w:p>
          <w:p w:rsidR="006C79AF" w:rsidRPr="0015279E" w:rsidRDefault="006C79AF" w:rsidP="006C79AF">
            <w:pPr>
              <w:jc w:val="center"/>
              <w:rPr>
                <w:rFonts w:eastAsia="STXingkai"/>
                <w:color w:val="000000"/>
                <w:sz w:val="26"/>
                <w:szCs w:val="26"/>
              </w:rPr>
            </w:pPr>
          </w:p>
          <w:p w:rsidR="006C79AF" w:rsidRPr="0015279E" w:rsidRDefault="006C79AF" w:rsidP="006C79AF">
            <w:pPr>
              <w:rPr>
                <w:rFonts w:eastAsia="STXingkai"/>
                <w:color w:val="000000"/>
                <w:sz w:val="26"/>
                <w:szCs w:val="26"/>
              </w:rPr>
            </w:pPr>
            <w:r w:rsidRPr="0015279E">
              <w:rPr>
                <w:rFonts w:eastAsia="STXingkai"/>
                <w:color w:val="000000"/>
                <w:sz w:val="26"/>
                <w:szCs w:val="26"/>
              </w:rPr>
              <w:t>0,25</w:t>
            </w:r>
          </w:p>
          <w:p w:rsidR="006C79AF" w:rsidRPr="0015279E" w:rsidRDefault="006C79AF" w:rsidP="006C79AF">
            <w:pPr>
              <w:jc w:val="center"/>
              <w:rPr>
                <w:rFonts w:eastAsia="STXingkai"/>
                <w:color w:val="000000"/>
                <w:sz w:val="26"/>
                <w:szCs w:val="26"/>
              </w:rPr>
            </w:pPr>
          </w:p>
          <w:p w:rsidR="006C79AF" w:rsidRPr="0015279E" w:rsidRDefault="006C79AF" w:rsidP="006C79AF">
            <w:pPr>
              <w:jc w:val="center"/>
              <w:rPr>
                <w:rFonts w:eastAsia="STXingkai"/>
                <w:color w:val="000000"/>
                <w:sz w:val="26"/>
                <w:szCs w:val="26"/>
              </w:rPr>
            </w:pPr>
          </w:p>
          <w:p w:rsidR="006C79AF" w:rsidRPr="0015279E" w:rsidRDefault="006C79AF" w:rsidP="006C79AF">
            <w:pPr>
              <w:jc w:val="center"/>
              <w:rPr>
                <w:rFonts w:eastAsia="STXingkai"/>
                <w:color w:val="000000"/>
                <w:sz w:val="26"/>
                <w:szCs w:val="26"/>
              </w:rPr>
            </w:pPr>
            <w:r w:rsidRPr="0015279E">
              <w:rPr>
                <w:rFonts w:eastAsia="STXingkai"/>
                <w:color w:val="000000"/>
                <w:sz w:val="26"/>
                <w:szCs w:val="26"/>
              </w:rPr>
              <w:t>0,25</w:t>
            </w:r>
          </w:p>
        </w:tc>
      </w:tr>
      <w:tr w:rsidR="006C79AF" w:rsidRPr="0015279E" w:rsidTr="0015279E">
        <w:tc>
          <w:tcPr>
            <w:tcW w:w="808" w:type="dxa"/>
            <w:vMerge/>
            <w:vAlign w:val="center"/>
          </w:tcPr>
          <w:p w:rsidR="006C79AF" w:rsidRPr="005529EA" w:rsidRDefault="006C79AF" w:rsidP="006C79AF">
            <w:pPr>
              <w:jc w:val="center"/>
              <w:rPr>
                <w:b/>
                <w:color w:val="000000"/>
                <w:sz w:val="26"/>
                <w:szCs w:val="26"/>
              </w:rPr>
            </w:pPr>
          </w:p>
        </w:tc>
        <w:tc>
          <w:tcPr>
            <w:tcW w:w="1001" w:type="dxa"/>
            <w:vMerge w:val="restart"/>
            <w:vAlign w:val="center"/>
          </w:tcPr>
          <w:p w:rsidR="006C79AF" w:rsidRPr="005529EA" w:rsidRDefault="006C79AF" w:rsidP="006C79AF">
            <w:pPr>
              <w:jc w:val="center"/>
              <w:rPr>
                <w:b/>
                <w:color w:val="000000"/>
                <w:sz w:val="26"/>
                <w:szCs w:val="26"/>
              </w:rPr>
            </w:pPr>
            <w:r w:rsidRPr="005529EA">
              <w:rPr>
                <w:b/>
                <w:color w:val="000000"/>
                <w:sz w:val="26"/>
                <w:szCs w:val="26"/>
              </w:rPr>
              <w:t>b</w:t>
            </w:r>
          </w:p>
        </w:tc>
        <w:tc>
          <w:tcPr>
            <w:tcW w:w="7568" w:type="dxa"/>
            <w:vAlign w:val="center"/>
          </w:tcPr>
          <w:p w:rsidR="00316E02" w:rsidRPr="005529EA" w:rsidRDefault="006C79AF" w:rsidP="006C79AF">
            <w:pPr>
              <w:rPr>
                <w:b/>
                <w:spacing w:val="-6"/>
                <w:sz w:val="26"/>
                <w:szCs w:val="26"/>
                <w:lang w:val="vi-VN"/>
              </w:rPr>
            </w:pPr>
            <w:r w:rsidRPr="005529EA">
              <w:rPr>
                <w:b/>
                <w:spacing w:val="-6"/>
                <w:sz w:val="26"/>
                <w:szCs w:val="26"/>
                <w:lang w:val="vi-VN"/>
              </w:rPr>
              <w:t xml:space="preserve">Chứng minh rằng sự phân hoá sông ngòi </w:t>
            </w:r>
            <w:r w:rsidRPr="005529EA">
              <w:rPr>
                <w:b/>
                <w:spacing w:val="-6"/>
                <w:sz w:val="26"/>
                <w:szCs w:val="26"/>
              </w:rPr>
              <w:t xml:space="preserve">ở </w:t>
            </w:r>
            <w:r w:rsidRPr="005529EA">
              <w:rPr>
                <w:b/>
                <w:spacing w:val="-6"/>
                <w:sz w:val="26"/>
                <w:szCs w:val="26"/>
                <w:lang w:val="vi-VN"/>
              </w:rPr>
              <w:t xml:space="preserve">nước ta chịu tác động </w:t>
            </w:r>
            <w:r w:rsidRPr="005529EA">
              <w:rPr>
                <w:b/>
                <w:spacing w:val="-6"/>
                <w:sz w:val="26"/>
                <w:szCs w:val="26"/>
              </w:rPr>
              <w:t xml:space="preserve">tổng hợp </w:t>
            </w:r>
            <w:r w:rsidRPr="005529EA">
              <w:rPr>
                <w:b/>
                <w:spacing w:val="-6"/>
                <w:sz w:val="26"/>
                <w:szCs w:val="26"/>
                <w:lang w:val="vi-VN"/>
              </w:rPr>
              <w:t>của địa hình</w:t>
            </w:r>
            <w:r w:rsidRPr="005529EA">
              <w:rPr>
                <w:b/>
                <w:spacing w:val="-6"/>
                <w:sz w:val="26"/>
                <w:szCs w:val="26"/>
              </w:rPr>
              <w:t xml:space="preserve"> và khí hậu</w:t>
            </w:r>
            <w:r w:rsidRPr="005529EA">
              <w:rPr>
                <w:b/>
                <w:spacing w:val="-6"/>
                <w:sz w:val="26"/>
                <w:szCs w:val="26"/>
                <w:lang w:val="vi-VN"/>
              </w:rPr>
              <w:t>.</w:t>
            </w:r>
          </w:p>
        </w:tc>
        <w:tc>
          <w:tcPr>
            <w:tcW w:w="763" w:type="dxa"/>
            <w:vAlign w:val="center"/>
          </w:tcPr>
          <w:p w:rsidR="006C79AF" w:rsidRPr="0015279E" w:rsidRDefault="006C79AF" w:rsidP="006C79AF">
            <w:pPr>
              <w:jc w:val="center"/>
              <w:rPr>
                <w:b/>
                <w:color w:val="000000"/>
                <w:sz w:val="26"/>
                <w:szCs w:val="26"/>
              </w:rPr>
            </w:pPr>
            <w:r w:rsidRPr="0015279E">
              <w:rPr>
                <w:b/>
                <w:color w:val="000000"/>
                <w:sz w:val="26"/>
                <w:szCs w:val="26"/>
              </w:rPr>
              <w:t>1,00</w:t>
            </w:r>
          </w:p>
        </w:tc>
      </w:tr>
      <w:tr w:rsidR="006C79AF" w:rsidRPr="0015279E" w:rsidTr="0015279E">
        <w:tc>
          <w:tcPr>
            <w:tcW w:w="808" w:type="dxa"/>
            <w:vMerge/>
            <w:vAlign w:val="center"/>
          </w:tcPr>
          <w:p w:rsidR="006C79AF" w:rsidRPr="005529EA" w:rsidRDefault="006C79AF" w:rsidP="006C79AF">
            <w:pPr>
              <w:jc w:val="center"/>
              <w:rPr>
                <w:b/>
                <w:color w:val="000000"/>
                <w:sz w:val="26"/>
                <w:szCs w:val="26"/>
                <w:lang w:val="pt-BR"/>
              </w:rPr>
            </w:pPr>
          </w:p>
        </w:tc>
        <w:tc>
          <w:tcPr>
            <w:tcW w:w="1001" w:type="dxa"/>
            <w:vMerge/>
            <w:vAlign w:val="center"/>
          </w:tcPr>
          <w:p w:rsidR="006C79AF" w:rsidRPr="005529EA" w:rsidRDefault="006C79AF" w:rsidP="006C79AF">
            <w:pPr>
              <w:jc w:val="center"/>
              <w:rPr>
                <w:b/>
                <w:color w:val="000000"/>
                <w:sz w:val="26"/>
                <w:szCs w:val="26"/>
                <w:lang w:val="pt-BR"/>
              </w:rPr>
            </w:pPr>
          </w:p>
        </w:tc>
        <w:tc>
          <w:tcPr>
            <w:tcW w:w="7568" w:type="dxa"/>
            <w:vAlign w:val="center"/>
          </w:tcPr>
          <w:p w:rsidR="006C79AF" w:rsidRPr="005529EA" w:rsidRDefault="006C79AF" w:rsidP="006C79AF">
            <w:pPr>
              <w:spacing w:line="264" w:lineRule="auto"/>
              <w:jc w:val="both"/>
              <w:rPr>
                <w:sz w:val="26"/>
                <w:szCs w:val="26"/>
              </w:rPr>
            </w:pPr>
            <w:r w:rsidRPr="005529EA">
              <w:rPr>
                <w:sz w:val="26"/>
                <w:szCs w:val="26"/>
              </w:rPr>
              <w:t>- Khí hậu đặc biệt là chế độ mưa có sự phân hóa dẫn đến sự phân hóa chế độ nước sông.</w:t>
            </w:r>
          </w:p>
          <w:p w:rsidR="006C79AF" w:rsidRPr="005529EA" w:rsidRDefault="006C79AF" w:rsidP="006C79AF">
            <w:pPr>
              <w:spacing w:line="264" w:lineRule="auto"/>
              <w:jc w:val="both"/>
              <w:rPr>
                <w:sz w:val="26"/>
                <w:szCs w:val="26"/>
              </w:rPr>
            </w:pPr>
            <w:r w:rsidRPr="005529EA">
              <w:rPr>
                <w:sz w:val="26"/>
                <w:szCs w:val="26"/>
              </w:rPr>
              <w:lastRenderedPageBreak/>
              <w:t>+ Chế độ mưa có sự phân hóa theo không gian, hình thành những trung tâm mưa nhiều, mưa ít đã chi phối lưu lượng nước của sông ngòi (dẫn chứng).</w:t>
            </w:r>
          </w:p>
          <w:p w:rsidR="006C79AF" w:rsidRPr="005529EA" w:rsidRDefault="006C79AF" w:rsidP="006C79AF">
            <w:pPr>
              <w:spacing w:line="264" w:lineRule="auto"/>
              <w:jc w:val="both"/>
              <w:rPr>
                <w:sz w:val="26"/>
                <w:szCs w:val="26"/>
              </w:rPr>
            </w:pPr>
            <w:r w:rsidRPr="005529EA">
              <w:rPr>
                <w:sz w:val="26"/>
                <w:szCs w:val="26"/>
              </w:rPr>
              <w:t>+ Chế độ mưa theo mùa đã chi phối thủy chế của chế độ sông ngòi (dẫn chứng).</w:t>
            </w:r>
          </w:p>
          <w:p w:rsidR="006C79AF" w:rsidRPr="005529EA" w:rsidRDefault="006C79AF" w:rsidP="006C79AF">
            <w:pPr>
              <w:spacing w:line="264" w:lineRule="auto"/>
              <w:jc w:val="both"/>
              <w:rPr>
                <w:sz w:val="26"/>
                <w:szCs w:val="26"/>
              </w:rPr>
            </w:pPr>
            <w:r w:rsidRPr="005529EA">
              <w:rPr>
                <w:sz w:val="26"/>
                <w:szCs w:val="26"/>
              </w:rPr>
              <w:t>- Đặc điểm hình thái của địa hình đã chi phối đặc điểm hình thái của sông ngòi.</w:t>
            </w:r>
          </w:p>
          <w:p w:rsidR="006C79AF" w:rsidRPr="005529EA" w:rsidRDefault="006C79AF" w:rsidP="006C79AF">
            <w:pPr>
              <w:spacing w:line="264" w:lineRule="auto"/>
              <w:jc w:val="both"/>
              <w:rPr>
                <w:sz w:val="26"/>
                <w:szCs w:val="26"/>
              </w:rPr>
            </w:pPr>
            <w:r w:rsidRPr="005529EA">
              <w:rPr>
                <w:sz w:val="26"/>
                <w:szCs w:val="26"/>
              </w:rPr>
              <w:t xml:space="preserve">+ </w:t>
            </w:r>
            <w:r w:rsidRPr="005529EA">
              <w:rPr>
                <w:sz w:val="26"/>
                <w:szCs w:val="26"/>
                <w:lang w:val="vi-VN"/>
              </w:rPr>
              <w:t xml:space="preserve">Hướng </w:t>
            </w:r>
            <w:r w:rsidRPr="005529EA">
              <w:rPr>
                <w:sz w:val="26"/>
                <w:szCs w:val="26"/>
              </w:rPr>
              <w:t xml:space="preserve">của địa hình chi phối hướng của dòng chảy (dẫn chứng). </w:t>
            </w:r>
          </w:p>
          <w:p w:rsidR="006C79AF" w:rsidRPr="005529EA" w:rsidRDefault="006C79AF" w:rsidP="006C79AF">
            <w:pPr>
              <w:contextualSpacing/>
              <w:jc w:val="both"/>
              <w:rPr>
                <w:color w:val="000000"/>
                <w:sz w:val="26"/>
                <w:szCs w:val="26"/>
              </w:rPr>
            </w:pPr>
            <w:r w:rsidRPr="005529EA">
              <w:rPr>
                <w:sz w:val="26"/>
                <w:szCs w:val="26"/>
              </w:rPr>
              <w:t xml:space="preserve">+ Độ dốc của địa hình đã chi phối tốc độ dòng chảy. </w:t>
            </w:r>
            <w:r w:rsidRPr="005529EA">
              <w:rPr>
                <w:sz w:val="26"/>
                <w:szCs w:val="26"/>
                <w:lang w:val="vi-VN"/>
              </w:rPr>
              <w:t>Sự tương phản giữa địa hình đồi núi và đồng bằng quy định sự thay đổi đột ngột dòng chảy từ thượng lưu xuống hạ lưu</w:t>
            </w:r>
            <w:r w:rsidRPr="005529EA">
              <w:rPr>
                <w:sz w:val="26"/>
                <w:szCs w:val="26"/>
              </w:rPr>
              <w:t xml:space="preserve"> (dẫn chứng).</w:t>
            </w:r>
          </w:p>
        </w:tc>
        <w:tc>
          <w:tcPr>
            <w:tcW w:w="763" w:type="dxa"/>
          </w:tcPr>
          <w:p w:rsidR="006C79AF" w:rsidRPr="0015279E" w:rsidRDefault="006C79AF" w:rsidP="006C79AF">
            <w:pPr>
              <w:rPr>
                <w:color w:val="000000"/>
                <w:sz w:val="26"/>
                <w:szCs w:val="26"/>
              </w:rPr>
            </w:pPr>
          </w:p>
          <w:p w:rsidR="006C79AF" w:rsidRPr="0015279E" w:rsidRDefault="006C79AF" w:rsidP="006C79AF">
            <w:pPr>
              <w:rPr>
                <w:color w:val="000000"/>
                <w:sz w:val="26"/>
                <w:szCs w:val="26"/>
              </w:rPr>
            </w:pPr>
          </w:p>
          <w:p w:rsidR="006C79AF" w:rsidRPr="0015279E" w:rsidRDefault="006C79AF" w:rsidP="006C79AF">
            <w:pPr>
              <w:rPr>
                <w:color w:val="000000"/>
                <w:sz w:val="26"/>
                <w:szCs w:val="26"/>
              </w:rPr>
            </w:pPr>
            <w:r w:rsidRPr="0015279E">
              <w:rPr>
                <w:color w:val="000000"/>
                <w:sz w:val="26"/>
                <w:szCs w:val="26"/>
              </w:rPr>
              <w:t>0,25</w:t>
            </w:r>
            <w:r w:rsidRPr="0015279E">
              <w:rPr>
                <w:color w:val="000000"/>
                <w:sz w:val="26"/>
                <w:szCs w:val="26"/>
              </w:rPr>
              <w:br/>
            </w:r>
          </w:p>
          <w:p w:rsidR="006C79AF" w:rsidRPr="0015279E" w:rsidRDefault="006C79AF" w:rsidP="006C79AF">
            <w:pPr>
              <w:rPr>
                <w:color w:val="000000"/>
                <w:sz w:val="26"/>
                <w:szCs w:val="26"/>
              </w:rPr>
            </w:pPr>
            <w:r w:rsidRPr="0015279E">
              <w:rPr>
                <w:color w:val="000000"/>
                <w:sz w:val="26"/>
                <w:szCs w:val="26"/>
              </w:rPr>
              <w:lastRenderedPageBreak/>
              <w:t>0,25</w:t>
            </w:r>
            <w:r w:rsidRPr="0015279E">
              <w:rPr>
                <w:color w:val="000000"/>
                <w:sz w:val="26"/>
                <w:szCs w:val="26"/>
              </w:rPr>
              <w:br/>
            </w:r>
          </w:p>
          <w:p w:rsidR="006C79AF" w:rsidRPr="0015279E" w:rsidRDefault="006C79AF" w:rsidP="006C79AF">
            <w:pPr>
              <w:rPr>
                <w:color w:val="000000"/>
                <w:sz w:val="26"/>
                <w:szCs w:val="26"/>
              </w:rPr>
            </w:pPr>
          </w:p>
          <w:p w:rsidR="006C79AF" w:rsidRPr="0015279E" w:rsidRDefault="006C79AF" w:rsidP="006C79AF">
            <w:pPr>
              <w:rPr>
                <w:color w:val="000000"/>
                <w:sz w:val="26"/>
                <w:szCs w:val="26"/>
              </w:rPr>
            </w:pPr>
          </w:p>
          <w:p w:rsidR="006C79AF" w:rsidRPr="0015279E" w:rsidRDefault="006C79AF" w:rsidP="006C79AF">
            <w:pPr>
              <w:rPr>
                <w:color w:val="000000"/>
                <w:sz w:val="26"/>
                <w:szCs w:val="26"/>
              </w:rPr>
            </w:pPr>
            <w:r w:rsidRPr="0015279E">
              <w:rPr>
                <w:color w:val="000000"/>
                <w:sz w:val="26"/>
                <w:szCs w:val="26"/>
              </w:rPr>
              <w:t>0,25</w:t>
            </w:r>
            <w:r w:rsidRPr="0015279E">
              <w:rPr>
                <w:color w:val="000000"/>
                <w:sz w:val="26"/>
                <w:szCs w:val="26"/>
              </w:rPr>
              <w:br/>
            </w:r>
          </w:p>
          <w:p w:rsidR="006C79AF" w:rsidRPr="0015279E" w:rsidRDefault="006C79AF" w:rsidP="006C79AF">
            <w:pPr>
              <w:jc w:val="center"/>
              <w:rPr>
                <w:color w:val="000000"/>
                <w:sz w:val="26"/>
                <w:szCs w:val="26"/>
              </w:rPr>
            </w:pPr>
          </w:p>
          <w:p w:rsidR="006C79AF" w:rsidRPr="0015279E" w:rsidRDefault="006C79AF" w:rsidP="006C79AF">
            <w:pPr>
              <w:jc w:val="center"/>
              <w:rPr>
                <w:color w:val="000000"/>
                <w:sz w:val="26"/>
                <w:szCs w:val="26"/>
              </w:rPr>
            </w:pPr>
            <w:r w:rsidRPr="0015279E">
              <w:rPr>
                <w:color w:val="000000"/>
                <w:sz w:val="26"/>
                <w:szCs w:val="26"/>
              </w:rPr>
              <w:t>0,25</w:t>
            </w:r>
          </w:p>
        </w:tc>
      </w:tr>
      <w:tr w:rsidR="006C79AF" w:rsidRPr="0015279E" w:rsidTr="0015279E">
        <w:tc>
          <w:tcPr>
            <w:tcW w:w="808" w:type="dxa"/>
            <w:vMerge w:val="restart"/>
            <w:vAlign w:val="center"/>
          </w:tcPr>
          <w:p w:rsidR="006C79AF" w:rsidRPr="005529EA" w:rsidRDefault="006C79AF" w:rsidP="006C79AF">
            <w:pPr>
              <w:jc w:val="center"/>
              <w:rPr>
                <w:b/>
                <w:color w:val="000000"/>
                <w:sz w:val="26"/>
                <w:szCs w:val="26"/>
                <w:lang w:val="pt-BR"/>
              </w:rPr>
            </w:pPr>
            <w:r w:rsidRPr="005529EA">
              <w:rPr>
                <w:b/>
                <w:color w:val="000000"/>
                <w:sz w:val="26"/>
                <w:szCs w:val="26"/>
                <w:lang w:val="pt-BR"/>
              </w:rPr>
              <w:lastRenderedPageBreak/>
              <w:t xml:space="preserve"> 5</w:t>
            </w:r>
          </w:p>
          <w:p w:rsidR="006C79AF" w:rsidRPr="005529EA" w:rsidRDefault="006C79AF" w:rsidP="006C79AF">
            <w:pPr>
              <w:jc w:val="center"/>
              <w:rPr>
                <w:b/>
                <w:color w:val="000000"/>
                <w:sz w:val="26"/>
                <w:szCs w:val="26"/>
                <w:lang w:val="pt-BR"/>
              </w:rPr>
            </w:pPr>
            <w:r w:rsidRPr="005529EA">
              <w:rPr>
                <w:i/>
                <w:color w:val="000000"/>
                <w:sz w:val="26"/>
                <w:szCs w:val="26"/>
                <w:lang w:val="pt-BR"/>
              </w:rPr>
              <w:t>(3,0 điểm)</w:t>
            </w:r>
          </w:p>
          <w:p w:rsidR="006C79AF" w:rsidRPr="005529EA" w:rsidRDefault="006C79AF" w:rsidP="006C79AF">
            <w:pPr>
              <w:jc w:val="center"/>
              <w:rPr>
                <w:b/>
                <w:color w:val="000000"/>
                <w:sz w:val="26"/>
                <w:szCs w:val="26"/>
                <w:lang w:val="pt-BR"/>
              </w:rPr>
            </w:pPr>
          </w:p>
        </w:tc>
        <w:tc>
          <w:tcPr>
            <w:tcW w:w="1001" w:type="dxa"/>
            <w:vMerge w:val="restart"/>
            <w:vAlign w:val="center"/>
          </w:tcPr>
          <w:p w:rsidR="006C79AF" w:rsidRPr="005529EA" w:rsidRDefault="006C79AF" w:rsidP="006C79AF">
            <w:pPr>
              <w:jc w:val="center"/>
              <w:rPr>
                <w:b/>
                <w:color w:val="000000"/>
                <w:sz w:val="26"/>
                <w:szCs w:val="26"/>
                <w:lang w:val="pt-BR"/>
              </w:rPr>
            </w:pPr>
            <w:r w:rsidRPr="005529EA">
              <w:rPr>
                <w:b/>
                <w:color w:val="000000"/>
                <w:sz w:val="26"/>
                <w:szCs w:val="26"/>
                <w:lang w:val="pt-BR"/>
              </w:rPr>
              <w:t>a</w:t>
            </w:r>
          </w:p>
          <w:p w:rsidR="006C79AF" w:rsidRPr="005529EA" w:rsidRDefault="006C79AF" w:rsidP="006C79AF">
            <w:pPr>
              <w:jc w:val="center"/>
              <w:rPr>
                <w:b/>
                <w:color w:val="000000"/>
                <w:sz w:val="26"/>
                <w:szCs w:val="26"/>
                <w:lang w:val="pt-BR"/>
              </w:rPr>
            </w:pPr>
            <w:r w:rsidRPr="005529EA">
              <w:rPr>
                <w:b/>
                <w:color w:val="000000"/>
                <w:sz w:val="26"/>
                <w:szCs w:val="26"/>
                <w:lang w:val="pt-BR"/>
              </w:rPr>
              <w:t>2 điểm</w:t>
            </w:r>
          </w:p>
        </w:tc>
        <w:tc>
          <w:tcPr>
            <w:tcW w:w="7568" w:type="dxa"/>
            <w:tcBorders>
              <w:top w:val="single" w:sz="4" w:space="0" w:color="auto"/>
              <w:left w:val="single" w:sz="4" w:space="0" w:color="auto"/>
              <w:bottom w:val="single" w:sz="4" w:space="0" w:color="auto"/>
              <w:right w:val="single" w:sz="4" w:space="0" w:color="auto"/>
            </w:tcBorders>
          </w:tcPr>
          <w:p w:rsidR="006C79AF" w:rsidRPr="005529EA" w:rsidRDefault="006C79AF" w:rsidP="006C79AF">
            <w:pPr>
              <w:jc w:val="both"/>
              <w:rPr>
                <w:b/>
                <w:color w:val="000000"/>
                <w:sz w:val="26"/>
                <w:szCs w:val="26"/>
              </w:rPr>
            </w:pPr>
            <w:r w:rsidRPr="005529EA">
              <w:rPr>
                <w:b/>
                <w:sz w:val="26"/>
                <w:szCs w:val="26"/>
              </w:rPr>
              <w:t>So sánh và giải thích đặc điểm mạng lưới đô thị của Trung du miền núi Bắc Bộ và vùng Đông Nam Bộ.</w:t>
            </w:r>
          </w:p>
        </w:tc>
        <w:tc>
          <w:tcPr>
            <w:tcW w:w="763" w:type="dxa"/>
            <w:tcBorders>
              <w:top w:val="single" w:sz="4" w:space="0" w:color="auto"/>
              <w:left w:val="single" w:sz="4" w:space="0" w:color="auto"/>
              <w:bottom w:val="single" w:sz="4" w:space="0" w:color="auto"/>
              <w:right w:val="single" w:sz="4" w:space="0" w:color="auto"/>
            </w:tcBorders>
          </w:tcPr>
          <w:p w:rsidR="006C79AF" w:rsidRPr="0015279E" w:rsidRDefault="006C79AF" w:rsidP="006C79AF">
            <w:pPr>
              <w:jc w:val="center"/>
              <w:rPr>
                <w:b/>
                <w:color w:val="000000"/>
                <w:sz w:val="26"/>
                <w:szCs w:val="26"/>
              </w:rPr>
            </w:pPr>
            <w:r w:rsidRPr="0015279E">
              <w:rPr>
                <w:b/>
                <w:color w:val="000000"/>
                <w:sz w:val="26"/>
                <w:szCs w:val="26"/>
              </w:rPr>
              <w:t>2,00</w:t>
            </w:r>
          </w:p>
        </w:tc>
      </w:tr>
      <w:tr w:rsidR="006C79AF" w:rsidRPr="0015279E" w:rsidTr="0015279E">
        <w:tc>
          <w:tcPr>
            <w:tcW w:w="808" w:type="dxa"/>
            <w:vMerge/>
            <w:vAlign w:val="center"/>
          </w:tcPr>
          <w:p w:rsidR="006C79AF" w:rsidRPr="005529EA" w:rsidRDefault="006C79AF" w:rsidP="006C79AF">
            <w:pPr>
              <w:jc w:val="center"/>
              <w:rPr>
                <w:b/>
                <w:color w:val="000000"/>
                <w:sz w:val="26"/>
                <w:szCs w:val="26"/>
                <w:lang w:val="pt-BR"/>
              </w:rPr>
            </w:pPr>
          </w:p>
        </w:tc>
        <w:tc>
          <w:tcPr>
            <w:tcW w:w="1001" w:type="dxa"/>
            <w:vMerge/>
            <w:vAlign w:val="center"/>
          </w:tcPr>
          <w:p w:rsidR="006C79AF" w:rsidRPr="005529EA" w:rsidRDefault="006C79AF" w:rsidP="006C79AF">
            <w:pPr>
              <w:jc w:val="center"/>
              <w:rPr>
                <w:b/>
                <w:color w:val="000000"/>
                <w:sz w:val="26"/>
                <w:szCs w:val="26"/>
              </w:rPr>
            </w:pPr>
          </w:p>
        </w:tc>
        <w:tc>
          <w:tcPr>
            <w:tcW w:w="7568" w:type="dxa"/>
            <w:tcBorders>
              <w:top w:val="single" w:sz="4" w:space="0" w:color="auto"/>
              <w:left w:val="single" w:sz="4" w:space="0" w:color="auto"/>
              <w:bottom w:val="single" w:sz="4" w:space="0" w:color="auto"/>
              <w:right w:val="single" w:sz="4" w:space="0" w:color="auto"/>
            </w:tcBorders>
          </w:tcPr>
          <w:p w:rsidR="006C79AF" w:rsidRPr="005529EA" w:rsidRDefault="006C79AF" w:rsidP="006C79AF">
            <w:pPr>
              <w:ind w:left="34"/>
              <w:jc w:val="both"/>
              <w:rPr>
                <w:sz w:val="26"/>
                <w:szCs w:val="26"/>
              </w:rPr>
            </w:pPr>
            <w:r w:rsidRPr="005529EA">
              <w:rPr>
                <w:sz w:val="26"/>
                <w:szCs w:val="26"/>
              </w:rPr>
              <w:t>- So sánh:</w:t>
            </w:r>
          </w:p>
          <w:p w:rsidR="006C79AF" w:rsidRPr="005529EA" w:rsidRDefault="006C79AF" w:rsidP="006C79AF">
            <w:pPr>
              <w:ind w:left="34"/>
              <w:jc w:val="both"/>
              <w:rPr>
                <w:sz w:val="26"/>
                <w:szCs w:val="26"/>
              </w:rPr>
            </w:pPr>
            <w:r w:rsidRPr="005529EA">
              <w:rPr>
                <w:sz w:val="26"/>
                <w:szCs w:val="26"/>
              </w:rPr>
              <w:t>+ Vùng Trung du miền núi Bắc Bộ (TDMNBB) có số lượng đô thị nhiều hơn, nhưng chủ yếu là đô thị nhỏ, quy mô dân số ít, chức năng đô thị chủ yếu mang tính chất hành chính văn hóa (dẫn chứng).</w:t>
            </w:r>
          </w:p>
          <w:p w:rsidR="006C79AF" w:rsidRPr="005529EA" w:rsidRDefault="006C79AF" w:rsidP="006C79AF">
            <w:pPr>
              <w:ind w:left="34"/>
              <w:jc w:val="both"/>
              <w:rPr>
                <w:sz w:val="26"/>
                <w:szCs w:val="26"/>
              </w:rPr>
            </w:pPr>
            <w:r w:rsidRPr="005529EA">
              <w:rPr>
                <w:sz w:val="26"/>
                <w:szCs w:val="26"/>
              </w:rPr>
              <w:t>+ Vùng Đông Nam Bộ (ĐNB) có số lượng đô thị ít hơn, nhiều đô thị lớn, quy mô dân số đô thị đông, chức năng đô thị đa dạng (dẫn chứng).</w:t>
            </w:r>
          </w:p>
          <w:p w:rsidR="006C79AF" w:rsidRPr="005529EA" w:rsidRDefault="006C79AF" w:rsidP="006C79AF">
            <w:pPr>
              <w:jc w:val="both"/>
              <w:rPr>
                <w:sz w:val="26"/>
                <w:szCs w:val="26"/>
              </w:rPr>
            </w:pPr>
            <w:r w:rsidRPr="005529EA">
              <w:rPr>
                <w:sz w:val="26"/>
                <w:szCs w:val="26"/>
              </w:rPr>
              <w:t>- Giải thích:</w:t>
            </w:r>
          </w:p>
          <w:p w:rsidR="006C79AF" w:rsidRPr="005529EA" w:rsidRDefault="006C79AF" w:rsidP="006C79AF">
            <w:pPr>
              <w:ind w:left="34"/>
              <w:jc w:val="both"/>
              <w:rPr>
                <w:sz w:val="26"/>
                <w:szCs w:val="26"/>
              </w:rPr>
            </w:pPr>
            <w:r w:rsidRPr="005529EA">
              <w:rPr>
                <w:sz w:val="26"/>
                <w:szCs w:val="26"/>
              </w:rPr>
              <w:t xml:space="preserve">Sự khác nhau về đặc điểm mạng lưới đô thị giữa TDMNBB và ĐNB chủ yếu do sự khác nhau về cơ cấu đơn vị hành chính, trình độ phát triển, lịch sử phát triển của ngành công nghiệp, cơ cấu ngành công nghiệp và ngành dịch vụ… của mỗi vùng khác nhau: </w:t>
            </w:r>
          </w:p>
          <w:p w:rsidR="006C79AF" w:rsidRPr="005529EA" w:rsidRDefault="006C79AF" w:rsidP="006C79AF">
            <w:pPr>
              <w:ind w:left="34"/>
              <w:jc w:val="both"/>
              <w:rPr>
                <w:spacing w:val="-12"/>
                <w:sz w:val="26"/>
                <w:szCs w:val="26"/>
              </w:rPr>
            </w:pPr>
            <w:r w:rsidRPr="005529EA">
              <w:rPr>
                <w:sz w:val="26"/>
                <w:szCs w:val="26"/>
              </w:rPr>
              <w:t xml:space="preserve">+ </w:t>
            </w:r>
            <w:r w:rsidRPr="005529EA">
              <w:rPr>
                <w:spacing w:val="-12"/>
                <w:sz w:val="26"/>
                <w:szCs w:val="26"/>
              </w:rPr>
              <w:t>TDMNBB có nhiều đơn vị hành chính hơn, công nghiệp và dịch vụ kém phát triển hơn (phân tích:</w:t>
            </w:r>
            <w:r w:rsidRPr="005529EA">
              <w:rPr>
                <w:sz w:val="26"/>
                <w:szCs w:val="26"/>
              </w:rPr>
              <w:t xml:space="preserve"> thời kỳ đầu của quá trình công nghiệp hóa, ưu tiên phát triển công nghiệp nặng -&gt; phát triển công nghiệp khai thác khoáng sản, công nghiệp luyện kim, công nghiệp năng lượng…-&gt; hình thành nhiều điểm công nghiệp-&gt; động lực hình thành các đô thị -&gt; số lượng đô thị tăng; nhưng trong cơ cấu ngành công nghiệp của vùng  chủ yếu  là ngành công nghiệp nặng, cần ít lao động -&gt; hạn chế việc thu hút dân cư vào các đô thị -&gt; quy mô dân số đô thị ít; kinh tế chưa phát triển mạnh, đặc biệt là công nghiệp và dịch vụ -&gt; đô thị chủ yếu mang chức năng hành chính, văn hóa là chủ yếu).</w:t>
            </w:r>
          </w:p>
          <w:p w:rsidR="006C79AF" w:rsidRPr="005529EA" w:rsidRDefault="006C79AF" w:rsidP="006C79AF">
            <w:pPr>
              <w:jc w:val="both"/>
              <w:rPr>
                <w:spacing w:val="-4"/>
                <w:sz w:val="26"/>
                <w:szCs w:val="26"/>
              </w:rPr>
            </w:pPr>
            <w:r w:rsidRPr="005529EA">
              <w:rPr>
                <w:spacing w:val="-4"/>
                <w:sz w:val="26"/>
                <w:szCs w:val="26"/>
              </w:rPr>
              <w:t>+ Đông Nam bộ có ít đơn vị hành chính hơn, nhưng kinh tế phát triển mạnh hơn, đặc biệt có ngành công nghiệp, dịch vụ phát triển mạnh hàng đầu cả nước hình thành những trung tâm công nghiệp, dịch vụ lớn với cơ cấu ngành nghề đa dạng, đặc biệt có nhiều ngành công nghiệp cần nhiều lao động như ngành công nghiệp CBLTTP, SXHTD… thu hút dân cư đô thị đông, tạo tiền đề hình thành các đô thị lớn, quy mô dân số đô thị đông và có chức năng kinh tế là chủ yếu.</w:t>
            </w:r>
          </w:p>
        </w:tc>
        <w:tc>
          <w:tcPr>
            <w:tcW w:w="763" w:type="dxa"/>
            <w:tcBorders>
              <w:top w:val="single" w:sz="4" w:space="0" w:color="auto"/>
              <w:left w:val="single" w:sz="4" w:space="0" w:color="auto"/>
              <w:bottom w:val="single" w:sz="4" w:space="0" w:color="auto"/>
              <w:right w:val="single" w:sz="4" w:space="0" w:color="auto"/>
            </w:tcBorders>
            <w:vAlign w:val="center"/>
          </w:tcPr>
          <w:p w:rsidR="006C79AF" w:rsidRPr="0015279E" w:rsidRDefault="006C79AF" w:rsidP="006C79AF">
            <w:pPr>
              <w:rPr>
                <w:color w:val="000000"/>
                <w:sz w:val="26"/>
                <w:szCs w:val="26"/>
              </w:rPr>
            </w:pPr>
            <w:r w:rsidRPr="0015279E">
              <w:rPr>
                <w:color w:val="000000"/>
                <w:sz w:val="26"/>
                <w:szCs w:val="26"/>
              </w:rPr>
              <w:t>0,25</w:t>
            </w:r>
            <w:r w:rsidRPr="0015279E">
              <w:rPr>
                <w:color w:val="000000"/>
                <w:sz w:val="26"/>
                <w:szCs w:val="26"/>
              </w:rPr>
              <w:br/>
              <w:t>0,25</w:t>
            </w:r>
          </w:p>
          <w:p w:rsidR="006C79AF" w:rsidRPr="0015279E" w:rsidRDefault="006C79AF" w:rsidP="006C79AF">
            <w:pPr>
              <w:rPr>
                <w:color w:val="000000"/>
                <w:sz w:val="26"/>
                <w:szCs w:val="26"/>
              </w:rPr>
            </w:pPr>
            <w:r w:rsidRPr="0015279E">
              <w:rPr>
                <w:color w:val="000000"/>
                <w:sz w:val="26"/>
                <w:szCs w:val="26"/>
              </w:rPr>
              <w:t>0,25</w:t>
            </w:r>
            <w:r w:rsidRPr="0015279E">
              <w:rPr>
                <w:color w:val="000000"/>
                <w:sz w:val="26"/>
                <w:szCs w:val="26"/>
              </w:rPr>
              <w:br/>
            </w:r>
          </w:p>
          <w:p w:rsidR="006C79AF" w:rsidRPr="0015279E" w:rsidRDefault="006C79AF" w:rsidP="006C79AF">
            <w:pPr>
              <w:rPr>
                <w:color w:val="000000"/>
                <w:sz w:val="26"/>
                <w:szCs w:val="26"/>
              </w:rPr>
            </w:pPr>
            <w:r w:rsidRPr="0015279E">
              <w:rPr>
                <w:color w:val="000000"/>
                <w:sz w:val="26"/>
                <w:szCs w:val="26"/>
              </w:rPr>
              <w:t>0,25</w:t>
            </w:r>
            <w:r w:rsidRPr="0015279E">
              <w:rPr>
                <w:color w:val="000000"/>
                <w:sz w:val="26"/>
                <w:szCs w:val="26"/>
              </w:rPr>
              <w:br/>
            </w:r>
          </w:p>
          <w:p w:rsidR="006C79AF" w:rsidRPr="0015279E" w:rsidRDefault="006C79AF" w:rsidP="006C79AF">
            <w:pPr>
              <w:rPr>
                <w:color w:val="000000"/>
                <w:sz w:val="26"/>
                <w:szCs w:val="26"/>
              </w:rPr>
            </w:pPr>
            <w:r w:rsidRPr="0015279E">
              <w:rPr>
                <w:color w:val="000000"/>
                <w:sz w:val="26"/>
                <w:szCs w:val="26"/>
              </w:rPr>
              <w:t>0,25</w:t>
            </w:r>
          </w:p>
          <w:p w:rsidR="006C79AF" w:rsidRPr="0015279E" w:rsidRDefault="006C79AF" w:rsidP="006C79AF">
            <w:pPr>
              <w:rPr>
                <w:color w:val="000000"/>
                <w:sz w:val="26"/>
                <w:szCs w:val="26"/>
              </w:rPr>
            </w:pPr>
          </w:p>
          <w:p w:rsidR="006C79AF" w:rsidRPr="0015279E" w:rsidRDefault="006C79AF" w:rsidP="006C79AF">
            <w:pPr>
              <w:rPr>
                <w:color w:val="000000"/>
                <w:sz w:val="26"/>
                <w:szCs w:val="26"/>
              </w:rPr>
            </w:pPr>
            <w:r w:rsidRPr="0015279E">
              <w:rPr>
                <w:color w:val="000000"/>
                <w:sz w:val="26"/>
                <w:szCs w:val="26"/>
              </w:rPr>
              <w:br/>
              <w:t>0,25</w:t>
            </w:r>
            <w:r w:rsidRPr="0015279E">
              <w:rPr>
                <w:color w:val="000000"/>
                <w:sz w:val="26"/>
                <w:szCs w:val="26"/>
              </w:rPr>
              <w:br/>
            </w:r>
            <w:r w:rsidRPr="0015279E">
              <w:rPr>
                <w:color w:val="000000"/>
                <w:sz w:val="26"/>
                <w:szCs w:val="26"/>
              </w:rPr>
              <w:br/>
              <w:t>0,25</w:t>
            </w:r>
          </w:p>
          <w:p w:rsidR="006C79AF" w:rsidRPr="0015279E" w:rsidRDefault="006C79AF" w:rsidP="006C79AF">
            <w:pPr>
              <w:rPr>
                <w:color w:val="000000"/>
                <w:sz w:val="26"/>
                <w:szCs w:val="26"/>
              </w:rPr>
            </w:pPr>
            <w:r w:rsidRPr="0015279E">
              <w:rPr>
                <w:color w:val="000000"/>
                <w:sz w:val="26"/>
                <w:szCs w:val="26"/>
              </w:rPr>
              <w:t>0,25</w:t>
            </w:r>
          </w:p>
          <w:p w:rsidR="006C79AF" w:rsidRPr="0015279E" w:rsidRDefault="006C79AF" w:rsidP="006C79AF">
            <w:pPr>
              <w:rPr>
                <w:color w:val="000000"/>
                <w:sz w:val="26"/>
                <w:szCs w:val="26"/>
              </w:rPr>
            </w:pPr>
          </w:p>
        </w:tc>
      </w:tr>
      <w:tr w:rsidR="006C79AF" w:rsidRPr="0015279E" w:rsidTr="0015279E">
        <w:tc>
          <w:tcPr>
            <w:tcW w:w="808" w:type="dxa"/>
            <w:vMerge/>
            <w:vAlign w:val="center"/>
          </w:tcPr>
          <w:p w:rsidR="006C79AF" w:rsidRPr="005529EA" w:rsidRDefault="006C79AF" w:rsidP="006C79AF">
            <w:pPr>
              <w:jc w:val="center"/>
              <w:rPr>
                <w:b/>
                <w:color w:val="000000"/>
                <w:sz w:val="26"/>
                <w:szCs w:val="26"/>
                <w:lang w:val="pt-BR"/>
              </w:rPr>
            </w:pPr>
          </w:p>
        </w:tc>
        <w:tc>
          <w:tcPr>
            <w:tcW w:w="1001" w:type="dxa"/>
            <w:vMerge w:val="restart"/>
            <w:vAlign w:val="center"/>
          </w:tcPr>
          <w:p w:rsidR="006C79AF" w:rsidRPr="005529EA" w:rsidRDefault="006C79AF" w:rsidP="006C79AF">
            <w:pPr>
              <w:jc w:val="center"/>
              <w:rPr>
                <w:b/>
                <w:color w:val="000000"/>
                <w:sz w:val="26"/>
                <w:szCs w:val="26"/>
              </w:rPr>
            </w:pPr>
            <w:r w:rsidRPr="005529EA">
              <w:rPr>
                <w:b/>
                <w:color w:val="000000"/>
                <w:sz w:val="26"/>
                <w:szCs w:val="26"/>
              </w:rPr>
              <w:t>b</w:t>
            </w:r>
          </w:p>
        </w:tc>
        <w:tc>
          <w:tcPr>
            <w:tcW w:w="7568" w:type="dxa"/>
            <w:vAlign w:val="center"/>
          </w:tcPr>
          <w:p w:rsidR="006C79AF" w:rsidRPr="005529EA" w:rsidRDefault="006C79AF" w:rsidP="006C79AF">
            <w:pPr>
              <w:spacing w:line="340" w:lineRule="atLeast"/>
              <w:jc w:val="both"/>
              <w:outlineLvl w:val="0"/>
              <w:rPr>
                <w:rFonts w:eastAsia="Calibri"/>
                <w:b/>
                <w:sz w:val="26"/>
                <w:szCs w:val="26"/>
                <w:lang w:val="fr-FR"/>
              </w:rPr>
            </w:pPr>
            <w:r w:rsidRPr="005529EA">
              <w:rPr>
                <w:rFonts w:eastAsia="Calibri"/>
                <w:b/>
                <w:sz w:val="26"/>
                <w:szCs w:val="26"/>
                <w:lang w:val="fr-FR"/>
              </w:rPr>
              <w:t>Nhà nước lại rất chú ý đến sự phát triển KT-XH ở các vùng đồ</w:t>
            </w:r>
            <w:r w:rsidR="00565EBD" w:rsidRPr="005529EA">
              <w:rPr>
                <w:rFonts w:eastAsia="Calibri"/>
                <w:b/>
                <w:sz w:val="26"/>
                <w:szCs w:val="26"/>
                <w:lang w:val="fr-FR"/>
              </w:rPr>
              <w:t>ng bào dân tộc</w:t>
            </w:r>
            <w:r w:rsidRPr="005529EA">
              <w:rPr>
                <w:rFonts w:eastAsia="Calibri"/>
                <w:b/>
                <w:sz w:val="26"/>
                <w:szCs w:val="26"/>
                <w:lang w:val="fr-FR"/>
              </w:rPr>
              <w:t xml:space="preserve"> vì :</w:t>
            </w:r>
          </w:p>
        </w:tc>
        <w:tc>
          <w:tcPr>
            <w:tcW w:w="763" w:type="dxa"/>
            <w:vAlign w:val="center"/>
          </w:tcPr>
          <w:p w:rsidR="006C79AF" w:rsidRPr="0015279E" w:rsidRDefault="006C79AF" w:rsidP="006C79AF">
            <w:pPr>
              <w:jc w:val="center"/>
              <w:rPr>
                <w:b/>
                <w:color w:val="000000"/>
                <w:sz w:val="26"/>
                <w:szCs w:val="26"/>
              </w:rPr>
            </w:pPr>
            <w:r w:rsidRPr="0015279E">
              <w:rPr>
                <w:b/>
                <w:color w:val="000000"/>
                <w:sz w:val="26"/>
                <w:szCs w:val="26"/>
              </w:rPr>
              <w:t>1,00</w:t>
            </w:r>
          </w:p>
        </w:tc>
      </w:tr>
      <w:tr w:rsidR="006C79AF" w:rsidRPr="0015279E" w:rsidTr="00316E02">
        <w:trPr>
          <w:trHeight w:val="699"/>
        </w:trPr>
        <w:tc>
          <w:tcPr>
            <w:tcW w:w="808" w:type="dxa"/>
            <w:vMerge/>
            <w:vAlign w:val="center"/>
          </w:tcPr>
          <w:p w:rsidR="006C79AF" w:rsidRPr="005529EA" w:rsidRDefault="006C79AF" w:rsidP="006C79AF">
            <w:pPr>
              <w:jc w:val="center"/>
              <w:rPr>
                <w:b/>
                <w:color w:val="000000"/>
                <w:sz w:val="26"/>
                <w:szCs w:val="26"/>
                <w:lang w:val="pt-BR"/>
              </w:rPr>
            </w:pPr>
          </w:p>
        </w:tc>
        <w:tc>
          <w:tcPr>
            <w:tcW w:w="1001" w:type="dxa"/>
            <w:vMerge/>
            <w:vAlign w:val="center"/>
          </w:tcPr>
          <w:p w:rsidR="006C79AF" w:rsidRPr="005529EA" w:rsidRDefault="006C79AF" w:rsidP="006C79AF">
            <w:pPr>
              <w:jc w:val="center"/>
              <w:rPr>
                <w:b/>
                <w:color w:val="000000"/>
                <w:sz w:val="26"/>
                <w:szCs w:val="26"/>
              </w:rPr>
            </w:pPr>
          </w:p>
        </w:tc>
        <w:tc>
          <w:tcPr>
            <w:tcW w:w="7568" w:type="dxa"/>
          </w:tcPr>
          <w:p w:rsidR="006C79AF" w:rsidRPr="005529EA" w:rsidRDefault="006C79AF" w:rsidP="006C79AF">
            <w:pPr>
              <w:spacing w:line="340" w:lineRule="atLeast"/>
              <w:jc w:val="both"/>
              <w:outlineLvl w:val="0"/>
              <w:rPr>
                <w:rFonts w:eastAsia="Calibri"/>
                <w:sz w:val="26"/>
                <w:szCs w:val="26"/>
                <w:lang w:val="fr-FR"/>
              </w:rPr>
            </w:pPr>
            <w:r w:rsidRPr="005529EA">
              <w:rPr>
                <w:rFonts w:eastAsia="Calibri"/>
                <w:sz w:val="26"/>
                <w:szCs w:val="26"/>
                <w:lang w:val="fr-FR"/>
              </w:rPr>
              <w:t xml:space="preserve">- Phần lớn các DT ít người đều sống ở các vùng TD&amp;MN. Đó là những nơi có nguồn TNTN giàu có, nhưng cơ sở hạ tầng chưa phát triển, KT còn lạc hậu, lại thiếu nguồn LĐ, nhất là LĐ có kĩ thuật. Vì thế, đời sống </w:t>
            </w:r>
            <w:r w:rsidRPr="005529EA">
              <w:rPr>
                <w:rFonts w:eastAsia="Calibri"/>
                <w:sz w:val="26"/>
                <w:szCs w:val="26"/>
                <w:lang w:val="fr-FR"/>
              </w:rPr>
              <w:lastRenderedPageBreak/>
              <w:t>của nhân dân các DT đặc biệt là các DT vùng cao còn gặp nhiều khó khăn.</w:t>
            </w:r>
          </w:p>
          <w:p w:rsidR="006C79AF" w:rsidRPr="005529EA" w:rsidRDefault="006C79AF" w:rsidP="00316E02">
            <w:pPr>
              <w:jc w:val="both"/>
              <w:rPr>
                <w:color w:val="000000"/>
                <w:sz w:val="26"/>
                <w:szCs w:val="26"/>
              </w:rPr>
            </w:pPr>
            <w:r w:rsidRPr="005529EA">
              <w:rPr>
                <w:rFonts w:eastAsia="Calibri"/>
                <w:sz w:val="26"/>
                <w:szCs w:val="26"/>
                <w:lang w:val="fr-FR"/>
              </w:rPr>
              <w:t>- Chính vì thế, việc phát triển KT-XH của các vùng DT luôn được Nhà nước quan tâm PT, nhằm xóa bỏ dần sự cách biệt giữa vùng ĐB với MN và cao nguyên. Đây được coi là một chủ trương lớn nhằm xóa đói, giảm nghèo và cũng là cơ sở để củng cố khối đoàn kết giữa các DT anh em, giữ vững an ninh, quốc phòng vùng biên giớ</w:t>
            </w:r>
            <w:r w:rsidR="00565EBD" w:rsidRPr="005529EA">
              <w:rPr>
                <w:rFonts w:eastAsia="Calibri"/>
                <w:sz w:val="26"/>
                <w:szCs w:val="26"/>
                <w:lang w:val="fr-FR"/>
              </w:rPr>
              <w:t>i</w:t>
            </w:r>
          </w:p>
        </w:tc>
        <w:tc>
          <w:tcPr>
            <w:tcW w:w="763" w:type="dxa"/>
          </w:tcPr>
          <w:p w:rsidR="006C79AF" w:rsidRPr="0015279E" w:rsidRDefault="006C79AF" w:rsidP="006C79AF">
            <w:pPr>
              <w:rPr>
                <w:color w:val="000000"/>
                <w:sz w:val="26"/>
                <w:szCs w:val="26"/>
              </w:rPr>
            </w:pPr>
          </w:p>
          <w:p w:rsidR="006C79AF" w:rsidRPr="0015279E" w:rsidRDefault="006C79AF" w:rsidP="006C79AF">
            <w:pPr>
              <w:jc w:val="center"/>
              <w:rPr>
                <w:color w:val="000000"/>
                <w:sz w:val="26"/>
                <w:szCs w:val="26"/>
              </w:rPr>
            </w:pPr>
            <w:r w:rsidRPr="0015279E">
              <w:rPr>
                <w:color w:val="000000"/>
                <w:sz w:val="26"/>
                <w:szCs w:val="26"/>
              </w:rPr>
              <w:t>0,5</w:t>
            </w:r>
          </w:p>
          <w:p w:rsidR="006C79AF" w:rsidRPr="0015279E" w:rsidRDefault="006C79AF" w:rsidP="006C79AF">
            <w:pPr>
              <w:jc w:val="center"/>
              <w:rPr>
                <w:color w:val="000000"/>
                <w:sz w:val="26"/>
                <w:szCs w:val="26"/>
              </w:rPr>
            </w:pPr>
          </w:p>
          <w:p w:rsidR="006C79AF" w:rsidRPr="0015279E" w:rsidRDefault="006C79AF" w:rsidP="006C79AF">
            <w:pPr>
              <w:jc w:val="center"/>
              <w:rPr>
                <w:color w:val="000000"/>
                <w:sz w:val="26"/>
                <w:szCs w:val="26"/>
              </w:rPr>
            </w:pPr>
          </w:p>
          <w:p w:rsidR="006C79AF" w:rsidRPr="0015279E" w:rsidRDefault="006C79AF" w:rsidP="006C79AF">
            <w:pPr>
              <w:jc w:val="center"/>
              <w:rPr>
                <w:color w:val="000000"/>
                <w:sz w:val="26"/>
                <w:szCs w:val="26"/>
              </w:rPr>
            </w:pPr>
          </w:p>
          <w:p w:rsidR="006C79AF" w:rsidRPr="0015279E" w:rsidRDefault="006C79AF" w:rsidP="006C79AF">
            <w:pPr>
              <w:jc w:val="center"/>
              <w:rPr>
                <w:color w:val="000000"/>
                <w:sz w:val="26"/>
                <w:szCs w:val="26"/>
              </w:rPr>
            </w:pPr>
          </w:p>
          <w:p w:rsidR="006C79AF" w:rsidRPr="0015279E" w:rsidRDefault="006C79AF" w:rsidP="006C79AF">
            <w:pPr>
              <w:jc w:val="center"/>
              <w:rPr>
                <w:color w:val="000000"/>
                <w:sz w:val="26"/>
                <w:szCs w:val="26"/>
              </w:rPr>
            </w:pPr>
          </w:p>
          <w:p w:rsidR="006C79AF" w:rsidRPr="0015279E" w:rsidRDefault="006C79AF" w:rsidP="006C79AF">
            <w:pPr>
              <w:jc w:val="center"/>
              <w:rPr>
                <w:color w:val="000000"/>
                <w:sz w:val="26"/>
                <w:szCs w:val="26"/>
              </w:rPr>
            </w:pPr>
          </w:p>
          <w:p w:rsidR="00565EBD" w:rsidRPr="00565EBD" w:rsidRDefault="006C79AF" w:rsidP="00565EBD">
            <w:pPr>
              <w:jc w:val="center"/>
              <w:rPr>
                <w:color w:val="000000"/>
                <w:sz w:val="26"/>
                <w:szCs w:val="26"/>
              </w:rPr>
            </w:pPr>
            <w:r w:rsidRPr="0015279E">
              <w:rPr>
                <w:color w:val="000000"/>
                <w:sz w:val="26"/>
                <w:szCs w:val="26"/>
              </w:rPr>
              <w:t>0,5</w:t>
            </w:r>
          </w:p>
        </w:tc>
      </w:tr>
      <w:tr w:rsidR="006C79AF" w:rsidRPr="0015279E" w:rsidTr="0015279E">
        <w:tc>
          <w:tcPr>
            <w:tcW w:w="808" w:type="dxa"/>
            <w:vMerge w:val="restart"/>
            <w:vAlign w:val="center"/>
          </w:tcPr>
          <w:p w:rsidR="006C79AF" w:rsidRPr="005529EA" w:rsidRDefault="006C79AF" w:rsidP="006C79AF">
            <w:pPr>
              <w:jc w:val="center"/>
              <w:rPr>
                <w:b/>
                <w:color w:val="000000"/>
                <w:sz w:val="26"/>
                <w:szCs w:val="26"/>
                <w:lang w:val="pt-BR"/>
              </w:rPr>
            </w:pPr>
            <w:r w:rsidRPr="005529EA">
              <w:rPr>
                <w:b/>
                <w:color w:val="000000"/>
                <w:sz w:val="26"/>
                <w:szCs w:val="26"/>
                <w:lang w:val="pt-BR"/>
              </w:rPr>
              <w:lastRenderedPageBreak/>
              <w:t xml:space="preserve">6 </w:t>
            </w:r>
          </w:p>
          <w:p w:rsidR="006C79AF" w:rsidRPr="005529EA" w:rsidRDefault="006C79AF" w:rsidP="006C79AF">
            <w:pPr>
              <w:jc w:val="center"/>
              <w:rPr>
                <w:color w:val="000000"/>
                <w:sz w:val="26"/>
                <w:szCs w:val="26"/>
                <w:lang w:val="pt-BR"/>
              </w:rPr>
            </w:pPr>
            <w:r w:rsidRPr="005529EA">
              <w:rPr>
                <w:i/>
                <w:color w:val="000000"/>
                <w:sz w:val="26"/>
                <w:szCs w:val="26"/>
                <w:lang w:val="pt-BR"/>
              </w:rPr>
              <w:t>(3,0 điểm)</w:t>
            </w:r>
          </w:p>
          <w:p w:rsidR="006C79AF" w:rsidRPr="005529EA" w:rsidRDefault="006C79AF" w:rsidP="006C79AF">
            <w:pPr>
              <w:jc w:val="center"/>
              <w:rPr>
                <w:b/>
                <w:color w:val="000000"/>
                <w:sz w:val="26"/>
                <w:szCs w:val="26"/>
              </w:rPr>
            </w:pPr>
          </w:p>
        </w:tc>
        <w:tc>
          <w:tcPr>
            <w:tcW w:w="1001" w:type="dxa"/>
            <w:vMerge w:val="restart"/>
            <w:vAlign w:val="center"/>
          </w:tcPr>
          <w:p w:rsidR="006C79AF" w:rsidRPr="005529EA" w:rsidRDefault="006C79AF" w:rsidP="006C79AF">
            <w:pPr>
              <w:jc w:val="center"/>
              <w:rPr>
                <w:b/>
                <w:color w:val="000000"/>
                <w:sz w:val="26"/>
                <w:szCs w:val="26"/>
              </w:rPr>
            </w:pPr>
            <w:r w:rsidRPr="005529EA">
              <w:rPr>
                <w:b/>
                <w:color w:val="000000"/>
                <w:sz w:val="26"/>
                <w:szCs w:val="26"/>
              </w:rPr>
              <w:t>a</w:t>
            </w:r>
          </w:p>
        </w:tc>
        <w:tc>
          <w:tcPr>
            <w:tcW w:w="7568" w:type="dxa"/>
          </w:tcPr>
          <w:p w:rsidR="006C79AF" w:rsidRPr="005529EA" w:rsidRDefault="006C79AF" w:rsidP="006C79AF">
            <w:pPr>
              <w:tabs>
                <w:tab w:val="left" w:pos="10206"/>
              </w:tabs>
              <w:jc w:val="both"/>
              <w:rPr>
                <w:b/>
                <w:i/>
                <w:color w:val="000000"/>
                <w:sz w:val="26"/>
                <w:szCs w:val="26"/>
                <w:lang w:val="nl-BE"/>
              </w:rPr>
            </w:pPr>
            <w:r w:rsidRPr="005529EA">
              <w:rPr>
                <w:b/>
                <w:sz w:val="26"/>
                <w:szCs w:val="26"/>
              </w:rPr>
              <w:t>Giải thích tại sao các khu công nghiệp tập trung, khu chế xuất tập trung chủ yếu ở Đông Nam Bộ</w:t>
            </w:r>
          </w:p>
        </w:tc>
        <w:tc>
          <w:tcPr>
            <w:tcW w:w="763" w:type="dxa"/>
          </w:tcPr>
          <w:p w:rsidR="006C79AF" w:rsidRPr="0015279E" w:rsidRDefault="006C79AF" w:rsidP="006C79AF">
            <w:pPr>
              <w:jc w:val="center"/>
              <w:rPr>
                <w:b/>
                <w:color w:val="000000"/>
                <w:sz w:val="26"/>
                <w:szCs w:val="26"/>
              </w:rPr>
            </w:pPr>
            <w:r w:rsidRPr="0015279E">
              <w:rPr>
                <w:b/>
                <w:color w:val="000000"/>
                <w:sz w:val="26"/>
                <w:szCs w:val="26"/>
              </w:rPr>
              <w:t>2,00</w:t>
            </w:r>
          </w:p>
        </w:tc>
      </w:tr>
      <w:tr w:rsidR="006C79AF" w:rsidRPr="0015279E" w:rsidTr="0015279E">
        <w:tc>
          <w:tcPr>
            <w:tcW w:w="808" w:type="dxa"/>
            <w:vMerge/>
            <w:vAlign w:val="center"/>
          </w:tcPr>
          <w:p w:rsidR="006C79AF" w:rsidRPr="005529EA" w:rsidRDefault="006C79AF" w:rsidP="006C79AF">
            <w:pPr>
              <w:jc w:val="center"/>
              <w:rPr>
                <w:b/>
                <w:color w:val="000000"/>
                <w:sz w:val="26"/>
                <w:szCs w:val="26"/>
                <w:lang w:val="pt-BR"/>
              </w:rPr>
            </w:pPr>
          </w:p>
        </w:tc>
        <w:tc>
          <w:tcPr>
            <w:tcW w:w="1001" w:type="dxa"/>
            <w:vMerge/>
            <w:vAlign w:val="center"/>
          </w:tcPr>
          <w:p w:rsidR="006C79AF" w:rsidRPr="005529EA" w:rsidRDefault="006C79AF" w:rsidP="006C79AF">
            <w:pPr>
              <w:jc w:val="center"/>
              <w:rPr>
                <w:b/>
                <w:color w:val="000000"/>
                <w:sz w:val="26"/>
                <w:szCs w:val="26"/>
              </w:rPr>
            </w:pPr>
          </w:p>
        </w:tc>
        <w:tc>
          <w:tcPr>
            <w:tcW w:w="7568" w:type="dxa"/>
          </w:tcPr>
          <w:p w:rsidR="006C79AF" w:rsidRPr="005529EA" w:rsidRDefault="006C79AF" w:rsidP="006C79AF">
            <w:pPr>
              <w:jc w:val="both"/>
              <w:rPr>
                <w:sz w:val="26"/>
                <w:szCs w:val="26"/>
              </w:rPr>
            </w:pPr>
            <w:r w:rsidRPr="005529EA">
              <w:rPr>
                <w:sz w:val="26"/>
                <w:szCs w:val="26"/>
              </w:rPr>
              <w:t>- Vùng có vị trí thuận lợi cho việc sản xuất, xuất nhập khẩu hàng hóa, trang thiết bị máy móc, nằm trong vùng kinh tế trọng điểm phía Nam, kinh tế phát triển cao hơn các vùng khác.</w:t>
            </w:r>
          </w:p>
          <w:p w:rsidR="006C79AF" w:rsidRPr="005529EA" w:rsidRDefault="006C79AF" w:rsidP="006C79AF">
            <w:pPr>
              <w:jc w:val="both"/>
              <w:rPr>
                <w:sz w:val="26"/>
                <w:szCs w:val="26"/>
              </w:rPr>
            </w:pPr>
            <w:r w:rsidRPr="005529EA">
              <w:rPr>
                <w:sz w:val="26"/>
                <w:szCs w:val="26"/>
              </w:rPr>
              <w:t>- Nguồn lao động dồi dào, thu hút được nhiều lao động có trình độ tay nghề, thị trường tiêu thụ rộng lớn cả trong và ngoài nước.</w:t>
            </w:r>
          </w:p>
          <w:p w:rsidR="006C79AF" w:rsidRPr="005529EA" w:rsidRDefault="006C79AF" w:rsidP="006C79AF">
            <w:pPr>
              <w:jc w:val="both"/>
              <w:rPr>
                <w:sz w:val="26"/>
                <w:szCs w:val="26"/>
              </w:rPr>
            </w:pPr>
            <w:r w:rsidRPr="005529EA">
              <w:rPr>
                <w:sz w:val="26"/>
                <w:szCs w:val="26"/>
              </w:rPr>
              <w:t>- Kết cấu hạ tầng phát triển tố, đặc biệt là giao thông vận tải và thông tin liên lạc; khả năng cung cấp điện nước được đảm bảo.</w:t>
            </w:r>
          </w:p>
          <w:p w:rsidR="006C79AF" w:rsidRPr="005529EA" w:rsidRDefault="006C79AF" w:rsidP="006C79AF">
            <w:pPr>
              <w:jc w:val="both"/>
              <w:rPr>
                <w:color w:val="000000"/>
                <w:sz w:val="26"/>
                <w:szCs w:val="26"/>
              </w:rPr>
            </w:pPr>
            <w:r w:rsidRPr="005529EA">
              <w:rPr>
                <w:sz w:val="26"/>
                <w:szCs w:val="26"/>
              </w:rPr>
              <w:t>- Có sự tích tụ lớn về vốn và kĩ thuật, lại thu hút được nhiều đầu tư trong và ngoài nước; cơ chế quản lí có nhiều đổi mới, năng động thích hợp với cơ chế thị trường.</w:t>
            </w:r>
          </w:p>
        </w:tc>
        <w:tc>
          <w:tcPr>
            <w:tcW w:w="763" w:type="dxa"/>
          </w:tcPr>
          <w:p w:rsidR="006C79AF" w:rsidRPr="0015279E" w:rsidRDefault="006C79AF" w:rsidP="006C79AF">
            <w:pPr>
              <w:rPr>
                <w:color w:val="000000"/>
                <w:sz w:val="26"/>
                <w:szCs w:val="26"/>
              </w:rPr>
            </w:pPr>
          </w:p>
          <w:p w:rsidR="006C79AF" w:rsidRPr="0015279E" w:rsidRDefault="006C79AF" w:rsidP="006C79AF">
            <w:pPr>
              <w:jc w:val="center"/>
              <w:rPr>
                <w:color w:val="000000"/>
                <w:sz w:val="26"/>
                <w:szCs w:val="26"/>
              </w:rPr>
            </w:pPr>
            <w:r w:rsidRPr="0015279E">
              <w:rPr>
                <w:color w:val="000000"/>
                <w:sz w:val="26"/>
                <w:szCs w:val="26"/>
              </w:rPr>
              <w:t>0,5</w:t>
            </w:r>
            <w:r w:rsidRPr="0015279E">
              <w:rPr>
                <w:color w:val="000000"/>
                <w:sz w:val="26"/>
                <w:szCs w:val="26"/>
              </w:rPr>
              <w:br/>
            </w:r>
          </w:p>
          <w:p w:rsidR="006C79AF" w:rsidRPr="0015279E" w:rsidRDefault="006C79AF" w:rsidP="006C79AF">
            <w:pPr>
              <w:jc w:val="center"/>
              <w:rPr>
                <w:color w:val="000000"/>
                <w:sz w:val="26"/>
                <w:szCs w:val="26"/>
              </w:rPr>
            </w:pPr>
            <w:r w:rsidRPr="0015279E">
              <w:rPr>
                <w:color w:val="000000"/>
                <w:sz w:val="26"/>
                <w:szCs w:val="26"/>
              </w:rPr>
              <w:t>0,5</w:t>
            </w:r>
            <w:r w:rsidRPr="0015279E">
              <w:rPr>
                <w:color w:val="000000"/>
                <w:sz w:val="26"/>
                <w:szCs w:val="26"/>
              </w:rPr>
              <w:br/>
            </w:r>
          </w:p>
          <w:p w:rsidR="006C79AF" w:rsidRPr="0015279E" w:rsidRDefault="006C79AF" w:rsidP="006C79AF">
            <w:pPr>
              <w:jc w:val="center"/>
              <w:rPr>
                <w:color w:val="000000"/>
                <w:sz w:val="26"/>
                <w:szCs w:val="26"/>
              </w:rPr>
            </w:pPr>
          </w:p>
          <w:p w:rsidR="006C79AF" w:rsidRPr="0015279E" w:rsidRDefault="00565EBD" w:rsidP="00565EBD">
            <w:pPr>
              <w:jc w:val="center"/>
              <w:rPr>
                <w:color w:val="000000"/>
                <w:sz w:val="26"/>
                <w:szCs w:val="26"/>
              </w:rPr>
            </w:pPr>
            <w:r>
              <w:rPr>
                <w:color w:val="000000"/>
                <w:sz w:val="26"/>
                <w:szCs w:val="26"/>
              </w:rPr>
              <w:t>0,5</w:t>
            </w:r>
            <w:r>
              <w:rPr>
                <w:color w:val="000000"/>
                <w:sz w:val="26"/>
                <w:szCs w:val="26"/>
              </w:rPr>
              <w:br/>
            </w:r>
          </w:p>
          <w:p w:rsidR="006C79AF" w:rsidRPr="0015279E" w:rsidRDefault="006C79AF" w:rsidP="006C79AF">
            <w:pPr>
              <w:jc w:val="center"/>
              <w:rPr>
                <w:color w:val="000000"/>
                <w:sz w:val="26"/>
                <w:szCs w:val="26"/>
              </w:rPr>
            </w:pPr>
            <w:r w:rsidRPr="0015279E">
              <w:rPr>
                <w:color w:val="000000"/>
                <w:sz w:val="26"/>
                <w:szCs w:val="26"/>
              </w:rPr>
              <w:t>0,5</w:t>
            </w:r>
            <w:r w:rsidRPr="0015279E">
              <w:rPr>
                <w:color w:val="000000"/>
                <w:sz w:val="26"/>
                <w:szCs w:val="26"/>
              </w:rPr>
              <w:br/>
            </w:r>
          </w:p>
        </w:tc>
      </w:tr>
      <w:tr w:rsidR="006C79AF" w:rsidRPr="0015279E" w:rsidTr="0015279E">
        <w:tc>
          <w:tcPr>
            <w:tcW w:w="808" w:type="dxa"/>
            <w:vMerge/>
            <w:vAlign w:val="center"/>
          </w:tcPr>
          <w:p w:rsidR="006C79AF" w:rsidRPr="005529EA" w:rsidRDefault="006C79AF" w:rsidP="006C79AF">
            <w:pPr>
              <w:jc w:val="center"/>
              <w:rPr>
                <w:b/>
                <w:color w:val="000000"/>
                <w:sz w:val="26"/>
                <w:szCs w:val="26"/>
                <w:lang w:val="pt-BR"/>
              </w:rPr>
            </w:pPr>
          </w:p>
        </w:tc>
        <w:tc>
          <w:tcPr>
            <w:tcW w:w="1001" w:type="dxa"/>
            <w:vMerge w:val="restart"/>
            <w:vAlign w:val="center"/>
          </w:tcPr>
          <w:p w:rsidR="006C79AF" w:rsidRPr="005529EA" w:rsidRDefault="006C79AF" w:rsidP="006C79AF">
            <w:pPr>
              <w:jc w:val="center"/>
              <w:rPr>
                <w:b/>
                <w:color w:val="000000"/>
                <w:sz w:val="26"/>
                <w:szCs w:val="26"/>
              </w:rPr>
            </w:pPr>
            <w:r w:rsidRPr="005529EA">
              <w:rPr>
                <w:b/>
                <w:color w:val="000000"/>
                <w:sz w:val="26"/>
                <w:szCs w:val="26"/>
              </w:rPr>
              <w:t>b</w:t>
            </w:r>
          </w:p>
        </w:tc>
        <w:tc>
          <w:tcPr>
            <w:tcW w:w="7568" w:type="dxa"/>
          </w:tcPr>
          <w:p w:rsidR="00316E02" w:rsidRPr="005529EA" w:rsidRDefault="006C79AF" w:rsidP="006C79AF">
            <w:pPr>
              <w:tabs>
                <w:tab w:val="center" w:pos="4320"/>
                <w:tab w:val="right" w:pos="8640"/>
              </w:tabs>
              <w:jc w:val="both"/>
              <w:rPr>
                <w:b/>
                <w:sz w:val="26"/>
                <w:szCs w:val="26"/>
              </w:rPr>
            </w:pPr>
            <w:r w:rsidRPr="005529EA">
              <w:rPr>
                <w:b/>
                <w:sz w:val="26"/>
                <w:szCs w:val="26"/>
              </w:rPr>
              <w:t>Giải thích vì sao tuy mới ra đời nhưng công nghiệp khai thác dầu khí phát triển với tốc độ rất nhanh?</w:t>
            </w:r>
          </w:p>
        </w:tc>
        <w:tc>
          <w:tcPr>
            <w:tcW w:w="763" w:type="dxa"/>
          </w:tcPr>
          <w:p w:rsidR="006C79AF" w:rsidRPr="0015279E" w:rsidRDefault="006C79AF" w:rsidP="006C79AF">
            <w:pPr>
              <w:tabs>
                <w:tab w:val="center" w:pos="4320"/>
                <w:tab w:val="right" w:pos="8640"/>
              </w:tabs>
              <w:jc w:val="center"/>
              <w:rPr>
                <w:b/>
                <w:color w:val="000000"/>
                <w:sz w:val="26"/>
                <w:szCs w:val="26"/>
              </w:rPr>
            </w:pPr>
            <w:r w:rsidRPr="0015279E">
              <w:rPr>
                <w:b/>
                <w:color w:val="000000"/>
                <w:sz w:val="26"/>
                <w:szCs w:val="26"/>
              </w:rPr>
              <w:t>1,00</w:t>
            </w:r>
          </w:p>
        </w:tc>
      </w:tr>
      <w:tr w:rsidR="006C79AF" w:rsidRPr="0015279E" w:rsidTr="0015279E">
        <w:tc>
          <w:tcPr>
            <w:tcW w:w="808" w:type="dxa"/>
            <w:vMerge/>
            <w:vAlign w:val="center"/>
          </w:tcPr>
          <w:p w:rsidR="006C79AF" w:rsidRPr="005529EA" w:rsidRDefault="006C79AF" w:rsidP="006C79AF">
            <w:pPr>
              <w:jc w:val="center"/>
              <w:rPr>
                <w:b/>
                <w:color w:val="000000"/>
                <w:sz w:val="26"/>
                <w:szCs w:val="26"/>
              </w:rPr>
            </w:pPr>
          </w:p>
        </w:tc>
        <w:tc>
          <w:tcPr>
            <w:tcW w:w="1001" w:type="dxa"/>
            <w:vMerge/>
            <w:vAlign w:val="center"/>
          </w:tcPr>
          <w:p w:rsidR="006C79AF" w:rsidRPr="005529EA" w:rsidRDefault="006C79AF" w:rsidP="006C79AF">
            <w:pPr>
              <w:jc w:val="center"/>
              <w:rPr>
                <w:b/>
                <w:color w:val="000000"/>
                <w:sz w:val="26"/>
                <w:szCs w:val="26"/>
              </w:rPr>
            </w:pPr>
          </w:p>
        </w:tc>
        <w:tc>
          <w:tcPr>
            <w:tcW w:w="7568" w:type="dxa"/>
          </w:tcPr>
          <w:p w:rsidR="006C79AF" w:rsidRPr="005529EA" w:rsidRDefault="006C79AF" w:rsidP="006C79AF">
            <w:pPr>
              <w:spacing w:line="264" w:lineRule="auto"/>
              <w:jc w:val="both"/>
              <w:rPr>
                <w:sz w:val="26"/>
                <w:szCs w:val="26"/>
                <w:lang w:val="vi-VN"/>
              </w:rPr>
            </w:pPr>
            <w:r w:rsidRPr="005529EA">
              <w:rPr>
                <w:color w:val="000000"/>
                <w:sz w:val="26"/>
                <w:szCs w:val="26"/>
              </w:rPr>
              <w:t xml:space="preserve"> </w:t>
            </w:r>
            <w:r w:rsidRPr="005529EA">
              <w:rPr>
                <w:sz w:val="26"/>
                <w:szCs w:val="26"/>
                <w:lang w:val="vi-VN"/>
              </w:rPr>
              <w:t xml:space="preserve">- Thị trường: Nhu cầu về dầu khí của thị trường trong và ngoài nước lớn, ngày càng tăng </w:t>
            </w:r>
          </w:p>
          <w:p w:rsidR="006C79AF" w:rsidRPr="005529EA" w:rsidRDefault="006C79AF" w:rsidP="006C79AF">
            <w:pPr>
              <w:spacing w:line="264" w:lineRule="auto"/>
              <w:jc w:val="both"/>
              <w:rPr>
                <w:sz w:val="26"/>
                <w:szCs w:val="26"/>
                <w:lang w:val="vi-VN"/>
              </w:rPr>
            </w:pPr>
            <w:r w:rsidRPr="005529EA">
              <w:rPr>
                <w:sz w:val="26"/>
                <w:szCs w:val="26"/>
                <w:lang w:val="vi-VN"/>
              </w:rPr>
              <w:t>- Chính sách của Nhà nước: Coi là ngành công nghiệp trọng điểm, tăng cường đầu tư cho thăm dò và khai thác</w:t>
            </w:r>
          </w:p>
          <w:p w:rsidR="006C79AF" w:rsidRPr="005529EA" w:rsidRDefault="006C79AF" w:rsidP="006C79AF">
            <w:pPr>
              <w:spacing w:line="264" w:lineRule="auto"/>
              <w:jc w:val="both"/>
              <w:rPr>
                <w:sz w:val="26"/>
                <w:szCs w:val="26"/>
                <w:lang w:val="vi-VN"/>
              </w:rPr>
            </w:pPr>
            <w:r w:rsidRPr="005529EA">
              <w:rPr>
                <w:sz w:val="26"/>
                <w:szCs w:val="26"/>
                <w:lang w:val="vi-VN"/>
              </w:rPr>
              <w:t>- Cơ sở hạ tầng, cơ sở vật chất kĩ thuật của ngành dầu khí đang được đầu tư phát triển: Nhà máy lọc dầu Dung Quất, giàn khoan…</w:t>
            </w:r>
          </w:p>
          <w:p w:rsidR="006C79AF" w:rsidRPr="005529EA" w:rsidRDefault="006C79AF" w:rsidP="006C79AF">
            <w:pPr>
              <w:tabs>
                <w:tab w:val="center" w:pos="4320"/>
                <w:tab w:val="right" w:pos="8640"/>
              </w:tabs>
              <w:jc w:val="both"/>
              <w:rPr>
                <w:i/>
                <w:color w:val="000000"/>
                <w:sz w:val="26"/>
                <w:szCs w:val="26"/>
              </w:rPr>
            </w:pPr>
            <w:r w:rsidRPr="005529EA">
              <w:rPr>
                <w:sz w:val="26"/>
                <w:szCs w:val="26"/>
                <w:lang w:val="vi-VN"/>
              </w:rPr>
              <w:t>- Nguyên nhân khác: Thu hút vốn và sự chuyển giao tiến bộ khoa học kĩ thuật và công nghệ thăm dò khai thác hiện đại từ nước ngoài, nguồn nhân lực trẻ, có tri thức, có năng lực….</w:t>
            </w:r>
          </w:p>
        </w:tc>
        <w:tc>
          <w:tcPr>
            <w:tcW w:w="763" w:type="dxa"/>
          </w:tcPr>
          <w:p w:rsidR="006C79AF" w:rsidRPr="0015279E" w:rsidRDefault="006C79AF" w:rsidP="006C79AF">
            <w:pPr>
              <w:tabs>
                <w:tab w:val="center" w:pos="4320"/>
                <w:tab w:val="right" w:pos="8640"/>
              </w:tabs>
              <w:jc w:val="center"/>
              <w:rPr>
                <w:color w:val="000000"/>
                <w:sz w:val="26"/>
                <w:szCs w:val="26"/>
              </w:rPr>
            </w:pPr>
            <w:r w:rsidRPr="0015279E">
              <w:rPr>
                <w:color w:val="000000"/>
                <w:sz w:val="26"/>
                <w:szCs w:val="26"/>
              </w:rPr>
              <w:t>0,25</w:t>
            </w:r>
          </w:p>
          <w:p w:rsidR="006C79AF" w:rsidRPr="0015279E" w:rsidRDefault="006C79AF" w:rsidP="006C79AF">
            <w:pPr>
              <w:tabs>
                <w:tab w:val="center" w:pos="4320"/>
                <w:tab w:val="right" w:pos="8640"/>
              </w:tabs>
              <w:jc w:val="center"/>
              <w:rPr>
                <w:color w:val="000000"/>
                <w:sz w:val="26"/>
                <w:szCs w:val="26"/>
              </w:rPr>
            </w:pPr>
          </w:p>
          <w:p w:rsidR="006C79AF" w:rsidRPr="0015279E" w:rsidRDefault="006C79AF" w:rsidP="006C79AF">
            <w:pPr>
              <w:tabs>
                <w:tab w:val="center" w:pos="4320"/>
                <w:tab w:val="right" w:pos="8640"/>
              </w:tabs>
              <w:jc w:val="center"/>
              <w:rPr>
                <w:color w:val="000000"/>
                <w:sz w:val="26"/>
                <w:szCs w:val="26"/>
              </w:rPr>
            </w:pPr>
          </w:p>
          <w:p w:rsidR="006C79AF" w:rsidRPr="0015279E" w:rsidRDefault="006C79AF" w:rsidP="006C79AF">
            <w:pPr>
              <w:tabs>
                <w:tab w:val="center" w:pos="4320"/>
                <w:tab w:val="right" w:pos="8640"/>
              </w:tabs>
              <w:jc w:val="center"/>
              <w:rPr>
                <w:color w:val="000000"/>
                <w:sz w:val="26"/>
                <w:szCs w:val="26"/>
              </w:rPr>
            </w:pPr>
            <w:r w:rsidRPr="0015279E">
              <w:rPr>
                <w:color w:val="000000"/>
                <w:sz w:val="26"/>
                <w:szCs w:val="26"/>
              </w:rPr>
              <w:t>0,25</w:t>
            </w:r>
          </w:p>
          <w:p w:rsidR="006C79AF" w:rsidRPr="0015279E" w:rsidRDefault="006C79AF" w:rsidP="006C79AF">
            <w:pPr>
              <w:tabs>
                <w:tab w:val="center" w:pos="4320"/>
                <w:tab w:val="right" w:pos="8640"/>
              </w:tabs>
              <w:jc w:val="center"/>
              <w:rPr>
                <w:color w:val="000000"/>
                <w:sz w:val="26"/>
                <w:szCs w:val="26"/>
              </w:rPr>
            </w:pPr>
          </w:p>
          <w:p w:rsidR="006C79AF" w:rsidRPr="0015279E" w:rsidRDefault="006C79AF" w:rsidP="006C79AF">
            <w:pPr>
              <w:tabs>
                <w:tab w:val="center" w:pos="4320"/>
                <w:tab w:val="right" w:pos="8640"/>
              </w:tabs>
              <w:jc w:val="center"/>
              <w:rPr>
                <w:color w:val="000000"/>
                <w:sz w:val="26"/>
                <w:szCs w:val="26"/>
              </w:rPr>
            </w:pPr>
            <w:r w:rsidRPr="0015279E">
              <w:rPr>
                <w:color w:val="000000"/>
                <w:sz w:val="26"/>
                <w:szCs w:val="26"/>
              </w:rPr>
              <w:t>0,25</w:t>
            </w:r>
          </w:p>
          <w:p w:rsidR="006C79AF" w:rsidRPr="0015279E" w:rsidRDefault="006C79AF" w:rsidP="006C79AF">
            <w:pPr>
              <w:tabs>
                <w:tab w:val="center" w:pos="4320"/>
                <w:tab w:val="right" w:pos="8640"/>
              </w:tabs>
              <w:jc w:val="center"/>
              <w:rPr>
                <w:color w:val="000000"/>
                <w:sz w:val="26"/>
                <w:szCs w:val="26"/>
              </w:rPr>
            </w:pPr>
          </w:p>
          <w:p w:rsidR="006C79AF" w:rsidRPr="0015279E" w:rsidRDefault="006C79AF" w:rsidP="006C79AF">
            <w:pPr>
              <w:tabs>
                <w:tab w:val="center" w:pos="4320"/>
                <w:tab w:val="right" w:pos="8640"/>
              </w:tabs>
              <w:jc w:val="center"/>
              <w:rPr>
                <w:color w:val="000000"/>
                <w:sz w:val="26"/>
                <w:szCs w:val="26"/>
              </w:rPr>
            </w:pPr>
          </w:p>
          <w:p w:rsidR="006C79AF" w:rsidRPr="0015279E" w:rsidRDefault="006C79AF" w:rsidP="006C79AF">
            <w:pPr>
              <w:tabs>
                <w:tab w:val="center" w:pos="4320"/>
                <w:tab w:val="right" w:pos="8640"/>
              </w:tabs>
              <w:jc w:val="center"/>
              <w:rPr>
                <w:color w:val="000000"/>
                <w:sz w:val="26"/>
                <w:szCs w:val="26"/>
              </w:rPr>
            </w:pPr>
            <w:r w:rsidRPr="0015279E">
              <w:rPr>
                <w:color w:val="000000"/>
                <w:sz w:val="26"/>
                <w:szCs w:val="26"/>
              </w:rPr>
              <w:t>0,25</w:t>
            </w:r>
          </w:p>
        </w:tc>
      </w:tr>
      <w:tr w:rsidR="006C79AF" w:rsidRPr="0015279E" w:rsidTr="0015279E">
        <w:tc>
          <w:tcPr>
            <w:tcW w:w="808" w:type="dxa"/>
            <w:vMerge w:val="restart"/>
            <w:vAlign w:val="center"/>
          </w:tcPr>
          <w:p w:rsidR="006C79AF" w:rsidRPr="005529EA" w:rsidRDefault="006C79AF" w:rsidP="006C79AF">
            <w:pPr>
              <w:jc w:val="center"/>
              <w:rPr>
                <w:b/>
                <w:color w:val="000000"/>
                <w:sz w:val="26"/>
                <w:szCs w:val="26"/>
                <w:lang w:val="pt-BR"/>
              </w:rPr>
            </w:pPr>
            <w:r w:rsidRPr="005529EA">
              <w:rPr>
                <w:b/>
                <w:color w:val="000000"/>
                <w:sz w:val="26"/>
                <w:szCs w:val="26"/>
                <w:lang w:val="pt-BR"/>
              </w:rPr>
              <w:t xml:space="preserve">7 </w:t>
            </w:r>
          </w:p>
          <w:p w:rsidR="006C79AF" w:rsidRPr="005529EA" w:rsidRDefault="006C79AF" w:rsidP="006C79AF">
            <w:pPr>
              <w:jc w:val="center"/>
              <w:rPr>
                <w:b/>
                <w:color w:val="000000"/>
                <w:sz w:val="26"/>
                <w:szCs w:val="26"/>
              </w:rPr>
            </w:pPr>
            <w:r w:rsidRPr="005529EA">
              <w:rPr>
                <w:i/>
                <w:color w:val="000000"/>
                <w:sz w:val="26"/>
                <w:szCs w:val="26"/>
                <w:lang w:val="pt-BR"/>
              </w:rPr>
              <w:t>(3,0 điểm)</w:t>
            </w:r>
          </w:p>
        </w:tc>
        <w:tc>
          <w:tcPr>
            <w:tcW w:w="1001" w:type="dxa"/>
            <w:vMerge w:val="restart"/>
            <w:vAlign w:val="center"/>
          </w:tcPr>
          <w:p w:rsidR="006C79AF" w:rsidRPr="005529EA" w:rsidRDefault="006C79AF" w:rsidP="006C79AF">
            <w:pPr>
              <w:jc w:val="center"/>
              <w:rPr>
                <w:b/>
                <w:color w:val="000000"/>
                <w:sz w:val="26"/>
                <w:szCs w:val="26"/>
              </w:rPr>
            </w:pPr>
            <w:r w:rsidRPr="005529EA">
              <w:rPr>
                <w:b/>
                <w:color w:val="000000"/>
                <w:sz w:val="26"/>
                <w:szCs w:val="26"/>
              </w:rPr>
              <w:t>a</w:t>
            </w:r>
          </w:p>
        </w:tc>
        <w:tc>
          <w:tcPr>
            <w:tcW w:w="7568" w:type="dxa"/>
            <w:tcBorders>
              <w:top w:val="single" w:sz="4" w:space="0" w:color="auto"/>
            </w:tcBorders>
          </w:tcPr>
          <w:p w:rsidR="006C79AF" w:rsidRPr="005529EA" w:rsidRDefault="006C79AF" w:rsidP="006C79AF">
            <w:pPr>
              <w:contextualSpacing/>
              <w:jc w:val="both"/>
              <w:rPr>
                <w:b/>
                <w:color w:val="000000"/>
                <w:sz w:val="26"/>
                <w:szCs w:val="26"/>
              </w:rPr>
            </w:pPr>
            <w:r w:rsidRPr="005529EA">
              <w:rPr>
                <w:b/>
                <w:sz w:val="26"/>
                <w:szCs w:val="26"/>
              </w:rPr>
              <w:t>Giải thích tại sao vấn đề bảo vệ và phát triển rừng có tầm quan trọng đặc biệt ở các tỉnh cực NTB?</w:t>
            </w:r>
          </w:p>
        </w:tc>
        <w:tc>
          <w:tcPr>
            <w:tcW w:w="763" w:type="dxa"/>
            <w:tcBorders>
              <w:top w:val="single" w:sz="4" w:space="0" w:color="auto"/>
            </w:tcBorders>
          </w:tcPr>
          <w:p w:rsidR="006C79AF" w:rsidRPr="0015279E" w:rsidRDefault="006C79AF" w:rsidP="006C79AF">
            <w:pPr>
              <w:contextualSpacing/>
              <w:jc w:val="center"/>
              <w:rPr>
                <w:b/>
                <w:color w:val="000000"/>
                <w:sz w:val="26"/>
                <w:szCs w:val="26"/>
              </w:rPr>
            </w:pPr>
            <w:r w:rsidRPr="0015279E">
              <w:rPr>
                <w:b/>
                <w:color w:val="000000"/>
                <w:sz w:val="26"/>
                <w:szCs w:val="26"/>
              </w:rPr>
              <w:t>1,00</w:t>
            </w:r>
          </w:p>
        </w:tc>
      </w:tr>
      <w:tr w:rsidR="006C79AF" w:rsidRPr="0015279E" w:rsidTr="0015279E">
        <w:tc>
          <w:tcPr>
            <w:tcW w:w="808" w:type="dxa"/>
            <w:vMerge/>
          </w:tcPr>
          <w:p w:rsidR="006C79AF" w:rsidRPr="005529EA" w:rsidRDefault="006C79AF" w:rsidP="006C79AF">
            <w:pPr>
              <w:jc w:val="center"/>
              <w:rPr>
                <w:b/>
                <w:color w:val="000000"/>
                <w:sz w:val="26"/>
                <w:szCs w:val="26"/>
              </w:rPr>
            </w:pPr>
          </w:p>
        </w:tc>
        <w:tc>
          <w:tcPr>
            <w:tcW w:w="1001" w:type="dxa"/>
            <w:vMerge/>
            <w:vAlign w:val="center"/>
          </w:tcPr>
          <w:p w:rsidR="006C79AF" w:rsidRPr="005529EA" w:rsidRDefault="006C79AF" w:rsidP="006C79AF">
            <w:pPr>
              <w:jc w:val="center"/>
              <w:rPr>
                <w:b/>
                <w:color w:val="000000"/>
                <w:sz w:val="26"/>
                <w:szCs w:val="26"/>
              </w:rPr>
            </w:pPr>
          </w:p>
        </w:tc>
        <w:tc>
          <w:tcPr>
            <w:tcW w:w="7568" w:type="dxa"/>
            <w:tcBorders>
              <w:top w:val="single" w:sz="4" w:space="0" w:color="auto"/>
            </w:tcBorders>
          </w:tcPr>
          <w:p w:rsidR="006C79AF" w:rsidRPr="005529EA" w:rsidRDefault="0044300E" w:rsidP="00316E02">
            <w:pPr>
              <w:rPr>
                <w:sz w:val="26"/>
                <w:szCs w:val="26"/>
              </w:rPr>
            </w:pPr>
            <w:r>
              <w:rPr>
                <w:sz w:val="26"/>
                <w:szCs w:val="26"/>
              </w:rPr>
              <w:t>*</w:t>
            </w:r>
            <w:r w:rsidR="006C79AF" w:rsidRPr="005529EA">
              <w:rPr>
                <w:sz w:val="26"/>
                <w:szCs w:val="26"/>
              </w:rPr>
              <w:t>Phát triển và bảo vệ rừng ở các tỉnh cực Nam Trung Bộ vì:</w:t>
            </w:r>
          </w:p>
          <w:p w:rsidR="006C79AF" w:rsidRPr="005529EA" w:rsidRDefault="006C79AF" w:rsidP="00316E02">
            <w:pPr>
              <w:rPr>
                <w:sz w:val="26"/>
                <w:szCs w:val="26"/>
              </w:rPr>
            </w:pPr>
            <w:r w:rsidRPr="005529EA">
              <w:rPr>
                <w:sz w:val="26"/>
                <w:szCs w:val="26"/>
              </w:rPr>
              <w:t>- Hiện trạng tự nhiên các tỉnh cực Nam Trung Bộ</w:t>
            </w:r>
          </w:p>
          <w:p w:rsidR="006C79AF" w:rsidRPr="005529EA" w:rsidRDefault="006C79AF" w:rsidP="00316E02">
            <w:pPr>
              <w:rPr>
                <w:sz w:val="26"/>
                <w:szCs w:val="26"/>
              </w:rPr>
            </w:pPr>
            <w:r w:rsidRPr="005529EA">
              <w:rPr>
                <w:sz w:val="26"/>
                <w:szCs w:val="26"/>
              </w:rPr>
              <w:t>+ Khí hậu khô hạn, lượng mưa thấp nhất cả nước (dẫn chứng)</w:t>
            </w:r>
          </w:p>
          <w:p w:rsidR="006C79AF" w:rsidRPr="005529EA" w:rsidRDefault="006C79AF" w:rsidP="00316E02">
            <w:pPr>
              <w:rPr>
                <w:sz w:val="26"/>
                <w:szCs w:val="26"/>
              </w:rPr>
            </w:pPr>
            <w:r w:rsidRPr="005529EA">
              <w:rPr>
                <w:sz w:val="26"/>
                <w:szCs w:val="26"/>
              </w:rPr>
              <w:t>+  Hiện tượng sa mạc hóa của khu vực đang có xu thế mở rộng (phân tích)</w:t>
            </w:r>
          </w:p>
          <w:p w:rsidR="006C79AF" w:rsidRPr="005529EA" w:rsidRDefault="006C79AF" w:rsidP="00316E02">
            <w:pPr>
              <w:rPr>
                <w:sz w:val="26"/>
                <w:szCs w:val="26"/>
              </w:rPr>
            </w:pPr>
            <w:r w:rsidRPr="005529EA">
              <w:rPr>
                <w:sz w:val="26"/>
                <w:szCs w:val="26"/>
              </w:rPr>
              <w:t>- Ý nghĩa của việc bảo vệ và phát triển rừng</w:t>
            </w:r>
          </w:p>
          <w:p w:rsidR="006C79AF" w:rsidRPr="005529EA" w:rsidRDefault="006C79AF" w:rsidP="00316E02">
            <w:pPr>
              <w:rPr>
                <w:spacing w:val="-4"/>
                <w:sz w:val="26"/>
                <w:szCs w:val="26"/>
              </w:rPr>
            </w:pPr>
            <w:r w:rsidRPr="005529EA">
              <w:rPr>
                <w:spacing w:val="-4"/>
                <w:sz w:val="26"/>
                <w:szCs w:val="26"/>
              </w:rPr>
              <w:t>+ Giữ nước, tăng lượng nước ngầm, kiểm soát  hiện tượng sa mạc hóa tốt hơn.</w:t>
            </w:r>
          </w:p>
          <w:p w:rsidR="006C79AF" w:rsidRPr="005529EA" w:rsidRDefault="006C79AF" w:rsidP="00316E02">
            <w:pPr>
              <w:tabs>
                <w:tab w:val="left" w:pos="720"/>
              </w:tabs>
              <w:ind w:leftChars="-200" w:left="-480" w:firstLineChars="200" w:firstLine="512"/>
              <w:rPr>
                <w:i/>
                <w:color w:val="000000"/>
                <w:sz w:val="26"/>
                <w:szCs w:val="26"/>
              </w:rPr>
            </w:pPr>
            <w:r w:rsidRPr="005529EA">
              <w:rPr>
                <w:spacing w:val="-4"/>
                <w:sz w:val="26"/>
                <w:szCs w:val="26"/>
              </w:rPr>
              <w:t>+ Cung cấp nước cho sản xuất và sinh hoạt, góp phần cải thiện đời sống dân cư.</w:t>
            </w:r>
          </w:p>
        </w:tc>
        <w:tc>
          <w:tcPr>
            <w:tcW w:w="763" w:type="dxa"/>
            <w:tcBorders>
              <w:top w:val="single" w:sz="4" w:space="0" w:color="auto"/>
            </w:tcBorders>
          </w:tcPr>
          <w:p w:rsidR="006C79AF" w:rsidRPr="0015279E" w:rsidRDefault="006C79AF" w:rsidP="006C79AF">
            <w:pPr>
              <w:tabs>
                <w:tab w:val="center" w:pos="4320"/>
                <w:tab w:val="right" w:pos="8640"/>
              </w:tabs>
              <w:rPr>
                <w:color w:val="000000"/>
                <w:sz w:val="26"/>
                <w:szCs w:val="26"/>
              </w:rPr>
            </w:pPr>
          </w:p>
          <w:p w:rsidR="006C79AF" w:rsidRPr="0015279E" w:rsidRDefault="006C79AF" w:rsidP="006C79AF">
            <w:pPr>
              <w:tabs>
                <w:tab w:val="center" w:pos="4320"/>
                <w:tab w:val="right" w:pos="8640"/>
              </w:tabs>
              <w:jc w:val="center"/>
              <w:rPr>
                <w:color w:val="000000"/>
                <w:sz w:val="26"/>
                <w:szCs w:val="26"/>
              </w:rPr>
            </w:pPr>
          </w:p>
          <w:p w:rsidR="006C79AF" w:rsidRPr="0015279E" w:rsidRDefault="006C79AF" w:rsidP="006C79AF">
            <w:pPr>
              <w:tabs>
                <w:tab w:val="center" w:pos="4320"/>
                <w:tab w:val="right" w:pos="8640"/>
              </w:tabs>
              <w:jc w:val="center"/>
              <w:rPr>
                <w:color w:val="000000"/>
                <w:sz w:val="26"/>
                <w:szCs w:val="26"/>
              </w:rPr>
            </w:pPr>
            <w:r w:rsidRPr="0015279E">
              <w:rPr>
                <w:color w:val="000000"/>
                <w:sz w:val="26"/>
                <w:szCs w:val="26"/>
              </w:rPr>
              <w:t>0,25</w:t>
            </w:r>
          </w:p>
          <w:p w:rsidR="006C79AF" w:rsidRPr="0015279E" w:rsidRDefault="006C79AF" w:rsidP="006C79AF">
            <w:pPr>
              <w:tabs>
                <w:tab w:val="center" w:pos="4320"/>
                <w:tab w:val="right" w:pos="8640"/>
              </w:tabs>
              <w:rPr>
                <w:color w:val="000000"/>
                <w:sz w:val="26"/>
                <w:szCs w:val="26"/>
              </w:rPr>
            </w:pPr>
            <w:r w:rsidRPr="0015279E">
              <w:rPr>
                <w:color w:val="000000"/>
                <w:sz w:val="26"/>
                <w:szCs w:val="26"/>
              </w:rPr>
              <w:t xml:space="preserve"> 0,25</w:t>
            </w:r>
          </w:p>
          <w:p w:rsidR="006C79AF" w:rsidRDefault="006C79AF" w:rsidP="006C79AF">
            <w:pPr>
              <w:tabs>
                <w:tab w:val="center" w:pos="4320"/>
                <w:tab w:val="right" w:pos="8640"/>
              </w:tabs>
              <w:rPr>
                <w:color w:val="000000"/>
                <w:sz w:val="26"/>
                <w:szCs w:val="26"/>
              </w:rPr>
            </w:pPr>
          </w:p>
          <w:p w:rsidR="001A070B" w:rsidRPr="0015279E" w:rsidRDefault="001A070B" w:rsidP="006C79AF">
            <w:pPr>
              <w:tabs>
                <w:tab w:val="center" w:pos="4320"/>
                <w:tab w:val="right" w:pos="8640"/>
              </w:tabs>
              <w:rPr>
                <w:color w:val="000000"/>
                <w:sz w:val="26"/>
                <w:szCs w:val="26"/>
              </w:rPr>
            </w:pPr>
          </w:p>
          <w:p w:rsidR="006C79AF" w:rsidRPr="0015279E" w:rsidRDefault="006C79AF" w:rsidP="006C79AF">
            <w:pPr>
              <w:tabs>
                <w:tab w:val="center" w:pos="4320"/>
                <w:tab w:val="right" w:pos="8640"/>
              </w:tabs>
              <w:rPr>
                <w:color w:val="000000"/>
                <w:sz w:val="26"/>
                <w:szCs w:val="26"/>
              </w:rPr>
            </w:pPr>
            <w:r w:rsidRPr="0015279E">
              <w:rPr>
                <w:color w:val="000000"/>
                <w:sz w:val="26"/>
                <w:szCs w:val="26"/>
              </w:rPr>
              <w:t>0,25</w:t>
            </w:r>
          </w:p>
          <w:p w:rsidR="006C79AF" w:rsidRPr="0015279E" w:rsidRDefault="006C79AF" w:rsidP="006C79AF">
            <w:pPr>
              <w:contextualSpacing/>
              <w:rPr>
                <w:color w:val="000000"/>
                <w:sz w:val="26"/>
                <w:szCs w:val="26"/>
              </w:rPr>
            </w:pPr>
            <w:r w:rsidRPr="0015279E">
              <w:rPr>
                <w:color w:val="000000"/>
                <w:sz w:val="26"/>
                <w:szCs w:val="26"/>
              </w:rPr>
              <w:t>0,25</w:t>
            </w:r>
          </w:p>
        </w:tc>
      </w:tr>
      <w:tr w:rsidR="006C79AF" w:rsidRPr="0015279E" w:rsidTr="0015279E">
        <w:tc>
          <w:tcPr>
            <w:tcW w:w="808" w:type="dxa"/>
            <w:vMerge/>
          </w:tcPr>
          <w:p w:rsidR="006C79AF" w:rsidRPr="005529EA" w:rsidRDefault="006C79AF" w:rsidP="006C79AF">
            <w:pPr>
              <w:jc w:val="center"/>
              <w:rPr>
                <w:b/>
                <w:color w:val="000000"/>
                <w:sz w:val="26"/>
                <w:szCs w:val="26"/>
              </w:rPr>
            </w:pPr>
          </w:p>
        </w:tc>
        <w:tc>
          <w:tcPr>
            <w:tcW w:w="1001" w:type="dxa"/>
            <w:vMerge w:val="restart"/>
            <w:vAlign w:val="center"/>
          </w:tcPr>
          <w:p w:rsidR="006C79AF" w:rsidRPr="005529EA" w:rsidRDefault="006C79AF" w:rsidP="006C79AF">
            <w:pPr>
              <w:jc w:val="center"/>
              <w:rPr>
                <w:b/>
                <w:color w:val="000000"/>
                <w:sz w:val="26"/>
                <w:szCs w:val="26"/>
              </w:rPr>
            </w:pPr>
            <w:r w:rsidRPr="005529EA">
              <w:rPr>
                <w:b/>
                <w:color w:val="000000"/>
                <w:sz w:val="26"/>
                <w:szCs w:val="26"/>
              </w:rPr>
              <w:t>b</w:t>
            </w:r>
          </w:p>
        </w:tc>
        <w:tc>
          <w:tcPr>
            <w:tcW w:w="7568" w:type="dxa"/>
          </w:tcPr>
          <w:p w:rsidR="006C79AF" w:rsidRPr="005529EA" w:rsidRDefault="006C79AF" w:rsidP="006C79AF">
            <w:pPr>
              <w:jc w:val="both"/>
              <w:rPr>
                <w:b/>
                <w:color w:val="000000"/>
                <w:sz w:val="26"/>
                <w:szCs w:val="26"/>
              </w:rPr>
            </w:pPr>
            <w:r w:rsidRPr="005529EA">
              <w:rPr>
                <w:b/>
                <w:sz w:val="26"/>
                <w:szCs w:val="26"/>
                <w:lang w:val="es-BO"/>
              </w:rPr>
              <w:t>Chứng minh sự khác nhau trong việc phát triển tổng hợp kinh tế biển giữa vùng Duyên hải Nam Trung Bộ và Đông Nam Bộ</w:t>
            </w:r>
          </w:p>
        </w:tc>
        <w:tc>
          <w:tcPr>
            <w:tcW w:w="763" w:type="dxa"/>
          </w:tcPr>
          <w:p w:rsidR="006C79AF" w:rsidRPr="0015279E" w:rsidRDefault="006C79AF" w:rsidP="006C79AF">
            <w:pPr>
              <w:jc w:val="center"/>
              <w:rPr>
                <w:b/>
                <w:color w:val="000000"/>
                <w:sz w:val="26"/>
                <w:szCs w:val="26"/>
              </w:rPr>
            </w:pPr>
            <w:r w:rsidRPr="0015279E">
              <w:rPr>
                <w:b/>
                <w:color w:val="000000"/>
                <w:sz w:val="26"/>
                <w:szCs w:val="26"/>
              </w:rPr>
              <w:t>2,00</w:t>
            </w:r>
          </w:p>
        </w:tc>
      </w:tr>
      <w:tr w:rsidR="006C79AF" w:rsidRPr="0015279E" w:rsidTr="0015279E">
        <w:tc>
          <w:tcPr>
            <w:tcW w:w="808" w:type="dxa"/>
            <w:vMerge/>
          </w:tcPr>
          <w:p w:rsidR="006C79AF" w:rsidRPr="005529EA" w:rsidRDefault="006C79AF" w:rsidP="006C79AF">
            <w:pPr>
              <w:jc w:val="center"/>
              <w:rPr>
                <w:b/>
                <w:color w:val="000000"/>
                <w:sz w:val="26"/>
                <w:szCs w:val="26"/>
              </w:rPr>
            </w:pPr>
          </w:p>
        </w:tc>
        <w:tc>
          <w:tcPr>
            <w:tcW w:w="1001" w:type="dxa"/>
            <w:vMerge/>
            <w:vAlign w:val="center"/>
          </w:tcPr>
          <w:p w:rsidR="006C79AF" w:rsidRPr="005529EA" w:rsidRDefault="006C79AF" w:rsidP="006C79AF">
            <w:pPr>
              <w:jc w:val="center"/>
              <w:rPr>
                <w:b/>
                <w:color w:val="000000"/>
                <w:sz w:val="26"/>
                <w:szCs w:val="26"/>
              </w:rPr>
            </w:pPr>
          </w:p>
        </w:tc>
        <w:tc>
          <w:tcPr>
            <w:tcW w:w="7568" w:type="dxa"/>
          </w:tcPr>
          <w:p w:rsidR="006C79AF" w:rsidRPr="005529EA" w:rsidRDefault="006C79AF" w:rsidP="006C79AF">
            <w:pPr>
              <w:jc w:val="both"/>
              <w:rPr>
                <w:sz w:val="26"/>
                <w:szCs w:val="26"/>
                <w:lang w:val="es-BO"/>
              </w:rPr>
            </w:pPr>
            <w:r w:rsidRPr="005529EA">
              <w:rPr>
                <w:sz w:val="26"/>
                <w:szCs w:val="26"/>
                <w:lang w:val="es-BO"/>
              </w:rPr>
              <w:t>* Về vai trò của các ngành kinh tế biển.</w:t>
            </w:r>
          </w:p>
          <w:p w:rsidR="006C79AF" w:rsidRPr="005529EA" w:rsidRDefault="006C79AF" w:rsidP="006C79AF">
            <w:pPr>
              <w:jc w:val="both"/>
              <w:rPr>
                <w:sz w:val="26"/>
                <w:szCs w:val="26"/>
                <w:lang w:val="es-BO"/>
              </w:rPr>
            </w:pPr>
            <w:r w:rsidRPr="005529EA">
              <w:rPr>
                <w:sz w:val="26"/>
                <w:szCs w:val="26"/>
                <w:lang w:val="es-BO"/>
              </w:rPr>
              <w:t>- Kinh tế biển của Đông Nam Bộ đóng vai trò rất quan trọng trong cơ cấu kinh tế của vùng, nhất là từ khi phát hiện đưa vào khai thác dầu khí.</w:t>
            </w:r>
          </w:p>
          <w:p w:rsidR="006C79AF" w:rsidRPr="005529EA" w:rsidRDefault="006C79AF" w:rsidP="006C79AF">
            <w:pPr>
              <w:jc w:val="both"/>
              <w:rPr>
                <w:sz w:val="26"/>
                <w:szCs w:val="26"/>
                <w:lang w:val="es-BO"/>
              </w:rPr>
            </w:pPr>
            <w:r w:rsidRPr="005529EA">
              <w:rPr>
                <w:sz w:val="26"/>
                <w:szCs w:val="26"/>
                <w:lang w:val="es-BO"/>
              </w:rPr>
              <w:lastRenderedPageBreak/>
              <w:t>- Vùng duyên hải Nam trung bộ mặc dù có khả năng phát triển kinh tế biển, nhưng vai trò hiện nay của nó chưa tương xứng với tiềm năng của vùng.</w:t>
            </w:r>
          </w:p>
          <w:p w:rsidR="006C79AF" w:rsidRPr="005529EA" w:rsidRDefault="006C79AF" w:rsidP="006C79AF">
            <w:pPr>
              <w:jc w:val="both"/>
              <w:rPr>
                <w:sz w:val="26"/>
                <w:szCs w:val="26"/>
                <w:lang w:val="es-BO"/>
              </w:rPr>
            </w:pPr>
            <w:r w:rsidRPr="005529EA">
              <w:rPr>
                <w:sz w:val="26"/>
                <w:szCs w:val="26"/>
                <w:lang w:val="es-BO"/>
              </w:rPr>
              <w:t>* Về các nguồn lực phát triển</w:t>
            </w:r>
          </w:p>
          <w:p w:rsidR="006C79AF" w:rsidRPr="005529EA" w:rsidRDefault="006C79AF" w:rsidP="006C79AF">
            <w:pPr>
              <w:jc w:val="both"/>
              <w:rPr>
                <w:sz w:val="26"/>
                <w:szCs w:val="26"/>
                <w:lang w:val="es-BO"/>
              </w:rPr>
            </w:pPr>
            <w:r w:rsidRPr="005529EA">
              <w:rPr>
                <w:sz w:val="26"/>
                <w:szCs w:val="26"/>
                <w:lang w:val="es-BO"/>
              </w:rPr>
              <w:t>- Đối với duyên hải Nam trung bộ có những lợi thế nổi bật so với ĐNB:</w:t>
            </w:r>
          </w:p>
          <w:p w:rsidR="005529EA" w:rsidRDefault="006C79AF" w:rsidP="006C79AF">
            <w:pPr>
              <w:jc w:val="both"/>
              <w:rPr>
                <w:sz w:val="26"/>
                <w:szCs w:val="26"/>
                <w:lang w:val="es-BO"/>
              </w:rPr>
            </w:pPr>
            <w:r w:rsidRPr="005529EA">
              <w:rPr>
                <w:sz w:val="26"/>
                <w:szCs w:val="26"/>
                <w:lang w:val="es-BO"/>
              </w:rPr>
              <w:t>+ Vùng bờ biển kéo dài 1800km có nhiều tiềm năng kinh tế biển.</w:t>
            </w:r>
          </w:p>
          <w:p w:rsidR="005529EA" w:rsidRDefault="005529EA" w:rsidP="006C79AF">
            <w:pPr>
              <w:jc w:val="both"/>
              <w:rPr>
                <w:sz w:val="26"/>
                <w:szCs w:val="26"/>
                <w:lang w:val="es-BO"/>
              </w:rPr>
            </w:pPr>
            <w:r>
              <w:rPr>
                <w:sz w:val="26"/>
                <w:szCs w:val="26"/>
                <w:lang w:val="es-BO"/>
              </w:rPr>
              <w:t xml:space="preserve">+ </w:t>
            </w:r>
            <w:r w:rsidR="006C79AF" w:rsidRPr="005529EA">
              <w:rPr>
                <w:sz w:val="26"/>
                <w:szCs w:val="26"/>
                <w:lang w:val="es-BO"/>
              </w:rPr>
              <w:t xml:space="preserve"> Tập trung nhiều bãi tôm, bãi cá lớn nhất cả nước, nhất là vùng biển cực Nam Trung Bộ. </w:t>
            </w:r>
          </w:p>
          <w:p w:rsidR="006C79AF" w:rsidRPr="005529EA" w:rsidRDefault="005529EA" w:rsidP="006C79AF">
            <w:pPr>
              <w:jc w:val="both"/>
              <w:rPr>
                <w:sz w:val="26"/>
                <w:szCs w:val="26"/>
                <w:lang w:val="es-BO"/>
              </w:rPr>
            </w:pPr>
            <w:r>
              <w:rPr>
                <w:sz w:val="26"/>
                <w:szCs w:val="26"/>
                <w:lang w:val="es-BO"/>
              </w:rPr>
              <w:t xml:space="preserve">+ </w:t>
            </w:r>
            <w:r w:rsidR="006C79AF" w:rsidRPr="005529EA">
              <w:rPr>
                <w:sz w:val="26"/>
                <w:szCs w:val="26"/>
                <w:lang w:val="es-BO"/>
              </w:rPr>
              <w:t>Có nhiều đặc sản biển mà nhiều nơi khác không có: Tổ yến ở các đảo đá ven bờ.</w:t>
            </w:r>
          </w:p>
          <w:p w:rsidR="006C79AF" w:rsidRPr="005529EA" w:rsidRDefault="006C79AF" w:rsidP="006C79AF">
            <w:pPr>
              <w:jc w:val="both"/>
              <w:rPr>
                <w:sz w:val="26"/>
                <w:szCs w:val="26"/>
                <w:lang w:val="es-BO"/>
              </w:rPr>
            </w:pPr>
            <w:r w:rsidRPr="005529EA">
              <w:rPr>
                <w:sz w:val="26"/>
                <w:szCs w:val="26"/>
                <w:lang w:val="es-BO"/>
              </w:rPr>
              <w:t>+ Tiềm năng lớn nhất cả nước là du lịch. GTVT biển có nhiều cảng nước sâu quan trọng (DC)</w:t>
            </w:r>
          </w:p>
          <w:p w:rsidR="006C79AF" w:rsidRPr="005529EA" w:rsidRDefault="006C79AF" w:rsidP="006C79AF">
            <w:pPr>
              <w:jc w:val="both"/>
              <w:rPr>
                <w:sz w:val="26"/>
                <w:szCs w:val="26"/>
                <w:lang w:val="es-BO"/>
              </w:rPr>
            </w:pPr>
            <w:r w:rsidRPr="005529EA">
              <w:rPr>
                <w:sz w:val="26"/>
                <w:szCs w:val="26"/>
                <w:lang w:val="es-BO"/>
              </w:rPr>
              <w:t>- Đối với ĐNB có những lợi thế nổi bật so với NTB:</w:t>
            </w:r>
          </w:p>
          <w:p w:rsidR="006C79AF" w:rsidRPr="005529EA" w:rsidRDefault="006C79AF" w:rsidP="006C79AF">
            <w:pPr>
              <w:jc w:val="both"/>
              <w:rPr>
                <w:sz w:val="26"/>
                <w:szCs w:val="26"/>
                <w:lang w:val="es-BO"/>
              </w:rPr>
            </w:pPr>
            <w:r w:rsidRPr="005529EA">
              <w:rPr>
                <w:sz w:val="26"/>
                <w:szCs w:val="26"/>
                <w:lang w:val="es-BO"/>
              </w:rPr>
              <w:t>+ Các mỏ dầu tập trung nhiều ở thềm lục địa.</w:t>
            </w:r>
          </w:p>
          <w:p w:rsidR="006C79AF" w:rsidRPr="005529EA" w:rsidRDefault="006C79AF" w:rsidP="006C79AF">
            <w:pPr>
              <w:jc w:val="both"/>
              <w:rPr>
                <w:sz w:val="26"/>
                <w:szCs w:val="26"/>
                <w:lang w:val="es-BO"/>
              </w:rPr>
            </w:pPr>
            <w:r w:rsidRPr="005529EA">
              <w:rPr>
                <w:sz w:val="26"/>
                <w:szCs w:val="26"/>
                <w:lang w:val="es-BO"/>
              </w:rPr>
              <w:t>+ Cơ sở vật chất hạ tầng phục vụ cho các ngành kinh tế biển tương đối phong phú và chất lượng cao. Trình độ phá</w:t>
            </w:r>
            <w:r w:rsidR="002B2236" w:rsidRPr="005529EA">
              <w:rPr>
                <w:sz w:val="26"/>
                <w:szCs w:val="26"/>
                <w:lang w:val="es-BO"/>
              </w:rPr>
              <w:t>t triển kinh tế cao hơn hẳn NTB.</w:t>
            </w:r>
          </w:p>
        </w:tc>
        <w:tc>
          <w:tcPr>
            <w:tcW w:w="763" w:type="dxa"/>
          </w:tcPr>
          <w:p w:rsidR="006C79AF" w:rsidRPr="0015279E" w:rsidRDefault="006C79AF" w:rsidP="006C79AF">
            <w:pPr>
              <w:tabs>
                <w:tab w:val="center" w:pos="4320"/>
                <w:tab w:val="right" w:pos="8640"/>
              </w:tabs>
              <w:jc w:val="center"/>
              <w:rPr>
                <w:color w:val="000000"/>
                <w:sz w:val="26"/>
                <w:szCs w:val="26"/>
              </w:rPr>
            </w:pPr>
          </w:p>
          <w:p w:rsidR="006C79AF" w:rsidRPr="0015279E" w:rsidRDefault="006C79AF" w:rsidP="006C79AF">
            <w:pPr>
              <w:tabs>
                <w:tab w:val="center" w:pos="4320"/>
                <w:tab w:val="right" w:pos="8640"/>
              </w:tabs>
              <w:jc w:val="center"/>
              <w:rPr>
                <w:color w:val="000000"/>
                <w:sz w:val="26"/>
                <w:szCs w:val="26"/>
              </w:rPr>
            </w:pPr>
          </w:p>
          <w:p w:rsidR="006C79AF" w:rsidRPr="0015279E" w:rsidRDefault="006C79AF" w:rsidP="006C79AF">
            <w:pPr>
              <w:tabs>
                <w:tab w:val="center" w:pos="4320"/>
                <w:tab w:val="right" w:pos="8640"/>
              </w:tabs>
              <w:rPr>
                <w:color w:val="000000"/>
                <w:sz w:val="26"/>
                <w:szCs w:val="26"/>
              </w:rPr>
            </w:pPr>
            <w:r w:rsidRPr="0015279E">
              <w:rPr>
                <w:color w:val="000000"/>
                <w:sz w:val="26"/>
                <w:szCs w:val="26"/>
              </w:rPr>
              <w:t>0,25</w:t>
            </w:r>
          </w:p>
          <w:p w:rsidR="006C79AF" w:rsidRPr="0015279E" w:rsidRDefault="006C79AF" w:rsidP="006C79AF">
            <w:pPr>
              <w:tabs>
                <w:tab w:val="center" w:pos="4320"/>
                <w:tab w:val="right" w:pos="8640"/>
              </w:tabs>
              <w:jc w:val="center"/>
              <w:rPr>
                <w:color w:val="000000"/>
                <w:sz w:val="26"/>
                <w:szCs w:val="26"/>
              </w:rPr>
            </w:pPr>
          </w:p>
          <w:p w:rsidR="006C79AF" w:rsidRPr="0015279E" w:rsidRDefault="006C79AF" w:rsidP="006C79AF">
            <w:pPr>
              <w:tabs>
                <w:tab w:val="center" w:pos="4320"/>
                <w:tab w:val="right" w:pos="8640"/>
              </w:tabs>
              <w:jc w:val="center"/>
              <w:rPr>
                <w:color w:val="000000"/>
                <w:sz w:val="26"/>
                <w:szCs w:val="26"/>
              </w:rPr>
            </w:pPr>
            <w:r w:rsidRPr="0015279E">
              <w:rPr>
                <w:color w:val="000000"/>
                <w:sz w:val="26"/>
                <w:szCs w:val="26"/>
              </w:rPr>
              <w:lastRenderedPageBreak/>
              <w:t>0,25</w:t>
            </w:r>
          </w:p>
          <w:p w:rsidR="006C79AF" w:rsidRPr="0015279E" w:rsidRDefault="006C79AF" w:rsidP="006C79AF">
            <w:pPr>
              <w:tabs>
                <w:tab w:val="center" w:pos="4320"/>
                <w:tab w:val="right" w:pos="8640"/>
              </w:tabs>
              <w:jc w:val="center"/>
              <w:rPr>
                <w:color w:val="000000"/>
                <w:sz w:val="26"/>
                <w:szCs w:val="26"/>
              </w:rPr>
            </w:pPr>
          </w:p>
          <w:p w:rsidR="006C79AF" w:rsidRPr="0015279E" w:rsidRDefault="006C79AF" w:rsidP="006C79AF">
            <w:pPr>
              <w:tabs>
                <w:tab w:val="center" w:pos="4320"/>
                <w:tab w:val="right" w:pos="8640"/>
              </w:tabs>
              <w:jc w:val="center"/>
              <w:rPr>
                <w:color w:val="000000"/>
                <w:sz w:val="26"/>
                <w:szCs w:val="26"/>
              </w:rPr>
            </w:pPr>
          </w:p>
          <w:p w:rsidR="005529EA" w:rsidRDefault="005529EA" w:rsidP="006C79AF">
            <w:pPr>
              <w:tabs>
                <w:tab w:val="center" w:pos="4320"/>
                <w:tab w:val="right" w:pos="8640"/>
              </w:tabs>
              <w:jc w:val="center"/>
              <w:rPr>
                <w:color w:val="000000"/>
                <w:sz w:val="26"/>
                <w:szCs w:val="26"/>
              </w:rPr>
            </w:pPr>
          </w:p>
          <w:p w:rsidR="005529EA" w:rsidRDefault="005529EA" w:rsidP="006C79AF">
            <w:pPr>
              <w:tabs>
                <w:tab w:val="center" w:pos="4320"/>
                <w:tab w:val="right" w:pos="8640"/>
              </w:tabs>
              <w:jc w:val="center"/>
              <w:rPr>
                <w:color w:val="000000"/>
                <w:sz w:val="26"/>
                <w:szCs w:val="26"/>
              </w:rPr>
            </w:pPr>
          </w:p>
          <w:p w:rsidR="006C79AF" w:rsidRPr="0015279E" w:rsidRDefault="006C79AF" w:rsidP="006C79AF">
            <w:pPr>
              <w:tabs>
                <w:tab w:val="center" w:pos="4320"/>
                <w:tab w:val="right" w:pos="8640"/>
              </w:tabs>
              <w:jc w:val="center"/>
              <w:rPr>
                <w:color w:val="000000"/>
                <w:sz w:val="26"/>
                <w:szCs w:val="26"/>
              </w:rPr>
            </w:pPr>
            <w:r w:rsidRPr="0015279E">
              <w:rPr>
                <w:color w:val="000000"/>
                <w:sz w:val="26"/>
                <w:szCs w:val="26"/>
              </w:rPr>
              <w:t>0,</w:t>
            </w:r>
            <w:r w:rsidR="005529EA">
              <w:rPr>
                <w:color w:val="000000"/>
                <w:sz w:val="26"/>
                <w:szCs w:val="26"/>
              </w:rPr>
              <w:t>2</w:t>
            </w:r>
            <w:r w:rsidRPr="0015279E">
              <w:rPr>
                <w:color w:val="000000"/>
                <w:sz w:val="26"/>
                <w:szCs w:val="26"/>
              </w:rPr>
              <w:t>5</w:t>
            </w:r>
          </w:p>
          <w:p w:rsidR="006C79AF" w:rsidRPr="0015279E" w:rsidRDefault="005529EA" w:rsidP="006C79AF">
            <w:pPr>
              <w:tabs>
                <w:tab w:val="center" w:pos="4320"/>
                <w:tab w:val="right" w:pos="8640"/>
              </w:tabs>
              <w:jc w:val="center"/>
              <w:rPr>
                <w:color w:val="000000"/>
                <w:sz w:val="26"/>
                <w:szCs w:val="26"/>
              </w:rPr>
            </w:pPr>
            <w:r>
              <w:rPr>
                <w:color w:val="000000"/>
                <w:sz w:val="26"/>
                <w:szCs w:val="26"/>
              </w:rPr>
              <w:t>0,25</w:t>
            </w:r>
          </w:p>
          <w:p w:rsidR="006C79AF" w:rsidRPr="0015279E" w:rsidRDefault="006C79AF" w:rsidP="005529EA">
            <w:pPr>
              <w:tabs>
                <w:tab w:val="center" w:pos="4320"/>
                <w:tab w:val="right" w:pos="8640"/>
              </w:tabs>
              <w:rPr>
                <w:color w:val="000000"/>
                <w:sz w:val="26"/>
                <w:szCs w:val="26"/>
              </w:rPr>
            </w:pPr>
          </w:p>
          <w:p w:rsidR="006C79AF" w:rsidRPr="0015279E" w:rsidRDefault="006C79AF" w:rsidP="006C79AF">
            <w:pPr>
              <w:tabs>
                <w:tab w:val="center" w:pos="4320"/>
                <w:tab w:val="right" w:pos="8640"/>
              </w:tabs>
              <w:rPr>
                <w:color w:val="000000"/>
                <w:sz w:val="26"/>
                <w:szCs w:val="26"/>
              </w:rPr>
            </w:pPr>
            <w:r w:rsidRPr="0015279E">
              <w:rPr>
                <w:color w:val="000000"/>
                <w:sz w:val="26"/>
                <w:szCs w:val="26"/>
              </w:rPr>
              <w:t>0,25</w:t>
            </w:r>
          </w:p>
          <w:p w:rsidR="006C79AF" w:rsidRPr="0015279E" w:rsidRDefault="006C79AF" w:rsidP="006C79AF">
            <w:pPr>
              <w:contextualSpacing/>
              <w:jc w:val="center"/>
              <w:rPr>
                <w:color w:val="000000"/>
                <w:sz w:val="26"/>
                <w:szCs w:val="26"/>
              </w:rPr>
            </w:pPr>
          </w:p>
          <w:p w:rsidR="006C79AF" w:rsidRPr="0015279E" w:rsidRDefault="006C79AF" w:rsidP="006C79AF">
            <w:pPr>
              <w:rPr>
                <w:color w:val="000000"/>
                <w:sz w:val="26"/>
                <w:szCs w:val="26"/>
              </w:rPr>
            </w:pPr>
          </w:p>
          <w:p w:rsidR="006C79AF" w:rsidRPr="0015279E" w:rsidRDefault="006C79AF" w:rsidP="006C79AF">
            <w:pPr>
              <w:jc w:val="center"/>
              <w:rPr>
                <w:color w:val="000000"/>
                <w:sz w:val="26"/>
                <w:szCs w:val="26"/>
              </w:rPr>
            </w:pPr>
            <w:r w:rsidRPr="0015279E">
              <w:rPr>
                <w:color w:val="000000"/>
                <w:sz w:val="26"/>
                <w:szCs w:val="26"/>
              </w:rPr>
              <w:t>0,25</w:t>
            </w:r>
          </w:p>
          <w:p w:rsidR="006C79AF" w:rsidRPr="0015279E" w:rsidRDefault="006C79AF" w:rsidP="006C79AF">
            <w:pPr>
              <w:tabs>
                <w:tab w:val="center" w:pos="4320"/>
                <w:tab w:val="right" w:pos="8640"/>
              </w:tabs>
              <w:rPr>
                <w:color w:val="000000"/>
                <w:sz w:val="26"/>
                <w:szCs w:val="26"/>
              </w:rPr>
            </w:pPr>
          </w:p>
          <w:p w:rsidR="006C79AF" w:rsidRDefault="006C79AF" w:rsidP="006C79AF">
            <w:pPr>
              <w:tabs>
                <w:tab w:val="center" w:pos="4320"/>
                <w:tab w:val="right" w:pos="8640"/>
              </w:tabs>
              <w:jc w:val="center"/>
              <w:rPr>
                <w:color w:val="000000"/>
                <w:sz w:val="26"/>
                <w:szCs w:val="26"/>
              </w:rPr>
            </w:pPr>
            <w:r w:rsidRPr="0015279E">
              <w:rPr>
                <w:color w:val="000000"/>
                <w:sz w:val="26"/>
                <w:szCs w:val="26"/>
              </w:rPr>
              <w:t>0,</w:t>
            </w:r>
            <w:r w:rsidR="005529EA">
              <w:rPr>
                <w:color w:val="000000"/>
                <w:sz w:val="26"/>
                <w:szCs w:val="26"/>
              </w:rPr>
              <w:t>2</w:t>
            </w:r>
            <w:r w:rsidRPr="0015279E">
              <w:rPr>
                <w:color w:val="000000"/>
                <w:sz w:val="26"/>
                <w:szCs w:val="26"/>
              </w:rPr>
              <w:t>5</w:t>
            </w:r>
          </w:p>
          <w:p w:rsidR="005529EA" w:rsidRDefault="005529EA" w:rsidP="006C79AF">
            <w:pPr>
              <w:tabs>
                <w:tab w:val="center" w:pos="4320"/>
                <w:tab w:val="right" w:pos="8640"/>
              </w:tabs>
              <w:jc w:val="center"/>
              <w:rPr>
                <w:color w:val="000000"/>
                <w:sz w:val="26"/>
                <w:szCs w:val="26"/>
              </w:rPr>
            </w:pPr>
          </w:p>
          <w:p w:rsidR="005529EA" w:rsidRPr="0015279E" w:rsidRDefault="005529EA" w:rsidP="006C79AF">
            <w:pPr>
              <w:tabs>
                <w:tab w:val="center" w:pos="4320"/>
                <w:tab w:val="right" w:pos="8640"/>
              </w:tabs>
              <w:jc w:val="center"/>
              <w:rPr>
                <w:color w:val="000000"/>
                <w:sz w:val="26"/>
                <w:szCs w:val="26"/>
              </w:rPr>
            </w:pPr>
            <w:r>
              <w:rPr>
                <w:color w:val="000000"/>
                <w:sz w:val="26"/>
                <w:szCs w:val="26"/>
              </w:rPr>
              <w:t>0,25</w:t>
            </w:r>
          </w:p>
        </w:tc>
      </w:tr>
      <w:tr w:rsidR="006C79AF" w:rsidRPr="0015279E" w:rsidTr="0015279E">
        <w:tc>
          <w:tcPr>
            <w:tcW w:w="9377" w:type="dxa"/>
            <w:gridSpan w:val="3"/>
          </w:tcPr>
          <w:p w:rsidR="006C79AF" w:rsidRPr="0015279E" w:rsidRDefault="006C79AF" w:rsidP="0015279E">
            <w:pPr>
              <w:rPr>
                <w:b/>
                <w:color w:val="000000"/>
                <w:sz w:val="26"/>
                <w:szCs w:val="26"/>
              </w:rPr>
            </w:pPr>
            <w:r w:rsidRPr="0015279E">
              <w:rPr>
                <w:b/>
                <w:color w:val="000000"/>
                <w:sz w:val="26"/>
                <w:szCs w:val="26"/>
              </w:rPr>
              <w:lastRenderedPageBreak/>
              <w:t>Tổng điểm</w:t>
            </w:r>
          </w:p>
        </w:tc>
        <w:tc>
          <w:tcPr>
            <w:tcW w:w="763" w:type="dxa"/>
          </w:tcPr>
          <w:p w:rsidR="006C79AF" w:rsidRPr="0015279E" w:rsidRDefault="006C79AF" w:rsidP="006C79AF">
            <w:pPr>
              <w:jc w:val="both"/>
              <w:rPr>
                <w:b/>
                <w:color w:val="000000"/>
                <w:sz w:val="26"/>
                <w:szCs w:val="26"/>
              </w:rPr>
            </w:pPr>
            <w:r w:rsidRPr="0015279E">
              <w:rPr>
                <w:b/>
                <w:color w:val="000000"/>
                <w:sz w:val="26"/>
                <w:szCs w:val="26"/>
              </w:rPr>
              <w:t>20,0</w:t>
            </w:r>
          </w:p>
        </w:tc>
      </w:tr>
    </w:tbl>
    <w:p w:rsidR="0015279E" w:rsidRDefault="0015279E" w:rsidP="006C79AF">
      <w:pPr>
        <w:spacing w:line="264" w:lineRule="auto"/>
        <w:ind w:firstLine="567"/>
        <w:jc w:val="center"/>
        <w:rPr>
          <w:b/>
          <w:color w:val="000000"/>
          <w:sz w:val="26"/>
          <w:szCs w:val="26"/>
          <w:lang w:val="pt-BR"/>
        </w:rPr>
      </w:pPr>
    </w:p>
    <w:p w:rsidR="0015279E" w:rsidRDefault="0015279E" w:rsidP="006C79AF">
      <w:pPr>
        <w:spacing w:line="264" w:lineRule="auto"/>
        <w:ind w:firstLine="567"/>
        <w:jc w:val="center"/>
        <w:rPr>
          <w:b/>
          <w:color w:val="000000"/>
          <w:sz w:val="26"/>
          <w:szCs w:val="26"/>
          <w:lang w:val="pt-BR"/>
        </w:rPr>
      </w:pPr>
    </w:p>
    <w:p w:rsidR="0015279E" w:rsidRDefault="0015279E" w:rsidP="006C79AF">
      <w:pPr>
        <w:spacing w:line="264" w:lineRule="auto"/>
        <w:ind w:firstLine="567"/>
        <w:jc w:val="center"/>
        <w:rPr>
          <w:b/>
          <w:color w:val="000000"/>
          <w:sz w:val="26"/>
          <w:szCs w:val="26"/>
          <w:lang w:val="pt-BR"/>
        </w:rPr>
      </w:pPr>
    </w:p>
    <w:p w:rsidR="00316E02" w:rsidRDefault="00316E02" w:rsidP="00316E02">
      <w:pPr>
        <w:spacing w:line="264" w:lineRule="auto"/>
        <w:ind w:firstLine="567"/>
        <w:jc w:val="center"/>
        <w:rPr>
          <w:b/>
          <w:color w:val="000000"/>
          <w:sz w:val="26"/>
          <w:szCs w:val="26"/>
          <w:lang w:val="pt-BR"/>
        </w:rPr>
      </w:pPr>
      <w:r>
        <w:rPr>
          <w:b/>
          <w:color w:val="000000"/>
          <w:sz w:val="26"/>
          <w:szCs w:val="26"/>
          <w:lang w:val="pt-BR"/>
        </w:rPr>
        <w:t>...............HẾT.............</w:t>
      </w:r>
    </w:p>
    <w:p w:rsidR="001A070B" w:rsidRPr="0015279E" w:rsidRDefault="001A070B" w:rsidP="006C79AF">
      <w:pPr>
        <w:spacing w:line="264" w:lineRule="auto"/>
        <w:ind w:firstLine="567"/>
        <w:jc w:val="center"/>
        <w:rPr>
          <w:b/>
          <w:color w:val="000000"/>
          <w:sz w:val="26"/>
          <w:szCs w:val="26"/>
          <w:lang w:val="pt-BR"/>
        </w:rPr>
      </w:pPr>
    </w:p>
    <w:p w:rsidR="002B2236" w:rsidRDefault="002B2236" w:rsidP="006C79AF">
      <w:pPr>
        <w:spacing w:before="120" w:line="360" w:lineRule="auto"/>
        <w:jc w:val="center"/>
        <w:rPr>
          <w:b/>
          <w:sz w:val="26"/>
          <w:szCs w:val="26"/>
        </w:rPr>
      </w:pPr>
    </w:p>
    <w:p w:rsidR="00316E02" w:rsidRDefault="00316E02" w:rsidP="006C79AF">
      <w:pPr>
        <w:spacing w:before="120" w:line="360" w:lineRule="auto"/>
        <w:jc w:val="center"/>
        <w:rPr>
          <w:b/>
          <w:sz w:val="26"/>
          <w:szCs w:val="26"/>
        </w:rPr>
      </w:pPr>
    </w:p>
    <w:p w:rsidR="00316E02" w:rsidRDefault="00316E02" w:rsidP="006C79AF">
      <w:pPr>
        <w:spacing w:before="120" w:line="360" w:lineRule="auto"/>
        <w:jc w:val="center"/>
        <w:rPr>
          <w:b/>
          <w:sz w:val="26"/>
          <w:szCs w:val="26"/>
        </w:rPr>
      </w:pPr>
    </w:p>
    <w:p w:rsidR="00316E02" w:rsidRDefault="00316E02" w:rsidP="006C79AF">
      <w:pPr>
        <w:spacing w:before="120" w:line="360" w:lineRule="auto"/>
        <w:jc w:val="center"/>
        <w:rPr>
          <w:b/>
          <w:sz w:val="26"/>
          <w:szCs w:val="26"/>
        </w:rPr>
      </w:pPr>
    </w:p>
    <w:p w:rsidR="00316E02" w:rsidRDefault="00316E02" w:rsidP="006C79AF">
      <w:pPr>
        <w:spacing w:before="120" w:line="360" w:lineRule="auto"/>
        <w:jc w:val="center"/>
        <w:rPr>
          <w:b/>
          <w:sz w:val="26"/>
          <w:szCs w:val="26"/>
        </w:rPr>
      </w:pPr>
    </w:p>
    <w:p w:rsidR="00316E02" w:rsidRDefault="00316E02" w:rsidP="006C79AF">
      <w:pPr>
        <w:spacing w:before="120" w:line="360" w:lineRule="auto"/>
        <w:jc w:val="center"/>
        <w:rPr>
          <w:b/>
          <w:sz w:val="26"/>
          <w:szCs w:val="26"/>
        </w:rPr>
      </w:pPr>
    </w:p>
    <w:p w:rsidR="00316E02" w:rsidRDefault="00316E02" w:rsidP="006C79AF">
      <w:pPr>
        <w:spacing w:before="120" w:line="360" w:lineRule="auto"/>
        <w:jc w:val="center"/>
        <w:rPr>
          <w:b/>
          <w:sz w:val="26"/>
          <w:szCs w:val="26"/>
        </w:rPr>
      </w:pPr>
    </w:p>
    <w:p w:rsidR="00316E02" w:rsidRDefault="00316E02" w:rsidP="006C79AF">
      <w:pPr>
        <w:spacing w:before="120" w:line="360" w:lineRule="auto"/>
        <w:jc w:val="center"/>
        <w:rPr>
          <w:b/>
          <w:sz w:val="26"/>
          <w:szCs w:val="26"/>
        </w:rPr>
      </w:pPr>
    </w:p>
    <w:p w:rsidR="00316E02" w:rsidRDefault="00316E02" w:rsidP="006C79AF">
      <w:pPr>
        <w:spacing w:before="120" w:line="360" w:lineRule="auto"/>
        <w:jc w:val="center"/>
        <w:rPr>
          <w:b/>
          <w:sz w:val="26"/>
          <w:szCs w:val="26"/>
        </w:rPr>
      </w:pPr>
    </w:p>
    <w:p w:rsidR="00316E02" w:rsidRDefault="00316E02" w:rsidP="006C79AF">
      <w:pPr>
        <w:spacing w:before="120" w:line="360" w:lineRule="auto"/>
        <w:jc w:val="center"/>
        <w:rPr>
          <w:b/>
          <w:sz w:val="26"/>
          <w:szCs w:val="26"/>
        </w:rPr>
      </w:pPr>
    </w:p>
    <w:p w:rsidR="00316E02" w:rsidRDefault="00316E02" w:rsidP="006C79AF">
      <w:pPr>
        <w:spacing w:before="120" w:line="360" w:lineRule="auto"/>
        <w:jc w:val="center"/>
        <w:rPr>
          <w:b/>
          <w:sz w:val="26"/>
          <w:szCs w:val="26"/>
        </w:rPr>
      </w:pPr>
    </w:p>
    <w:p w:rsidR="00316E02" w:rsidRDefault="00316E02" w:rsidP="006C79AF">
      <w:pPr>
        <w:spacing w:before="120" w:line="360" w:lineRule="auto"/>
        <w:jc w:val="center"/>
        <w:rPr>
          <w:b/>
          <w:sz w:val="26"/>
          <w:szCs w:val="26"/>
        </w:rPr>
      </w:pPr>
    </w:p>
    <w:p w:rsidR="00254F8A" w:rsidRDefault="00254F8A" w:rsidP="004A6E61">
      <w:pPr>
        <w:jc w:val="both"/>
        <w:rPr>
          <w:sz w:val="26"/>
          <w:szCs w:val="26"/>
        </w:rPr>
      </w:pPr>
    </w:p>
    <w:p w:rsidR="00254F8A" w:rsidRDefault="00254F8A" w:rsidP="004A6E61">
      <w:pPr>
        <w:jc w:val="both"/>
        <w:rPr>
          <w:sz w:val="26"/>
          <w:szCs w:val="26"/>
        </w:rPr>
      </w:pPr>
    </w:p>
    <w:p w:rsidR="00254F8A" w:rsidRDefault="00254F8A" w:rsidP="004A6E61">
      <w:pPr>
        <w:jc w:val="both"/>
        <w:rPr>
          <w:sz w:val="26"/>
          <w:szCs w:val="26"/>
        </w:rPr>
      </w:pPr>
    </w:p>
    <w:p w:rsidR="00254F8A" w:rsidRDefault="00254F8A" w:rsidP="00254F8A">
      <w:pPr>
        <w:spacing w:before="120" w:line="360" w:lineRule="auto"/>
        <w:rPr>
          <w:rFonts w:eastAsiaTheme="minorHAnsi"/>
          <w:sz w:val="26"/>
          <w:szCs w:val="26"/>
        </w:rPr>
      </w:pPr>
      <w:r w:rsidRPr="00316E02">
        <w:rPr>
          <w:rFonts w:eastAsiaTheme="minorHAnsi"/>
          <w:sz w:val="26"/>
          <w:szCs w:val="26"/>
        </w:rPr>
        <w:lastRenderedPageBreak/>
        <w:t xml:space="preserve">THÔNG TIN VỀ ĐỀ THI TÊN FILE </w:t>
      </w:r>
      <w:r>
        <w:rPr>
          <w:sz w:val="26"/>
          <w:szCs w:val="26"/>
        </w:rPr>
        <w:t>HDC</w:t>
      </w:r>
      <w:r w:rsidRPr="00316E02">
        <w:rPr>
          <w:rFonts w:eastAsiaTheme="minorHAnsi"/>
          <w:sz w:val="26"/>
          <w:szCs w:val="26"/>
        </w:rPr>
        <w:t xml:space="preserve">: </w:t>
      </w:r>
    </w:p>
    <w:p w:rsidR="00254F8A" w:rsidRPr="00254F8A" w:rsidRDefault="00254F8A" w:rsidP="00254F8A">
      <w:pPr>
        <w:spacing w:before="120" w:line="360" w:lineRule="auto"/>
        <w:rPr>
          <w:rFonts w:eastAsiaTheme="minorHAnsi"/>
          <w:sz w:val="26"/>
          <w:szCs w:val="26"/>
        </w:rPr>
      </w:pPr>
      <w:r>
        <w:rPr>
          <w:sz w:val="26"/>
          <w:szCs w:val="26"/>
        </w:rPr>
        <w:t>8_DIALI_ TR</w:t>
      </w:r>
      <w:r>
        <w:rPr>
          <w:sz w:val="26"/>
          <w:szCs w:val="26"/>
        </w:rPr>
        <w:t>11</w:t>
      </w:r>
      <w:r>
        <w:rPr>
          <w:sz w:val="26"/>
          <w:szCs w:val="26"/>
        </w:rPr>
        <w:t>_HSGTHPT_2024</w:t>
      </w:r>
      <w:r w:rsidRPr="0015279E">
        <w:rPr>
          <w:sz w:val="26"/>
          <w:szCs w:val="26"/>
        </w:rPr>
        <w:t>_</w:t>
      </w:r>
      <w:r>
        <w:rPr>
          <w:sz w:val="26"/>
          <w:szCs w:val="26"/>
        </w:rPr>
        <w:t>HDC_</w:t>
      </w:r>
      <w:r w:rsidRPr="0015279E">
        <w:rPr>
          <w:sz w:val="26"/>
          <w:szCs w:val="26"/>
        </w:rPr>
        <w:t>ĐỀ_ SỐ</w:t>
      </w:r>
      <w:r>
        <w:rPr>
          <w:sz w:val="26"/>
          <w:szCs w:val="26"/>
        </w:rPr>
        <w:t>_</w:t>
      </w:r>
      <w:r w:rsidRPr="0015279E">
        <w:rPr>
          <w:sz w:val="26"/>
          <w:szCs w:val="26"/>
        </w:rPr>
        <w:t>1</w:t>
      </w:r>
      <w:r>
        <w:rPr>
          <w:b/>
          <w:sz w:val="26"/>
          <w:szCs w:val="26"/>
          <w:lang w:val="sv-SE"/>
        </w:rPr>
        <w:t xml:space="preserve">      </w:t>
      </w:r>
    </w:p>
    <w:p w:rsidR="00254F8A" w:rsidRDefault="00254F8A" w:rsidP="00254F8A">
      <w:pPr>
        <w:spacing w:after="160" w:line="259" w:lineRule="auto"/>
        <w:rPr>
          <w:rFonts w:eastAsiaTheme="minorHAnsi"/>
          <w:sz w:val="26"/>
          <w:szCs w:val="26"/>
        </w:rPr>
      </w:pPr>
      <w:r w:rsidRPr="00316E02">
        <w:rPr>
          <w:rFonts w:eastAsiaTheme="minorHAnsi"/>
          <w:sz w:val="26"/>
          <w:szCs w:val="26"/>
        </w:rPr>
        <w:t>TỔNG SỐ TRANG (GỒM ĐỀ THI VÀ HƯỚNG DẪN CHẤ</w:t>
      </w:r>
      <w:r>
        <w:rPr>
          <w:rFonts w:eastAsiaTheme="minorHAnsi"/>
          <w:sz w:val="26"/>
          <w:szCs w:val="26"/>
        </w:rPr>
        <w:t xml:space="preserve">M) LÀ:  07 </w:t>
      </w:r>
      <w:r w:rsidRPr="00316E02">
        <w:rPr>
          <w:rFonts w:eastAsiaTheme="minorHAnsi"/>
          <w:sz w:val="26"/>
          <w:szCs w:val="26"/>
        </w:rPr>
        <w:t>TRANG.</w:t>
      </w:r>
    </w:p>
    <w:p w:rsidR="00254F8A" w:rsidRDefault="00254F8A" w:rsidP="00254F8A">
      <w:pPr>
        <w:spacing w:after="160" w:line="259" w:lineRule="auto"/>
        <w:rPr>
          <w:rFonts w:eastAsiaTheme="minorHAnsi"/>
          <w:sz w:val="26"/>
          <w:szCs w:val="26"/>
        </w:rPr>
      </w:pPr>
      <w:r w:rsidRPr="00316E02">
        <w:rPr>
          <w:rFonts w:eastAsiaTheme="minorHAnsi"/>
          <w:sz w:val="26"/>
          <w:szCs w:val="26"/>
        </w:rPr>
        <w:t xml:space="preserve"> Họ và tên người ra đề thi:</w:t>
      </w:r>
      <w:r>
        <w:rPr>
          <w:rFonts w:eastAsiaTheme="minorHAnsi"/>
          <w:sz w:val="26"/>
          <w:szCs w:val="26"/>
        </w:rPr>
        <w:t xml:space="preserve"> Phạm Thị Thu Hà.</w:t>
      </w:r>
    </w:p>
    <w:p w:rsidR="00254F8A" w:rsidRDefault="00254F8A" w:rsidP="00254F8A">
      <w:pPr>
        <w:spacing w:after="160" w:line="259" w:lineRule="auto"/>
        <w:rPr>
          <w:rFonts w:eastAsiaTheme="minorHAnsi"/>
          <w:sz w:val="26"/>
          <w:szCs w:val="26"/>
        </w:rPr>
      </w:pPr>
      <w:r w:rsidRPr="00316E02">
        <w:rPr>
          <w:rFonts w:eastAsiaTheme="minorHAnsi"/>
          <w:sz w:val="26"/>
          <w:szCs w:val="26"/>
        </w:rPr>
        <w:t xml:space="preserve"> Đơn vị công tác:</w:t>
      </w:r>
      <w:r>
        <w:rPr>
          <w:rFonts w:eastAsiaTheme="minorHAnsi"/>
          <w:sz w:val="26"/>
          <w:szCs w:val="26"/>
        </w:rPr>
        <w:t xml:space="preserve"> THPT Trần Hưng Đạo.</w:t>
      </w:r>
    </w:p>
    <w:p w:rsidR="00254F8A" w:rsidRPr="00316E02" w:rsidRDefault="00254F8A" w:rsidP="00254F8A">
      <w:pPr>
        <w:spacing w:after="160" w:line="259" w:lineRule="auto"/>
        <w:rPr>
          <w:rFonts w:eastAsiaTheme="minorHAnsi"/>
          <w:sz w:val="26"/>
          <w:szCs w:val="26"/>
        </w:rPr>
      </w:pPr>
      <w:r>
        <w:rPr>
          <w:rFonts w:eastAsiaTheme="minorHAnsi"/>
          <w:sz w:val="26"/>
          <w:szCs w:val="26"/>
        </w:rPr>
        <w:t xml:space="preserve"> Số điện thoại: 0347762708.</w:t>
      </w:r>
    </w:p>
    <w:p w:rsidR="00254F8A" w:rsidRPr="0015279E" w:rsidRDefault="00254F8A" w:rsidP="004A6E61">
      <w:pPr>
        <w:jc w:val="both"/>
        <w:rPr>
          <w:sz w:val="26"/>
          <w:szCs w:val="26"/>
        </w:rPr>
      </w:pPr>
    </w:p>
    <w:sectPr w:rsidR="00254F8A" w:rsidRPr="0015279E" w:rsidSect="0044300E">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B8C" w:rsidRDefault="00134B8C" w:rsidP="006C79AF">
      <w:r>
        <w:separator/>
      </w:r>
    </w:p>
  </w:endnote>
  <w:endnote w:type="continuationSeparator" w:id="0">
    <w:p w:rsidR="00134B8C" w:rsidRDefault="00134B8C" w:rsidP="006C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TXingkai">
    <w:altName w:val="SimSun"/>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B8C" w:rsidRDefault="00134B8C" w:rsidP="006C79AF">
      <w:r>
        <w:separator/>
      </w:r>
    </w:p>
  </w:footnote>
  <w:footnote w:type="continuationSeparator" w:id="0">
    <w:p w:rsidR="00134B8C" w:rsidRDefault="00134B8C" w:rsidP="006C79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96641"/>
    <w:multiLevelType w:val="hybridMultilevel"/>
    <w:tmpl w:val="BB903BA8"/>
    <w:lvl w:ilvl="0" w:tplc="DBF4AC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93AC4"/>
    <w:multiLevelType w:val="hybridMultilevel"/>
    <w:tmpl w:val="A252961C"/>
    <w:lvl w:ilvl="0" w:tplc="48B4783A">
      <w:start w:val="1"/>
      <w:numFmt w:val="lowerLetter"/>
      <w:lvlText w:val="%1)"/>
      <w:lvlJc w:val="left"/>
      <w:pPr>
        <w:tabs>
          <w:tab w:val="num" w:pos="786"/>
        </w:tabs>
        <w:ind w:left="786" w:hanging="360"/>
      </w:pPr>
      <w:rPr>
        <w:rFonts w:ascii="Times New Roman" w:eastAsia="Times New Roman" w:hAnsi="Times New Roman" w:cs="Times New Roman"/>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61"/>
    <w:rsid w:val="00083DE8"/>
    <w:rsid w:val="000958B4"/>
    <w:rsid w:val="000B4E15"/>
    <w:rsid w:val="0010383A"/>
    <w:rsid w:val="00133DCA"/>
    <w:rsid w:val="00134B8C"/>
    <w:rsid w:val="0015279E"/>
    <w:rsid w:val="00164F84"/>
    <w:rsid w:val="00165475"/>
    <w:rsid w:val="001A070B"/>
    <w:rsid w:val="0021162A"/>
    <w:rsid w:val="00212C0D"/>
    <w:rsid w:val="00254F8A"/>
    <w:rsid w:val="0029049E"/>
    <w:rsid w:val="002B2236"/>
    <w:rsid w:val="002C413C"/>
    <w:rsid w:val="002D67DE"/>
    <w:rsid w:val="002E57BA"/>
    <w:rsid w:val="002E7D13"/>
    <w:rsid w:val="002F2F70"/>
    <w:rsid w:val="00316E02"/>
    <w:rsid w:val="003275C5"/>
    <w:rsid w:val="00385052"/>
    <w:rsid w:val="003A0741"/>
    <w:rsid w:val="00407A0A"/>
    <w:rsid w:val="0044300E"/>
    <w:rsid w:val="00443D82"/>
    <w:rsid w:val="004A4281"/>
    <w:rsid w:val="004A6E61"/>
    <w:rsid w:val="005274E8"/>
    <w:rsid w:val="005529EA"/>
    <w:rsid w:val="00555697"/>
    <w:rsid w:val="0056179C"/>
    <w:rsid w:val="00565EBD"/>
    <w:rsid w:val="00576114"/>
    <w:rsid w:val="005C4B84"/>
    <w:rsid w:val="0063633D"/>
    <w:rsid w:val="00651906"/>
    <w:rsid w:val="00673CDB"/>
    <w:rsid w:val="006A4493"/>
    <w:rsid w:val="006A7B3E"/>
    <w:rsid w:val="006C66EA"/>
    <w:rsid w:val="006C79AF"/>
    <w:rsid w:val="006C7D27"/>
    <w:rsid w:val="006E2E91"/>
    <w:rsid w:val="007522C7"/>
    <w:rsid w:val="00852B01"/>
    <w:rsid w:val="008863DF"/>
    <w:rsid w:val="008E70BA"/>
    <w:rsid w:val="0091195A"/>
    <w:rsid w:val="00913A1E"/>
    <w:rsid w:val="00982688"/>
    <w:rsid w:val="009C0842"/>
    <w:rsid w:val="009C1F01"/>
    <w:rsid w:val="009D21B5"/>
    <w:rsid w:val="00A12A3A"/>
    <w:rsid w:val="00A23C11"/>
    <w:rsid w:val="00A254C0"/>
    <w:rsid w:val="00A44868"/>
    <w:rsid w:val="00A90190"/>
    <w:rsid w:val="00AA07AD"/>
    <w:rsid w:val="00B261A4"/>
    <w:rsid w:val="00B32FBA"/>
    <w:rsid w:val="00B525DA"/>
    <w:rsid w:val="00B73AB9"/>
    <w:rsid w:val="00C07DB0"/>
    <w:rsid w:val="00C40B7F"/>
    <w:rsid w:val="00C72BB1"/>
    <w:rsid w:val="00C77E0A"/>
    <w:rsid w:val="00CB5C0C"/>
    <w:rsid w:val="00D10874"/>
    <w:rsid w:val="00D34478"/>
    <w:rsid w:val="00DA2E76"/>
    <w:rsid w:val="00DD6CA5"/>
    <w:rsid w:val="00E340CF"/>
    <w:rsid w:val="00E345BA"/>
    <w:rsid w:val="00E75604"/>
    <w:rsid w:val="00E93F95"/>
    <w:rsid w:val="00ED67C4"/>
    <w:rsid w:val="00F173B0"/>
    <w:rsid w:val="00F6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F65A"/>
  <w15:chartTrackingRefBased/>
  <w15:docId w15:val="{8340C089-F8BB-401D-A1ED-A1899CE4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E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92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A23C11"/>
    <w:pPr>
      <w:widowControl w:val="0"/>
      <w:autoSpaceDE w:val="0"/>
      <w:autoSpaceDN w:val="0"/>
      <w:spacing w:before="61"/>
      <w:ind w:left="991" w:hanging="164"/>
    </w:pPr>
    <w:rPr>
      <w:sz w:val="22"/>
      <w:szCs w:val="22"/>
    </w:rPr>
  </w:style>
  <w:style w:type="paragraph" w:styleId="BalloonText">
    <w:name w:val="Balloon Text"/>
    <w:basedOn w:val="Normal"/>
    <w:link w:val="BalloonTextChar"/>
    <w:uiPriority w:val="99"/>
    <w:semiHidden/>
    <w:unhideWhenUsed/>
    <w:rsid w:val="00AA0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7AD"/>
    <w:rPr>
      <w:rFonts w:ascii="Segoe UI" w:eastAsia="Times New Roman" w:hAnsi="Segoe UI" w:cs="Segoe UI"/>
      <w:sz w:val="18"/>
      <w:szCs w:val="18"/>
    </w:rPr>
  </w:style>
  <w:style w:type="paragraph" w:styleId="Header">
    <w:name w:val="header"/>
    <w:basedOn w:val="Normal"/>
    <w:link w:val="HeaderChar"/>
    <w:uiPriority w:val="99"/>
    <w:unhideWhenUsed/>
    <w:rsid w:val="006C79AF"/>
    <w:pPr>
      <w:tabs>
        <w:tab w:val="center" w:pos="4680"/>
        <w:tab w:val="right" w:pos="9360"/>
      </w:tabs>
    </w:pPr>
  </w:style>
  <w:style w:type="character" w:customStyle="1" w:styleId="HeaderChar">
    <w:name w:val="Header Char"/>
    <w:basedOn w:val="DefaultParagraphFont"/>
    <w:link w:val="Header"/>
    <w:uiPriority w:val="99"/>
    <w:rsid w:val="006C79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79AF"/>
    <w:pPr>
      <w:tabs>
        <w:tab w:val="center" w:pos="4680"/>
        <w:tab w:val="right" w:pos="9360"/>
      </w:tabs>
    </w:pPr>
  </w:style>
  <w:style w:type="character" w:customStyle="1" w:styleId="FooterChar">
    <w:name w:val="Footer Char"/>
    <w:basedOn w:val="DefaultParagraphFont"/>
    <w:link w:val="Footer"/>
    <w:uiPriority w:val="99"/>
    <w:rsid w:val="006C79AF"/>
    <w:rPr>
      <w:rFonts w:ascii="Times New Roman" w:eastAsia="Times New Roman" w:hAnsi="Times New Roman" w:cs="Times New Roman"/>
      <w:sz w:val="24"/>
      <w:szCs w:val="24"/>
    </w:rPr>
  </w:style>
  <w:style w:type="table" w:customStyle="1" w:styleId="TableGrid1">
    <w:name w:val="Table Grid1"/>
    <w:basedOn w:val="TableNormal"/>
    <w:next w:val="TableGrid"/>
    <w:uiPriority w:val="39"/>
    <w:qFormat/>
    <w:rsid w:val="003A074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15279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One</dc:creator>
  <cp:keywords/>
  <dc:description/>
  <cp:lastModifiedBy>HP One</cp:lastModifiedBy>
  <cp:revision>2</cp:revision>
  <cp:lastPrinted>2024-11-07T16:30:00Z</cp:lastPrinted>
  <dcterms:created xsi:type="dcterms:W3CDTF">2024-11-10T07:53:00Z</dcterms:created>
  <dcterms:modified xsi:type="dcterms:W3CDTF">2024-11-10T07:53:00Z</dcterms:modified>
</cp:coreProperties>
</file>