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8" w:type="dxa"/>
        <w:jc w:val="center"/>
        <w:tblLook w:val="01E0" w:firstRow="1" w:lastRow="1" w:firstColumn="1" w:lastColumn="1" w:noHBand="0" w:noVBand="0"/>
      </w:tblPr>
      <w:tblGrid>
        <w:gridCol w:w="3727"/>
        <w:gridCol w:w="6561"/>
      </w:tblGrid>
      <w:tr w:rsidR="009024BA" w:rsidRPr="00581C22" w14:paraId="5B91005E" w14:textId="77777777" w:rsidTr="00692327">
        <w:trPr>
          <w:trHeight w:val="1234"/>
          <w:jc w:val="center"/>
        </w:trPr>
        <w:tc>
          <w:tcPr>
            <w:tcW w:w="3727" w:type="dxa"/>
            <w:shd w:val="clear" w:color="auto" w:fill="auto"/>
          </w:tcPr>
          <w:p w14:paraId="6358A256" w14:textId="7F82409A" w:rsidR="0099616E" w:rsidRPr="00581C22" w:rsidRDefault="001665D1" w:rsidP="00581C22">
            <w:pPr>
              <w:spacing w:after="0" w:line="240" w:lineRule="auto"/>
              <w:jc w:val="center"/>
              <w:rPr>
                <w:rFonts w:ascii="Times New Roman" w:eastAsia="Calibri" w:hAnsi="Times New Roman" w:cs="Times New Roman"/>
                <w:sz w:val="24"/>
                <w:szCs w:val="24"/>
              </w:rPr>
            </w:pPr>
            <w:r w:rsidRPr="00581C22">
              <w:rPr>
                <w:rFonts w:ascii="Times New Roman" w:eastAsia="Calibri" w:hAnsi="Times New Roman" w:cs="Times New Roman"/>
                <w:b/>
                <w:sz w:val="24"/>
                <w:szCs w:val="24"/>
              </w:rPr>
              <w:t>TRƯỜNG THPT NHO QUAN A</w:t>
            </w:r>
          </w:p>
          <w:p w14:paraId="5A58A9F6" w14:textId="40E73DAE" w:rsidR="0099616E" w:rsidRPr="00581C22" w:rsidRDefault="009B5062" w:rsidP="00581C22">
            <w:pPr>
              <w:spacing w:after="0" w:line="240" w:lineRule="auto"/>
              <w:jc w:val="center"/>
              <w:rPr>
                <w:rFonts w:ascii="Times New Roman" w:eastAsia="Calibri" w:hAnsi="Times New Roman" w:cs="Times New Roman"/>
                <w:sz w:val="24"/>
                <w:szCs w:val="24"/>
              </w:rPr>
            </w:pPr>
            <w:r w:rsidRPr="00581C22">
              <w:rPr>
                <w:rFonts w:ascii="Times New Roman" w:eastAsia="Calibri" w:hAnsi="Times New Roman" w:cs="Times New Roman"/>
                <w:b/>
                <w:noProof/>
                <w:sz w:val="24"/>
                <w:szCs w:val="24"/>
              </w:rPr>
              <mc:AlternateContent>
                <mc:Choice Requires="wps">
                  <w:drawing>
                    <wp:anchor distT="0" distB="0" distL="114300" distR="114300" simplePos="0" relativeHeight="251666432" behindDoc="0" locked="0" layoutInCell="0" allowOverlap="1" wp14:anchorId="18FC1DD0" wp14:editId="364D8F14">
                      <wp:simplePos x="0" y="0"/>
                      <wp:positionH relativeFrom="column">
                        <wp:posOffset>194049</wp:posOffset>
                      </wp:positionH>
                      <wp:positionV relativeFrom="paragraph">
                        <wp:posOffset>143928</wp:posOffset>
                      </wp:positionV>
                      <wp:extent cx="2130077" cy="266065"/>
                      <wp:effectExtent l="0" t="0" r="2286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077" cy="266065"/>
                              </a:xfrm>
                              <a:prstGeom prst="rect">
                                <a:avLst/>
                              </a:prstGeom>
                              <a:solidFill>
                                <a:srgbClr val="FFFFFF"/>
                              </a:solidFill>
                              <a:ln w="9525">
                                <a:solidFill>
                                  <a:srgbClr val="000000"/>
                                </a:solidFill>
                                <a:miter lim="800000"/>
                                <a:headEnd/>
                                <a:tailEnd/>
                              </a:ln>
                            </wps:spPr>
                            <wps:txbx>
                              <w:txbxContent>
                                <w:p w14:paraId="607EBD09" w14:textId="4DC7844F" w:rsidR="00692327" w:rsidRPr="009B5062" w:rsidRDefault="00692327" w:rsidP="00581C22">
                                  <w:pPr>
                                    <w:shd w:val="clear" w:color="auto" w:fill="FFFFFF"/>
                                    <w:spacing w:after="0" w:line="264" w:lineRule="auto"/>
                                    <w:jc w:val="center"/>
                                    <w:rPr>
                                      <w:rFonts w:ascii="Times New Roman" w:eastAsia="Times New Roman" w:hAnsi="Times New Roman" w:cs="Times New Roman"/>
                                      <w:b/>
                                      <w:sz w:val="24"/>
                                      <w:szCs w:val="24"/>
                                    </w:rPr>
                                  </w:pPr>
                                  <w:r w:rsidRPr="009B5062">
                                    <w:rPr>
                                      <w:rFonts w:ascii="Times New Roman" w:hAnsi="Times New Roman" w:cs="Times New Roman"/>
                                      <w:b/>
                                      <w:sz w:val="24"/>
                                      <w:szCs w:val="24"/>
                                    </w:rPr>
                                    <w:t xml:space="preserve">ĐỀ THI </w:t>
                                  </w:r>
                                  <w:r w:rsidRPr="009B5062">
                                    <w:rPr>
                                      <w:rFonts w:ascii="Times New Roman" w:eastAsia="Times New Roman" w:hAnsi="Times New Roman" w:cs="Times New Roman"/>
                                      <w:b/>
                                      <w:sz w:val="24"/>
                                      <w:szCs w:val="24"/>
                                    </w:rPr>
                                    <w:t xml:space="preserve">SỐ </w:t>
                                  </w:r>
                                  <w:r>
                                    <w:rPr>
                                      <w:rFonts w:ascii="Times New Roman" w:eastAsia="Times New Roman" w:hAnsi="Times New Roman" w:cs="Times New Roman"/>
                                      <w:b/>
                                      <w:sz w:val="24"/>
                                      <w:szCs w:val="24"/>
                                    </w:rPr>
                                    <w:t>1</w:t>
                                  </w:r>
                                </w:p>
                                <w:p w14:paraId="5F7F98C9" w14:textId="7926F49B" w:rsidR="00692327" w:rsidRPr="008B0A2E" w:rsidRDefault="00692327" w:rsidP="0099616E">
                                  <w:pPr>
                                    <w:jc w:val="center"/>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C1DD0" id="_x0000_t202" coordsize="21600,21600" o:spt="202" path="m,l,21600r21600,l21600,xe">
                      <v:stroke joinstyle="miter"/>
                      <v:path gradientshapeok="t" o:connecttype="rect"/>
                    </v:shapetype>
                    <v:shape id="Text Box 4" o:spid="_x0000_s1026" type="#_x0000_t202" style="position:absolute;left:0;text-align:left;margin-left:15.3pt;margin-top:11.35pt;width:167.7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" o:allowincell="f">
                      <v:textbox>
                        <w:txbxContent>
                          <w:p w14:paraId="607EBD09" w14:textId="4DC7844F" w:rsidR="00692327" w:rsidRPr="009B5062" w:rsidRDefault="00692327" w:rsidP="00581C22">
                            <w:pPr>
                              <w:shd w:val="clear" w:color="auto" w:fill="FFFFFF"/>
                              <w:spacing w:after="0" w:line="264" w:lineRule="auto"/>
                              <w:jc w:val="center"/>
                              <w:rPr>
                                <w:rFonts w:ascii="Times New Roman" w:eastAsia="Times New Roman" w:hAnsi="Times New Roman" w:cs="Times New Roman"/>
                                <w:b/>
                                <w:sz w:val="24"/>
                                <w:szCs w:val="24"/>
                              </w:rPr>
                            </w:pPr>
                            <w:r w:rsidRPr="009B5062">
                              <w:rPr>
                                <w:rFonts w:ascii="Times New Roman" w:hAnsi="Times New Roman" w:cs="Times New Roman"/>
                                <w:b/>
                                <w:sz w:val="24"/>
                                <w:szCs w:val="24"/>
                              </w:rPr>
                              <w:t xml:space="preserve">ĐỀ THI </w:t>
                            </w:r>
                            <w:r w:rsidRPr="009B5062">
                              <w:rPr>
                                <w:rFonts w:ascii="Times New Roman" w:eastAsia="Times New Roman" w:hAnsi="Times New Roman" w:cs="Times New Roman"/>
                                <w:b/>
                                <w:sz w:val="24"/>
                                <w:szCs w:val="24"/>
                              </w:rPr>
                              <w:t xml:space="preserve">SỐ </w:t>
                            </w:r>
                            <w:r>
                              <w:rPr>
                                <w:rFonts w:ascii="Times New Roman" w:eastAsia="Times New Roman" w:hAnsi="Times New Roman" w:cs="Times New Roman"/>
                                <w:b/>
                                <w:sz w:val="24"/>
                                <w:szCs w:val="24"/>
                              </w:rPr>
                              <w:t>1</w:t>
                            </w:r>
                          </w:p>
                          <w:p w14:paraId="5F7F98C9" w14:textId="7926F49B" w:rsidR="00692327" w:rsidRPr="008B0A2E" w:rsidRDefault="00692327" w:rsidP="0099616E">
                            <w:pPr>
                              <w:jc w:val="center"/>
                              <w:rPr>
                                <w:b/>
                                <w:szCs w:val="24"/>
                              </w:rPr>
                            </w:pPr>
                          </w:p>
                        </w:txbxContent>
                      </v:textbox>
                    </v:shape>
                  </w:pict>
                </mc:Fallback>
              </mc:AlternateContent>
            </w:r>
            <w:r w:rsidRPr="00581C22">
              <w:rPr>
                <w:rFonts w:ascii="Times New Roman" w:eastAsia="Calibri" w:hAnsi="Times New Roman" w:cs="Times New Roman"/>
                <w:b/>
                <w:noProof/>
                <w:sz w:val="24"/>
                <w:szCs w:val="24"/>
              </w:rPr>
              <mc:AlternateContent>
                <mc:Choice Requires="wps">
                  <w:drawing>
                    <wp:anchor distT="0" distB="0" distL="114300" distR="114300" simplePos="0" relativeHeight="251667456" behindDoc="0" locked="0" layoutInCell="0" allowOverlap="1" wp14:anchorId="3E247DD5" wp14:editId="041EFF39">
                      <wp:simplePos x="0" y="0"/>
                      <wp:positionH relativeFrom="column">
                        <wp:posOffset>692748</wp:posOffset>
                      </wp:positionH>
                      <wp:positionV relativeFrom="paragraph">
                        <wp:posOffset>6776</wp:posOffset>
                      </wp:positionV>
                      <wp:extent cx="791845" cy="0"/>
                      <wp:effectExtent l="6350" t="10795" r="1143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D6B95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55pt" to="1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" o:allowincell="f"/>
                  </w:pict>
                </mc:Fallback>
              </mc:AlternateContent>
            </w:r>
          </w:p>
          <w:p w14:paraId="167D31B7" w14:textId="025B93CA" w:rsidR="0099616E" w:rsidRPr="00581C22" w:rsidRDefault="0099616E" w:rsidP="00581C22">
            <w:pPr>
              <w:spacing w:after="0" w:line="240" w:lineRule="auto"/>
              <w:jc w:val="center"/>
              <w:rPr>
                <w:rFonts w:ascii="Times New Roman" w:eastAsia="Calibri" w:hAnsi="Times New Roman" w:cs="Times New Roman"/>
                <w:sz w:val="24"/>
                <w:szCs w:val="24"/>
              </w:rPr>
            </w:pPr>
          </w:p>
        </w:tc>
        <w:tc>
          <w:tcPr>
            <w:tcW w:w="6561" w:type="dxa"/>
            <w:shd w:val="clear" w:color="auto" w:fill="auto"/>
          </w:tcPr>
          <w:p w14:paraId="5BE8E9CF" w14:textId="136567DC" w:rsidR="0099616E" w:rsidRPr="00581C22" w:rsidRDefault="001665D1" w:rsidP="00581C22">
            <w:pPr>
              <w:spacing w:after="0" w:line="240" w:lineRule="auto"/>
              <w:jc w:val="center"/>
              <w:rPr>
                <w:rFonts w:ascii="Times New Roman" w:eastAsia="Calibri" w:hAnsi="Times New Roman" w:cs="Times New Roman"/>
                <w:b/>
                <w:sz w:val="24"/>
                <w:szCs w:val="24"/>
              </w:rPr>
            </w:pPr>
            <w:r w:rsidRPr="00581C22">
              <w:rPr>
                <w:rFonts w:ascii="Times New Roman" w:eastAsia="Calibri" w:hAnsi="Times New Roman" w:cs="Times New Roman"/>
                <w:b/>
                <w:bCs/>
                <w:sz w:val="24"/>
                <w:szCs w:val="24"/>
              </w:rPr>
              <w:t xml:space="preserve">THI THỬ </w:t>
            </w:r>
            <w:r w:rsidR="0099616E" w:rsidRPr="00581C22">
              <w:rPr>
                <w:rFonts w:ascii="Times New Roman" w:eastAsia="Calibri" w:hAnsi="Times New Roman" w:cs="Times New Roman"/>
                <w:b/>
                <w:bCs/>
                <w:sz w:val="24"/>
                <w:szCs w:val="24"/>
              </w:rPr>
              <w:t>CHỌN HỌC SINH GIỎI LỚP 12 CẤP TỈNH</w:t>
            </w:r>
          </w:p>
          <w:p w14:paraId="115E8A1C" w14:textId="30AFACBC" w:rsidR="0099616E" w:rsidRPr="00581C22" w:rsidRDefault="0099616E" w:rsidP="00581C22">
            <w:pPr>
              <w:spacing w:after="0" w:line="240" w:lineRule="auto"/>
              <w:jc w:val="center"/>
              <w:rPr>
                <w:rFonts w:ascii="Times New Roman" w:eastAsia="Calibri" w:hAnsi="Times New Roman" w:cs="Times New Roman"/>
                <w:b/>
                <w:sz w:val="24"/>
                <w:szCs w:val="24"/>
              </w:rPr>
            </w:pPr>
            <w:r w:rsidRPr="00581C22">
              <w:rPr>
                <w:rFonts w:ascii="Times New Roman" w:eastAsia="Calibri" w:hAnsi="Times New Roman" w:cs="Times New Roman"/>
                <w:b/>
                <w:sz w:val="24"/>
                <w:szCs w:val="24"/>
              </w:rPr>
              <w:t>Năm học 2024</w:t>
            </w:r>
            <w:r w:rsidR="00F51898" w:rsidRPr="00581C22">
              <w:rPr>
                <w:rFonts w:ascii="Times New Roman" w:eastAsia="Calibri" w:hAnsi="Times New Roman" w:cs="Times New Roman"/>
                <w:b/>
                <w:sz w:val="24"/>
                <w:szCs w:val="24"/>
                <w:lang w:val="vi-VN"/>
              </w:rPr>
              <w:t>-</w:t>
            </w:r>
            <w:r w:rsidRPr="00581C22">
              <w:rPr>
                <w:rFonts w:ascii="Times New Roman" w:eastAsia="Calibri" w:hAnsi="Times New Roman" w:cs="Times New Roman"/>
                <w:b/>
                <w:sz w:val="24"/>
                <w:szCs w:val="24"/>
              </w:rPr>
              <w:t>2025</w:t>
            </w:r>
          </w:p>
          <w:p w14:paraId="72E51AD4" w14:textId="487E935E" w:rsidR="0099616E" w:rsidRPr="00581C22" w:rsidRDefault="0099616E" w:rsidP="00581C22">
            <w:pPr>
              <w:spacing w:after="0" w:line="240" w:lineRule="auto"/>
              <w:jc w:val="center"/>
              <w:rPr>
                <w:rFonts w:ascii="Times New Roman" w:eastAsia="Calibri" w:hAnsi="Times New Roman" w:cs="Times New Roman"/>
                <w:b/>
                <w:sz w:val="24"/>
                <w:szCs w:val="24"/>
                <w:lang w:val="vi-VN"/>
              </w:rPr>
            </w:pPr>
            <w:r w:rsidRPr="00581C22">
              <w:rPr>
                <w:rFonts w:ascii="Times New Roman" w:eastAsia="Calibri" w:hAnsi="Times New Roman" w:cs="Times New Roman"/>
                <w:b/>
                <w:sz w:val="24"/>
                <w:szCs w:val="24"/>
              </w:rPr>
              <w:t>Môn:</w:t>
            </w:r>
            <w:r w:rsidRPr="00581C22">
              <w:rPr>
                <w:rFonts w:ascii="Times New Roman" w:eastAsia="Calibri" w:hAnsi="Times New Roman" w:cs="Times New Roman"/>
                <w:b/>
                <w:sz w:val="24"/>
                <w:szCs w:val="24"/>
                <w:lang w:val="vi-VN"/>
              </w:rPr>
              <w:t xml:space="preserve"> Địa lí</w:t>
            </w:r>
          </w:p>
          <w:p w14:paraId="5A431BDE" w14:textId="007FD122" w:rsidR="0099616E" w:rsidRPr="00581C22" w:rsidRDefault="00581C22" w:rsidP="00581C22">
            <w:pPr>
              <w:spacing w:after="0" w:line="240" w:lineRule="auto"/>
              <w:jc w:val="center"/>
              <w:rPr>
                <w:rFonts w:ascii="Times New Roman" w:eastAsia="Calibri" w:hAnsi="Times New Roman" w:cs="Times New Roman"/>
                <w:i/>
                <w:sz w:val="24"/>
                <w:szCs w:val="24"/>
              </w:rPr>
            </w:pPr>
            <w:r w:rsidRPr="00581C22">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1B106857" wp14:editId="1376D80F">
                      <wp:simplePos x="0" y="0"/>
                      <wp:positionH relativeFrom="column">
                        <wp:posOffset>1303655</wp:posOffset>
                      </wp:positionH>
                      <wp:positionV relativeFrom="paragraph">
                        <wp:posOffset>207645</wp:posOffset>
                      </wp:positionV>
                      <wp:extent cx="1475740" cy="0"/>
                      <wp:effectExtent l="5715"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0531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5pt,16.35pt" to="21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5G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"/>
                  </w:pict>
                </mc:Fallback>
              </mc:AlternateContent>
            </w:r>
            <w:r w:rsidR="0099616E" w:rsidRPr="00581C22">
              <w:rPr>
                <w:rFonts w:ascii="Times New Roman" w:eastAsia="Calibri" w:hAnsi="Times New Roman" w:cs="Times New Roman"/>
                <w:i/>
                <w:sz w:val="24"/>
                <w:szCs w:val="24"/>
              </w:rPr>
              <w:t>Thời gian làm bài:</w:t>
            </w:r>
            <w:r w:rsidR="0099616E" w:rsidRPr="00581C22">
              <w:rPr>
                <w:rFonts w:ascii="Times New Roman" w:eastAsia="Calibri" w:hAnsi="Times New Roman" w:cs="Times New Roman"/>
                <w:i/>
                <w:sz w:val="24"/>
                <w:szCs w:val="24"/>
                <w:lang w:val="vi-VN"/>
              </w:rPr>
              <w:t xml:space="preserve"> 50 </w:t>
            </w:r>
            <w:r w:rsidR="0099616E" w:rsidRPr="00581C22">
              <w:rPr>
                <w:rFonts w:ascii="Times New Roman" w:eastAsia="Calibri" w:hAnsi="Times New Roman" w:cs="Times New Roman"/>
                <w:i/>
                <w:sz w:val="24"/>
                <w:szCs w:val="24"/>
              </w:rPr>
              <w:t>phút (không kể thời gian phát đề)</w:t>
            </w:r>
          </w:p>
        </w:tc>
      </w:tr>
      <w:tr w:rsidR="009024BA" w:rsidRPr="00581C22" w14:paraId="32B17A24" w14:textId="77777777" w:rsidTr="00692327">
        <w:trPr>
          <w:trHeight w:val="239"/>
          <w:jc w:val="center"/>
        </w:trPr>
        <w:tc>
          <w:tcPr>
            <w:tcW w:w="3727" w:type="dxa"/>
            <w:shd w:val="clear" w:color="auto" w:fill="auto"/>
          </w:tcPr>
          <w:p w14:paraId="64C8057D" w14:textId="229595AB" w:rsidR="0099616E" w:rsidRPr="00581C22" w:rsidRDefault="0099616E" w:rsidP="00581C22">
            <w:pPr>
              <w:spacing w:after="0" w:line="240" w:lineRule="auto"/>
              <w:jc w:val="center"/>
              <w:rPr>
                <w:rFonts w:ascii="Times New Roman" w:eastAsia="Calibri" w:hAnsi="Times New Roman" w:cs="Times New Roman"/>
                <w:i/>
                <w:sz w:val="24"/>
                <w:szCs w:val="24"/>
              </w:rPr>
            </w:pPr>
            <w:r w:rsidRPr="00581C22">
              <w:rPr>
                <w:rFonts w:ascii="Times New Roman" w:eastAsia="Calibri" w:hAnsi="Times New Roman" w:cs="Times New Roman"/>
                <w:i/>
                <w:sz w:val="24"/>
                <w:szCs w:val="24"/>
              </w:rPr>
              <w:t xml:space="preserve">(Đề thi gồm </w:t>
            </w:r>
            <w:r w:rsidR="001A03A0" w:rsidRPr="00581C22">
              <w:rPr>
                <w:rFonts w:ascii="Times New Roman" w:eastAsia="Calibri" w:hAnsi="Times New Roman" w:cs="Times New Roman"/>
                <w:i/>
                <w:sz w:val="24"/>
                <w:szCs w:val="24"/>
                <w:lang w:val="vi-VN"/>
              </w:rPr>
              <w:t xml:space="preserve">28 </w:t>
            </w:r>
            <w:r w:rsidRPr="00581C22">
              <w:rPr>
                <w:rFonts w:ascii="Times New Roman" w:eastAsia="Calibri" w:hAnsi="Times New Roman" w:cs="Times New Roman"/>
                <w:i/>
                <w:sz w:val="24"/>
                <w:szCs w:val="24"/>
              </w:rPr>
              <w:t xml:space="preserve">câu, trong </w:t>
            </w:r>
            <w:r w:rsidR="00F00255" w:rsidRPr="00581C22">
              <w:rPr>
                <w:rFonts w:ascii="Times New Roman" w:eastAsia="Calibri" w:hAnsi="Times New Roman" w:cs="Times New Roman"/>
                <w:i/>
                <w:sz w:val="24"/>
                <w:szCs w:val="24"/>
                <w:lang w:val="vi-VN"/>
              </w:rPr>
              <w:t xml:space="preserve">04 </w:t>
            </w:r>
            <w:r w:rsidRPr="00581C22">
              <w:rPr>
                <w:rFonts w:ascii="Times New Roman" w:eastAsia="Calibri" w:hAnsi="Times New Roman" w:cs="Times New Roman"/>
                <w:i/>
                <w:sz w:val="24"/>
                <w:szCs w:val="24"/>
              </w:rPr>
              <w:t>trang)</w:t>
            </w:r>
          </w:p>
        </w:tc>
        <w:tc>
          <w:tcPr>
            <w:tcW w:w="6561" w:type="dxa"/>
            <w:shd w:val="clear" w:color="auto" w:fill="auto"/>
          </w:tcPr>
          <w:p w14:paraId="68878977" w14:textId="7B016B57" w:rsidR="0099616E" w:rsidRPr="00581C22" w:rsidRDefault="0099616E" w:rsidP="00581C22">
            <w:pPr>
              <w:spacing w:after="0" w:line="240" w:lineRule="auto"/>
              <w:jc w:val="center"/>
              <w:rPr>
                <w:rFonts w:ascii="Times New Roman" w:eastAsia="Calibri" w:hAnsi="Times New Roman" w:cs="Times New Roman"/>
                <w:b/>
                <w:bCs/>
                <w:sz w:val="24"/>
                <w:szCs w:val="24"/>
              </w:rPr>
            </w:pPr>
          </w:p>
        </w:tc>
      </w:tr>
    </w:tbl>
    <w:p w14:paraId="4316C0EC" w14:textId="77777777" w:rsidR="009024BA" w:rsidRPr="00581C22" w:rsidRDefault="009024BA" w:rsidP="00581C22">
      <w:pPr>
        <w:tabs>
          <w:tab w:val="left" w:pos="360"/>
          <w:tab w:val="left" w:pos="3600"/>
        </w:tabs>
        <w:spacing w:after="0" w:line="240" w:lineRule="auto"/>
        <w:ind w:right="57"/>
        <w:jc w:val="both"/>
        <w:rPr>
          <w:rFonts w:ascii="Times New Roman" w:hAnsi="Times New Roman" w:cs="Times New Roman"/>
          <w:bCs/>
          <w:sz w:val="24"/>
          <w:szCs w:val="24"/>
          <w:lang w:val="sv-SE"/>
        </w:rPr>
      </w:pPr>
      <w:bookmarkStart w:id="0" w:name="_GoBack"/>
      <w:bookmarkEnd w:id="0"/>
    </w:p>
    <w:p w14:paraId="62A8FA55"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Họ tên thí sinh: .................................................................</w:t>
      </w:r>
    </w:p>
    <w:p w14:paraId="079878E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Số báo danh: ......................................................................</w:t>
      </w:r>
    </w:p>
    <w:p w14:paraId="7F631094"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Mã Đề: 001.</w:t>
      </w:r>
    </w:p>
    <w:p w14:paraId="167FF5BB"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PHẦN I. Câu trắc nghiệm nhiều phương án lựa chọn. Thí sinh trả lời từ câu 1 đến câu 18. Mỗi câu hỏi thí sinh chỉ chọn một phương án.</w:t>
      </w:r>
    </w:p>
    <w:p w14:paraId="4602B311"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w:t>
      </w:r>
      <w:r w:rsidRPr="00581C22">
        <w:rPr>
          <w:rFonts w:ascii="Times New Roman" w:hAnsi="Times New Roman" w:cs="Times New Roman"/>
          <w:sz w:val="24"/>
          <w:szCs w:val="24"/>
        </w:rPr>
        <w:t xml:space="preserve"> Phần lãnh thổ phía Bắc nước ta vào mùa đông có nhiều biến động thời tiết chủ yếu do tác động của</w:t>
      </w:r>
    </w:p>
    <w:p w14:paraId="709C6C7D"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hoạt động của trông, gió mùa Đông Bắc và các dãy núi vòng cung.</w:t>
      </w:r>
    </w:p>
    <w:p w14:paraId="3BFAE50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gió mùa Đông Bắc, hoạt động của trông và hưởng của các dãy núi.</w:t>
      </w:r>
    </w:p>
    <w:p w14:paraId="233133DB"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Tín phong bản cầu Bắc, gió mùa Đông Bắc và hoạt động của frông.</w:t>
      </w:r>
    </w:p>
    <w:p w14:paraId="319F2B21"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vùng đồi núi rộng và Tín phong bán cầu Bắc, hoạt động của frông.</w:t>
      </w:r>
    </w:p>
    <w:p w14:paraId="42467145"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2.</w:t>
      </w:r>
      <w:r w:rsidRPr="00581C22">
        <w:rPr>
          <w:rFonts w:ascii="Times New Roman" w:hAnsi="Times New Roman" w:cs="Times New Roman"/>
          <w:sz w:val="24"/>
          <w:szCs w:val="24"/>
        </w:rPr>
        <w:t xml:space="preserve"> Trình độ đô thị hóa ở nước ta hiện nay chưa cao chủ yếu do</w:t>
      </w:r>
    </w:p>
    <w:p w14:paraId="23744D91"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lao động tự do nhiều, tỉ lệ lao động thất nghiệp còn cao, công nghiệp không đều.</w:t>
      </w:r>
    </w:p>
    <w:p w14:paraId="3FD083ED"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công nghiệp hóa chậm, kinh tế nhiều hạn chế, cơ cấu kinh tế chậm chuyển dịch.</w:t>
      </w:r>
    </w:p>
    <w:p w14:paraId="3D61E32E"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mật độ dân số cao, các nguồn đầu tư chưa tốt, ngành công nghiệp phát triển chậm.</w:t>
      </w:r>
    </w:p>
    <w:p w14:paraId="6F552B8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sản xuất còn chậm hiện đại hóa, ngành nghề ít, nông nghiệp vẫn là ngành chính.</w:t>
      </w:r>
    </w:p>
    <w:p w14:paraId="3173053A"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3.</w:t>
      </w:r>
      <w:r w:rsidRPr="00581C22">
        <w:rPr>
          <w:rFonts w:ascii="Times New Roman" w:hAnsi="Times New Roman" w:cs="Times New Roman"/>
          <w:sz w:val="24"/>
          <w:szCs w:val="24"/>
        </w:rPr>
        <w:t xml:space="preserve"> Ý nghĩa chủ yếu của việc phát triển sản xuất thủy sản ở Duyên hải Nam Trung Bộ là</w:t>
      </w:r>
    </w:p>
    <w:p w14:paraId="249C443C"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giải quyết việc làm cho người lao động, tạo các mặt hàng xuất khẩu.</w:t>
      </w:r>
    </w:p>
    <w:p w14:paraId="19F27430"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thúc đẩy xây dựng khu kinh tế ven biển, tạo việc làm, tăng thu nhập.</w:t>
      </w:r>
    </w:p>
    <w:p w14:paraId="0560065F"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cung cấp nguyên liệu cho công nghiệp chế biến, thu hút vốn đầu tư.</w:t>
      </w:r>
    </w:p>
    <w:p w14:paraId="4FE10F13"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thu hút nguồn vốn đầu tư, tăng cường thu nhập cho người lao động.</w:t>
      </w:r>
    </w:p>
    <w:p w14:paraId="080C3E5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4.</w:t>
      </w:r>
      <w:r w:rsidRPr="00581C22">
        <w:rPr>
          <w:rFonts w:ascii="Times New Roman" w:hAnsi="Times New Roman" w:cs="Times New Roman"/>
          <w:sz w:val="24"/>
          <w:szCs w:val="24"/>
        </w:rPr>
        <w:t xml:space="preserve"> Nam Bộ có mưa nhiều vào mùa hạ chủ yếu do tác động của</w:t>
      </w:r>
    </w:p>
    <w:p w14:paraId="58BF9146"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bão, dải hội tụ và áp thấp nhiệt đới, gió mùa Tây Nam và gió phơn Tây Nam.</w:t>
      </w:r>
    </w:p>
    <w:p w14:paraId="48352131"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gió mùa Tây Nam, dải hội tụ nhiệt đới, gió tây nam từ Bắc Ấn Độ Dương đến.</w:t>
      </w:r>
    </w:p>
    <w:p w14:paraId="39472AD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gió tây nam từ Bắc Ấn Độ Dương dển, Tín phong bán cầu Bắc và dải hội tụ.</w:t>
      </w:r>
    </w:p>
    <w:p w14:paraId="7A4281D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gió mùa Tây Nam, Tín phong bán cầu Bắc, bão, dải hội tụ, áp thấp nhiệt đới.</w:t>
      </w:r>
    </w:p>
    <w:p w14:paraId="647C2737"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5.</w:t>
      </w:r>
      <w:r w:rsidRPr="00581C22">
        <w:rPr>
          <w:rFonts w:ascii="Times New Roman" w:hAnsi="Times New Roman" w:cs="Times New Roman"/>
          <w:sz w:val="24"/>
          <w:szCs w:val="24"/>
        </w:rPr>
        <w:t xml:space="preserve"> Việc thu hút vốn đầu tư nước ngoài có vai trò như thế nào đối với sự phát triển công nghiệp theo ở Đông Nam Bộ?</w:t>
      </w:r>
    </w:p>
    <w:p w14:paraId="09F94A9E"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Mở rộng thị trường tiêu thụ, liên kết nhiều quốc gia, hoàn thiện cơ sở vật chất kĩ thuật.</w:t>
      </w:r>
    </w:p>
    <w:p w14:paraId="3BB03683"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Mở rộng sản xuất, giải quyết việc làm và thúc đẩy các ngành sản xuất khác phát triển.</w:t>
      </w:r>
    </w:p>
    <w:p w14:paraId="7228126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Nâng cao chất lượng sản phẩm, tăng diện tích đất trồng, đa dạng hóa các sản phẩm.</w:t>
      </w:r>
    </w:p>
    <w:p w14:paraId="06562ECB"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Sử dụng hợp lí nguồn lao động, hội nhập quốc tế sâu rộng và bảo vệ môi trường.</w:t>
      </w:r>
    </w:p>
    <w:p w14:paraId="334DD885"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6.</w:t>
      </w:r>
      <w:r w:rsidRPr="00581C22">
        <w:rPr>
          <w:rFonts w:ascii="Times New Roman" w:hAnsi="Times New Roman" w:cs="Times New Roman"/>
          <w:sz w:val="24"/>
          <w:szCs w:val="24"/>
        </w:rPr>
        <w:t xml:space="preserve"> Đặc điểm nổi bật của của hình thức sản xuất trang trại trong nông nghiệp là</w:t>
      </w:r>
    </w:p>
    <w:p w14:paraId="4C7837B0"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sản xuất tập trung, có quy mô lớn, tạo ra nhiều lợi nhuận.</w:t>
      </w:r>
    </w:p>
    <w:p w14:paraId="3AFD3ED1"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chủ yếu phục vụ tiêu dùng, phân bố rộng, nguồn vốn lớn.</w:t>
      </w:r>
    </w:p>
    <w:p w14:paraId="205FB6A3"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chuyên môn hóa, năng suất cao, huy động vốn từ gia đình.</w:t>
      </w:r>
    </w:p>
    <w:p w14:paraId="12EE5579"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quy mô đất đai lớn, đa dạng các nông sản, thâm canh cao.</w:t>
      </w:r>
    </w:p>
    <w:p w14:paraId="5C51B6A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7.</w:t>
      </w:r>
      <w:r w:rsidRPr="00581C22">
        <w:rPr>
          <w:rFonts w:ascii="Times New Roman" w:hAnsi="Times New Roman" w:cs="Times New Roman"/>
          <w:sz w:val="24"/>
          <w:szCs w:val="24"/>
        </w:rPr>
        <w:t xml:space="preserve"> Vùng khí hậu Tây Bắc Bộ có nên nhiệt cao hơn vùng khí hậu Đông Bắc Bộ chủ yếu là do nguyên nhân nào sau đây?</w:t>
      </w:r>
    </w:p>
    <w:p w14:paraId="45D9319C"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Ảnh hưởng của gió phơn, gió mùa Đông Bắc kết hợp dãy Hoàng Liên Sơn.</w:t>
      </w:r>
    </w:p>
    <w:p w14:paraId="3850FAB3"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Tác động của Tín phong bán cầu Bắc, dãy Hoàng Liên Sơn với các gió mùa.</w:t>
      </w:r>
    </w:p>
    <w:p w14:paraId="15AE7461"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Tác động gió mùa Đông Nam với bức chân địa hình, gió phơn vào mùa hạ.</w:t>
      </w:r>
    </w:p>
    <w:p w14:paraId="60B36E6D"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Gió Tây khô nóng kết hợp với dãy Hoàng Liên Sơn, gió mùa Đông Bắc yếu.</w:t>
      </w:r>
    </w:p>
    <w:p w14:paraId="5EA0267C"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8.</w:t>
      </w:r>
      <w:r w:rsidRPr="00581C22">
        <w:rPr>
          <w:rFonts w:ascii="Times New Roman" w:hAnsi="Times New Roman" w:cs="Times New Roman"/>
          <w:sz w:val="24"/>
          <w:szCs w:val="24"/>
        </w:rPr>
        <w:t xml:space="preserve"> Nhân tố nào sau đây tác động chủ yếu đến sự đa dạng loại hình du lịch ở nước ta hiện nay?</w:t>
      </w:r>
    </w:p>
    <w:p w14:paraId="40F1498D"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Tài nguyên du lịch và nhu cầu của du khách trong, ngoài nước.</w:t>
      </w:r>
    </w:p>
    <w:p w14:paraId="039F6C49"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Lao động làm du lịch và cơ sở vật chất kĩ thuật, cơ sở hạ tầng.</w:t>
      </w:r>
    </w:p>
    <w:p w14:paraId="1609D9A1"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Nhu cầu của du khách trong, ngoài nước và điều kiện phục vụ.</w:t>
      </w:r>
    </w:p>
    <w:p w14:paraId="12EEB64E"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Định hướng ưu tiên phát triển du lịch và các nguồn vốn đầu tư.</w:t>
      </w:r>
    </w:p>
    <w:p w14:paraId="61C1FAD1" w14:textId="77777777" w:rsidR="00581C22" w:rsidRDefault="00581C22" w:rsidP="00581C22">
      <w:pPr>
        <w:spacing w:after="0" w:line="240" w:lineRule="auto"/>
        <w:rPr>
          <w:rFonts w:ascii="Times New Roman" w:hAnsi="Times New Roman" w:cs="Times New Roman"/>
          <w:b/>
          <w:bCs/>
          <w:sz w:val="24"/>
          <w:szCs w:val="24"/>
        </w:rPr>
      </w:pPr>
    </w:p>
    <w:p w14:paraId="6AD48661" w14:textId="5B658C3E"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lastRenderedPageBreak/>
        <w:t>Câu 9.</w:t>
      </w:r>
      <w:r w:rsidRPr="00581C22">
        <w:rPr>
          <w:rFonts w:ascii="Times New Roman" w:hAnsi="Times New Roman" w:cs="Times New Roman"/>
          <w:sz w:val="24"/>
          <w:szCs w:val="24"/>
        </w:rPr>
        <w:t xml:space="preserve"> Biện pháp nào sau đây là chủ yếu để đẩy mạnh phát triển cây đặc sản ở Trung du và miền núi Bắc Bộ?</w:t>
      </w:r>
    </w:p>
    <w:p w14:paraId="7634325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Đào tạo và hỗ trợ việc làm, hạn chế tình trạng du canh du cư.</w:t>
      </w:r>
    </w:p>
    <w:p w14:paraId="4B7C4497"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Đa dạng cơ cấu cây trồng, tăng năng suất, đẩy mạnh xuất khẩu.</w:t>
      </w:r>
    </w:p>
    <w:p w14:paraId="796040F9"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Tăng cường phát triển cơ sở hạ tầng và cơ sở vật chất kĩ thuật.</w:t>
      </w:r>
    </w:p>
    <w:p w14:paraId="7CA994C7"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Tập trung đầu tư, phát triển việc chế biến, mở rộng thị trường.</w:t>
      </w:r>
    </w:p>
    <w:p w14:paraId="10BD8E1B"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10.</w:t>
      </w:r>
      <w:r w:rsidRPr="00581C22">
        <w:rPr>
          <w:rFonts w:ascii="Times New Roman" w:hAnsi="Times New Roman" w:cs="Times New Roman"/>
          <w:sz w:val="24"/>
          <w:szCs w:val="24"/>
        </w:rPr>
        <w:t xml:space="preserve"> Trong thời gian gần đây, những nguyên nhân chủ yếu nào làm cho tình trạng xâm nhập mặn ở Đồng bằng sông Cửu Long diễn ra nghiêm trọng hơn?</w:t>
      </w:r>
    </w:p>
    <w:p w14:paraId="5301665E"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Mùa khô kéo dài, nền nhiệt cao quanh năm.</w:t>
      </w:r>
    </w:p>
    <w:p w14:paraId="77C105B4"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Ảnh hưởng của El Nino, xây dựng hồ thuỷ điện ở thượng nguồn.</w:t>
      </w:r>
    </w:p>
    <w:p w14:paraId="4304B743"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Ba mặt tiếp giáp biển, mạng lưới sông ngòi kênh rạch chằng chịt.</w:t>
      </w:r>
    </w:p>
    <w:p w14:paraId="26F75C55"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Địa hình thấp, trũng và ba mặt giáp biển.</w:t>
      </w:r>
    </w:p>
    <w:p w14:paraId="7A9DFE4B"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11.</w:t>
      </w:r>
      <w:r w:rsidRPr="00581C22">
        <w:rPr>
          <w:rFonts w:ascii="Times New Roman" w:hAnsi="Times New Roman" w:cs="Times New Roman"/>
          <w:sz w:val="24"/>
          <w:szCs w:val="24"/>
        </w:rPr>
        <w:t xml:space="preserve"> Nguyên nhân chủ yếu nào giúp hoạt động sản xuất nông nghiệp ngày càng thuận lợi hơn, tạo ra giá trị và chất lượng sản phẩm tốt hơn?</w:t>
      </w:r>
    </w:p>
    <w:p w14:paraId="1A318626"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Khoa học và công nghệ ngày càng hiện đại, phát triển.</w:t>
      </w:r>
    </w:p>
    <w:p w14:paraId="78F41FDD"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Thu hút nhiều vốn đầu tư và chất lượng lao động tăng lên.</w:t>
      </w:r>
    </w:p>
    <w:p w14:paraId="48776D1A"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Các điều kiện tự nhiên và thị trường tiêu thụ thuận lợi.</w:t>
      </w:r>
    </w:p>
    <w:p w14:paraId="28A15630"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Các cơ sở chế biến phát triển rộng khắp, lao động có kinh nghiệm.</w:t>
      </w:r>
    </w:p>
    <w:p w14:paraId="50743DD0"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12.</w:t>
      </w:r>
      <w:r w:rsidRPr="00581C22">
        <w:rPr>
          <w:rFonts w:ascii="Times New Roman" w:hAnsi="Times New Roman" w:cs="Times New Roman"/>
          <w:sz w:val="24"/>
          <w:szCs w:val="24"/>
        </w:rPr>
        <w:t xml:space="preserve"> Ở miền khí hậu phía Bắc, trong mùa Đông, khu vực Tây Bắc ấm hơn khu vực Đông Bắc vì</w:t>
      </w:r>
    </w:p>
    <w:p w14:paraId="16742E41"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vùng Tây Bắc có địa hình thấp và nhiều núi cao hơn Đông Bắc.</w:t>
      </w:r>
    </w:p>
    <w:p w14:paraId="021F375A"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nhiệt độ thay đổi theo độ cao núi và theo hướng của địa hình.</w:t>
      </w:r>
    </w:p>
    <w:p w14:paraId="029B32F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khu vực Tây Bắc không chịu ảnh hưởng của gió mùa Đông Bắc.</w:t>
      </w:r>
    </w:p>
    <w:p w14:paraId="16FEFB36"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bức chắn địa hình ngăn cản ảnh hưởng của gió mùa Đông Bắc.</w:t>
      </w:r>
    </w:p>
    <w:p w14:paraId="4EF80A0C"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13.</w:t>
      </w:r>
      <w:r w:rsidRPr="00581C22">
        <w:rPr>
          <w:rFonts w:ascii="Times New Roman" w:hAnsi="Times New Roman" w:cs="Times New Roman"/>
          <w:sz w:val="24"/>
          <w:szCs w:val="24"/>
        </w:rPr>
        <w:t xml:space="preserve"> Trong công nghiệp, chuyển dịch cơ cấu công nghiệp theo hướng công nghiệp hóa, hiện đại hóa trên nền tảng của</w:t>
      </w:r>
    </w:p>
    <w:p w14:paraId="1CA652DC"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nguồn lao động dồi dào và thị trường tiêu thụ rộng lớn.</w:t>
      </w:r>
    </w:p>
    <w:p w14:paraId="33C583C9"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chính sách nhà nước và cuộc cách mạng khoa học công nghệ.</w:t>
      </w:r>
    </w:p>
    <w:p w14:paraId="3B5D82E6"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tiến bộ khoa học – công nghệ và đổi mới sáng tạo.</w:t>
      </w:r>
    </w:p>
    <w:p w14:paraId="0D7372F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tài nguyên thiên nhiên và nguồn lao động dồi dào.</w:t>
      </w:r>
    </w:p>
    <w:p w14:paraId="210E5D87"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14.</w:t>
      </w:r>
      <w:r w:rsidRPr="00581C22">
        <w:rPr>
          <w:rFonts w:ascii="Times New Roman" w:hAnsi="Times New Roman" w:cs="Times New Roman"/>
          <w:sz w:val="24"/>
          <w:szCs w:val="24"/>
        </w:rPr>
        <w:t xml:space="preserve"> Giải pháp chủ yếu để tăng lượng khách du lịch quốc tế đến với vùng Bắc Trung Bộ và Duyên hải miền Trung</w:t>
      </w:r>
    </w:p>
    <w:p w14:paraId="3F26B7D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tăng cường quảng bá hình ảnh du lịch, bảo vệ môi trường.</w:t>
      </w:r>
    </w:p>
    <w:p w14:paraId="4B66BA7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đầu tư cơ sở hạ tầng, tăng cường quảng bá hình ảnh du lịch.</w:t>
      </w:r>
    </w:p>
    <w:p w14:paraId="3F0C7CDD"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phát triển đa dạng các loại hình du lịch, đầu tư cơ sở hạ tầng.</w:t>
      </w:r>
    </w:p>
    <w:p w14:paraId="5D1EFA0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bảo vệ môi trường, phát triển đa dạng các loại hình du lịch.</w:t>
      </w:r>
    </w:p>
    <w:p w14:paraId="086A02C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15.</w:t>
      </w:r>
      <w:r w:rsidRPr="00581C22">
        <w:rPr>
          <w:rFonts w:ascii="Times New Roman" w:hAnsi="Times New Roman" w:cs="Times New Roman"/>
          <w:sz w:val="24"/>
          <w:szCs w:val="24"/>
        </w:rPr>
        <w:t xml:space="preserve"> Chế độ nhiệt và ẩm của nước ta thay đổi chủ yếu do nguyên nhân nào sau đây?</w:t>
      </w:r>
    </w:p>
    <w:p w14:paraId="65F892C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Hướng của các dãy núi, tác động của bão và độ cao của dãy núi.</w:t>
      </w:r>
    </w:p>
    <w:p w14:paraId="0C2304DB"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Hướng nghiêng chung của địa hình, dòng biển, độ cao địa hình.</w:t>
      </w:r>
    </w:p>
    <w:p w14:paraId="367DFA0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Vị trí địa lí và lãnh thổ, yếu tố địa hình và tác động của gió mùa.</w:t>
      </w:r>
    </w:p>
    <w:p w14:paraId="19ECFE43"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Tác động của các loại gió, độ cao của địa hình và thảm thực vật,</w:t>
      </w:r>
    </w:p>
    <w:p w14:paraId="33E31A85"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16.</w:t>
      </w:r>
      <w:r w:rsidRPr="00581C22">
        <w:rPr>
          <w:rFonts w:ascii="Times New Roman" w:hAnsi="Times New Roman" w:cs="Times New Roman"/>
          <w:sz w:val="24"/>
          <w:szCs w:val="24"/>
        </w:rPr>
        <w:t xml:space="preserve"> Phương hướng tất yếu thúc đẩy phát triển hoạt động logistics của vùng Đồng bằng sông Hồng là</w:t>
      </w:r>
    </w:p>
    <w:p w14:paraId="2A7D336A"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khai thác hiệu quả nguồn lực, cơ sở vật chất.</w:t>
      </w:r>
    </w:p>
    <w:p w14:paraId="202A2DD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phát triển các dịch vụ hỗ trợ, cắt giảm chi phí.</w:t>
      </w:r>
    </w:p>
    <w:p w14:paraId="0D2D8420"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thúc đẩy chuyển đổi số, tạo động lực tăng trưởng mới.</w:t>
      </w:r>
    </w:p>
    <w:p w14:paraId="26326C22"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tăng cường liên kết vùng, tận dụng lợi thế sẵn có.</w:t>
      </w:r>
    </w:p>
    <w:p w14:paraId="776B2A24"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17.</w:t>
      </w:r>
      <w:r w:rsidRPr="00581C22">
        <w:rPr>
          <w:rFonts w:ascii="Times New Roman" w:hAnsi="Times New Roman" w:cs="Times New Roman"/>
          <w:sz w:val="24"/>
          <w:szCs w:val="24"/>
        </w:rPr>
        <w:t xml:space="preserve"> Điều kiện tự nhiên thuận lợi nhất để phát triển hoạt động nuôi trồng thuỷ sản nước lợ ở nước ta là có nhiều</w:t>
      </w:r>
    </w:p>
    <w:p w14:paraId="653CA674" w14:textId="77777777" w:rsidR="00581C22" w:rsidRPr="00581C22" w:rsidRDefault="00581C22" w:rsidP="00581C22">
      <w:pPr>
        <w:tabs>
          <w:tab w:val="left" w:pos="5400"/>
        </w:tabs>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bãi triều, đầm phá, rừng ngập mặn.</w:t>
      </w:r>
      <w:r w:rsidRPr="00581C22">
        <w:rPr>
          <w:rFonts w:ascii="Times New Roman" w:hAnsi="Times New Roman" w:cs="Times New Roman"/>
          <w:sz w:val="24"/>
          <w:szCs w:val="24"/>
        </w:rPr>
        <w:tab/>
      </w: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vùng nước quanh đảo, quần đảo.</w:t>
      </w:r>
    </w:p>
    <w:p w14:paraId="62CAA840" w14:textId="77777777" w:rsidR="00581C22" w:rsidRPr="00581C22" w:rsidRDefault="00581C22" w:rsidP="00581C22">
      <w:pPr>
        <w:tabs>
          <w:tab w:val="left" w:pos="5400"/>
        </w:tabs>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ô trũng rộng lớn ở các đồng bằng.</w:t>
      </w:r>
      <w:r w:rsidRPr="00581C22">
        <w:rPr>
          <w:rFonts w:ascii="Times New Roman" w:hAnsi="Times New Roman" w:cs="Times New Roman"/>
          <w:sz w:val="24"/>
          <w:szCs w:val="24"/>
        </w:rPr>
        <w:tab/>
      </w: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sông suối, kênh rạch, ao hồ.</w:t>
      </w:r>
    </w:p>
    <w:p w14:paraId="13A57F9C"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18.</w:t>
      </w:r>
      <w:r w:rsidRPr="00581C22">
        <w:rPr>
          <w:rFonts w:ascii="Times New Roman" w:hAnsi="Times New Roman" w:cs="Times New Roman"/>
          <w:sz w:val="24"/>
          <w:szCs w:val="24"/>
        </w:rPr>
        <w:t xml:space="preserve"> Trong hoạt động nông nghiệp của nước ta, tính mùa vụ được khai thác tốt hơn nhờ</w:t>
      </w:r>
    </w:p>
    <w:p w14:paraId="4F1D4DC6"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đẩy mạnh hoạt động vận tải, áp dụng rộng rãi công nghiệp chế biến nông sản.</w:t>
      </w:r>
    </w:p>
    <w:p w14:paraId="323D976C"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áp dụng nhiều hệ thống canh tác khác nhau giữa các vùng.</w:t>
      </w:r>
    </w:p>
    <w:p w14:paraId="7FE6D2B0"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các tập đoàn cây con được phân bố phù hợp với điều kiện sinh thái từng vùng.</w:t>
      </w:r>
    </w:p>
    <w:p w14:paraId="552D9C94"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cơ cấu sản phẩm nông nghiệp ngày càng đa dạng.</w:t>
      </w:r>
    </w:p>
    <w:p w14:paraId="51DCB04F"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lastRenderedPageBreak/>
        <w:t>PHẦN II. Câu trắc nghiệm đúng sai. Thí sinh trả lời từ câu 1 đến câu 4. Trong mỗi ý a), b), c), d) ở mỗi câu, thí sinh chọn đúng hoặc sai.</w:t>
      </w:r>
    </w:p>
    <w:p w14:paraId="21C6DF4A" w14:textId="77777777" w:rsid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Câu 1.</w:t>
      </w:r>
      <w:r w:rsidRPr="00581C22">
        <w:rPr>
          <w:rFonts w:ascii="Times New Roman" w:hAnsi="Times New Roman" w:cs="Times New Roman"/>
          <w:sz w:val="24"/>
          <w:szCs w:val="24"/>
        </w:rPr>
        <w:t xml:space="preserve"> Cho đoạn thông tin sau:</w:t>
      </w:r>
    </w:p>
    <w:p w14:paraId="2041CD63" w14:textId="594406D4" w:rsidR="00581C22" w:rsidRPr="00581C22" w:rsidRDefault="00581C22" w:rsidP="00581C22">
      <w:pPr>
        <w:spacing w:after="0"/>
        <w:ind w:firstLine="720"/>
        <w:rPr>
          <w:rFonts w:ascii="Times New Roman" w:hAnsi="Times New Roman" w:cs="Times New Roman"/>
          <w:sz w:val="24"/>
          <w:szCs w:val="24"/>
        </w:rPr>
      </w:pPr>
      <w:r w:rsidRPr="00581C22">
        <w:rPr>
          <w:rFonts w:ascii="Times New Roman" w:hAnsi="Times New Roman" w:cs="Times New Roman"/>
          <w:sz w:val="24"/>
          <w:szCs w:val="24"/>
        </w:rPr>
        <w:t>Năm 2022, sản lượng thủy sản nước ta đạt 9 108 nghìn tấn, tăng 3,2% so năm 2021. Sản lượng thủy sản nuôi trồng đạt 5 233,8 nghìn tấn; trong đó sản lượng cá nuôi trồng đạt 3 503,4 nghìn tấn; sản lượng tôm nuôi trồng đạt 1 145,4 nghìn tấn. Khai thác thủy sản đạt 3 874,4 nghìn tấn, giảm 65,9 nghìn tấn so với năm 2021. Trong sản lượng khai thác, thủy sản biển đạt 3 670,6 nghìn tấn.</w:t>
      </w:r>
    </w:p>
    <w:p w14:paraId="17710CB5"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i/>
          <w:iCs/>
          <w:sz w:val="24"/>
          <w:szCs w:val="24"/>
        </w:rPr>
        <w:t>(Nguồn: Sách Niên giám thống kê năm 2022)</w:t>
      </w:r>
    </w:p>
    <w:p w14:paraId="67014901"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Cơ cấu sản lượng thủy sản của nước ta từ năm 2021 đến năm 2022 có sự chuyển dịch theo hướng giảm dần tỉ trọng thủy sản nuôi trồng, tăng tỉ trọng thủy sản khai thác.</w:t>
      </w:r>
    </w:p>
    <w:p w14:paraId="375A8F9E"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Năm 2022, sản lượng thủy sản khai thác nhỏ hơn sản lượng thủy sản nuôi trồng.</w:t>
      </w:r>
    </w:p>
    <w:p w14:paraId="28447B97"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Sản lượng thủy sản nước ta hiện nay tăng chủ yếu do đẩy mạnh đánh bắt xa bờ và nuôi trồng thủy sản, phát triển công nghiệp chế biến và dịch vụ.</w:t>
      </w:r>
    </w:p>
    <w:p w14:paraId="66460581"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Trong sản lượng thủy sản nuôi trồng năm 2022, sản lượng cá nuôi chiếm dưới 60%.</w:t>
      </w:r>
    </w:p>
    <w:p w14:paraId="274E01CD"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Câu 2.</w:t>
      </w:r>
      <w:r w:rsidRPr="00581C22">
        <w:rPr>
          <w:rFonts w:ascii="Times New Roman" w:hAnsi="Times New Roman" w:cs="Times New Roman"/>
          <w:sz w:val="24"/>
          <w:szCs w:val="24"/>
        </w:rPr>
        <w:t xml:space="preserve"> Đọc đoạn thông tin sau:</w:t>
      </w:r>
    </w:p>
    <w:p w14:paraId="76A7EA70" w14:textId="77777777" w:rsidR="00581C22" w:rsidRPr="00581C22" w:rsidRDefault="00581C22" w:rsidP="00581C22">
      <w:pPr>
        <w:spacing w:after="0"/>
        <w:ind w:firstLine="720"/>
        <w:rPr>
          <w:rFonts w:ascii="Times New Roman" w:hAnsi="Times New Roman" w:cs="Times New Roman"/>
          <w:sz w:val="24"/>
          <w:szCs w:val="24"/>
        </w:rPr>
      </w:pPr>
      <w:r w:rsidRPr="00581C22">
        <w:rPr>
          <w:rFonts w:ascii="Times New Roman" w:hAnsi="Times New Roman" w:cs="Times New Roman"/>
          <w:i/>
          <w:iCs/>
          <w:sz w:val="24"/>
          <w:szCs w:val="24"/>
        </w:rPr>
        <w:t>“Sự phân hoá phức tạp và sự đa dạng của cảnh quan tự nhiên Việt Nam là kết quả của lịch sử phát triển không đồng đều ở các bộ phận khác nhau trên lãnh thổ, phụ thuộc vào sự tác động tương quan của hai nguồn năng lượng chủ yếu quyết định động lực của các quá trình địa lí. Đó là năng lượng bức xạ mặt trời và năng lượng bên trong của Trái Đất.”</w:t>
      </w:r>
    </w:p>
    <w:p w14:paraId="22D9CA25"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i/>
          <w:iCs/>
          <w:sz w:val="24"/>
          <w:szCs w:val="24"/>
        </w:rPr>
        <w:t xml:space="preserve">(Nguồn: Giáo trình Địa lí tự nhiên Việt Nam 2 (Phần Khu vực), NXB Đại học Sư phạm, 2024, tr.7) </w:t>
      </w:r>
    </w:p>
    <w:p w14:paraId="182C9FDF"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Thiên nhiên nước ta có sự phân hoá đa dạng và phức tạp.</w:t>
      </w:r>
    </w:p>
    <w:p w14:paraId="02FDEADC"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Sự phân hoá thiên nhiên ở nước ta do cả nhân tố nội lực và ngoại lực.</w:t>
      </w:r>
    </w:p>
    <w:p w14:paraId="622799EA"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Sự phân hoá thiên nhiên ở nước ta chủ yếu do các nhân tố nội lực.</w:t>
      </w:r>
    </w:p>
    <w:p w14:paraId="2448955B"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Thiên nhiên nước ta chỉ có sự phân hoá theo quy luật phi địa đới.</w:t>
      </w:r>
    </w:p>
    <w:p w14:paraId="0F968B65"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Câu 3.</w:t>
      </w:r>
      <w:r w:rsidRPr="00581C22">
        <w:rPr>
          <w:rFonts w:ascii="Times New Roman" w:hAnsi="Times New Roman" w:cs="Times New Roman"/>
          <w:sz w:val="24"/>
          <w:szCs w:val="24"/>
        </w:rPr>
        <w:t xml:space="preserve"> Cho thông tin sau:</w:t>
      </w:r>
    </w:p>
    <w:p w14:paraId="1D6E522C" w14:textId="77777777" w:rsidR="00581C22" w:rsidRPr="00581C22" w:rsidRDefault="00581C22" w:rsidP="00581C22">
      <w:pPr>
        <w:spacing w:after="0"/>
        <w:ind w:firstLine="720"/>
        <w:rPr>
          <w:rFonts w:ascii="Times New Roman" w:hAnsi="Times New Roman" w:cs="Times New Roman"/>
          <w:sz w:val="24"/>
          <w:szCs w:val="24"/>
        </w:rPr>
      </w:pPr>
      <w:r w:rsidRPr="00581C22">
        <w:rPr>
          <w:rFonts w:ascii="Times New Roman" w:hAnsi="Times New Roman" w:cs="Times New Roman"/>
          <w:sz w:val="24"/>
          <w:szCs w:val="24"/>
        </w:rPr>
        <w:t>Tây Nguyên là một trong những vùng chuyên canh cây công nghiệp lâu năm lớn của nước ta. Vùng có cơ cấu cây công nghiệp khá đa dạng, bao gồm cả cây công nghiệp nhiệt đới như cà phê, hồ tiêu, cao su, điều,... và cây công nghiệp cận nhiệt như chè.</w:t>
      </w:r>
    </w:p>
    <w:p w14:paraId="2C532978"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Phát triển cây công nghiệp lâu năm góp phần tạo tập quán sản xuất mới cho đồng bào các dân tộc Tây Nguyên, thúc đẩy phát triển văn hóa, giáo dục, y tế, an ninh quốc phòng…</w:t>
      </w:r>
    </w:p>
    <w:p w14:paraId="0D6A9F03"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Khí hậu nhiệt đới ẩm gió mùa có mùa đông lạnh và phân hoá theo độ cao thuận lợi để Tây Nguyên đa dạng cơ cấu cây công nghiệp.</w:t>
      </w:r>
    </w:p>
    <w:p w14:paraId="4E62F554"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Cà phê là cây công nghiệp lâu năm quan trọng của Tây Nguyên, được trồng nhiều nhất ở tỉnh Đắc Lắk.</w:t>
      </w:r>
    </w:p>
    <w:p w14:paraId="456A7D0B"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Hiệu quả kinh tế trong sản xuất cây công nghiệp lâu năm ở Tây Nguyên được nâng lên do đẩy mạnh chế biến và ứng dụng công nghệ, kĩ thuật.</w:t>
      </w:r>
    </w:p>
    <w:p w14:paraId="214BED8F"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Câu 4.</w:t>
      </w:r>
      <w:r w:rsidRPr="00581C22">
        <w:rPr>
          <w:rFonts w:ascii="Times New Roman" w:hAnsi="Times New Roman" w:cs="Times New Roman"/>
          <w:sz w:val="24"/>
          <w:szCs w:val="24"/>
        </w:rPr>
        <w:t xml:space="preserve"> Cho thông tin sau:</w:t>
      </w:r>
    </w:p>
    <w:p w14:paraId="78E54343" w14:textId="35EA94AF" w:rsidR="00581C22" w:rsidRPr="00581C22" w:rsidRDefault="00581C22" w:rsidP="00581C22">
      <w:pPr>
        <w:spacing w:after="0"/>
        <w:ind w:firstLine="720"/>
        <w:rPr>
          <w:rFonts w:ascii="Times New Roman" w:hAnsi="Times New Roman" w:cs="Times New Roman"/>
          <w:sz w:val="24"/>
          <w:szCs w:val="24"/>
        </w:rPr>
      </w:pPr>
      <w:r w:rsidRPr="00581C22">
        <w:rPr>
          <w:rFonts w:ascii="Times New Roman" w:hAnsi="Times New Roman" w:cs="Times New Roman"/>
          <w:sz w:val="24"/>
          <w:szCs w:val="24"/>
        </w:rPr>
        <w:t>Tác động của Cách mạng công nghiệp 4.0 làm cải tiến năng lực sản xuất thúc đẩy sự phát triển kinh tế theo xu hướng tăng cường ký kết các hiệp định… Xu thế này cũng ảnh hưởng không nhỏ đến cầu lao động và yêu cầu về kỹ năng trình độ thay đổi nhanh chóng.</w:t>
      </w:r>
    </w:p>
    <w:p w14:paraId="0E526A03"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a)</w:t>
      </w:r>
      <w:r w:rsidRPr="00581C22">
        <w:rPr>
          <w:rFonts w:ascii="Times New Roman" w:hAnsi="Times New Roman" w:cs="Times New Roman"/>
          <w:sz w:val="24"/>
          <w:szCs w:val="24"/>
        </w:rPr>
        <w:t xml:space="preserve"> Cơ cấu lao động phân theo khu vực kinh tế ở nước ta có chuyển dịch chủ yếu do tác động  của cách mạng khoa học kĩ thuật.</w:t>
      </w:r>
    </w:p>
    <w:p w14:paraId="0AB9B48F"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b)</w:t>
      </w:r>
      <w:r w:rsidRPr="00581C22">
        <w:rPr>
          <w:rFonts w:ascii="Times New Roman" w:hAnsi="Times New Roman" w:cs="Times New Roman"/>
          <w:sz w:val="24"/>
          <w:szCs w:val="24"/>
        </w:rPr>
        <w:t xml:space="preserve"> Với sự phát triển nhanh chóng của thành tựu khoa học công nghệ hiện đại, nhiều lao động ở một số ngành nghề có nguy cơ mất việc làm có khả năng chuyển sang lĩnh vực sản xuất khác thuận lợi.</w:t>
      </w:r>
    </w:p>
    <w:p w14:paraId="11507FA9"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c)</w:t>
      </w:r>
      <w:r w:rsidRPr="00581C22">
        <w:rPr>
          <w:rFonts w:ascii="Times New Roman" w:hAnsi="Times New Roman" w:cs="Times New Roman"/>
          <w:sz w:val="24"/>
          <w:szCs w:val="24"/>
        </w:rPr>
        <w:t xml:space="preserve"> Trong quá trình phát triển của cách mạng công nghiệp 4.0 , lao động nước ta có nhiều lợi thế để tiếp thu khoa học, công nghệ mới.</w:t>
      </w:r>
    </w:p>
    <w:p w14:paraId="583E223A" w14:textId="77777777" w:rsidR="00581C22" w:rsidRPr="00581C22" w:rsidRDefault="00581C22" w:rsidP="00581C22">
      <w:pPr>
        <w:spacing w:after="0"/>
        <w:rPr>
          <w:rFonts w:ascii="Times New Roman" w:hAnsi="Times New Roman" w:cs="Times New Roman"/>
          <w:sz w:val="24"/>
          <w:szCs w:val="24"/>
        </w:rPr>
      </w:pPr>
      <w:r w:rsidRPr="00581C22">
        <w:rPr>
          <w:rFonts w:ascii="Times New Roman" w:hAnsi="Times New Roman" w:cs="Times New Roman"/>
          <w:b/>
          <w:bCs/>
          <w:sz w:val="24"/>
          <w:szCs w:val="24"/>
        </w:rPr>
        <w:t xml:space="preserve">     d)</w:t>
      </w:r>
      <w:r w:rsidRPr="00581C22">
        <w:rPr>
          <w:rFonts w:ascii="Times New Roman" w:hAnsi="Times New Roman" w:cs="Times New Roman"/>
          <w:sz w:val="24"/>
          <w:szCs w:val="24"/>
        </w:rPr>
        <w:t xml:space="preserve"> Người lao động cần chủ động nâng cao trình độ nhằm thích ứng với thị trường lao động đòi hỏi tay nghề cao, nhiều kĩ năng, khả năng thích ứng tốt.</w:t>
      </w:r>
    </w:p>
    <w:p w14:paraId="62B3EEDF" w14:textId="6998FE68"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lastRenderedPageBreak/>
        <w:t>Phần III. Câu trắc nghiệm yêu cầu trả lời ngắn. Thí sinh trả lời từ câu 1 đến câu 6</w:t>
      </w:r>
    </w:p>
    <w:p w14:paraId="2BDFDF1E"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1.</w:t>
      </w:r>
      <w:r w:rsidRPr="00581C22">
        <w:rPr>
          <w:rFonts w:ascii="Times New Roman" w:hAnsi="Times New Roman" w:cs="Times New Roman"/>
          <w:sz w:val="24"/>
          <w:szCs w:val="24"/>
        </w:rPr>
        <w:t xml:space="preserve"> Cho bảng số liệu:</w:t>
      </w:r>
    </w:p>
    <w:p w14:paraId="467F5046" w14:textId="77777777" w:rsidR="00581C22" w:rsidRPr="00581C22" w:rsidRDefault="00581C22" w:rsidP="00581C22">
      <w:pPr>
        <w:spacing w:after="0" w:line="240" w:lineRule="auto"/>
        <w:jc w:val="center"/>
        <w:rPr>
          <w:rFonts w:ascii="Times New Roman" w:hAnsi="Times New Roman" w:cs="Times New Roman"/>
          <w:sz w:val="24"/>
          <w:szCs w:val="24"/>
        </w:rPr>
      </w:pPr>
      <w:r w:rsidRPr="00581C22">
        <w:rPr>
          <w:rFonts w:ascii="Times New Roman" w:hAnsi="Times New Roman" w:cs="Times New Roman"/>
          <w:b/>
          <w:bCs/>
          <w:sz w:val="24"/>
          <w:szCs w:val="24"/>
        </w:rPr>
        <w:t>Tỉ lệ sinh và tỉ lệ tử của nước ta, giai đoạn 2010 - 2022</w:t>
      </w:r>
    </w:p>
    <w:p w14:paraId="1D37671F"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i/>
          <w:iCs/>
          <w:sz w:val="24"/>
          <w:szCs w:val="24"/>
        </w:rPr>
        <w:t xml:space="preserve"> (Đơn vị : ‰)</w:t>
      </w:r>
    </w:p>
    <w:tbl>
      <w:tblPr>
        <w:tblStyle w:val="TableGrid"/>
        <w:tblW w:w="10029" w:type="dxa"/>
        <w:tblLook w:val="04A0" w:firstRow="1" w:lastRow="0" w:firstColumn="1" w:lastColumn="0" w:noHBand="0" w:noVBand="1"/>
      </w:tblPr>
      <w:tblGrid>
        <w:gridCol w:w="4607"/>
        <w:gridCol w:w="2711"/>
        <w:gridCol w:w="2711"/>
      </w:tblGrid>
      <w:tr w:rsidR="00581C22" w:rsidRPr="00581C22" w14:paraId="3AFD922A" w14:textId="77777777" w:rsidTr="00581C22">
        <w:trPr>
          <w:trHeight w:val="350"/>
        </w:trPr>
        <w:tc>
          <w:tcPr>
            <w:tcW w:w="0" w:type="auto"/>
          </w:tcPr>
          <w:p w14:paraId="717BD3FF"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Năm</w:t>
            </w:r>
            <w:r w:rsidRPr="00581C22">
              <w:rPr>
                <w:rFonts w:ascii="Times New Roman" w:hAnsi="Times New Roman" w:cs="Times New Roman"/>
                <w:sz w:val="24"/>
                <w:szCs w:val="24"/>
              </w:rPr>
              <w:t xml:space="preserve"> </w:t>
            </w:r>
          </w:p>
        </w:tc>
        <w:tc>
          <w:tcPr>
            <w:tcW w:w="0" w:type="auto"/>
          </w:tcPr>
          <w:p w14:paraId="3680BF45" w14:textId="58C66EED"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b/>
                <w:bCs/>
                <w:sz w:val="24"/>
                <w:szCs w:val="24"/>
              </w:rPr>
              <w:t>2010</w:t>
            </w:r>
          </w:p>
        </w:tc>
        <w:tc>
          <w:tcPr>
            <w:tcW w:w="0" w:type="auto"/>
          </w:tcPr>
          <w:p w14:paraId="0436879F" w14:textId="6F4807B6"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b/>
                <w:bCs/>
                <w:sz w:val="24"/>
                <w:szCs w:val="24"/>
              </w:rPr>
              <w:t>2022</w:t>
            </w:r>
          </w:p>
        </w:tc>
      </w:tr>
      <w:tr w:rsidR="00581C22" w:rsidRPr="00581C22" w14:paraId="66AE6621" w14:textId="77777777" w:rsidTr="00581C22">
        <w:trPr>
          <w:trHeight w:val="359"/>
        </w:trPr>
        <w:tc>
          <w:tcPr>
            <w:tcW w:w="0" w:type="auto"/>
          </w:tcPr>
          <w:p w14:paraId="2CDD1FF6"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Tỉ lệ sinh </w:t>
            </w:r>
          </w:p>
        </w:tc>
        <w:tc>
          <w:tcPr>
            <w:tcW w:w="0" w:type="auto"/>
          </w:tcPr>
          <w:p w14:paraId="3A1FFDE1" w14:textId="345C1C10"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17,1</w:t>
            </w:r>
          </w:p>
        </w:tc>
        <w:tc>
          <w:tcPr>
            <w:tcW w:w="0" w:type="auto"/>
          </w:tcPr>
          <w:p w14:paraId="785B6E96" w14:textId="332A614D"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15,2</w:t>
            </w:r>
          </w:p>
        </w:tc>
      </w:tr>
      <w:tr w:rsidR="00581C22" w:rsidRPr="00581C22" w14:paraId="2357EF66" w14:textId="77777777" w:rsidTr="00581C22">
        <w:trPr>
          <w:trHeight w:val="350"/>
        </w:trPr>
        <w:tc>
          <w:tcPr>
            <w:tcW w:w="0" w:type="auto"/>
          </w:tcPr>
          <w:p w14:paraId="4B90E0B8"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Tỉ lệ tử </w:t>
            </w:r>
          </w:p>
        </w:tc>
        <w:tc>
          <w:tcPr>
            <w:tcW w:w="0" w:type="auto"/>
          </w:tcPr>
          <w:p w14:paraId="1009DFCB" w14:textId="625BAE3F"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6,8</w:t>
            </w:r>
          </w:p>
        </w:tc>
        <w:tc>
          <w:tcPr>
            <w:tcW w:w="0" w:type="auto"/>
          </w:tcPr>
          <w:p w14:paraId="65DB2644" w14:textId="00BA02B0"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6,1</w:t>
            </w:r>
          </w:p>
        </w:tc>
      </w:tr>
    </w:tbl>
    <w:p w14:paraId="194559AA" w14:textId="7C55E356" w:rsidR="00581C22" w:rsidRPr="00581C22" w:rsidRDefault="00581C22" w:rsidP="00581C22">
      <w:pPr>
        <w:spacing w:after="0" w:line="240" w:lineRule="auto"/>
        <w:jc w:val="right"/>
        <w:rPr>
          <w:rFonts w:ascii="Times New Roman" w:hAnsi="Times New Roman" w:cs="Times New Roman"/>
          <w:sz w:val="24"/>
          <w:szCs w:val="24"/>
        </w:rPr>
      </w:pPr>
      <w:r w:rsidRPr="00581C22">
        <w:rPr>
          <w:rFonts w:ascii="Times New Roman" w:hAnsi="Times New Roman" w:cs="Times New Roman"/>
          <w:i/>
          <w:iCs/>
          <w:sz w:val="24"/>
          <w:szCs w:val="24"/>
        </w:rPr>
        <w:t>(Nguồn: Niên giám thống kê Việt Nam 2021, NXB Thống kê, 2022)</w:t>
      </w:r>
    </w:p>
    <w:p w14:paraId="148D9C50" w14:textId="77777777" w:rsidR="00581C22" w:rsidRPr="00581C22" w:rsidRDefault="00581C22" w:rsidP="00581C22">
      <w:pPr>
        <w:spacing w:after="0" w:line="240" w:lineRule="auto"/>
        <w:ind w:firstLine="720"/>
        <w:rPr>
          <w:rFonts w:ascii="Times New Roman" w:hAnsi="Times New Roman" w:cs="Times New Roman"/>
          <w:sz w:val="24"/>
          <w:szCs w:val="24"/>
        </w:rPr>
      </w:pPr>
      <w:r w:rsidRPr="00581C22">
        <w:rPr>
          <w:rFonts w:ascii="Times New Roman" w:hAnsi="Times New Roman" w:cs="Times New Roman"/>
          <w:sz w:val="24"/>
          <w:szCs w:val="24"/>
        </w:rPr>
        <w:t xml:space="preserve">Cho biết tỉ lệ gia tăng dân số tự nhiên của nước ta năm 2022 giảm đi bao nhiêu % so với năm 2010? </w:t>
      </w:r>
      <w:r w:rsidRPr="00581C22">
        <w:rPr>
          <w:rFonts w:ascii="Times New Roman" w:hAnsi="Times New Roman" w:cs="Times New Roman"/>
          <w:i/>
          <w:iCs/>
          <w:sz w:val="24"/>
          <w:szCs w:val="24"/>
        </w:rPr>
        <w:t>(làm tròn kết quả đến hai chữ số thập phân của %)</w:t>
      </w:r>
    </w:p>
    <w:p w14:paraId="17B25C77"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2.</w:t>
      </w:r>
      <w:r w:rsidRPr="00581C22">
        <w:rPr>
          <w:rFonts w:ascii="Times New Roman" w:hAnsi="Times New Roman" w:cs="Times New Roman"/>
          <w:sz w:val="24"/>
          <w:szCs w:val="24"/>
        </w:rPr>
        <w:t xml:space="preserve"> Biết trên vị trí (sườn đón gió) ở độ cao bằng ½ chiều cao của núi A đang có nhiệt độ là 21,02 °C, thì trong cùng thời điểm đó ở chân núi (sườn khuất gió) nhiệt độ là 40</w:t>
      </w:r>
      <w:r w:rsidRPr="00581C22">
        <w:rPr>
          <w:rFonts w:ascii="Times New Roman" w:hAnsi="Times New Roman" w:cs="Times New Roman"/>
          <w:sz w:val="24"/>
          <w:szCs w:val="24"/>
          <w:vertAlign w:val="superscript"/>
        </w:rPr>
        <w:t>0</w:t>
      </w:r>
      <w:r w:rsidRPr="00581C22">
        <w:rPr>
          <w:rFonts w:ascii="Times New Roman" w:hAnsi="Times New Roman" w:cs="Times New Roman"/>
          <w:sz w:val="24"/>
          <w:szCs w:val="24"/>
        </w:rPr>
        <w:t xml:space="preserve">C. Hãy tính độ cao của đỉnh núi A </w:t>
      </w:r>
      <w:r w:rsidRPr="00581C22">
        <w:rPr>
          <w:rFonts w:ascii="Times New Roman" w:hAnsi="Times New Roman" w:cs="Times New Roman"/>
          <w:i/>
          <w:iCs/>
          <w:sz w:val="24"/>
          <w:szCs w:val="24"/>
        </w:rPr>
        <w:t>(làm tròn kết quả đến hàng đơn vị của m)</w:t>
      </w:r>
    </w:p>
    <w:p w14:paraId="30920BEF"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3.</w:t>
      </w:r>
      <w:r w:rsidRPr="00581C22">
        <w:rPr>
          <w:rFonts w:ascii="Times New Roman" w:hAnsi="Times New Roman" w:cs="Times New Roman"/>
          <w:sz w:val="24"/>
          <w:szCs w:val="24"/>
        </w:rPr>
        <w:t xml:space="preserve"> Cho bảng số liệu:</w:t>
      </w:r>
    </w:p>
    <w:p w14:paraId="6DE0AD55"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Cơ cấu sử dụng đất năm 2000 và 2021 của nước ta</w:t>
      </w:r>
    </w:p>
    <w:p w14:paraId="5F668A17"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i/>
          <w:iCs/>
          <w:sz w:val="24"/>
          <w:szCs w:val="24"/>
        </w:rPr>
        <w:t>(Đơn vị : %)</w:t>
      </w:r>
    </w:p>
    <w:tbl>
      <w:tblPr>
        <w:tblStyle w:val="TableGrid"/>
        <w:tblW w:w="7673" w:type="dxa"/>
        <w:jc w:val="center"/>
        <w:tblLook w:val="04A0" w:firstRow="1" w:lastRow="0" w:firstColumn="1" w:lastColumn="0" w:noHBand="0" w:noVBand="1"/>
      </w:tblPr>
      <w:tblGrid>
        <w:gridCol w:w="3823"/>
        <w:gridCol w:w="2059"/>
        <w:gridCol w:w="1791"/>
      </w:tblGrid>
      <w:tr w:rsidR="00581C22" w:rsidRPr="00581C22" w14:paraId="6D62BDD2" w14:textId="77777777" w:rsidTr="00581C22">
        <w:trPr>
          <w:trHeight w:val="247"/>
          <w:jc w:val="center"/>
        </w:trPr>
        <w:tc>
          <w:tcPr>
            <w:tcW w:w="3823" w:type="dxa"/>
          </w:tcPr>
          <w:p w14:paraId="7BCC8A11"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Năm</w:t>
            </w:r>
            <w:r w:rsidRPr="00581C22">
              <w:rPr>
                <w:rFonts w:ascii="Times New Roman" w:hAnsi="Times New Roman" w:cs="Times New Roman"/>
                <w:sz w:val="24"/>
                <w:szCs w:val="24"/>
              </w:rPr>
              <w:t xml:space="preserve"> </w:t>
            </w:r>
          </w:p>
        </w:tc>
        <w:tc>
          <w:tcPr>
            <w:tcW w:w="2059" w:type="dxa"/>
          </w:tcPr>
          <w:p w14:paraId="70D995B9" w14:textId="3DCD6BEC"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b/>
                <w:bCs/>
                <w:sz w:val="24"/>
                <w:szCs w:val="24"/>
              </w:rPr>
              <w:t>2000</w:t>
            </w:r>
          </w:p>
        </w:tc>
        <w:tc>
          <w:tcPr>
            <w:tcW w:w="0" w:type="auto"/>
          </w:tcPr>
          <w:p w14:paraId="6651DB9B" w14:textId="27EAADA3"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b/>
                <w:bCs/>
                <w:sz w:val="24"/>
                <w:szCs w:val="24"/>
              </w:rPr>
              <w:t>2021</w:t>
            </w:r>
          </w:p>
        </w:tc>
      </w:tr>
      <w:tr w:rsidR="00581C22" w:rsidRPr="00581C22" w14:paraId="39782B81" w14:textId="77777777" w:rsidTr="00581C22">
        <w:trPr>
          <w:trHeight w:val="247"/>
          <w:jc w:val="center"/>
        </w:trPr>
        <w:tc>
          <w:tcPr>
            <w:tcW w:w="3823" w:type="dxa"/>
          </w:tcPr>
          <w:p w14:paraId="00190C71"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Đất nông nghiệp </w:t>
            </w:r>
          </w:p>
        </w:tc>
        <w:tc>
          <w:tcPr>
            <w:tcW w:w="2059" w:type="dxa"/>
          </w:tcPr>
          <w:p w14:paraId="5BFEF4EF" w14:textId="27366346"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30,5</w:t>
            </w:r>
          </w:p>
        </w:tc>
        <w:tc>
          <w:tcPr>
            <w:tcW w:w="0" w:type="auto"/>
          </w:tcPr>
          <w:p w14:paraId="5F076345" w14:textId="36E4C323"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35,3</w:t>
            </w:r>
          </w:p>
        </w:tc>
      </w:tr>
      <w:tr w:rsidR="00581C22" w:rsidRPr="00581C22" w14:paraId="52A39CD1" w14:textId="77777777" w:rsidTr="00581C22">
        <w:trPr>
          <w:trHeight w:val="247"/>
          <w:jc w:val="center"/>
        </w:trPr>
        <w:tc>
          <w:tcPr>
            <w:tcW w:w="3823" w:type="dxa"/>
          </w:tcPr>
          <w:p w14:paraId="5229BABF"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Đất lâm nghiệp </w:t>
            </w:r>
          </w:p>
        </w:tc>
        <w:tc>
          <w:tcPr>
            <w:tcW w:w="2059" w:type="dxa"/>
          </w:tcPr>
          <w:p w14:paraId="25EE04C9" w14:textId="18C8040E"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46,4</w:t>
            </w:r>
          </w:p>
        </w:tc>
        <w:tc>
          <w:tcPr>
            <w:tcW w:w="0" w:type="auto"/>
          </w:tcPr>
          <w:p w14:paraId="373A4CDD" w14:textId="421F3F91"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46,5</w:t>
            </w:r>
          </w:p>
        </w:tc>
      </w:tr>
      <w:tr w:rsidR="00581C22" w:rsidRPr="00581C22" w14:paraId="7D5AB39F" w14:textId="77777777" w:rsidTr="00581C22">
        <w:trPr>
          <w:trHeight w:val="253"/>
          <w:jc w:val="center"/>
        </w:trPr>
        <w:tc>
          <w:tcPr>
            <w:tcW w:w="3823" w:type="dxa"/>
          </w:tcPr>
          <w:p w14:paraId="69C3D24B"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Đất chuyên dùng và đất ở </w:t>
            </w:r>
          </w:p>
        </w:tc>
        <w:tc>
          <w:tcPr>
            <w:tcW w:w="2059" w:type="dxa"/>
          </w:tcPr>
          <w:p w14:paraId="18677552" w14:textId="1526FAF7"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7,4</w:t>
            </w:r>
          </w:p>
        </w:tc>
        <w:tc>
          <w:tcPr>
            <w:tcW w:w="0" w:type="auto"/>
          </w:tcPr>
          <w:p w14:paraId="540C77BF" w14:textId="46ED573E"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8,3</w:t>
            </w:r>
          </w:p>
        </w:tc>
      </w:tr>
      <w:tr w:rsidR="00581C22" w:rsidRPr="00581C22" w14:paraId="31AAE0E1" w14:textId="77777777" w:rsidTr="00581C22">
        <w:trPr>
          <w:trHeight w:val="247"/>
          <w:jc w:val="center"/>
        </w:trPr>
        <w:tc>
          <w:tcPr>
            <w:tcW w:w="3823" w:type="dxa"/>
          </w:tcPr>
          <w:p w14:paraId="1BA9E7C8"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Đất chưa sử dụng </w:t>
            </w:r>
          </w:p>
        </w:tc>
        <w:tc>
          <w:tcPr>
            <w:tcW w:w="2059" w:type="dxa"/>
          </w:tcPr>
          <w:p w14:paraId="602D9170" w14:textId="0ED2BBCC"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15,7</w:t>
            </w:r>
          </w:p>
        </w:tc>
        <w:tc>
          <w:tcPr>
            <w:tcW w:w="0" w:type="auto"/>
          </w:tcPr>
          <w:p w14:paraId="4F314EDA" w14:textId="21699E01" w:rsidR="00581C22" w:rsidRPr="00581C22" w:rsidRDefault="00581C22" w:rsidP="00581C22">
            <w:pPr>
              <w:jc w:val="center"/>
              <w:rPr>
                <w:rFonts w:ascii="Times New Roman" w:hAnsi="Times New Roman" w:cs="Times New Roman"/>
                <w:sz w:val="24"/>
                <w:szCs w:val="24"/>
              </w:rPr>
            </w:pPr>
            <w:r w:rsidRPr="00581C22">
              <w:rPr>
                <w:rFonts w:ascii="Times New Roman" w:hAnsi="Times New Roman" w:cs="Times New Roman"/>
                <w:sz w:val="24"/>
                <w:szCs w:val="24"/>
              </w:rPr>
              <w:t>9,9</w:t>
            </w:r>
          </w:p>
        </w:tc>
      </w:tr>
    </w:tbl>
    <w:p w14:paraId="2ADB6F6A"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sz w:val="24"/>
          <w:szCs w:val="24"/>
        </w:rPr>
        <w:tab/>
      </w:r>
      <w:r w:rsidRPr="00581C22">
        <w:rPr>
          <w:rFonts w:ascii="Times New Roman" w:hAnsi="Times New Roman" w:cs="Times New Roman"/>
          <w:i/>
          <w:iCs/>
          <w:sz w:val="24"/>
          <w:szCs w:val="24"/>
        </w:rPr>
        <w:t>(Nguồn: Niên giám thống kê Việt Nam 2021, NXB Thống kê, 2022)</w:t>
      </w:r>
    </w:p>
    <w:p w14:paraId="3F4DFA98"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sz w:val="24"/>
          <w:szCs w:val="24"/>
        </w:rPr>
        <w:tab/>
        <w:t xml:space="preserve">Cho biết năm 2021 tỉ trọng đất nông nghiệp của nước ta cao gấp bao nhiêu lần đất chưa sử dụng? </w:t>
      </w:r>
      <w:r w:rsidRPr="00581C22">
        <w:rPr>
          <w:rFonts w:ascii="Times New Roman" w:hAnsi="Times New Roman" w:cs="Times New Roman"/>
          <w:i/>
          <w:iCs/>
          <w:sz w:val="24"/>
          <w:szCs w:val="24"/>
        </w:rPr>
        <w:t>(làm tròn kết quả đến một chữ số thập phân của lần)</w:t>
      </w:r>
    </w:p>
    <w:p w14:paraId="2D935ED4"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4.</w:t>
      </w:r>
      <w:r w:rsidRPr="00581C22">
        <w:rPr>
          <w:rFonts w:ascii="Times New Roman" w:hAnsi="Times New Roman" w:cs="Times New Roman"/>
          <w:sz w:val="24"/>
          <w:szCs w:val="24"/>
        </w:rPr>
        <w:t xml:space="preserve"> Cho bảng số liệu:</w:t>
      </w:r>
    </w:p>
    <w:p w14:paraId="09A9BB0B" w14:textId="77777777" w:rsidR="00581C22" w:rsidRPr="00581C22" w:rsidRDefault="00581C22" w:rsidP="00581C22">
      <w:pPr>
        <w:spacing w:after="0" w:line="240" w:lineRule="auto"/>
        <w:jc w:val="center"/>
        <w:rPr>
          <w:rFonts w:ascii="Times New Roman" w:hAnsi="Times New Roman" w:cs="Times New Roman"/>
          <w:sz w:val="24"/>
          <w:szCs w:val="24"/>
        </w:rPr>
      </w:pPr>
      <w:r w:rsidRPr="00581C22">
        <w:rPr>
          <w:rFonts w:ascii="Times New Roman" w:hAnsi="Times New Roman" w:cs="Times New Roman"/>
          <w:b/>
          <w:bCs/>
          <w:sz w:val="24"/>
          <w:szCs w:val="24"/>
        </w:rPr>
        <w:t>Nhiệt độ không khí trung bình các tháng trong năm tại Hà Nội năm 2021</w:t>
      </w:r>
    </w:p>
    <w:p w14:paraId="4F79482C" w14:textId="77777777" w:rsidR="00581C22" w:rsidRPr="00581C22" w:rsidRDefault="00581C22" w:rsidP="00581C22">
      <w:pPr>
        <w:spacing w:after="0" w:line="240" w:lineRule="auto"/>
        <w:jc w:val="right"/>
        <w:rPr>
          <w:rFonts w:ascii="Times New Roman" w:hAnsi="Times New Roman" w:cs="Times New Roman"/>
          <w:sz w:val="24"/>
          <w:szCs w:val="24"/>
        </w:rPr>
      </w:pPr>
      <w:r w:rsidRPr="00581C22">
        <w:rPr>
          <w:rFonts w:ascii="Times New Roman" w:hAnsi="Times New Roman" w:cs="Times New Roman"/>
          <w:i/>
          <w:iCs/>
          <w:sz w:val="24"/>
          <w:szCs w:val="24"/>
        </w:rPr>
        <w:t xml:space="preserve">(Đơn vị: </w:t>
      </w:r>
      <w:r w:rsidRPr="00581C22">
        <w:rPr>
          <w:rFonts w:ascii="Times New Roman" w:hAnsi="Times New Roman" w:cs="Times New Roman"/>
          <w:i/>
          <w:iCs/>
          <w:sz w:val="24"/>
          <w:szCs w:val="24"/>
          <w:vertAlign w:val="superscript"/>
        </w:rPr>
        <w:t>0</w:t>
      </w:r>
      <w:r w:rsidRPr="00581C22">
        <w:rPr>
          <w:rFonts w:ascii="Times New Roman" w:hAnsi="Times New Roman" w:cs="Times New Roman"/>
          <w:i/>
          <w:iCs/>
          <w:sz w:val="24"/>
          <w:szCs w:val="24"/>
        </w:rPr>
        <w:t>C)</w:t>
      </w:r>
    </w:p>
    <w:tbl>
      <w:tblPr>
        <w:tblStyle w:val="TableGrid"/>
        <w:tblW w:w="0" w:type="auto"/>
        <w:tblLook w:val="04A0" w:firstRow="1" w:lastRow="0" w:firstColumn="1" w:lastColumn="0" w:noHBand="0" w:noVBand="1"/>
      </w:tblPr>
      <w:tblGrid>
        <w:gridCol w:w="1150"/>
        <w:gridCol w:w="696"/>
        <w:gridCol w:w="696"/>
        <w:gridCol w:w="696"/>
        <w:gridCol w:w="696"/>
        <w:gridCol w:w="696"/>
        <w:gridCol w:w="696"/>
        <w:gridCol w:w="696"/>
        <w:gridCol w:w="696"/>
        <w:gridCol w:w="696"/>
        <w:gridCol w:w="696"/>
        <w:gridCol w:w="696"/>
        <w:gridCol w:w="696"/>
      </w:tblGrid>
      <w:tr w:rsidR="00581C22" w:rsidRPr="00581C22" w14:paraId="3330EB33" w14:textId="77777777" w:rsidTr="003C4AD7">
        <w:tc>
          <w:tcPr>
            <w:tcW w:w="0" w:type="auto"/>
          </w:tcPr>
          <w:p w14:paraId="7AD29C25"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Tháng</w:t>
            </w:r>
            <w:r w:rsidRPr="00581C22">
              <w:rPr>
                <w:rFonts w:ascii="Times New Roman" w:hAnsi="Times New Roman" w:cs="Times New Roman"/>
                <w:sz w:val="24"/>
                <w:szCs w:val="24"/>
              </w:rPr>
              <w:t xml:space="preserve"> </w:t>
            </w:r>
          </w:p>
        </w:tc>
        <w:tc>
          <w:tcPr>
            <w:tcW w:w="0" w:type="auto"/>
          </w:tcPr>
          <w:p w14:paraId="7CBD2150"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1</w:t>
            </w:r>
            <w:r w:rsidRPr="00581C22">
              <w:rPr>
                <w:rFonts w:ascii="Times New Roman" w:hAnsi="Times New Roman" w:cs="Times New Roman"/>
                <w:sz w:val="24"/>
                <w:szCs w:val="24"/>
              </w:rPr>
              <w:t xml:space="preserve"> </w:t>
            </w:r>
          </w:p>
        </w:tc>
        <w:tc>
          <w:tcPr>
            <w:tcW w:w="0" w:type="auto"/>
          </w:tcPr>
          <w:p w14:paraId="7EB3ED39"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2</w:t>
            </w:r>
            <w:r w:rsidRPr="00581C22">
              <w:rPr>
                <w:rFonts w:ascii="Times New Roman" w:hAnsi="Times New Roman" w:cs="Times New Roman"/>
                <w:sz w:val="24"/>
                <w:szCs w:val="24"/>
              </w:rPr>
              <w:t xml:space="preserve"> </w:t>
            </w:r>
          </w:p>
        </w:tc>
        <w:tc>
          <w:tcPr>
            <w:tcW w:w="0" w:type="auto"/>
          </w:tcPr>
          <w:p w14:paraId="57A0AAF4"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3</w:t>
            </w:r>
            <w:r w:rsidRPr="00581C22">
              <w:rPr>
                <w:rFonts w:ascii="Times New Roman" w:hAnsi="Times New Roman" w:cs="Times New Roman"/>
                <w:sz w:val="24"/>
                <w:szCs w:val="24"/>
              </w:rPr>
              <w:t xml:space="preserve"> </w:t>
            </w:r>
          </w:p>
        </w:tc>
        <w:tc>
          <w:tcPr>
            <w:tcW w:w="0" w:type="auto"/>
          </w:tcPr>
          <w:p w14:paraId="49CB273C"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4</w:t>
            </w:r>
            <w:r w:rsidRPr="00581C22">
              <w:rPr>
                <w:rFonts w:ascii="Times New Roman" w:hAnsi="Times New Roman" w:cs="Times New Roman"/>
                <w:sz w:val="24"/>
                <w:szCs w:val="24"/>
              </w:rPr>
              <w:t xml:space="preserve"> </w:t>
            </w:r>
          </w:p>
        </w:tc>
        <w:tc>
          <w:tcPr>
            <w:tcW w:w="0" w:type="auto"/>
          </w:tcPr>
          <w:p w14:paraId="11AD0569"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5</w:t>
            </w:r>
            <w:r w:rsidRPr="00581C22">
              <w:rPr>
                <w:rFonts w:ascii="Times New Roman" w:hAnsi="Times New Roman" w:cs="Times New Roman"/>
                <w:sz w:val="24"/>
                <w:szCs w:val="24"/>
              </w:rPr>
              <w:t xml:space="preserve"> </w:t>
            </w:r>
          </w:p>
        </w:tc>
        <w:tc>
          <w:tcPr>
            <w:tcW w:w="0" w:type="auto"/>
          </w:tcPr>
          <w:p w14:paraId="35B5541A"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6</w:t>
            </w:r>
            <w:r w:rsidRPr="00581C22">
              <w:rPr>
                <w:rFonts w:ascii="Times New Roman" w:hAnsi="Times New Roman" w:cs="Times New Roman"/>
                <w:sz w:val="24"/>
                <w:szCs w:val="24"/>
              </w:rPr>
              <w:t xml:space="preserve"> </w:t>
            </w:r>
          </w:p>
        </w:tc>
        <w:tc>
          <w:tcPr>
            <w:tcW w:w="0" w:type="auto"/>
          </w:tcPr>
          <w:p w14:paraId="086843D0"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7</w:t>
            </w:r>
            <w:r w:rsidRPr="00581C22">
              <w:rPr>
                <w:rFonts w:ascii="Times New Roman" w:hAnsi="Times New Roman" w:cs="Times New Roman"/>
                <w:sz w:val="24"/>
                <w:szCs w:val="24"/>
              </w:rPr>
              <w:t xml:space="preserve"> </w:t>
            </w:r>
          </w:p>
        </w:tc>
        <w:tc>
          <w:tcPr>
            <w:tcW w:w="0" w:type="auto"/>
          </w:tcPr>
          <w:p w14:paraId="22FE384A"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8</w:t>
            </w:r>
            <w:r w:rsidRPr="00581C22">
              <w:rPr>
                <w:rFonts w:ascii="Times New Roman" w:hAnsi="Times New Roman" w:cs="Times New Roman"/>
                <w:sz w:val="24"/>
                <w:szCs w:val="24"/>
              </w:rPr>
              <w:t xml:space="preserve"> </w:t>
            </w:r>
          </w:p>
        </w:tc>
        <w:tc>
          <w:tcPr>
            <w:tcW w:w="0" w:type="auto"/>
          </w:tcPr>
          <w:p w14:paraId="0DC22B6E"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9</w:t>
            </w:r>
            <w:r w:rsidRPr="00581C22">
              <w:rPr>
                <w:rFonts w:ascii="Times New Roman" w:hAnsi="Times New Roman" w:cs="Times New Roman"/>
                <w:sz w:val="24"/>
                <w:szCs w:val="24"/>
              </w:rPr>
              <w:t xml:space="preserve"> </w:t>
            </w:r>
          </w:p>
        </w:tc>
        <w:tc>
          <w:tcPr>
            <w:tcW w:w="0" w:type="auto"/>
          </w:tcPr>
          <w:p w14:paraId="6D08C571"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10</w:t>
            </w:r>
            <w:r w:rsidRPr="00581C22">
              <w:rPr>
                <w:rFonts w:ascii="Times New Roman" w:hAnsi="Times New Roman" w:cs="Times New Roman"/>
                <w:sz w:val="24"/>
                <w:szCs w:val="24"/>
              </w:rPr>
              <w:t xml:space="preserve"> </w:t>
            </w:r>
          </w:p>
        </w:tc>
        <w:tc>
          <w:tcPr>
            <w:tcW w:w="0" w:type="auto"/>
          </w:tcPr>
          <w:p w14:paraId="048B7FE2"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11</w:t>
            </w:r>
            <w:r w:rsidRPr="00581C22">
              <w:rPr>
                <w:rFonts w:ascii="Times New Roman" w:hAnsi="Times New Roman" w:cs="Times New Roman"/>
                <w:sz w:val="24"/>
                <w:szCs w:val="24"/>
              </w:rPr>
              <w:t xml:space="preserve"> </w:t>
            </w:r>
          </w:p>
        </w:tc>
        <w:tc>
          <w:tcPr>
            <w:tcW w:w="0" w:type="auto"/>
          </w:tcPr>
          <w:p w14:paraId="76B5B014"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12</w:t>
            </w:r>
            <w:r w:rsidRPr="00581C22">
              <w:rPr>
                <w:rFonts w:ascii="Times New Roman" w:hAnsi="Times New Roman" w:cs="Times New Roman"/>
                <w:sz w:val="24"/>
                <w:szCs w:val="24"/>
              </w:rPr>
              <w:t xml:space="preserve"> </w:t>
            </w:r>
          </w:p>
        </w:tc>
      </w:tr>
      <w:tr w:rsidR="00581C22" w:rsidRPr="00581C22" w14:paraId="1255F863" w14:textId="77777777" w:rsidTr="003C4AD7">
        <w:tc>
          <w:tcPr>
            <w:tcW w:w="0" w:type="auto"/>
          </w:tcPr>
          <w:p w14:paraId="76BBC7C9"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w:t>
            </w:r>
            <w:r w:rsidRPr="00581C22">
              <w:rPr>
                <w:rFonts w:ascii="Times New Roman" w:hAnsi="Times New Roman" w:cs="Times New Roman"/>
                <w:b/>
                <w:bCs/>
                <w:sz w:val="24"/>
                <w:szCs w:val="24"/>
              </w:rPr>
              <w:t>Nhiệt độ</w:t>
            </w:r>
            <w:r w:rsidRPr="00581C22">
              <w:rPr>
                <w:rFonts w:ascii="Times New Roman" w:hAnsi="Times New Roman" w:cs="Times New Roman"/>
                <w:sz w:val="24"/>
                <w:szCs w:val="24"/>
              </w:rPr>
              <w:t xml:space="preserve"> </w:t>
            </w:r>
          </w:p>
        </w:tc>
        <w:tc>
          <w:tcPr>
            <w:tcW w:w="0" w:type="auto"/>
          </w:tcPr>
          <w:p w14:paraId="1CEC5612"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16,9 </w:t>
            </w:r>
          </w:p>
        </w:tc>
        <w:tc>
          <w:tcPr>
            <w:tcW w:w="0" w:type="auto"/>
          </w:tcPr>
          <w:p w14:paraId="31AEA152"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20,9 </w:t>
            </w:r>
          </w:p>
        </w:tc>
        <w:tc>
          <w:tcPr>
            <w:tcW w:w="0" w:type="auto"/>
          </w:tcPr>
          <w:p w14:paraId="136F83C9"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22,5 </w:t>
            </w:r>
          </w:p>
        </w:tc>
        <w:tc>
          <w:tcPr>
            <w:tcW w:w="0" w:type="auto"/>
          </w:tcPr>
          <w:p w14:paraId="381F63F4"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25,6 </w:t>
            </w:r>
          </w:p>
        </w:tc>
        <w:tc>
          <w:tcPr>
            <w:tcW w:w="0" w:type="auto"/>
          </w:tcPr>
          <w:p w14:paraId="274A4861"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29,7 </w:t>
            </w:r>
          </w:p>
        </w:tc>
        <w:tc>
          <w:tcPr>
            <w:tcW w:w="0" w:type="auto"/>
          </w:tcPr>
          <w:p w14:paraId="67C788AD"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31,6 </w:t>
            </w:r>
          </w:p>
        </w:tc>
        <w:tc>
          <w:tcPr>
            <w:tcW w:w="0" w:type="auto"/>
          </w:tcPr>
          <w:p w14:paraId="6CD35413"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30,8 </w:t>
            </w:r>
          </w:p>
        </w:tc>
        <w:tc>
          <w:tcPr>
            <w:tcW w:w="0" w:type="auto"/>
          </w:tcPr>
          <w:p w14:paraId="024D4714"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30,5 </w:t>
            </w:r>
          </w:p>
        </w:tc>
        <w:tc>
          <w:tcPr>
            <w:tcW w:w="0" w:type="auto"/>
          </w:tcPr>
          <w:p w14:paraId="69AC8C93"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28,7 </w:t>
            </w:r>
          </w:p>
        </w:tc>
        <w:tc>
          <w:tcPr>
            <w:tcW w:w="0" w:type="auto"/>
          </w:tcPr>
          <w:p w14:paraId="1B99DA18"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24,6 </w:t>
            </w:r>
          </w:p>
        </w:tc>
        <w:tc>
          <w:tcPr>
            <w:tcW w:w="0" w:type="auto"/>
          </w:tcPr>
          <w:p w14:paraId="78508A68"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22,5 </w:t>
            </w:r>
          </w:p>
        </w:tc>
        <w:tc>
          <w:tcPr>
            <w:tcW w:w="0" w:type="auto"/>
          </w:tcPr>
          <w:p w14:paraId="44DAA0C1" w14:textId="77777777" w:rsidR="00581C22" w:rsidRPr="00581C22" w:rsidRDefault="00581C22" w:rsidP="00581C22">
            <w:pPr>
              <w:rPr>
                <w:rFonts w:ascii="Times New Roman" w:hAnsi="Times New Roman" w:cs="Times New Roman"/>
                <w:sz w:val="24"/>
                <w:szCs w:val="24"/>
              </w:rPr>
            </w:pPr>
            <w:r w:rsidRPr="00581C22">
              <w:rPr>
                <w:rFonts w:ascii="Times New Roman" w:hAnsi="Times New Roman" w:cs="Times New Roman"/>
                <w:sz w:val="24"/>
                <w:szCs w:val="24"/>
              </w:rPr>
              <w:t xml:space="preserve"> 19,4 </w:t>
            </w:r>
          </w:p>
        </w:tc>
      </w:tr>
    </w:tbl>
    <w:p w14:paraId="72C0FE8D"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sz w:val="24"/>
          <w:szCs w:val="24"/>
        </w:rPr>
        <w:t xml:space="preserve">Căn cứ vào bảng số liệu trên, cho biết nhiệt độ trung bình năm tại Hà Nội năm 2021 </w:t>
      </w:r>
      <w:r w:rsidRPr="00581C22">
        <w:rPr>
          <w:rFonts w:ascii="Times New Roman" w:hAnsi="Times New Roman" w:cs="Times New Roman"/>
          <w:i/>
          <w:iCs/>
          <w:sz w:val="24"/>
          <w:szCs w:val="24"/>
        </w:rPr>
        <w:t xml:space="preserve">(làm tròn kết quả đến số thập phân thứ nhất của </w:t>
      </w:r>
      <w:r w:rsidRPr="00581C22">
        <w:rPr>
          <w:rFonts w:ascii="Times New Roman" w:hAnsi="Times New Roman" w:cs="Times New Roman"/>
          <w:i/>
          <w:iCs/>
          <w:sz w:val="24"/>
          <w:szCs w:val="24"/>
          <w:vertAlign w:val="superscript"/>
        </w:rPr>
        <w:t>0</w:t>
      </w:r>
      <w:r w:rsidRPr="00581C22">
        <w:rPr>
          <w:rFonts w:ascii="Times New Roman" w:hAnsi="Times New Roman" w:cs="Times New Roman"/>
          <w:i/>
          <w:iCs/>
          <w:sz w:val="24"/>
          <w:szCs w:val="24"/>
        </w:rPr>
        <w:t>C)</w:t>
      </w:r>
    </w:p>
    <w:p w14:paraId="70F26B3E"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5.</w:t>
      </w:r>
      <w:r w:rsidRPr="00581C22">
        <w:rPr>
          <w:rFonts w:ascii="Times New Roman" w:hAnsi="Times New Roman" w:cs="Times New Roman"/>
          <w:sz w:val="24"/>
          <w:szCs w:val="24"/>
        </w:rPr>
        <w:t xml:space="preserve"> Một điện tín đánh từ Hà Nội (Việt Nam - 105</w:t>
      </w:r>
      <w:r w:rsidRPr="00581C22">
        <w:rPr>
          <w:rFonts w:ascii="Times New Roman" w:hAnsi="Times New Roman" w:cs="Times New Roman"/>
          <w:sz w:val="24"/>
          <w:szCs w:val="24"/>
          <w:vertAlign w:val="superscript"/>
        </w:rPr>
        <w:t>0</w:t>
      </w:r>
      <w:r w:rsidRPr="00581C22">
        <w:rPr>
          <w:rFonts w:ascii="Times New Roman" w:hAnsi="Times New Roman" w:cs="Times New Roman"/>
          <w:sz w:val="24"/>
          <w:szCs w:val="24"/>
        </w:rPr>
        <w:t>Đ) lúc 13 giờ ngày 02/4/2024, 1 giờ sau trao cho người nhận tại Washington (Hoa Kì - 75</w:t>
      </w:r>
      <w:r w:rsidRPr="00581C22">
        <w:rPr>
          <w:rFonts w:ascii="Times New Roman" w:hAnsi="Times New Roman" w:cs="Times New Roman"/>
          <w:sz w:val="24"/>
          <w:szCs w:val="24"/>
          <w:vertAlign w:val="superscript"/>
        </w:rPr>
        <w:t>0</w:t>
      </w:r>
      <w:r w:rsidRPr="00581C22">
        <w:rPr>
          <w:rFonts w:ascii="Times New Roman" w:hAnsi="Times New Roman" w:cs="Times New Roman"/>
          <w:sz w:val="24"/>
          <w:szCs w:val="24"/>
        </w:rPr>
        <w:t xml:space="preserve">T). Hỏi người nhận ở Washington lúc đó là mấy giờ? </w:t>
      </w:r>
      <w:r w:rsidRPr="00581C22">
        <w:rPr>
          <w:rFonts w:ascii="Times New Roman" w:hAnsi="Times New Roman" w:cs="Times New Roman"/>
          <w:i/>
          <w:iCs/>
          <w:sz w:val="24"/>
          <w:szCs w:val="24"/>
        </w:rPr>
        <w:t>(làm tròn kết quả đến hàng đơn vị của giờ)</w:t>
      </w:r>
      <w:r w:rsidRPr="00581C22">
        <w:rPr>
          <w:rFonts w:ascii="Times New Roman" w:hAnsi="Times New Roman" w:cs="Times New Roman"/>
          <w:sz w:val="24"/>
          <w:szCs w:val="24"/>
        </w:rPr>
        <w:t>.</w:t>
      </w:r>
    </w:p>
    <w:p w14:paraId="1F092BD3" w14:textId="77777777" w:rsidR="00581C22" w:rsidRPr="00581C22" w:rsidRDefault="00581C22" w:rsidP="00581C22">
      <w:pPr>
        <w:spacing w:after="0" w:line="240" w:lineRule="auto"/>
        <w:rPr>
          <w:rFonts w:ascii="Times New Roman" w:hAnsi="Times New Roman" w:cs="Times New Roman"/>
          <w:sz w:val="24"/>
          <w:szCs w:val="24"/>
        </w:rPr>
      </w:pPr>
      <w:r w:rsidRPr="00581C22">
        <w:rPr>
          <w:rFonts w:ascii="Times New Roman" w:hAnsi="Times New Roman" w:cs="Times New Roman"/>
          <w:b/>
          <w:bCs/>
          <w:sz w:val="24"/>
          <w:szCs w:val="24"/>
        </w:rPr>
        <w:t>Câu 6.</w:t>
      </w:r>
      <w:r w:rsidRPr="00581C22">
        <w:rPr>
          <w:rFonts w:ascii="Times New Roman" w:hAnsi="Times New Roman" w:cs="Times New Roman"/>
          <w:sz w:val="24"/>
          <w:szCs w:val="24"/>
        </w:rPr>
        <w:t xml:space="preserve"> Năm 2021, sản lượng thủy sản khai thác của Đông Nam Bộ là 374,1 nghìn tấn, sản lượng nuôi trồng là 144,2 nghìn tấn. Hỏi sản lượng khai thác chiếm tỉ lệ bao nhiêu phần trăm trong tổng sản lượng thủy sản? </w:t>
      </w:r>
      <w:r w:rsidRPr="00581C22">
        <w:rPr>
          <w:rFonts w:ascii="Times New Roman" w:hAnsi="Times New Roman" w:cs="Times New Roman"/>
          <w:i/>
          <w:iCs/>
          <w:sz w:val="24"/>
          <w:szCs w:val="24"/>
        </w:rPr>
        <w:t>(làm tròn kết quả đến số thập phân thứ nhất của %)</w:t>
      </w:r>
      <w:r w:rsidRPr="00581C22">
        <w:rPr>
          <w:rFonts w:ascii="Times New Roman" w:hAnsi="Times New Roman" w:cs="Times New Roman"/>
          <w:sz w:val="24"/>
          <w:szCs w:val="24"/>
        </w:rPr>
        <w:t>.</w:t>
      </w:r>
    </w:p>
    <w:p w14:paraId="3DE312B2" w14:textId="77777777" w:rsidR="00581C22" w:rsidRPr="00581C22" w:rsidRDefault="00581C22" w:rsidP="00581C22">
      <w:pPr>
        <w:tabs>
          <w:tab w:val="left" w:pos="5387"/>
        </w:tabs>
        <w:spacing w:after="0" w:line="240" w:lineRule="auto"/>
        <w:jc w:val="center"/>
        <w:rPr>
          <w:rFonts w:ascii="Times New Roman" w:hAnsi="Times New Roman" w:cs="Times New Roman"/>
          <w:b/>
          <w:sz w:val="24"/>
          <w:szCs w:val="24"/>
          <w:lang w:val="vi"/>
        </w:rPr>
      </w:pPr>
      <w:r w:rsidRPr="00581C22">
        <w:rPr>
          <w:rFonts w:ascii="Times New Roman" w:hAnsi="Times New Roman" w:cs="Times New Roman"/>
          <w:b/>
          <w:sz w:val="24"/>
          <w:szCs w:val="24"/>
          <w:lang w:val="vi"/>
        </w:rPr>
        <w:t>----HẾT---</w:t>
      </w:r>
    </w:p>
    <w:p w14:paraId="4B5116B9" w14:textId="77777777" w:rsidR="00581C22" w:rsidRPr="00581C22" w:rsidRDefault="00581C22" w:rsidP="00581C22">
      <w:pPr>
        <w:tabs>
          <w:tab w:val="left" w:pos="5387"/>
        </w:tabs>
        <w:spacing w:after="0" w:line="240" w:lineRule="auto"/>
        <w:rPr>
          <w:rFonts w:ascii="Times New Roman" w:hAnsi="Times New Roman" w:cs="Times New Roman"/>
          <w:sz w:val="24"/>
          <w:szCs w:val="24"/>
          <w:lang w:val="vi"/>
        </w:rPr>
      </w:pPr>
    </w:p>
    <w:p w14:paraId="02352594" w14:textId="77777777" w:rsidR="004565B4" w:rsidRPr="00581C22" w:rsidRDefault="004565B4" w:rsidP="00581C22">
      <w:pPr>
        <w:spacing w:after="0" w:line="240" w:lineRule="auto"/>
        <w:ind w:left="-567"/>
        <w:jc w:val="both"/>
        <w:rPr>
          <w:rFonts w:ascii="Times New Roman" w:eastAsia="Aptos" w:hAnsi="Times New Roman" w:cs="Times New Roman"/>
          <w:kern w:val="2"/>
          <w:sz w:val="24"/>
          <w:szCs w:val="24"/>
        </w:rPr>
      </w:pPr>
    </w:p>
    <w:p w14:paraId="54403F3C" w14:textId="77777777" w:rsidR="004565B4" w:rsidRPr="00581C22" w:rsidRDefault="004565B4" w:rsidP="00581C22">
      <w:pPr>
        <w:spacing w:after="0" w:line="240" w:lineRule="auto"/>
        <w:ind w:left="-567"/>
        <w:jc w:val="both"/>
        <w:rPr>
          <w:rFonts w:ascii="Times New Roman" w:eastAsia="Aptos" w:hAnsi="Times New Roman" w:cs="Times New Roman"/>
          <w:kern w:val="2"/>
          <w:sz w:val="24"/>
          <w:szCs w:val="24"/>
        </w:rPr>
      </w:pPr>
    </w:p>
    <w:p w14:paraId="410EF233" w14:textId="756E7434" w:rsidR="00890668" w:rsidRPr="00581C22" w:rsidRDefault="00890668" w:rsidP="00581C22">
      <w:pPr>
        <w:spacing w:after="0" w:line="240" w:lineRule="auto"/>
        <w:rPr>
          <w:rFonts w:ascii="Times New Roman" w:hAnsi="Times New Roman" w:cs="Times New Roman"/>
          <w:sz w:val="24"/>
          <w:szCs w:val="24"/>
          <w:lang w:val="vi-VN"/>
        </w:rPr>
      </w:pPr>
    </w:p>
    <w:p w14:paraId="296CDB63" w14:textId="50293F67" w:rsidR="00890668" w:rsidRPr="00581C22" w:rsidRDefault="00890668" w:rsidP="00581C22">
      <w:pPr>
        <w:spacing w:after="0" w:line="240" w:lineRule="auto"/>
        <w:rPr>
          <w:rFonts w:ascii="Times New Roman" w:hAnsi="Times New Roman" w:cs="Times New Roman"/>
          <w:sz w:val="24"/>
          <w:szCs w:val="24"/>
          <w:lang w:val="vi-VN"/>
        </w:rPr>
      </w:pPr>
    </w:p>
    <w:p w14:paraId="59723579" w14:textId="0D7A41BF" w:rsidR="00890668" w:rsidRPr="00581C22" w:rsidRDefault="00890668" w:rsidP="00581C22">
      <w:pPr>
        <w:spacing w:after="0" w:line="240" w:lineRule="auto"/>
        <w:rPr>
          <w:rFonts w:ascii="Times New Roman" w:hAnsi="Times New Roman" w:cs="Times New Roman"/>
          <w:sz w:val="24"/>
          <w:szCs w:val="24"/>
          <w:lang w:val="vi-VN"/>
        </w:rPr>
      </w:pPr>
    </w:p>
    <w:p w14:paraId="2638E73F" w14:textId="700C31D4" w:rsidR="00890668" w:rsidRPr="00581C22" w:rsidRDefault="00890668" w:rsidP="00581C22">
      <w:pPr>
        <w:spacing w:after="0" w:line="240" w:lineRule="auto"/>
        <w:rPr>
          <w:rFonts w:ascii="Times New Roman" w:hAnsi="Times New Roman" w:cs="Times New Roman"/>
          <w:sz w:val="24"/>
          <w:szCs w:val="24"/>
          <w:lang w:val="vi-VN"/>
        </w:rPr>
      </w:pPr>
    </w:p>
    <w:p w14:paraId="1EE078F8" w14:textId="248D8BC0" w:rsidR="00890668" w:rsidRPr="00581C22" w:rsidRDefault="00890668" w:rsidP="00581C22">
      <w:pPr>
        <w:spacing w:after="0" w:line="240" w:lineRule="auto"/>
        <w:rPr>
          <w:rFonts w:ascii="Times New Roman" w:hAnsi="Times New Roman" w:cs="Times New Roman"/>
          <w:sz w:val="24"/>
          <w:szCs w:val="24"/>
          <w:lang w:val="vi-VN"/>
        </w:rPr>
      </w:pPr>
    </w:p>
    <w:p w14:paraId="65370D6E" w14:textId="0C0B1625" w:rsidR="00890668" w:rsidRPr="00581C22" w:rsidRDefault="00890668" w:rsidP="00581C22">
      <w:pPr>
        <w:spacing w:after="0" w:line="240" w:lineRule="auto"/>
        <w:rPr>
          <w:rFonts w:ascii="Times New Roman" w:hAnsi="Times New Roman" w:cs="Times New Roman"/>
          <w:sz w:val="24"/>
          <w:szCs w:val="24"/>
          <w:lang w:val="vi-VN"/>
        </w:rPr>
      </w:pPr>
    </w:p>
    <w:p w14:paraId="205D5379" w14:textId="37580E1E" w:rsidR="00890668" w:rsidRPr="00581C22" w:rsidRDefault="00890668" w:rsidP="00581C22">
      <w:pPr>
        <w:spacing w:after="0" w:line="240" w:lineRule="auto"/>
        <w:rPr>
          <w:rFonts w:ascii="Times New Roman" w:hAnsi="Times New Roman" w:cs="Times New Roman"/>
          <w:sz w:val="24"/>
          <w:szCs w:val="24"/>
          <w:lang w:val="vi-VN"/>
        </w:rPr>
      </w:pPr>
    </w:p>
    <w:p w14:paraId="37E9D9C3" w14:textId="2153E37C" w:rsidR="00890668" w:rsidRPr="00581C22" w:rsidRDefault="00890668" w:rsidP="00581C22">
      <w:pPr>
        <w:spacing w:after="0" w:line="240" w:lineRule="auto"/>
        <w:rPr>
          <w:rFonts w:ascii="Times New Roman" w:hAnsi="Times New Roman" w:cs="Times New Roman"/>
          <w:sz w:val="24"/>
          <w:szCs w:val="24"/>
          <w:lang w:val="vi-VN"/>
        </w:rPr>
      </w:pPr>
    </w:p>
    <w:sectPr w:rsidR="00890668" w:rsidRPr="00581C22" w:rsidSect="00581C22">
      <w:footerReference w:type="default" r:id="rId7"/>
      <w:pgSz w:w="11907" w:h="16840" w:code="9"/>
      <w:pgMar w:top="851" w:right="567" w:bottom="567" w:left="992"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849E" w14:textId="77777777" w:rsidR="00775B99" w:rsidRDefault="00775B99" w:rsidP="00405CE0">
      <w:pPr>
        <w:spacing w:after="0" w:line="240" w:lineRule="auto"/>
      </w:pPr>
      <w:r>
        <w:separator/>
      </w:r>
    </w:p>
  </w:endnote>
  <w:endnote w:type="continuationSeparator" w:id="0">
    <w:p w14:paraId="2AF3B8AE" w14:textId="77777777" w:rsidR="00775B99" w:rsidRDefault="00775B99" w:rsidP="0040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172886"/>
      <w:docPartObj>
        <w:docPartGallery w:val="Page Numbers (Bottom of Page)"/>
        <w:docPartUnique/>
      </w:docPartObj>
    </w:sdtPr>
    <w:sdtEndPr>
      <w:rPr>
        <w:noProof/>
      </w:rPr>
    </w:sdtEndPr>
    <w:sdtContent>
      <w:p w14:paraId="3192A89B" w14:textId="31DB526E" w:rsidR="00692327" w:rsidRDefault="00692327" w:rsidP="00405CE0">
        <w:pPr>
          <w:pStyle w:val="Footer"/>
          <w:jc w:val="center"/>
        </w:pPr>
        <w:r w:rsidRPr="00405CE0">
          <w:rPr>
            <w:rFonts w:ascii="Times New Roman" w:hAnsi="Times New Roman" w:cs="Times New Roman"/>
            <w:sz w:val="24"/>
            <w:szCs w:val="24"/>
          </w:rPr>
          <w:fldChar w:fldCharType="begin"/>
        </w:r>
        <w:r w:rsidRPr="00405CE0">
          <w:rPr>
            <w:rFonts w:ascii="Times New Roman" w:hAnsi="Times New Roman" w:cs="Times New Roman"/>
            <w:sz w:val="24"/>
            <w:szCs w:val="24"/>
          </w:rPr>
          <w:instrText xml:space="preserve"> PAGE   \* MERGEFORMAT </w:instrText>
        </w:r>
        <w:r w:rsidRPr="00405CE0">
          <w:rPr>
            <w:rFonts w:ascii="Times New Roman" w:hAnsi="Times New Roman" w:cs="Times New Roman"/>
            <w:sz w:val="24"/>
            <w:szCs w:val="24"/>
          </w:rPr>
          <w:fldChar w:fldCharType="separate"/>
        </w:r>
        <w:r w:rsidR="00581C22">
          <w:rPr>
            <w:rFonts w:ascii="Times New Roman" w:hAnsi="Times New Roman" w:cs="Times New Roman"/>
            <w:noProof/>
            <w:sz w:val="24"/>
            <w:szCs w:val="24"/>
          </w:rPr>
          <w:t>4</w:t>
        </w:r>
        <w:r w:rsidRPr="00405CE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D970C" w14:textId="77777777" w:rsidR="00775B99" w:rsidRDefault="00775B99" w:rsidP="00405CE0">
      <w:pPr>
        <w:spacing w:after="0" w:line="240" w:lineRule="auto"/>
      </w:pPr>
      <w:r>
        <w:separator/>
      </w:r>
    </w:p>
  </w:footnote>
  <w:footnote w:type="continuationSeparator" w:id="0">
    <w:p w14:paraId="46D8E359" w14:textId="77777777" w:rsidR="00775B99" w:rsidRDefault="00775B99" w:rsidP="00405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7B19"/>
    <w:multiLevelType w:val="multilevel"/>
    <w:tmpl w:val="5E86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A7F44"/>
    <w:multiLevelType w:val="multilevel"/>
    <w:tmpl w:val="699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05A08"/>
    <w:multiLevelType w:val="multilevel"/>
    <w:tmpl w:val="5E0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BE"/>
    <w:rsid w:val="00000C6D"/>
    <w:rsid w:val="000025FB"/>
    <w:rsid w:val="00004275"/>
    <w:rsid w:val="00004332"/>
    <w:rsid w:val="000046F5"/>
    <w:rsid w:val="00010BB7"/>
    <w:rsid w:val="00011520"/>
    <w:rsid w:val="00011A9A"/>
    <w:rsid w:val="00011E40"/>
    <w:rsid w:val="000138EB"/>
    <w:rsid w:val="00016933"/>
    <w:rsid w:val="00022583"/>
    <w:rsid w:val="00027FA4"/>
    <w:rsid w:val="00031729"/>
    <w:rsid w:val="000322F6"/>
    <w:rsid w:val="0003304A"/>
    <w:rsid w:val="0003310B"/>
    <w:rsid w:val="00037364"/>
    <w:rsid w:val="000430CE"/>
    <w:rsid w:val="00043AEA"/>
    <w:rsid w:val="00045453"/>
    <w:rsid w:val="000456E0"/>
    <w:rsid w:val="0005074D"/>
    <w:rsid w:val="00054574"/>
    <w:rsid w:val="00060781"/>
    <w:rsid w:val="00081A6F"/>
    <w:rsid w:val="00081F5E"/>
    <w:rsid w:val="000857CF"/>
    <w:rsid w:val="00087D77"/>
    <w:rsid w:val="000953E8"/>
    <w:rsid w:val="00095FB8"/>
    <w:rsid w:val="00097115"/>
    <w:rsid w:val="000A292D"/>
    <w:rsid w:val="000A4E12"/>
    <w:rsid w:val="000A64CC"/>
    <w:rsid w:val="000B1A7C"/>
    <w:rsid w:val="000B5DDF"/>
    <w:rsid w:val="000B694C"/>
    <w:rsid w:val="000C2DBC"/>
    <w:rsid w:val="000E1A4B"/>
    <w:rsid w:val="000E649E"/>
    <w:rsid w:val="000F13F5"/>
    <w:rsid w:val="000F28AD"/>
    <w:rsid w:val="000F32AB"/>
    <w:rsid w:val="00107751"/>
    <w:rsid w:val="001101F7"/>
    <w:rsid w:val="00112192"/>
    <w:rsid w:val="00114014"/>
    <w:rsid w:val="00120DF8"/>
    <w:rsid w:val="00121001"/>
    <w:rsid w:val="00125973"/>
    <w:rsid w:val="001345BA"/>
    <w:rsid w:val="00134DDC"/>
    <w:rsid w:val="00141C70"/>
    <w:rsid w:val="001420C9"/>
    <w:rsid w:val="001435BE"/>
    <w:rsid w:val="00143981"/>
    <w:rsid w:val="0014675B"/>
    <w:rsid w:val="0015406F"/>
    <w:rsid w:val="00157859"/>
    <w:rsid w:val="00160D9C"/>
    <w:rsid w:val="00163DF5"/>
    <w:rsid w:val="00165C84"/>
    <w:rsid w:val="001665D1"/>
    <w:rsid w:val="00171E1B"/>
    <w:rsid w:val="00176BE0"/>
    <w:rsid w:val="00177AF5"/>
    <w:rsid w:val="0018302E"/>
    <w:rsid w:val="00183349"/>
    <w:rsid w:val="00190A7A"/>
    <w:rsid w:val="00192EBC"/>
    <w:rsid w:val="001977F2"/>
    <w:rsid w:val="001A03A0"/>
    <w:rsid w:val="001A28CE"/>
    <w:rsid w:val="001A5AF9"/>
    <w:rsid w:val="001B2A05"/>
    <w:rsid w:val="001B6326"/>
    <w:rsid w:val="001B6F26"/>
    <w:rsid w:val="001B75DE"/>
    <w:rsid w:val="001C1C32"/>
    <w:rsid w:val="001C2B5F"/>
    <w:rsid w:val="001C3624"/>
    <w:rsid w:val="001C6A5B"/>
    <w:rsid w:val="001D4E45"/>
    <w:rsid w:val="001E19F3"/>
    <w:rsid w:val="001E3C15"/>
    <w:rsid w:val="001E53A5"/>
    <w:rsid w:val="001F0C0F"/>
    <w:rsid w:val="001F57BE"/>
    <w:rsid w:val="002024FE"/>
    <w:rsid w:val="00214B61"/>
    <w:rsid w:val="002215DD"/>
    <w:rsid w:val="00232D39"/>
    <w:rsid w:val="002348AE"/>
    <w:rsid w:val="00240B8E"/>
    <w:rsid w:val="00250C07"/>
    <w:rsid w:val="00257F3B"/>
    <w:rsid w:val="0026276C"/>
    <w:rsid w:val="002648F6"/>
    <w:rsid w:val="00265983"/>
    <w:rsid w:val="00270E45"/>
    <w:rsid w:val="0027325F"/>
    <w:rsid w:val="00277A9C"/>
    <w:rsid w:val="00284891"/>
    <w:rsid w:val="00286A22"/>
    <w:rsid w:val="00287AA2"/>
    <w:rsid w:val="002A407E"/>
    <w:rsid w:val="002A46B4"/>
    <w:rsid w:val="002A49EB"/>
    <w:rsid w:val="002A4D6F"/>
    <w:rsid w:val="002A7A51"/>
    <w:rsid w:val="002B1DA3"/>
    <w:rsid w:val="002B2574"/>
    <w:rsid w:val="002B35E5"/>
    <w:rsid w:val="002B5F07"/>
    <w:rsid w:val="002B61C6"/>
    <w:rsid w:val="002C5318"/>
    <w:rsid w:val="002C6ABD"/>
    <w:rsid w:val="002C7C8F"/>
    <w:rsid w:val="002D5A6E"/>
    <w:rsid w:val="002E21FE"/>
    <w:rsid w:val="002E247C"/>
    <w:rsid w:val="002E790F"/>
    <w:rsid w:val="002F0A09"/>
    <w:rsid w:val="002F4A51"/>
    <w:rsid w:val="00305935"/>
    <w:rsid w:val="00306642"/>
    <w:rsid w:val="003129EB"/>
    <w:rsid w:val="00320C9F"/>
    <w:rsid w:val="00320E8E"/>
    <w:rsid w:val="003247CD"/>
    <w:rsid w:val="00324C31"/>
    <w:rsid w:val="00326EF3"/>
    <w:rsid w:val="00333926"/>
    <w:rsid w:val="0034645B"/>
    <w:rsid w:val="0035601C"/>
    <w:rsid w:val="00356EF1"/>
    <w:rsid w:val="003575E7"/>
    <w:rsid w:val="00366FFD"/>
    <w:rsid w:val="00370C81"/>
    <w:rsid w:val="003757AB"/>
    <w:rsid w:val="00384EA6"/>
    <w:rsid w:val="00396E27"/>
    <w:rsid w:val="003A20D9"/>
    <w:rsid w:val="003B0B6D"/>
    <w:rsid w:val="003B1B45"/>
    <w:rsid w:val="003B25DC"/>
    <w:rsid w:val="003B49DE"/>
    <w:rsid w:val="003B5F46"/>
    <w:rsid w:val="003B6EC1"/>
    <w:rsid w:val="003C3B22"/>
    <w:rsid w:val="003C55E8"/>
    <w:rsid w:val="003C7A18"/>
    <w:rsid w:val="003D4111"/>
    <w:rsid w:val="003E5E23"/>
    <w:rsid w:val="003F0439"/>
    <w:rsid w:val="003F7532"/>
    <w:rsid w:val="00405CE0"/>
    <w:rsid w:val="004072E1"/>
    <w:rsid w:val="00410318"/>
    <w:rsid w:val="00410CD3"/>
    <w:rsid w:val="00410E40"/>
    <w:rsid w:val="00413E24"/>
    <w:rsid w:val="00430B7A"/>
    <w:rsid w:val="00431C28"/>
    <w:rsid w:val="00432E82"/>
    <w:rsid w:val="00435FD7"/>
    <w:rsid w:val="004565B4"/>
    <w:rsid w:val="00457817"/>
    <w:rsid w:val="00464157"/>
    <w:rsid w:val="00475173"/>
    <w:rsid w:val="00481827"/>
    <w:rsid w:val="004820E7"/>
    <w:rsid w:val="00482459"/>
    <w:rsid w:val="00487436"/>
    <w:rsid w:val="004A78E4"/>
    <w:rsid w:val="004B7D07"/>
    <w:rsid w:val="004C1950"/>
    <w:rsid w:val="004C3ED2"/>
    <w:rsid w:val="004C45C5"/>
    <w:rsid w:val="004D11BD"/>
    <w:rsid w:val="004D49BA"/>
    <w:rsid w:val="004D5B06"/>
    <w:rsid w:val="004E4C99"/>
    <w:rsid w:val="004E5715"/>
    <w:rsid w:val="004E6347"/>
    <w:rsid w:val="004F03FB"/>
    <w:rsid w:val="004F333B"/>
    <w:rsid w:val="004F73F3"/>
    <w:rsid w:val="0050435C"/>
    <w:rsid w:val="0051201A"/>
    <w:rsid w:val="00515146"/>
    <w:rsid w:val="005166DB"/>
    <w:rsid w:val="005202CC"/>
    <w:rsid w:val="00530420"/>
    <w:rsid w:val="00535212"/>
    <w:rsid w:val="00537188"/>
    <w:rsid w:val="005372B9"/>
    <w:rsid w:val="00553A26"/>
    <w:rsid w:val="00564DB7"/>
    <w:rsid w:val="00564F36"/>
    <w:rsid w:val="0057149F"/>
    <w:rsid w:val="00581C22"/>
    <w:rsid w:val="0058293B"/>
    <w:rsid w:val="00587E30"/>
    <w:rsid w:val="00593DE9"/>
    <w:rsid w:val="005A2E36"/>
    <w:rsid w:val="005A409A"/>
    <w:rsid w:val="005A6493"/>
    <w:rsid w:val="005B2495"/>
    <w:rsid w:val="005B6E3A"/>
    <w:rsid w:val="005C02F7"/>
    <w:rsid w:val="005C030E"/>
    <w:rsid w:val="005C2C82"/>
    <w:rsid w:val="005C77BF"/>
    <w:rsid w:val="005D05C0"/>
    <w:rsid w:val="005D355C"/>
    <w:rsid w:val="005D539E"/>
    <w:rsid w:val="005D6512"/>
    <w:rsid w:val="005E7FE8"/>
    <w:rsid w:val="005F30B9"/>
    <w:rsid w:val="005F65C4"/>
    <w:rsid w:val="005F794A"/>
    <w:rsid w:val="0060088C"/>
    <w:rsid w:val="00600EB2"/>
    <w:rsid w:val="006074B6"/>
    <w:rsid w:val="0061286F"/>
    <w:rsid w:val="006220A2"/>
    <w:rsid w:val="00630139"/>
    <w:rsid w:val="00630B68"/>
    <w:rsid w:val="006311C4"/>
    <w:rsid w:val="00645CCE"/>
    <w:rsid w:val="00656071"/>
    <w:rsid w:val="006568AC"/>
    <w:rsid w:val="00664082"/>
    <w:rsid w:val="0066611B"/>
    <w:rsid w:val="006730F5"/>
    <w:rsid w:val="00674F7E"/>
    <w:rsid w:val="00675D82"/>
    <w:rsid w:val="006801C2"/>
    <w:rsid w:val="0068064B"/>
    <w:rsid w:val="006829B8"/>
    <w:rsid w:val="00692327"/>
    <w:rsid w:val="00692C2C"/>
    <w:rsid w:val="00693396"/>
    <w:rsid w:val="006A5CFB"/>
    <w:rsid w:val="006B4276"/>
    <w:rsid w:val="006B49A2"/>
    <w:rsid w:val="006B50B3"/>
    <w:rsid w:val="006B6F1A"/>
    <w:rsid w:val="006C7269"/>
    <w:rsid w:val="006D5411"/>
    <w:rsid w:val="006D6591"/>
    <w:rsid w:val="006D73D5"/>
    <w:rsid w:val="006D7F5A"/>
    <w:rsid w:val="006E0864"/>
    <w:rsid w:val="006E3A00"/>
    <w:rsid w:val="006E70EC"/>
    <w:rsid w:val="006F30EF"/>
    <w:rsid w:val="006F6ED9"/>
    <w:rsid w:val="00703EFA"/>
    <w:rsid w:val="00707824"/>
    <w:rsid w:val="0071026D"/>
    <w:rsid w:val="007125E1"/>
    <w:rsid w:val="007125E4"/>
    <w:rsid w:val="00714EC5"/>
    <w:rsid w:val="00722902"/>
    <w:rsid w:val="00722D59"/>
    <w:rsid w:val="00723276"/>
    <w:rsid w:val="00737F92"/>
    <w:rsid w:val="00741242"/>
    <w:rsid w:val="00741374"/>
    <w:rsid w:val="00743037"/>
    <w:rsid w:val="007600A6"/>
    <w:rsid w:val="00760C80"/>
    <w:rsid w:val="007642CE"/>
    <w:rsid w:val="007678D3"/>
    <w:rsid w:val="00775B99"/>
    <w:rsid w:val="007803AD"/>
    <w:rsid w:val="00781E75"/>
    <w:rsid w:val="007827B0"/>
    <w:rsid w:val="00783FBE"/>
    <w:rsid w:val="00787330"/>
    <w:rsid w:val="00790B31"/>
    <w:rsid w:val="00793414"/>
    <w:rsid w:val="00795835"/>
    <w:rsid w:val="007A003D"/>
    <w:rsid w:val="007A0B3A"/>
    <w:rsid w:val="007A38CE"/>
    <w:rsid w:val="007B11D0"/>
    <w:rsid w:val="007B33C0"/>
    <w:rsid w:val="007B52BF"/>
    <w:rsid w:val="007C1019"/>
    <w:rsid w:val="007D085F"/>
    <w:rsid w:val="007D5EED"/>
    <w:rsid w:val="007E0420"/>
    <w:rsid w:val="007E56D8"/>
    <w:rsid w:val="007E6CBD"/>
    <w:rsid w:val="007E7A77"/>
    <w:rsid w:val="007F1765"/>
    <w:rsid w:val="00801C0C"/>
    <w:rsid w:val="00803E66"/>
    <w:rsid w:val="008044A0"/>
    <w:rsid w:val="0080658E"/>
    <w:rsid w:val="008129C7"/>
    <w:rsid w:val="00814C3D"/>
    <w:rsid w:val="00831C87"/>
    <w:rsid w:val="008379B6"/>
    <w:rsid w:val="008433C5"/>
    <w:rsid w:val="00843544"/>
    <w:rsid w:val="00846746"/>
    <w:rsid w:val="00847383"/>
    <w:rsid w:val="00847C84"/>
    <w:rsid w:val="00850219"/>
    <w:rsid w:val="0087230D"/>
    <w:rsid w:val="008733ED"/>
    <w:rsid w:val="00880696"/>
    <w:rsid w:val="008860BB"/>
    <w:rsid w:val="00890668"/>
    <w:rsid w:val="008955E7"/>
    <w:rsid w:val="008956E6"/>
    <w:rsid w:val="008A0D3F"/>
    <w:rsid w:val="008A2C8F"/>
    <w:rsid w:val="008A6E04"/>
    <w:rsid w:val="008B3BE0"/>
    <w:rsid w:val="008C11A1"/>
    <w:rsid w:val="008C5244"/>
    <w:rsid w:val="008C612F"/>
    <w:rsid w:val="008C6A4C"/>
    <w:rsid w:val="008D7C20"/>
    <w:rsid w:val="008E08DA"/>
    <w:rsid w:val="008E1A3E"/>
    <w:rsid w:val="008E4382"/>
    <w:rsid w:val="008F192F"/>
    <w:rsid w:val="008F1B7B"/>
    <w:rsid w:val="008F3F7C"/>
    <w:rsid w:val="008F559E"/>
    <w:rsid w:val="009024BA"/>
    <w:rsid w:val="00904501"/>
    <w:rsid w:val="00906E7F"/>
    <w:rsid w:val="00911187"/>
    <w:rsid w:val="0092210F"/>
    <w:rsid w:val="00923BB3"/>
    <w:rsid w:val="009262C6"/>
    <w:rsid w:val="00935111"/>
    <w:rsid w:val="00936781"/>
    <w:rsid w:val="00940367"/>
    <w:rsid w:val="00942287"/>
    <w:rsid w:val="009443DB"/>
    <w:rsid w:val="00946CC8"/>
    <w:rsid w:val="00950733"/>
    <w:rsid w:val="009547B4"/>
    <w:rsid w:val="00954DF4"/>
    <w:rsid w:val="009550B8"/>
    <w:rsid w:val="009605A8"/>
    <w:rsid w:val="0096239B"/>
    <w:rsid w:val="0096274D"/>
    <w:rsid w:val="009634F0"/>
    <w:rsid w:val="00963E84"/>
    <w:rsid w:val="0097043B"/>
    <w:rsid w:val="009913D4"/>
    <w:rsid w:val="0099616E"/>
    <w:rsid w:val="00996BF9"/>
    <w:rsid w:val="00996F7A"/>
    <w:rsid w:val="009A3DBE"/>
    <w:rsid w:val="009A68AB"/>
    <w:rsid w:val="009B2F68"/>
    <w:rsid w:val="009B5062"/>
    <w:rsid w:val="009B62D8"/>
    <w:rsid w:val="009D025A"/>
    <w:rsid w:val="009D0644"/>
    <w:rsid w:val="009D1887"/>
    <w:rsid w:val="009D2D6C"/>
    <w:rsid w:val="009D649C"/>
    <w:rsid w:val="009E2585"/>
    <w:rsid w:val="009E6701"/>
    <w:rsid w:val="009F0D2A"/>
    <w:rsid w:val="009F6874"/>
    <w:rsid w:val="009F73C1"/>
    <w:rsid w:val="00A01D28"/>
    <w:rsid w:val="00A25832"/>
    <w:rsid w:val="00A26393"/>
    <w:rsid w:val="00A34E7C"/>
    <w:rsid w:val="00A36E0B"/>
    <w:rsid w:val="00A409DC"/>
    <w:rsid w:val="00A4619F"/>
    <w:rsid w:val="00A47D1A"/>
    <w:rsid w:val="00A518DB"/>
    <w:rsid w:val="00A60A5C"/>
    <w:rsid w:val="00A621B7"/>
    <w:rsid w:val="00A65520"/>
    <w:rsid w:val="00A67C3D"/>
    <w:rsid w:val="00A7228C"/>
    <w:rsid w:val="00A73130"/>
    <w:rsid w:val="00A73AFA"/>
    <w:rsid w:val="00A74087"/>
    <w:rsid w:val="00A7652C"/>
    <w:rsid w:val="00A82430"/>
    <w:rsid w:val="00A843F6"/>
    <w:rsid w:val="00A865E5"/>
    <w:rsid w:val="00A86856"/>
    <w:rsid w:val="00A90B2D"/>
    <w:rsid w:val="00A914B9"/>
    <w:rsid w:val="00A93F42"/>
    <w:rsid w:val="00AA1FA1"/>
    <w:rsid w:val="00AA437B"/>
    <w:rsid w:val="00AA5421"/>
    <w:rsid w:val="00AA7D9F"/>
    <w:rsid w:val="00AA7E55"/>
    <w:rsid w:val="00AB00E6"/>
    <w:rsid w:val="00AB20E5"/>
    <w:rsid w:val="00AB531B"/>
    <w:rsid w:val="00AB6041"/>
    <w:rsid w:val="00AC1FCF"/>
    <w:rsid w:val="00AC4A16"/>
    <w:rsid w:val="00AC7846"/>
    <w:rsid w:val="00AD484C"/>
    <w:rsid w:val="00AD755A"/>
    <w:rsid w:val="00AE04D5"/>
    <w:rsid w:val="00AE04F8"/>
    <w:rsid w:val="00AE45B5"/>
    <w:rsid w:val="00AE630E"/>
    <w:rsid w:val="00AF020D"/>
    <w:rsid w:val="00AF381E"/>
    <w:rsid w:val="00AF6E0F"/>
    <w:rsid w:val="00AF6F40"/>
    <w:rsid w:val="00AF7229"/>
    <w:rsid w:val="00AF7C19"/>
    <w:rsid w:val="00B12735"/>
    <w:rsid w:val="00B12AED"/>
    <w:rsid w:val="00B245FD"/>
    <w:rsid w:val="00B255EC"/>
    <w:rsid w:val="00B3106E"/>
    <w:rsid w:val="00B3245C"/>
    <w:rsid w:val="00B32B4D"/>
    <w:rsid w:val="00B36436"/>
    <w:rsid w:val="00B46006"/>
    <w:rsid w:val="00B477A9"/>
    <w:rsid w:val="00B50D96"/>
    <w:rsid w:val="00B53F34"/>
    <w:rsid w:val="00B563E9"/>
    <w:rsid w:val="00B57EE3"/>
    <w:rsid w:val="00B60380"/>
    <w:rsid w:val="00B61AD4"/>
    <w:rsid w:val="00B61EA6"/>
    <w:rsid w:val="00B651FC"/>
    <w:rsid w:val="00B71C9F"/>
    <w:rsid w:val="00B73557"/>
    <w:rsid w:val="00B76894"/>
    <w:rsid w:val="00B81540"/>
    <w:rsid w:val="00B821DE"/>
    <w:rsid w:val="00B90378"/>
    <w:rsid w:val="00B91458"/>
    <w:rsid w:val="00B95A6A"/>
    <w:rsid w:val="00B95D99"/>
    <w:rsid w:val="00B96554"/>
    <w:rsid w:val="00BB3DB6"/>
    <w:rsid w:val="00BB6E57"/>
    <w:rsid w:val="00BC4037"/>
    <w:rsid w:val="00BC4B4F"/>
    <w:rsid w:val="00BD44C6"/>
    <w:rsid w:val="00BD76CF"/>
    <w:rsid w:val="00BD7F70"/>
    <w:rsid w:val="00BE2DE6"/>
    <w:rsid w:val="00BE5261"/>
    <w:rsid w:val="00BE6FA6"/>
    <w:rsid w:val="00BF0461"/>
    <w:rsid w:val="00C002C9"/>
    <w:rsid w:val="00C03766"/>
    <w:rsid w:val="00C07AEA"/>
    <w:rsid w:val="00C104FA"/>
    <w:rsid w:val="00C14382"/>
    <w:rsid w:val="00C154BA"/>
    <w:rsid w:val="00C24026"/>
    <w:rsid w:val="00C25110"/>
    <w:rsid w:val="00C25709"/>
    <w:rsid w:val="00C30E05"/>
    <w:rsid w:val="00C3653E"/>
    <w:rsid w:val="00C3705C"/>
    <w:rsid w:val="00C40452"/>
    <w:rsid w:val="00C4051A"/>
    <w:rsid w:val="00C41787"/>
    <w:rsid w:val="00C447CA"/>
    <w:rsid w:val="00C46C60"/>
    <w:rsid w:val="00C55A93"/>
    <w:rsid w:val="00C5652E"/>
    <w:rsid w:val="00C6693F"/>
    <w:rsid w:val="00C67836"/>
    <w:rsid w:val="00C745F1"/>
    <w:rsid w:val="00C751C2"/>
    <w:rsid w:val="00C7785A"/>
    <w:rsid w:val="00C9013D"/>
    <w:rsid w:val="00C90977"/>
    <w:rsid w:val="00C916DB"/>
    <w:rsid w:val="00C9420F"/>
    <w:rsid w:val="00CA43CB"/>
    <w:rsid w:val="00CA5A9F"/>
    <w:rsid w:val="00CA76B4"/>
    <w:rsid w:val="00CB2B30"/>
    <w:rsid w:val="00CC5686"/>
    <w:rsid w:val="00CD051C"/>
    <w:rsid w:val="00CD189F"/>
    <w:rsid w:val="00CD2B97"/>
    <w:rsid w:val="00CD2D2E"/>
    <w:rsid w:val="00CD38E6"/>
    <w:rsid w:val="00CD5194"/>
    <w:rsid w:val="00CD6463"/>
    <w:rsid w:val="00CE1C83"/>
    <w:rsid w:val="00CE3A86"/>
    <w:rsid w:val="00CE542B"/>
    <w:rsid w:val="00CE5A6C"/>
    <w:rsid w:val="00CE6A66"/>
    <w:rsid w:val="00CF5130"/>
    <w:rsid w:val="00D01D06"/>
    <w:rsid w:val="00D070C6"/>
    <w:rsid w:val="00D11BB7"/>
    <w:rsid w:val="00D241D4"/>
    <w:rsid w:val="00D252CD"/>
    <w:rsid w:val="00D32B22"/>
    <w:rsid w:val="00D42B13"/>
    <w:rsid w:val="00D434D8"/>
    <w:rsid w:val="00D43C19"/>
    <w:rsid w:val="00D46A4C"/>
    <w:rsid w:val="00D47899"/>
    <w:rsid w:val="00D56E82"/>
    <w:rsid w:val="00D65A9D"/>
    <w:rsid w:val="00D70784"/>
    <w:rsid w:val="00D75FB8"/>
    <w:rsid w:val="00D7695D"/>
    <w:rsid w:val="00D83122"/>
    <w:rsid w:val="00D831B5"/>
    <w:rsid w:val="00D84792"/>
    <w:rsid w:val="00D8492B"/>
    <w:rsid w:val="00D9386E"/>
    <w:rsid w:val="00DA35B2"/>
    <w:rsid w:val="00DA6958"/>
    <w:rsid w:val="00DA6CFB"/>
    <w:rsid w:val="00DB26EF"/>
    <w:rsid w:val="00DC29EC"/>
    <w:rsid w:val="00DD20C8"/>
    <w:rsid w:val="00DE2D1D"/>
    <w:rsid w:val="00DE4643"/>
    <w:rsid w:val="00DE7702"/>
    <w:rsid w:val="00DF569F"/>
    <w:rsid w:val="00DF5727"/>
    <w:rsid w:val="00E02CD4"/>
    <w:rsid w:val="00E03DFE"/>
    <w:rsid w:val="00E04BC2"/>
    <w:rsid w:val="00E1179D"/>
    <w:rsid w:val="00E140FA"/>
    <w:rsid w:val="00E14E72"/>
    <w:rsid w:val="00E155A6"/>
    <w:rsid w:val="00E220E3"/>
    <w:rsid w:val="00E27CA6"/>
    <w:rsid w:val="00E330C3"/>
    <w:rsid w:val="00E44B83"/>
    <w:rsid w:val="00E512D6"/>
    <w:rsid w:val="00E51889"/>
    <w:rsid w:val="00E627B5"/>
    <w:rsid w:val="00E63DBD"/>
    <w:rsid w:val="00E7239F"/>
    <w:rsid w:val="00E750B5"/>
    <w:rsid w:val="00E77219"/>
    <w:rsid w:val="00E81D57"/>
    <w:rsid w:val="00E87197"/>
    <w:rsid w:val="00E87B0D"/>
    <w:rsid w:val="00E90163"/>
    <w:rsid w:val="00E90606"/>
    <w:rsid w:val="00E94FBB"/>
    <w:rsid w:val="00E9658A"/>
    <w:rsid w:val="00E979AD"/>
    <w:rsid w:val="00E97A5A"/>
    <w:rsid w:val="00EA6EEB"/>
    <w:rsid w:val="00EB4DE8"/>
    <w:rsid w:val="00EC0BA5"/>
    <w:rsid w:val="00EC224F"/>
    <w:rsid w:val="00EC7AE0"/>
    <w:rsid w:val="00ED4CED"/>
    <w:rsid w:val="00EE3A52"/>
    <w:rsid w:val="00EE4BDB"/>
    <w:rsid w:val="00EE66ED"/>
    <w:rsid w:val="00EF13A4"/>
    <w:rsid w:val="00EF6799"/>
    <w:rsid w:val="00F00255"/>
    <w:rsid w:val="00F00709"/>
    <w:rsid w:val="00F05313"/>
    <w:rsid w:val="00F0534F"/>
    <w:rsid w:val="00F063F4"/>
    <w:rsid w:val="00F133B3"/>
    <w:rsid w:val="00F168FD"/>
    <w:rsid w:val="00F16B7C"/>
    <w:rsid w:val="00F16F69"/>
    <w:rsid w:val="00F17274"/>
    <w:rsid w:val="00F1762F"/>
    <w:rsid w:val="00F270C5"/>
    <w:rsid w:val="00F3093A"/>
    <w:rsid w:val="00F311E3"/>
    <w:rsid w:val="00F43528"/>
    <w:rsid w:val="00F44448"/>
    <w:rsid w:val="00F51898"/>
    <w:rsid w:val="00F617ED"/>
    <w:rsid w:val="00F662CF"/>
    <w:rsid w:val="00F66D90"/>
    <w:rsid w:val="00F733EF"/>
    <w:rsid w:val="00F81F49"/>
    <w:rsid w:val="00F82044"/>
    <w:rsid w:val="00F927B9"/>
    <w:rsid w:val="00F93D8C"/>
    <w:rsid w:val="00F95573"/>
    <w:rsid w:val="00F97086"/>
    <w:rsid w:val="00F9731A"/>
    <w:rsid w:val="00FA06D1"/>
    <w:rsid w:val="00FA2277"/>
    <w:rsid w:val="00FA6540"/>
    <w:rsid w:val="00FA6D8C"/>
    <w:rsid w:val="00FB319E"/>
    <w:rsid w:val="00FB56BA"/>
    <w:rsid w:val="00FB78BD"/>
    <w:rsid w:val="00FC7F9D"/>
    <w:rsid w:val="00FD693D"/>
    <w:rsid w:val="00FD72E9"/>
    <w:rsid w:val="00FD7443"/>
    <w:rsid w:val="00FE03BB"/>
    <w:rsid w:val="00FE0FE6"/>
    <w:rsid w:val="00FE5331"/>
    <w:rsid w:val="00FE6407"/>
    <w:rsid w:val="00FF2F55"/>
    <w:rsid w:val="00FF404A"/>
    <w:rsid w:val="00FF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2B5B"/>
  <w15:docId w15:val="{35BDD89A-9B4D-4215-AB78-B2902EB7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C28"/>
    <w:rPr>
      <w:b/>
      <w:bCs/>
    </w:rPr>
  </w:style>
  <w:style w:type="table" w:styleId="TableGrid">
    <w:name w:val="Table Grid"/>
    <w:basedOn w:val="TableNormal"/>
    <w:uiPriority w:val="39"/>
    <w:qFormat/>
    <w:rsid w:val="009E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0E1A4B"/>
    <w:rPr>
      <w:rFonts w:eastAsia="Calibri"/>
      <w:szCs w:val="26"/>
    </w:rPr>
  </w:style>
  <w:style w:type="paragraph" w:customStyle="1" w:styleId="4-Bang">
    <w:name w:val="4-Bang"/>
    <w:basedOn w:val="Normal"/>
    <w:link w:val="4-BangChar"/>
    <w:qFormat/>
    <w:rsid w:val="000E1A4B"/>
    <w:pPr>
      <w:widowControl w:val="0"/>
      <w:spacing w:before="40" w:after="40"/>
      <w:jc w:val="both"/>
    </w:pPr>
    <w:rPr>
      <w:rFonts w:eastAsia="Calibri"/>
      <w:szCs w:val="26"/>
    </w:rPr>
  </w:style>
  <w:style w:type="paragraph" w:styleId="Header">
    <w:name w:val="header"/>
    <w:basedOn w:val="Normal"/>
    <w:link w:val="HeaderChar"/>
    <w:uiPriority w:val="99"/>
    <w:unhideWhenUsed/>
    <w:rsid w:val="00405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E0"/>
  </w:style>
  <w:style w:type="paragraph" w:styleId="Footer">
    <w:name w:val="footer"/>
    <w:basedOn w:val="Normal"/>
    <w:link w:val="FooterChar"/>
    <w:uiPriority w:val="99"/>
    <w:unhideWhenUsed/>
    <w:rsid w:val="0040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E0"/>
  </w:style>
  <w:style w:type="character" w:customStyle="1" w:styleId="Vnbnnidung">
    <w:name w:val="Văn bản nội dung_"/>
    <w:link w:val="Vnbnnidung0"/>
    <w:rsid w:val="0092210F"/>
    <w:rPr>
      <w:sz w:val="19"/>
      <w:szCs w:val="19"/>
    </w:rPr>
  </w:style>
  <w:style w:type="paragraph" w:customStyle="1" w:styleId="Vnbnnidung0">
    <w:name w:val="Văn bản nội dung"/>
    <w:basedOn w:val="Normal"/>
    <w:link w:val="Vnbnnidung"/>
    <w:rsid w:val="0092210F"/>
    <w:pPr>
      <w:widowControl w:val="0"/>
      <w:spacing w:after="0" w:line="310" w:lineRule="auto"/>
      <w:ind w:firstLine="60"/>
    </w:pPr>
    <w:rPr>
      <w:sz w:val="19"/>
      <w:szCs w:val="19"/>
    </w:rPr>
  </w:style>
  <w:style w:type="paragraph" w:styleId="NoSpacing">
    <w:name w:val="No Spacing"/>
    <w:uiPriority w:val="1"/>
    <w:qFormat/>
    <w:rsid w:val="0071026D"/>
    <w:pPr>
      <w:spacing w:after="0" w:line="240" w:lineRule="auto"/>
    </w:pPr>
    <w:rPr>
      <w:rFonts w:ascii="Times New Roman" w:hAnsi="Times New Roman"/>
      <w:sz w:val="28"/>
    </w:rPr>
  </w:style>
  <w:style w:type="character" w:customStyle="1" w:styleId="YoungMixChar">
    <w:name w:val="YoungMix_Char"/>
    <w:rsid w:val="009B5062"/>
    <w:rPr>
      <w:rFonts w:ascii="Times New Roman" w:hAnsi="Times New Roman"/>
      <w:sz w:val="24"/>
    </w:rPr>
  </w:style>
  <w:style w:type="paragraph" w:customStyle="1" w:styleId="TableParagraph">
    <w:name w:val="Table Paragraph"/>
    <w:basedOn w:val="Normal"/>
    <w:uiPriority w:val="1"/>
    <w:qFormat/>
    <w:rsid w:val="00787330"/>
    <w:pPr>
      <w:widowControl w:val="0"/>
      <w:spacing w:after="0" w:line="240" w:lineRule="auto"/>
      <w:ind w:firstLine="284"/>
      <w:jc w:val="both"/>
    </w:pPr>
    <w:rPr>
      <w:rFonts w:ascii="Times New Roman" w:eastAsia="Arial" w:hAnsi="Times New Roman" w:cs="Times New Roman"/>
    </w:rPr>
  </w:style>
  <w:style w:type="paragraph" w:customStyle="1" w:styleId="BodyText13">
    <w:name w:val="Body Text13"/>
    <w:basedOn w:val="Normal"/>
    <w:rsid w:val="00787330"/>
    <w:pPr>
      <w:widowControl w:val="0"/>
      <w:shd w:val="clear" w:color="auto" w:fill="FFFFFF"/>
      <w:spacing w:before="840" w:after="300" w:line="0" w:lineRule="atLeast"/>
      <w:ind w:hanging="840"/>
      <w:jc w:val="both"/>
    </w:pPr>
    <w:rPr>
      <w:rFonts w:ascii="Times New Roman" w:eastAsia="Times New Roman" w:hAnsi="Times New Roman" w:cs="Times New Roman"/>
      <w:kern w:val="2"/>
      <w:lang w:val="en-GB" w:eastAsia="ja-JP"/>
      <w14:ligatures w14:val="standardContextual"/>
    </w:rPr>
  </w:style>
  <w:style w:type="table" w:customStyle="1" w:styleId="TableGrid0">
    <w:name w:val="TableGrid"/>
    <w:rsid w:val="00171E1B"/>
    <w:pPr>
      <w:spacing w:after="0" w:line="240" w:lineRule="auto"/>
    </w:pPr>
    <w:rPr>
      <w:rFonts w:eastAsiaTheme="minorEastAsia"/>
    </w:rPr>
    <w:tblPr>
      <w:tblCellMar>
        <w:top w:w="0" w:type="dxa"/>
        <w:left w:w="0" w:type="dxa"/>
        <w:bottom w:w="0" w:type="dxa"/>
        <w:right w:w="0" w:type="dxa"/>
      </w:tblCellMar>
    </w:tblPr>
  </w:style>
  <w:style w:type="character" w:customStyle="1" w:styleId="cautl">
    <w:name w:val="cautl"/>
    <w:basedOn w:val="DefaultParagraphFont"/>
    <w:rsid w:val="00120DF8"/>
  </w:style>
  <w:style w:type="paragraph" w:styleId="ListParagraph">
    <w:name w:val="List Paragraph"/>
    <w:basedOn w:val="Normal"/>
    <w:uiPriority w:val="99"/>
    <w:qFormat/>
    <w:rsid w:val="00120DF8"/>
    <w:pPr>
      <w:spacing w:before="100" w:beforeAutospacing="1" w:after="100" w:afterAutospacing="1"/>
      <w:contextualSpacing/>
    </w:pPr>
    <w:rPr>
      <w:rFonts w:ascii="Calibri" w:eastAsia="Times New Roman" w:hAnsi="Calibri" w:cs="Times New Roman"/>
      <w:sz w:val="24"/>
      <w:szCs w:val="24"/>
    </w:rPr>
  </w:style>
  <w:style w:type="paragraph" w:styleId="BodyText">
    <w:name w:val="Body Text"/>
    <w:basedOn w:val="Normal"/>
    <w:link w:val="BodyTextChar"/>
    <w:uiPriority w:val="1"/>
    <w:qFormat/>
    <w:rsid w:val="00906E7F"/>
    <w:pPr>
      <w:widowControl w:val="0"/>
      <w:autoSpaceDE w:val="0"/>
      <w:autoSpaceDN w:val="0"/>
      <w:spacing w:before="55" w:after="0" w:line="240" w:lineRule="auto"/>
      <w:ind w:left="389"/>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06E7F"/>
    <w:rPr>
      <w:rFonts w:ascii="Times New Roman" w:eastAsia="Times New Roman" w:hAnsi="Times New Roman" w:cs="Times New Roman"/>
      <w:sz w:val="24"/>
      <w:szCs w:val="24"/>
      <w:lang w:val="vi"/>
    </w:rPr>
  </w:style>
  <w:style w:type="character" w:styleId="Hyperlink">
    <w:name w:val="Hyperlink"/>
    <w:basedOn w:val="DefaultParagraphFont"/>
    <w:uiPriority w:val="99"/>
    <w:semiHidden/>
    <w:unhideWhenUsed/>
    <w:rsid w:val="00692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9370">
      <w:bodyDiv w:val="1"/>
      <w:marLeft w:val="0"/>
      <w:marRight w:val="0"/>
      <w:marTop w:val="0"/>
      <w:marBottom w:val="0"/>
      <w:divBdr>
        <w:top w:val="none" w:sz="0" w:space="0" w:color="auto"/>
        <w:left w:val="none" w:sz="0" w:space="0" w:color="auto"/>
        <w:bottom w:val="none" w:sz="0" w:space="0" w:color="auto"/>
        <w:right w:val="none" w:sz="0" w:space="0" w:color="auto"/>
      </w:divBdr>
    </w:div>
    <w:div w:id="396367770">
      <w:bodyDiv w:val="1"/>
      <w:marLeft w:val="0"/>
      <w:marRight w:val="0"/>
      <w:marTop w:val="0"/>
      <w:marBottom w:val="0"/>
      <w:divBdr>
        <w:top w:val="none" w:sz="0" w:space="0" w:color="auto"/>
        <w:left w:val="none" w:sz="0" w:space="0" w:color="auto"/>
        <w:bottom w:val="none" w:sz="0" w:space="0" w:color="auto"/>
        <w:right w:val="none" w:sz="0" w:space="0" w:color="auto"/>
      </w:divBdr>
    </w:div>
    <w:div w:id="429590518">
      <w:bodyDiv w:val="1"/>
      <w:marLeft w:val="0"/>
      <w:marRight w:val="0"/>
      <w:marTop w:val="0"/>
      <w:marBottom w:val="0"/>
      <w:divBdr>
        <w:top w:val="none" w:sz="0" w:space="0" w:color="auto"/>
        <w:left w:val="none" w:sz="0" w:space="0" w:color="auto"/>
        <w:bottom w:val="none" w:sz="0" w:space="0" w:color="auto"/>
        <w:right w:val="none" w:sz="0" w:space="0" w:color="auto"/>
      </w:divBdr>
    </w:div>
    <w:div w:id="1549684753">
      <w:bodyDiv w:val="1"/>
      <w:marLeft w:val="0"/>
      <w:marRight w:val="0"/>
      <w:marTop w:val="0"/>
      <w:marBottom w:val="0"/>
      <w:divBdr>
        <w:top w:val="none" w:sz="0" w:space="0" w:color="auto"/>
        <w:left w:val="none" w:sz="0" w:space="0" w:color="auto"/>
        <w:bottom w:val="none" w:sz="0" w:space="0" w:color="auto"/>
        <w:right w:val="none" w:sz="0" w:space="0" w:color="auto"/>
      </w:divBdr>
    </w:div>
    <w:div w:id="1895848189">
      <w:bodyDiv w:val="1"/>
      <w:marLeft w:val="0"/>
      <w:marRight w:val="0"/>
      <w:marTop w:val="0"/>
      <w:marBottom w:val="0"/>
      <w:divBdr>
        <w:top w:val="none" w:sz="0" w:space="0" w:color="auto"/>
        <w:left w:val="none" w:sz="0" w:space="0" w:color="auto"/>
        <w:bottom w:val="none" w:sz="0" w:space="0" w:color="auto"/>
        <w:right w:val="none" w:sz="0" w:space="0" w:color="auto"/>
      </w:divBdr>
    </w:div>
    <w:div w:id="1933974973">
      <w:bodyDiv w:val="1"/>
      <w:marLeft w:val="0"/>
      <w:marRight w:val="0"/>
      <w:marTop w:val="0"/>
      <w:marBottom w:val="0"/>
      <w:divBdr>
        <w:top w:val="none" w:sz="0" w:space="0" w:color="auto"/>
        <w:left w:val="none" w:sz="0" w:space="0" w:color="auto"/>
        <w:bottom w:val="none" w:sz="0" w:space="0" w:color="auto"/>
        <w:right w:val="none" w:sz="0" w:space="0" w:color="auto"/>
      </w:divBdr>
    </w:div>
    <w:div w:id="20248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ABL</dc:creator>
  <cp:lastModifiedBy>DELL</cp:lastModifiedBy>
  <cp:revision>8</cp:revision>
  <dcterms:created xsi:type="dcterms:W3CDTF">2024-10-12T13:55:00Z</dcterms:created>
  <dcterms:modified xsi:type="dcterms:W3CDTF">2024-10-13T01:49:00Z</dcterms:modified>
</cp:coreProperties>
</file>