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828"/>
        <w:gridCol w:w="5809"/>
      </w:tblGrid>
      <w:tr w:rsidR="00FF4656" w:rsidRPr="009F6A03" w14:paraId="451419AD" w14:textId="77777777" w:rsidTr="00264ED8">
        <w:trPr>
          <w:trHeight w:val="966"/>
        </w:trPr>
        <w:tc>
          <w:tcPr>
            <w:tcW w:w="1986" w:type="pct"/>
          </w:tcPr>
          <w:p w14:paraId="1373FA66" w14:textId="77777777" w:rsidR="000A05B7" w:rsidRPr="00236939" w:rsidRDefault="000A05B7" w:rsidP="000A05B7">
            <w:pPr>
              <w:spacing w:after="0" w:line="240" w:lineRule="auto"/>
              <w:jc w:val="center"/>
              <w:rPr>
                <w:bCs/>
                <w:sz w:val="26"/>
                <w:szCs w:val="26"/>
                <w:lang w:val="pt-BR"/>
              </w:rPr>
            </w:pPr>
            <w:r w:rsidRPr="00236939">
              <w:rPr>
                <w:bCs/>
                <w:sz w:val="26"/>
                <w:szCs w:val="26"/>
                <w:lang w:val="pt-BR"/>
              </w:rPr>
              <w:t>PHÒNG GD&amp;ĐT HOA LƯ</w:t>
            </w:r>
          </w:p>
          <w:p w14:paraId="6359E109" w14:textId="558513BD" w:rsidR="00FF4656" w:rsidRPr="009F6A03" w:rsidRDefault="00236939" w:rsidP="00860DB6">
            <w:pPr>
              <w:spacing w:after="0" w:line="240" w:lineRule="auto"/>
              <w:jc w:val="center"/>
              <w:rPr>
                <w:b/>
                <w:sz w:val="26"/>
                <w:szCs w:val="26"/>
                <w:lang w:val="pt-BR"/>
              </w:rPr>
            </w:pPr>
            <w:r>
              <w:rPr>
                <w:b/>
                <w:noProof/>
                <w:sz w:val="26"/>
                <w:szCs w:val="26"/>
                <w:lang w:val="pt-BR"/>
              </w:rPr>
              <mc:AlternateContent>
                <mc:Choice Requires="wps">
                  <w:drawing>
                    <wp:anchor distT="0" distB="0" distL="114300" distR="114300" simplePos="0" relativeHeight="251660288" behindDoc="0" locked="0" layoutInCell="1" allowOverlap="1" wp14:anchorId="6D5312E6" wp14:editId="2585D307">
                      <wp:simplePos x="0" y="0"/>
                      <wp:positionH relativeFrom="column">
                        <wp:posOffset>654050</wp:posOffset>
                      </wp:positionH>
                      <wp:positionV relativeFrom="paragraph">
                        <wp:posOffset>194945</wp:posOffset>
                      </wp:positionV>
                      <wp:extent cx="1097280" cy="0"/>
                      <wp:effectExtent l="0" t="0" r="0" b="0"/>
                      <wp:wrapNone/>
                      <wp:docPr id="2074004667" name="Straight Connector 2"/>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0DCF774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5pt,15.35pt" to="13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" strokecolor="black [3200]" strokeweight=".5pt">
                      <v:stroke joinstyle="miter"/>
                    </v:line>
                  </w:pict>
                </mc:Fallback>
              </mc:AlternateContent>
            </w:r>
            <w:r w:rsidR="00FF4656" w:rsidRPr="009F6A03">
              <w:rPr>
                <w:b/>
                <w:sz w:val="26"/>
                <w:szCs w:val="26"/>
                <w:lang w:val="pt-BR"/>
              </w:rPr>
              <w:t>TRƯỜNG THCS NINH MỸ</w:t>
            </w:r>
          </w:p>
        </w:tc>
        <w:tc>
          <w:tcPr>
            <w:tcW w:w="3014" w:type="pct"/>
          </w:tcPr>
          <w:p w14:paraId="0A1B0923" w14:textId="40B8EA38" w:rsidR="00FF4656" w:rsidRPr="009F6A03" w:rsidRDefault="00FF4656" w:rsidP="00860DB6">
            <w:pPr>
              <w:spacing w:after="0" w:line="240" w:lineRule="auto"/>
              <w:jc w:val="center"/>
              <w:rPr>
                <w:b/>
                <w:sz w:val="26"/>
                <w:szCs w:val="26"/>
                <w:lang w:val="pt-BR"/>
              </w:rPr>
            </w:pPr>
            <w:r w:rsidRPr="009F6A03">
              <w:rPr>
                <w:b/>
                <w:sz w:val="26"/>
                <w:szCs w:val="26"/>
                <w:lang w:val="pt-BR"/>
              </w:rPr>
              <w:t>ĐỀ KIỂM TRA</w:t>
            </w:r>
            <w:r w:rsidR="00264ED8">
              <w:rPr>
                <w:b/>
                <w:sz w:val="26"/>
                <w:szCs w:val="26"/>
                <w:lang w:val="pt-BR"/>
              </w:rPr>
              <w:t xml:space="preserve"> CHẤT LƯỢNG </w:t>
            </w:r>
            <w:r w:rsidRPr="009F6A03">
              <w:rPr>
                <w:b/>
                <w:sz w:val="26"/>
                <w:szCs w:val="26"/>
                <w:lang w:val="pt-BR"/>
              </w:rPr>
              <w:t xml:space="preserve">GIỮA HỌC KÌ </w:t>
            </w:r>
            <w:r w:rsidR="000A05B7">
              <w:rPr>
                <w:b/>
                <w:sz w:val="26"/>
                <w:szCs w:val="26"/>
                <w:lang w:val="pt-BR"/>
              </w:rPr>
              <w:t>I</w:t>
            </w:r>
          </w:p>
          <w:p w14:paraId="4A3A48A6" w14:textId="77777777" w:rsidR="00DA723A" w:rsidRPr="009F6A03" w:rsidRDefault="00DA723A" w:rsidP="00DA723A">
            <w:pPr>
              <w:spacing w:after="0" w:line="240" w:lineRule="auto"/>
              <w:jc w:val="center"/>
              <w:rPr>
                <w:b/>
                <w:sz w:val="26"/>
                <w:szCs w:val="26"/>
                <w:lang w:val="pt-BR"/>
              </w:rPr>
            </w:pPr>
            <w:r w:rsidRPr="009F6A03">
              <w:rPr>
                <w:b/>
                <w:sz w:val="26"/>
                <w:szCs w:val="26"/>
                <w:lang w:val="pt-BR"/>
              </w:rPr>
              <w:t>Năm học 2023-2024</w:t>
            </w:r>
          </w:p>
          <w:p w14:paraId="3901E657" w14:textId="77777777" w:rsidR="00FF4656" w:rsidRPr="009F6A03" w:rsidRDefault="00FF4656" w:rsidP="00860DB6">
            <w:pPr>
              <w:spacing w:after="0" w:line="240" w:lineRule="auto"/>
              <w:jc w:val="center"/>
              <w:rPr>
                <w:sz w:val="26"/>
                <w:szCs w:val="26"/>
                <w:lang w:val="pt-BR"/>
              </w:rPr>
            </w:pPr>
            <w:r w:rsidRPr="009F6A03">
              <w:rPr>
                <w:sz w:val="26"/>
                <w:szCs w:val="26"/>
                <w:lang w:val="pt-BR"/>
              </w:rPr>
              <w:t>MÔN GIÁO DỤC CÔNG DÂN 7</w:t>
            </w:r>
          </w:p>
          <w:p w14:paraId="18EE6FE0" w14:textId="77777777" w:rsidR="00FF4656" w:rsidRPr="009F6A03" w:rsidRDefault="00FF4656" w:rsidP="00860DB6">
            <w:pPr>
              <w:spacing w:after="0" w:line="240" w:lineRule="auto"/>
              <w:jc w:val="center"/>
              <w:rPr>
                <w:sz w:val="26"/>
                <w:szCs w:val="26"/>
                <w:lang w:val="pt-BR"/>
              </w:rPr>
            </w:pPr>
            <w:r w:rsidRPr="009F6A03">
              <w:rPr>
                <w:sz w:val="26"/>
                <w:szCs w:val="26"/>
                <w:lang w:val="pt-BR"/>
              </w:rPr>
              <w:t>Thời gian làm bài: 45 phút</w:t>
            </w:r>
          </w:p>
          <w:p w14:paraId="0E4696CE" w14:textId="77777777" w:rsidR="00FF4656" w:rsidRPr="009F6A03" w:rsidRDefault="00FF4656" w:rsidP="00D9745B">
            <w:pPr>
              <w:spacing w:after="0" w:line="240" w:lineRule="auto"/>
              <w:jc w:val="center"/>
              <w:rPr>
                <w:i/>
                <w:sz w:val="26"/>
                <w:szCs w:val="26"/>
              </w:rPr>
            </w:pPr>
            <w:r w:rsidRPr="009F6A03">
              <w:rPr>
                <w:i/>
                <w:sz w:val="26"/>
                <w:szCs w:val="26"/>
              </w:rPr>
              <w:t xml:space="preserve">(Đề kiểm tra gồm </w:t>
            </w:r>
            <w:r w:rsidR="00D9745B" w:rsidRPr="009F6A03">
              <w:rPr>
                <w:i/>
                <w:sz w:val="26"/>
                <w:szCs w:val="26"/>
              </w:rPr>
              <w:t>11</w:t>
            </w:r>
            <w:r w:rsidR="00C57340" w:rsidRPr="009F6A03">
              <w:rPr>
                <w:i/>
                <w:sz w:val="26"/>
                <w:szCs w:val="26"/>
              </w:rPr>
              <w:t xml:space="preserve"> câu</w:t>
            </w:r>
            <w:r w:rsidRPr="009F6A03">
              <w:rPr>
                <w:i/>
                <w:sz w:val="26"/>
                <w:szCs w:val="26"/>
              </w:rPr>
              <w:t>,</w:t>
            </w:r>
            <w:r w:rsidR="00C57340" w:rsidRPr="009F6A03">
              <w:rPr>
                <w:i/>
                <w:sz w:val="26"/>
                <w:szCs w:val="26"/>
              </w:rPr>
              <w:t xml:space="preserve"> </w:t>
            </w:r>
            <w:r w:rsidRPr="009F6A03">
              <w:rPr>
                <w:i/>
                <w:sz w:val="26"/>
                <w:szCs w:val="26"/>
              </w:rPr>
              <w:t>02 trang)</w:t>
            </w:r>
          </w:p>
        </w:tc>
      </w:tr>
    </w:tbl>
    <w:p w14:paraId="2F29EE92" w14:textId="77777777" w:rsidR="00FF4656" w:rsidRPr="009F6A03" w:rsidRDefault="00FF4656" w:rsidP="004022C9">
      <w:pPr>
        <w:spacing w:after="0" w:line="240" w:lineRule="auto"/>
        <w:rPr>
          <w:b/>
          <w:sz w:val="26"/>
          <w:szCs w:val="26"/>
        </w:rPr>
      </w:pPr>
    </w:p>
    <w:p w14:paraId="76B22004" w14:textId="77777777" w:rsidR="0001325D" w:rsidRPr="009F6A03" w:rsidRDefault="0001325D" w:rsidP="009230FE">
      <w:pPr>
        <w:spacing w:after="0" w:line="240" w:lineRule="auto"/>
        <w:rPr>
          <w:b/>
          <w:color w:val="212529"/>
          <w:sz w:val="26"/>
          <w:szCs w:val="26"/>
        </w:rPr>
      </w:pPr>
    </w:p>
    <w:p w14:paraId="2A833683" w14:textId="2EE39D40" w:rsidR="009230FE" w:rsidRPr="009F6A03" w:rsidRDefault="009230FE" w:rsidP="009230FE">
      <w:pPr>
        <w:spacing w:after="0" w:line="240" w:lineRule="auto"/>
        <w:rPr>
          <w:b/>
          <w:color w:val="212529"/>
          <w:sz w:val="26"/>
          <w:szCs w:val="26"/>
        </w:rPr>
      </w:pPr>
      <w:r w:rsidRPr="009F6A03">
        <w:rPr>
          <w:b/>
          <w:color w:val="212529"/>
          <w:sz w:val="26"/>
          <w:szCs w:val="26"/>
        </w:rPr>
        <w:t>I. Trắc nghiệm</w:t>
      </w:r>
      <w:r w:rsidR="00236939">
        <w:rPr>
          <w:b/>
          <w:color w:val="212529"/>
          <w:sz w:val="26"/>
          <w:szCs w:val="26"/>
        </w:rPr>
        <w:t>.</w:t>
      </w:r>
      <w:r w:rsidRPr="009F6A03">
        <w:rPr>
          <w:b/>
          <w:color w:val="212529"/>
          <w:sz w:val="26"/>
          <w:szCs w:val="26"/>
        </w:rPr>
        <w:t xml:space="preserve"> (4,0 điểm)</w:t>
      </w:r>
    </w:p>
    <w:p w14:paraId="06CEF937" w14:textId="77777777" w:rsidR="009230FE" w:rsidRPr="009F6A03" w:rsidRDefault="009230FE" w:rsidP="009230FE">
      <w:pPr>
        <w:spacing w:after="0" w:line="240" w:lineRule="auto"/>
        <w:rPr>
          <w:color w:val="212529"/>
          <w:sz w:val="26"/>
          <w:szCs w:val="26"/>
        </w:rPr>
      </w:pPr>
      <w:r w:rsidRPr="009F6A03">
        <w:rPr>
          <w:b/>
          <w:color w:val="212529"/>
          <w:sz w:val="26"/>
          <w:szCs w:val="26"/>
        </w:rPr>
        <w:t>Câu 1</w:t>
      </w:r>
      <w:r w:rsidRPr="009F6A03">
        <w:rPr>
          <w:color w:val="212529"/>
          <w:sz w:val="26"/>
          <w:szCs w:val="26"/>
        </w:rPr>
        <w:t>. Uống nước nhớ nguồn thuộc truyền thống nào của dân tộc?</w:t>
      </w:r>
    </w:p>
    <w:p w14:paraId="4D3B5A3E" w14:textId="77777777" w:rsidR="009230FE" w:rsidRPr="009F6A03" w:rsidRDefault="009230FE" w:rsidP="009230FE">
      <w:pPr>
        <w:spacing w:after="0" w:line="240" w:lineRule="auto"/>
        <w:rPr>
          <w:color w:val="212529"/>
          <w:sz w:val="26"/>
          <w:szCs w:val="26"/>
        </w:rPr>
      </w:pPr>
      <w:r w:rsidRPr="009F6A03">
        <w:rPr>
          <w:color w:val="212529"/>
          <w:sz w:val="26"/>
          <w:szCs w:val="26"/>
        </w:rPr>
        <w:t>A. Truyền thống nghệ thuật.</w:t>
      </w:r>
    </w:p>
    <w:p w14:paraId="7901DD41" w14:textId="77777777" w:rsidR="009230FE" w:rsidRPr="009F6A03" w:rsidRDefault="009230FE" w:rsidP="009230FE">
      <w:pPr>
        <w:spacing w:after="0" w:line="240" w:lineRule="auto"/>
        <w:rPr>
          <w:color w:val="212529"/>
          <w:sz w:val="26"/>
          <w:szCs w:val="26"/>
        </w:rPr>
      </w:pPr>
      <w:r w:rsidRPr="009F6A03">
        <w:rPr>
          <w:color w:val="212529"/>
          <w:sz w:val="26"/>
          <w:szCs w:val="26"/>
        </w:rPr>
        <w:t>B. Truyền thống kinh nghiệm sản xuất.</w:t>
      </w:r>
    </w:p>
    <w:p w14:paraId="5791F38F" w14:textId="77777777" w:rsidR="009230FE" w:rsidRPr="009F6A03" w:rsidRDefault="009230FE" w:rsidP="009230FE">
      <w:pPr>
        <w:spacing w:after="0" w:line="240" w:lineRule="auto"/>
        <w:rPr>
          <w:color w:val="212529"/>
          <w:sz w:val="26"/>
          <w:szCs w:val="26"/>
        </w:rPr>
      </w:pPr>
      <w:r w:rsidRPr="009F6A03">
        <w:rPr>
          <w:color w:val="212529"/>
          <w:sz w:val="26"/>
          <w:szCs w:val="26"/>
        </w:rPr>
        <w:t>C. Truyền thống đạo đức.</w:t>
      </w:r>
    </w:p>
    <w:p w14:paraId="153992FD" w14:textId="77777777" w:rsidR="009230FE" w:rsidRPr="009F6A03" w:rsidRDefault="009230FE" w:rsidP="009230FE">
      <w:pPr>
        <w:spacing w:after="0" w:line="240" w:lineRule="auto"/>
        <w:rPr>
          <w:color w:val="212529"/>
          <w:sz w:val="26"/>
          <w:szCs w:val="26"/>
        </w:rPr>
      </w:pPr>
      <w:r w:rsidRPr="009F6A03">
        <w:rPr>
          <w:color w:val="212529"/>
          <w:sz w:val="26"/>
          <w:szCs w:val="26"/>
        </w:rPr>
        <w:t>D. Truyền thống văn hóa.</w:t>
      </w:r>
    </w:p>
    <w:p w14:paraId="5CC8A5D0" w14:textId="77777777" w:rsidR="009230FE" w:rsidRPr="009F6A03" w:rsidRDefault="009230FE" w:rsidP="009230FE">
      <w:pPr>
        <w:shd w:val="clear" w:color="auto" w:fill="FFFFFF"/>
        <w:spacing w:after="0" w:line="240" w:lineRule="auto"/>
        <w:jc w:val="both"/>
        <w:rPr>
          <w:color w:val="212529"/>
          <w:sz w:val="26"/>
          <w:szCs w:val="26"/>
        </w:rPr>
      </w:pPr>
      <w:r w:rsidRPr="009F6A03">
        <w:rPr>
          <w:b/>
          <w:color w:val="212529"/>
          <w:sz w:val="26"/>
          <w:szCs w:val="26"/>
        </w:rPr>
        <w:t>Câu 2</w:t>
      </w:r>
      <w:r w:rsidRPr="009F6A03">
        <w:rPr>
          <w:color w:val="212529"/>
          <w:sz w:val="26"/>
          <w:szCs w:val="26"/>
        </w:rPr>
        <w:t>. Ông K muốn truyền lại bí quyết làm bánh tráng ngon cho anh T là cháu mình để mai sau có cơ hội phát huy, phát triển, tuy nhiên bố mẹ của anh T lại ngăn cản vì muốn con sau này học ngành nghề tốt hơn thay vì phát huy nghề truyền thống. Trong trường hợp này việc làm của bố mẹ anh T thể hiện</w:t>
      </w:r>
    </w:p>
    <w:p w14:paraId="188DF55B" w14:textId="77777777" w:rsidR="009230FE" w:rsidRPr="009F6A03" w:rsidRDefault="0001325D" w:rsidP="009230FE">
      <w:pPr>
        <w:shd w:val="clear" w:color="auto" w:fill="FFFFFF"/>
        <w:spacing w:after="0" w:line="240" w:lineRule="auto"/>
        <w:rPr>
          <w:color w:val="212529"/>
          <w:sz w:val="26"/>
          <w:szCs w:val="26"/>
        </w:rPr>
      </w:pPr>
      <w:r w:rsidRPr="009F6A03">
        <w:rPr>
          <w:color w:val="212529"/>
          <w:sz w:val="26"/>
          <w:szCs w:val="26"/>
        </w:rPr>
        <w:t>A. L</w:t>
      </w:r>
      <w:r w:rsidR="009230FE" w:rsidRPr="009F6A03">
        <w:rPr>
          <w:color w:val="212529"/>
          <w:sz w:val="26"/>
          <w:szCs w:val="26"/>
        </w:rPr>
        <w:t>ối sống theo hướng hiện đại.</w:t>
      </w:r>
    </w:p>
    <w:p w14:paraId="190A60E7" w14:textId="77777777" w:rsidR="009230FE" w:rsidRPr="009F6A03" w:rsidRDefault="0001325D" w:rsidP="009230FE">
      <w:pPr>
        <w:shd w:val="clear" w:color="auto" w:fill="FFFFFF"/>
        <w:spacing w:after="0" w:line="240" w:lineRule="auto"/>
        <w:rPr>
          <w:color w:val="212529"/>
          <w:sz w:val="26"/>
          <w:szCs w:val="26"/>
        </w:rPr>
      </w:pPr>
      <w:r w:rsidRPr="009F6A03">
        <w:rPr>
          <w:color w:val="212529"/>
          <w:sz w:val="26"/>
          <w:szCs w:val="26"/>
        </w:rPr>
        <w:t>B. C</w:t>
      </w:r>
      <w:r w:rsidR="009230FE" w:rsidRPr="009F6A03">
        <w:rPr>
          <w:color w:val="212529"/>
          <w:sz w:val="26"/>
          <w:szCs w:val="26"/>
        </w:rPr>
        <w:t>ó ý thức phát huy nghề truyền thống.</w:t>
      </w:r>
    </w:p>
    <w:p w14:paraId="3E344447" w14:textId="77777777" w:rsidR="009230FE" w:rsidRPr="009F6A03" w:rsidRDefault="0001325D" w:rsidP="009230FE">
      <w:pPr>
        <w:shd w:val="clear" w:color="auto" w:fill="FFFFFF"/>
        <w:spacing w:after="0" w:line="240" w:lineRule="auto"/>
        <w:rPr>
          <w:color w:val="212529"/>
          <w:sz w:val="26"/>
          <w:szCs w:val="26"/>
        </w:rPr>
      </w:pPr>
      <w:r w:rsidRPr="009F6A03">
        <w:rPr>
          <w:color w:val="212529"/>
          <w:sz w:val="26"/>
          <w:szCs w:val="26"/>
        </w:rPr>
        <w:t>C. T</w:t>
      </w:r>
      <w:r w:rsidR="009230FE" w:rsidRPr="009F6A03">
        <w:rPr>
          <w:color w:val="212529"/>
          <w:sz w:val="26"/>
          <w:szCs w:val="26"/>
        </w:rPr>
        <w:t>ầm nhìn xa trông rộng.</w:t>
      </w:r>
    </w:p>
    <w:p w14:paraId="762C20C5" w14:textId="77777777" w:rsidR="009230FE" w:rsidRPr="009F6A03" w:rsidRDefault="0001325D" w:rsidP="009230FE">
      <w:pPr>
        <w:shd w:val="clear" w:color="auto" w:fill="FFFFFF"/>
        <w:spacing w:after="0" w:line="240" w:lineRule="auto"/>
        <w:rPr>
          <w:color w:val="212529"/>
          <w:sz w:val="26"/>
          <w:szCs w:val="26"/>
        </w:rPr>
      </w:pPr>
      <w:r w:rsidRPr="009F6A03">
        <w:rPr>
          <w:color w:val="212529"/>
          <w:sz w:val="26"/>
          <w:szCs w:val="26"/>
        </w:rPr>
        <w:t>D. K</w:t>
      </w:r>
      <w:r w:rsidR="009230FE" w:rsidRPr="009F6A03">
        <w:rPr>
          <w:color w:val="212529"/>
          <w:sz w:val="26"/>
          <w:szCs w:val="26"/>
        </w:rPr>
        <w:t>hông có ý thức phát huy nghề truyền thống.</w:t>
      </w:r>
    </w:p>
    <w:p w14:paraId="15F222A0" w14:textId="77777777" w:rsidR="009230FE" w:rsidRPr="009F6A03" w:rsidRDefault="009230FE" w:rsidP="009230FE">
      <w:pPr>
        <w:shd w:val="clear" w:color="auto" w:fill="FFFFFF"/>
        <w:spacing w:after="0" w:line="240" w:lineRule="auto"/>
        <w:jc w:val="both"/>
        <w:rPr>
          <w:color w:val="212529"/>
          <w:sz w:val="26"/>
          <w:szCs w:val="26"/>
        </w:rPr>
      </w:pPr>
      <w:r w:rsidRPr="009F6A03">
        <w:rPr>
          <w:b/>
          <w:color w:val="212529"/>
          <w:sz w:val="26"/>
          <w:szCs w:val="26"/>
        </w:rPr>
        <w:t>Câu 3</w:t>
      </w:r>
      <w:r w:rsidRPr="009F6A03">
        <w:rPr>
          <w:color w:val="212529"/>
          <w:sz w:val="26"/>
          <w:szCs w:val="26"/>
        </w:rPr>
        <w:t>. Những món quà quyên góp của người dân đến đồng bào miền Trung chịu thiệt hại về bão lũ là xuất phát từ truyền thống nào sau đây?</w:t>
      </w:r>
    </w:p>
    <w:p w14:paraId="05270DC0"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A. Cần cù lao động.</w:t>
      </w:r>
    </w:p>
    <w:p w14:paraId="46472603"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B. Hiếu học.</w:t>
      </w:r>
    </w:p>
    <w:p w14:paraId="328A21D3"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C. Dũng cảm.</w:t>
      </w:r>
    </w:p>
    <w:p w14:paraId="7840623B"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D. Tương thân, tương ái.</w:t>
      </w:r>
    </w:p>
    <w:p w14:paraId="590575AE" w14:textId="77777777" w:rsidR="009230FE" w:rsidRPr="009F6A03" w:rsidRDefault="009230FE" w:rsidP="009230FE">
      <w:pPr>
        <w:shd w:val="clear" w:color="auto" w:fill="FFFFFF"/>
        <w:spacing w:after="0" w:line="240" w:lineRule="auto"/>
        <w:rPr>
          <w:color w:val="212529"/>
          <w:sz w:val="26"/>
          <w:szCs w:val="26"/>
        </w:rPr>
      </w:pPr>
      <w:r w:rsidRPr="009F6A03">
        <w:rPr>
          <w:b/>
          <w:color w:val="212529"/>
          <w:sz w:val="26"/>
          <w:szCs w:val="26"/>
        </w:rPr>
        <w:t>Câu 4</w:t>
      </w:r>
      <w:r w:rsidRPr="009F6A03">
        <w:rPr>
          <w:color w:val="212529"/>
          <w:sz w:val="26"/>
          <w:szCs w:val="26"/>
        </w:rPr>
        <w:t>. Truyền thống nào sau đây thể hiện sự kính trọng, biết ơn với những người đã từng dạy dỗ mình?</w:t>
      </w:r>
    </w:p>
    <w:p w14:paraId="418084FA"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A. Hiếu thảo.</w:t>
      </w:r>
    </w:p>
    <w:p w14:paraId="7A7A52D1"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B. Tôn sư trọng đạo.</w:t>
      </w:r>
    </w:p>
    <w:p w14:paraId="41C820A0"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C. Lao động cần cù.</w:t>
      </w:r>
    </w:p>
    <w:p w14:paraId="359867FA"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D. Uống nước nhớ nguồn.</w:t>
      </w:r>
    </w:p>
    <w:p w14:paraId="32D9B118" w14:textId="77777777" w:rsidR="009230FE" w:rsidRPr="009F6A03" w:rsidRDefault="009230FE" w:rsidP="009230FE">
      <w:pPr>
        <w:shd w:val="clear" w:color="auto" w:fill="FFFFFF"/>
        <w:spacing w:after="0" w:line="240" w:lineRule="auto"/>
        <w:rPr>
          <w:color w:val="212529"/>
          <w:sz w:val="26"/>
          <w:szCs w:val="26"/>
        </w:rPr>
      </w:pPr>
      <w:r w:rsidRPr="009F6A03">
        <w:rPr>
          <w:b/>
          <w:color w:val="212529"/>
          <w:sz w:val="26"/>
          <w:szCs w:val="26"/>
        </w:rPr>
        <w:t>Câu 5</w:t>
      </w:r>
      <w:r w:rsidRPr="009F6A03">
        <w:rPr>
          <w:color w:val="212529"/>
          <w:sz w:val="26"/>
          <w:szCs w:val="26"/>
        </w:rPr>
        <w:t xml:space="preserve">. Chọn loại di sản phù hợp với tên di </w:t>
      </w:r>
      <w:proofErr w:type="gramStart"/>
      <w:r w:rsidRPr="009F6A03">
        <w:rPr>
          <w:color w:val="212529"/>
          <w:sz w:val="26"/>
          <w:szCs w:val="26"/>
        </w:rPr>
        <w:t>sản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5318"/>
      </w:tblGrid>
      <w:tr w:rsidR="009230FE" w:rsidRPr="009F6A03" w14:paraId="44937B1D" w14:textId="77777777" w:rsidTr="009230FE">
        <w:tc>
          <w:tcPr>
            <w:tcW w:w="4503" w:type="dxa"/>
            <w:tcBorders>
              <w:top w:val="nil"/>
              <w:left w:val="nil"/>
              <w:bottom w:val="nil"/>
              <w:right w:val="nil"/>
            </w:tcBorders>
          </w:tcPr>
          <w:p w14:paraId="646BC64D"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A. Danh lam thắng cảnh.</w:t>
            </w:r>
          </w:p>
          <w:p w14:paraId="15A356FC"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B. Di sản văn hóa phi vật thể.</w:t>
            </w:r>
          </w:p>
          <w:p w14:paraId="364CC150"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C. Di tích lịch sử.</w:t>
            </w:r>
          </w:p>
          <w:p w14:paraId="39A0E3A5"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D.Cổ vật, bảo vật quốc gia.</w:t>
            </w:r>
          </w:p>
          <w:p w14:paraId="6C49F2A7" w14:textId="77777777" w:rsidR="009230FE" w:rsidRPr="009F6A03" w:rsidRDefault="009230FE">
            <w:pPr>
              <w:spacing w:after="0" w:line="240" w:lineRule="auto"/>
              <w:rPr>
                <w:color w:val="212529"/>
                <w:sz w:val="26"/>
                <w:szCs w:val="26"/>
              </w:rPr>
            </w:pPr>
          </w:p>
        </w:tc>
        <w:tc>
          <w:tcPr>
            <w:tcW w:w="5350" w:type="dxa"/>
            <w:tcBorders>
              <w:top w:val="nil"/>
              <w:left w:val="nil"/>
              <w:bottom w:val="nil"/>
              <w:right w:val="nil"/>
            </w:tcBorders>
            <w:hideMark/>
          </w:tcPr>
          <w:p w14:paraId="6BEED5F8" w14:textId="77777777" w:rsidR="009230FE" w:rsidRPr="009F6A03" w:rsidRDefault="009230FE">
            <w:pPr>
              <w:shd w:val="clear" w:color="auto" w:fill="FFFFFF"/>
              <w:spacing w:after="0" w:line="240" w:lineRule="auto"/>
              <w:rPr>
                <w:color w:val="212529"/>
                <w:sz w:val="26"/>
                <w:szCs w:val="26"/>
              </w:rPr>
            </w:pPr>
            <w:r w:rsidRPr="009F6A03">
              <w:rPr>
                <w:noProof/>
                <w:color w:val="212529"/>
                <w:sz w:val="26"/>
                <w:szCs w:val="26"/>
              </w:rPr>
              <w:drawing>
                <wp:inline distT="0" distB="0" distL="0" distR="0" wp14:anchorId="04B86819" wp14:editId="317E425A">
                  <wp:extent cx="2844800" cy="1358900"/>
                  <wp:effectExtent l="0" t="0" r="0" b="0"/>
                  <wp:docPr id="2" name="Picture 2" descr="https://hoc24.vn/source/%C4%90%E1%BB%8Ba%20GDCD/106d6061600t69809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C4%90%E1%BB%8Ba%20GDCD/106d6061600t69809l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4800" cy="1358900"/>
                          </a:xfrm>
                          <a:prstGeom prst="rect">
                            <a:avLst/>
                          </a:prstGeom>
                          <a:noFill/>
                          <a:ln>
                            <a:noFill/>
                          </a:ln>
                        </pic:spPr>
                      </pic:pic>
                    </a:graphicData>
                  </a:graphic>
                </wp:inline>
              </w:drawing>
            </w:r>
          </w:p>
        </w:tc>
      </w:tr>
    </w:tbl>
    <w:p w14:paraId="68E6D04A" w14:textId="77777777" w:rsidR="009230FE" w:rsidRPr="009F6A03" w:rsidRDefault="009230FE" w:rsidP="009230FE">
      <w:pPr>
        <w:shd w:val="clear" w:color="auto" w:fill="FFFFFF"/>
        <w:spacing w:after="0" w:line="240" w:lineRule="auto"/>
        <w:rPr>
          <w:color w:val="212529"/>
          <w:sz w:val="26"/>
          <w:szCs w:val="26"/>
        </w:rPr>
      </w:pPr>
      <w:r w:rsidRPr="009F6A03">
        <w:rPr>
          <w:i/>
          <w:iCs/>
          <w:color w:val="212529"/>
          <w:sz w:val="26"/>
          <w:szCs w:val="26"/>
          <w:lang w:val="vi-VN"/>
        </w:rPr>
        <w:t xml:space="preserve">                                                                </w:t>
      </w:r>
      <w:r w:rsidRPr="009F6A03">
        <w:rPr>
          <w:i/>
          <w:iCs/>
          <w:color w:val="212529"/>
          <w:sz w:val="26"/>
          <w:szCs w:val="26"/>
        </w:rPr>
        <w:t>Bia tiến sĩ tại Văn Miếu - Quốc tử giám.</w:t>
      </w:r>
      <w:r w:rsidRPr="009F6A03">
        <w:rPr>
          <w:noProof/>
          <w:color w:val="212529"/>
          <w:sz w:val="26"/>
          <w:szCs w:val="26"/>
        </w:rPr>
        <w:t xml:space="preserve"> </w:t>
      </w:r>
    </w:p>
    <w:p w14:paraId="79D18F08" w14:textId="77777777" w:rsidR="009230FE" w:rsidRPr="009F6A03" w:rsidRDefault="009230FE" w:rsidP="009230FE">
      <w:pPr>
        <w:shd w:val="clear" w:color="auto" w:fill="FFFFFF"/>
        <w:spacing w:after="0" w:line="240" w:lineRule="auto"/>
        <w:rPr>
          <w:color w:val="212529"/>
          <w:sz w:val="26"/>
          <w:szCs w:val="26"/>
        </w:rPr>
      </w:pPr>
      <w:r w:rsidRPr="009F6A03">
        <w:rPr>
          <w:b/>
          <w:color w:val="212529"/>
          <w:sz w:val="26"/>
          <w:szCs w:val="26"/>
        </w:rPr>
        <w:t xml:space="preserve">Câu </w:t>
      </w:r>
      <w:proofErr w:type="gramStart"/>
      <w:r w:rsidRPr="009F6A03">
        <w:rPr>
          <w:b/>
          <w:color w:val="212529"/>
          <w:sz w:val="26"/>
          <w:szCs w:val="26"/>
        </w:rPr>
        <w:t>6</w:t>
      </w:r>
      <w:r w:rsidRPr="009F6A03">
        <w:rPr>
          <w:color w:val="212529"/>
          <w:sz w:val="26"/>
          <w:szCs w:val="26"/>
        </w:rPr>
        <w:t xml:space="preserve"> .</w:t>
      </w:r>
      <w:proofErr w:type="gramEnd"/>
      <w:r w:rsidRPr="009F6A03">
        <w:rPr>
          <w:color w:val="212529"/>
          <w:sz w:val="26"/>
          <w:szCs w:val="26"/>
        </w:rPr>
        <w:t xml:space="preserve"> Chọn loại di sản phù hợp với tên di </w:t>
      </w:r>
      <w:proofErr w:type="gramStart"/>
      <w:r w:rsidRPr="009F6A03">
        <w:rPr>
          <w:color w:val="212529"/>
          <w:sz w:val="26"/>
          <w:szCs w:val="26"/>
        </w:rPr>
        <w:t>sản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5466"/>
      </w:tblGrid>
      <w:tr w:rsidR="009230FE" w:rsidRPr="009F6A03" w14:paraId="678A0708" w14:textId="77777777" w:rsidTr="009230FE">
        <w:tc>
          <w:tcPr>
            <w:tcW w:w="4503" w:type="dxa"/>
            <w:tcBorders>
              <w:top w:val="nil"/>
              <w:left w:val="nil"/>
              <w:bottom w:val="nil"/>
              <w:right w:val="nil"/>
            </w:tcBorders>
          </w:tcPr>
          <w:p w14:paraId="7769122D" w14:textId="77777777" w:rsidR="009230FE" w:rsidRPr="009F6A03" w:rsidRDefault="009230FE">
            <w:pPr>
              <w:shd w:val="clear" w:color="auto" w:fill="FFFFFF"/>
              <w:spacing w:after="0" w:line="240" w:lineRule="auto"/>
              <w:rPr>
                <w:color w:val="212529"/>
                <w:sz w:val="26"/>
                <w:szCs w:val="26"/>
              </w:rPr>
            </w:pPr>
          </w:p>
          <w:p w14:paraId="14EB3453"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A. Di tích lịch sử.</w:t>
            </w:r>
          </w:p>
          <w:p w14:paraId="1E42FDE4"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B. Cổ vật, bảo vật quốc gia.</w:t>
            </w:r>
          </w:p>
          <w:p w14:paraId="0B12CDFA"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C. Di sản văn hóa phi vật thể.</w:t>
            </w:r>
          </w:p>
          <w:p w14:paraId="6B74A17F" w14:textId="77777777" w:rsidR="009230FE" w:rsidRPr="009F6A03" w:rsidRDefault="009230FE">
            <w:pPr>
              <w:shd w:val="clear" w:color="auto" w:fill="FFFFFF"/>
              <w:spacing w:after="0" w:line="240" w:lineRule="auto"/>
              <w:rPr>
                <w:color w:val="212529"/>
                <w:sz w:val="26"/>
                <w:szCs w:val="26"/>
              </w:rPr>
            </w:pPr>
            <w:r w:rsidRPr="009F6A03">
              <w:rPr>
                <w:color w:val="212529"/>
                <w:sz w:val="26"/>
                <w:szCs w:val="26"/>
              </w:rPr>
              <w:t>D. Danh lam thắng cảnh.</w:t>
            </w:r>
          </w:p>
          <w:p w14:paraId="74646F62" w14:textId="77777777" w:rsidR="009230FE" w:rsidRPr="009F6A03" w:rsidRDefault="009230FE">
            <w:pPr>
              <w:shd w:val="clear" w:color="auto" w:fill="FFFFFF"/>
              <w:spacing w:after="0" w:line="240" w:lineRule="auto"/>
              <w:rPr>
                <w:color w:val="212529"/>
                <w:sz w:val="26"/>
                <w:szCs w:val="26"/>
              </w:rPr>
            </w:pPr>
          </w:p>
        </w:tc>
        <w:tc>
          <w:tcPr>
            <w:tcW w:w="5350" w:type="dxa"/>
            <w:tcBorders>
              <w:top w:val="nil"/>
              <w:left w:val="nil"/>
              <w:bottom w:val="nil"/>
              <w:right w:val="nil"/>
            </w:tcBorders>
            <w:hideMark/>
          </w:tcPr>
          <w:p w14:paraId="4C11F252" w14:textId="77777777" w:rsidR="009230FE" w:rsidRPr="009F6A03" w:rsidRDefault="009230FE">
            <w:pPr>
              <w:shd w:val="clear" w:color="auto" w:fill="FFFFFF"/>
              <w:spacing w:after="0" w:line="240" w:lineRule="auto"/>
              <w:rPr>
                <w:color w:val="212529"/>
                <w:sz w:val="26"/>
                <w:szCs w:val="26"/>
              </w:rPr>
            </w:pPr>
            <w:r w:rsidRPr="009F6A03">
              <w:rPr>
                <w:noProof/>
                <w:color w:val="212529"/>
                <w:sz w:val="26"/>
                <w:szCs w:val="26"/>
              </w:rPr>
              <w:drawing>
                <wp:inline distT="0" distB="0" distL="0" distR="0" wp14:anchorId="53C4442C" wp14:editId="2B781EC8">
                  <wp:extent cx="3333750" cy="1346200"/>
                  <wp:effectExtent l="0" t="0" r="0" b="6350"/>
                  <wp:docPr id="1" name="Picture 1" descr="https://hoc24.vn/source/%C4%90%E1%BB%8Ba%20GDCD/dancaq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C4%90%E1%BB%8Ba%20GDCD/dancaq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346200"/>
                          </a:xfrm>
                          <a:prstGeom prst="rect">
                            <a:avLst/>
                          </a:prstGeom>
                          <a:noFill/>
                          <a:ln>
                            <a:noFill/>
                          </a:ln>
                        </pic:spPr>
                      </pic:pic>
                    </a:graphicData>
                  </a:graphic>
                </wp:inline>
              </w:drawing>
            </w:r>
          </w:p>
        </w:tc>
      </w:tr>
    </w:tbl>
    <w:p w14:paraId="353CB68B" w14:textId="77777777" w:rsidR="009230FE" w:rsidRPr="009F6A03" w:rsidRDefault="009230FE" w:rsidP="009230FE">
      <w:pPr>
        <w:shd w:val="clear" w:color="auto" w:fill="FFFFFF"/>
        <w:spacing w:after="0" w:line="240" w:lineRule="auto"/>
        <w:rPr>
          <w:color w:val="212529"/>
          <w:sz w:val="26"/>
          <w:szCs w:val="26"/>
        </w:rPr>
      </w:pPr>
      <w:r w:rsidRPr="009F6A03">
        <w:rPr>
          <w:color w:val="212529"/>
          <w:sz w:val="26"/>
          <w:szCs w:val="26"/>
        </w:rPr>
        <w:t xml:space="preserve">                                                                              </w:t>
      </w:r>
      <w:r w:rsidRPr="009F6A03">
        <w:rPr>
          <w:i/>
          <w:iCs/>
          <w:color w:val="212529"/>
          <w:sz w:val="26"/>
          <w:szCs w:val="26"/>
        </w:rPr>
        <w:t>Dân ca quan họ Bắc Ninh.</w:t>
      </w:r>
    </w:p>
    <w:p w14:paraId="7533B6E7" w14:textId="77777777" w:rsidR="009230FE" w:rsidRPr="009F6A03" w:rsidRDefault="009230FE" w:rsidP="009230FE">
      <w:pPr>
        <w:spacing w:after="0" w:line="240" w:lineRule="auto"/>
        <w:rPr>
          <w:color w:val="212529"/>
          <w:sz w:val="26"/>
          <w:szCs w:val="26"/>
        </w:rPr>
      </w:pPr>
      <w:r w:rsidRPr="009F6A03">
        <w:rPr>
          <w:b/>
          <w:color w:val="212529"/>
          <w:sz w:val="26"/>
          <w:szCs w:val="26"/>
        </w:rPr>
        <w:t>Câu 7</w:t>
      </w:r>
      <w:r w:rsidRPr="009F6A03">
        <w:rPr>
          <w:color w:val="212529"/>
          <w:sz w:val="26"/>
          <w:szCs w:val="26"/>
        </w:rPr>
        <w:t>. Trên đường đi học, em thấy bạn cùng trường bị xe hỏng phải dắt bộ, trong khi đó chỉ còn 15 phút nữa là vào lớp. Trong tình huống này em sẽ làm gì?</w:t>
      </w:r>
    </w:p>
    <w:p w14:paraId="5BFCB5E6" w14:textId="77777777" w:rsidR="009230FE" w:rsidRPr="009F6A03" w:rsidRDefault="009230FE" w:rsidP="009230FE">
      <w:pPr>
        <w:spacing w:after="0" w:line="240" w:lineRule="auto"/>
        <w:rPr>
          <w:color w:val="212529"/>
          <w:sz w:val="26"/>
          <w:szCs w:val="26"/>
        </w:rPr>
      </w:pPr>
      <w:r w:rsidRPr="009F6A03">
        <w:rPr>
          <w:color w:val="212529"/>
          <w:sz w:val="26"/>
          <w:szCs w:val="26"/>
        </w:rPr>
        <w:t>A. Phóng xe thật nhanh đến trường không sẽ muộn học.</w:t>
      </w:r>
    </w:p>
    <w:p w14:paraId="08DB2DAC" w14:textId="77777777" w:rsidR="009230FE" w:rsidRPr="009F6A03" w:rsidRDefault="009230FE" w:rsidP="009230FE">
      <w:pPr>
        <w:spacing w:after="0" w:line="240" w:lineRule="auto"/>
        <w:rPr>
          <w:color w:val="212529"/>
          <w:sz w:val="26"/>
          <w:szCs w:val="26"/>
        </w:rPr>
      </w:pPr>
      <w:r w:rsidRPr="009F6A03">
        <w:rPr>
          <w:color w:val="212529"/>
          <w:sz w:val="26"/>
          <w:szCs w:val="26"/>
        </w:rPr>
        <w:t>B. Đèo bạn mang xe đi sửa sau đó đèo bạn đến trường.</w:t>
      </w:r>
    </w:p>
    <w:p w14:paraId="5B73CF4A" w14:textId="77777777" w:rsidR="009230FE" w:rsidRPr="009F6A03" w:rsidRDefault="009230FE" w:rsidP="009230FE">
      <w:pPr>
        <w:spacing w:after="0" w:line="240" w:lineRule="auto"/>
        <w:rPr>
          <w:color w:val="212529"/>
          <w:sz w:val="26"/>
          <w:szCs w:val="26"/>
        </w:rPr>
      </w:pPr>
      <w:r w:rsidRPr="009F6A03">
        <w:rPr>
          <w:color w:val="212529"/>
          <w:sz w:val="26"/>
          <w:szCs w:val="26"/>
        </w:rPr>
        <w:t>C.Trêu tức bạn.</w:t>
      </w:r>
    </w:p>
    <w:p w14:paraId="04E41F61" w14:textId="77777777" w:rsidR="009230FE" w:rsidRPr="009F6A03" w:rsidRDefault="009230FE" w:rsidP="009230FE">
      <w:pPr>
        <w:spacing w:after="0" w:line="240" w:lineRule="auto"/>
        <w:rPr>
          <w:color w:val="212529"/>
          <w:sz w:val="26"/>
          <w:szCs w:val="26"/>
        </w:rPr>
      </w:pPr>
      <w:r w:rsidRPr="009F6A03">
        <w:rPr>
          <w:color w:val="212529"/>
          <w:sz w:val="26"/>
          <w:szCs w:val="26"/>
        </w:rPr>
        <w:t>D. Coi như không biết vì không liên quan đến mình.</w:t>
      </w:r>
    </w:p>
    <w:p w14:paraId="3E948961" w14:textId="77777777" w:rsidR="009230FE" w:rsidRPr="009F6A03" w:rsidRDefault="009230FE" w:rsidP="009230FE">
      <w:pPr>
        <w:spacing w:after="0" w:line="240" w:lineRule="auto"/>
        <w:rPr>
          <w:color w:val="212529"/>
          <w:sz w:val="26"/>
          <w:szCs w:val="26"/>
        </w:rPr>
      </w:pPr>
      <w:r w:rsidRPr="009F6A03">
        <w:rPr>
          <w:b/>
          <w:color w:val="212529"/>
          <w:sz w:val="26"/>
          <w:szCs w:val="26"/>
        </w:rPr>
        <w:t>Câu 8</w:t>
      </w:r>
      <w:r w:rsidRPr="009F6A03">
        <w:rPr>
          <w:color w:val="212529"/>
          <w:sz w:val="26"/>
          <w:szCs w:val="26"/>
        </w:rPr>
        <w:t>. Câu cao dao, tục ngữ nào dưới đây </w:t>
      </w:r>
      <w:r w:rsidRPr="009F6A03">
        <w:rPr>
          <w:b/>
          <w:bCs/>
          <w:color w:val="212529"/>
          <w:sz w:val="26"/>
          <w:szCs w:val="26"/>
        </w:rPr>
        <w:t>không</w:t>
      </w:r>
      <w:r w:rsidRPr="009F6A03">
        <w:rPr>
          <w:color w:val="212529"/>
          <w:sz w:val="26"/>
          <w:szCs w:val="26"/>
        </w:rPr>
        <w:t> nói về quan tâm, cảm thông, chia sẻ?</w:t>
      </w:r>
    </w:p>
    <w:p w14:paraId="63673078" w14:textId="77777777" w:rsidR="009230FE" w:rsidRPr="009F6A03" w:rsidRDefault="009230FE" w:rsidP="009230FE">
      <w:pPr>
        <w:spacing w:after="0" w:line="240" w:lineRule="auto"/>
        <w:rPr>
          <w:color w:val="212529"/>
          <w:sz w:val="26"/>
          <w:szCs w:val="26"/>
        </w:rPr>
      </w:pPr>
      <w:r w:rsidRPr="009F6A03">
        <w:rPr>
          <w:color w:val="212529"/>
          <w:sz w:val="26"/>
          <w:szCs w:val="26"/>
        </w:rPr>
        <w:t>A. Lá lành đùm lá rách.</w:t>
      </w:r>
    </w:p>
    <w:p w14:paraId="08BB4A75" w14:textId="77777777" w:rsidR="009230FE" w:rsidRPr="009F6A03" w:rsidRDefault="009230FE" w:rsidP="009230FE">
      <w:pPr>
        <w:spacing w:after="0" w:line="240" w:lineRule="auto"/>
        <w:rPr>
          <w:color w:val="212529"/>
          <w:sz w:val="26"/>
          <w:szCs w:val="26"/>
        </w:rPr>
      </w:pPr>
      <w:r w:rsidRPr="009F6A03">
        <w:rPr>
          <w:color w:val="212529"/>
          <w:sz w:val="26"/>
          <w:szCs w:val="26"/>
        </w:rPr>
        <w:t>B. Có công mài sắt có ngày nên kim.</w:t>
      </w:r>
    </w:p>
    <w:p w14:paraId="14241C56" w14:textId="77777777" w:rsidR="009230FE" w:rsidRPr="009F6A03" w:rsidRDefault="009230FE" w:rsidP="009230FE">
      <w:pPr>
        <w:spacing w:after="0" w:line="240" w:lineRule="auto"/>
        <w:rPr>
          <w:color w:val="212529"/>
          <w:sz w:val="26"/>
          <w:szCs w:val="26"/>
        </w:rPr>
      </w:pPr>
      <w:r w:rsidRPr="009F6A03">
        <w:rPr>
          <w:color w:val="212529"/>
          <w:sz w:val="26"/>
          <w:szCs w:val="26"/>
        </w:rPr>
        <w:t>C. Bầu ơi thương lấy bí cùng/ Tuy rằng khác giống nhưng chung một giàn.</w:t>
      </w:r>
    </w:p>
    <w:p w14:paraId="485FBAB3" w14:textId="77777777" w:rsidR="009230FE" w:rsidRPr="009F6A03" w:rsidRDefault="009230FE" w:rsidP="009230FE">
      <w:pPr>
        <w:spacing w:after="0" w:line="240" w:lineRule="auto"/>
        <w:rPr>
          <w:color w:val="212529"/>
          <w:sz w:val="26"/>
          <w:szCs w:val="26"/>
        </w:rPr>
      </w:pPr>
      <w:r w:rsidRPr="009F6A03">
        <w:rPr>
          <w:color w:val="212529"/>
          <w:sz w:val="26"/>
          <w:szCs w:val="26"/>
        </w:rPr>
        <w:t>D. Một con ngựa đau cả tàu bỏ cỏ.</w:t>
      </w:r>
    </w:p>
    <w:p w14:paraId="1B8A4C5B" w14:textId="6D146555" w:rsidR="009230FE" w:rsidRPr="009F6A03" w:rsidRDefault="009230FE" w:rsidP="009230FE">
      <w:pPr>
        <w:spacing w:after="0" w:line="240" w:lineRule="auto"/>
        <w:rPr>
          <w:b/>
          <w:color w:val="212529"/>
          <w:sz w:val="26"/>
          <w:szCs w:val="26"/>
        </w:rPr>
      </w:pPr>
      <w:r w:rsidRPr="009F6A03">
        <w:rPr>
          <w:b/>
          <w:color w:val="212529"/>
          <w:sz w:val="26"/>
          <w:szCs w:val="26"/>
        </w:rPr>
        <w:t>II. Tự luận</w:t>
      </w:r>
      <w:r w:rsidR="00236939">
        <w:rPr>
          <w:b/>
          <w:color w:val="212529"/>
          <w:sz w:val="26"/>
          <w:szCs w:val="26"/>
        </w:rPr>
        <w:t>.</w:t>
      </w:r>
      <w:r w:rsidRPr="009F6A03">
        <w:rPr>
          <w:b/>
          <w:color w:val="212529"/>
          <w:sz w:val="26"/>
          <w:szCs w:val="26"/>
        </w:rPr>
        <w:t xml:space="preserve"> </w:t>
      </w:r>
      <w:proofErr w:type="gramStart"/>
      <w:r w:rsidRPr="009F6A03">
        <w:rPr>
          <w:b/>
          <w:color w:val="212529"/>
          <w:sz w:val="26"/>
          <w:szCs w:val="26"/>
        </w:rPr>
        <w:t>( 6</w:t>
      </w:r>
      <w:proofErr w:type="gramEnd"/>
      <w:r w:rsidR="006054C4" w:rsidRPr="009F6A03">
        <w:rPr>
          <w:b/>
          <w:color w:val="212529"/>
          <w:sz w:val="26"/>
          <w:szCs w:val="26"/>
        </w:rPr>
        <w:t>,0</w:t>
      </w:r>
      <w:r w:rsidRPr="009F6A03">
        <w:rPr>
          <w:b/>
          <w:color w:val="212529"/>
          <w:sz w:val="26"/>
          <w:szCs w:val="26"/>
        </w:rPr>
        <w:t xml:space="preserve"> điểm)</w:t>
      </w:r>
    </w:p>
    <w:p w14:paraId="23A0050B" w14:textId="37662DA0" w:rsidR="009230FE" w:rsidRPr="009F6A03" w:rsidRDefault="009230FE" w:rsidP="009230FE">
      <w:pPr>
        <w:spacing w:after="0" w:line="240" w:lineRule="auto"/>
        <w:jc w:val="both"/>
        <w:rPr>
          <w:iCs/>
          <w:sz w:val="26"/>
          <w:szCs w:val="26"/>
        </w:rPr>
      </w:pPr>
      <w:r w:rsidRPr="009F6A03">
        <w:rPr>
          <w:b/>
          <w:color w:val="212529"/>
          <w:sz w:val="26"/>
          <w:szCs w:val="26"/>
        </w:rPr>
        <w:t xml:space="preserve">Câu 1 </w:t>
      </w:r>
      <w:proofErr w:type="gramStart"/>
      <w:r w:rsidRPr="009F6A03">
        <w:rPr>
          <w:b/>
          <w:color w:val="212529"/>
          <w:sz w:val="26"/>
          <w:szCs w:val="26"/>
        </w:rPr>
        <w:t>( 2</w:t>
      </w:r>
      <w:proofErr w:type="gramEnd"/>
      <w:r w:rsidR="006054C4" w:rsidRPr="009F6A03">
        <w:rPr>
          <w:b/>
          <w:color w:val="212529"/>
          <w:sz w:val="26"/>
          <w:szCs w:val="26"/>
        </w:rPr>
        <w:t>,0</w:t>
      </w:r>
      <w:r w:rsidRPr="009F6A03">
        <w:rPr>
          <w:b/>
          <w:color w:val="212529"/>
          <w:sz w:val="26"/>
          <w:szCs w:val="26"/>
        </w:rPr>
        <w:t xml:space="preserve"> điểm)</w:t>
      </w:r>
      <w:r w:rsidRPr="009F6A03">
        <w:rPr>
          <w:color w:val="212529"/>
          <w:sz w:val="26"/>
          <w:szCs w:val="26"/>
        </w:rPr>
        <w:t xml:space="preserve"> Thế nào </w:t>
      </w:r>
      <w:r w:rsidRPr="009F6A03">
        <w:rPr>
          <w:iCs/>
          <w:sz w:val="26"/>
          <w:szCs w:val="26"/>
          <w:lang w:val="vi-VN"/>
        </w:rPr>
        <w:t xml:space="preserve">là truyền thống quê hương </w:t>
      </w:r>
      <w:r w:rsidRPr="009F6A03">
        <w:rPr>
          <w:iCs/>
          <w:sz w:val="26"/>
          <w:szCs w:val="26"/>
        </w:rPr>
        <w:t>em cần phải làm gì để giữ gìn và phát huy truyền thống tốt đẹp của quê hương?</w:t>
      </w:r>
    </w:p>
    <w:p w14:paraId="4CEE437F" w14:textId="77777777" w:rsidR="009230FE" w:rsidRPr="009F6A03" w:rsidRDefault="009230FE" w:rsidP="009230FE">
      <w:pPr>
        <w:spacing w:after="0" w:line="240" w:lineRule="auto"/>
        <w:rPr>
          <w:color w:val="212529"/>
          <w:sz w:val="26"/>
          <w:szCs w:val="26"/>
        </w:rPr>
      </w:pPr>
      <w:r w:rsidRPr="009F6A03">
        <w:rPr>
          <w:b/>
          <w:color w:val="212529"/>
          <w:sz w:val="26"/>
          <w:szCs w:val="26"/>
        </w:rPr>
        <w:t xml:space="preserve">Câu 2 </w:t>
      </w:r>
      <w:proofErr w:type="gramStart"/>
      <w:r w:rsidRPr="009F6A03">
        <w:rPr>
          <w:b/>
          <w:color w:val="212529"/>
          <w:sz w:val="26"/>
          <w:szCs w:val="26"/>
        </w:rPr>
        <w:t>( 2</w:t>
      </w:r>
      <w:proofErr w:type="gramEnd"/>
      <w:r w:rsidR="006054C4" w:rsidRPr="009F6A03">
        <w:rPr>
          <w:b/>
          <w:color w:val="212529"/>
          <w:sz w:val="26"/>
          <w:szCs w:val="26"/>
        </w:rPr>
        <w:t>,0</w:t>
      </w:r>
      <w:r w:rsidRPr="009F6A03">
        <w:rPr>
          <w:b/>
          <w:color w:val="212529"/>
          <w:sz w:val="26"/>
          <w:szCs w:val="26"/>
        </w:rPr>
        <w:t xml:space="preserve"> điểm).</w:t>
      </w:r>
      <w:r w:rsidRPr="009F6A03">
        <w:rPr>
          <w:color w:val="212529"/>
          <w:sz w:val="26"/>
          <w:szCs w:val="26"/>
        </w:rPr>
        <w:t xml:space="preserve"> Có mấy loại di sản văn hóa?  Kể tên những di sản văn hóa của Việt Nam được UNESCO công nhận là di sản văn hóa của nhân loại?</w:t>
      </w:r>
    </w:p>
    <w:p w14:paraId="6BA04A6F" w14:textId="77777777" w:rsidR="009230FE" w:rsidRPr="009F6A03" w:rsidRDefault="009230FE" w:rsidP="009230FE">
      <w:pPr>
        <w:spacing w:after="0" w:line="240" w:lineRule="auto"/>
        <w:rPr>
          <w:b/>
          <w:color w:val="212529"/>
          <w:sz w:val="26"/>
          <w:szCs w:val="26"/>
          <w:lang w:val="vi-VN"/>
        </w:rPr>
      </w:pPr>
      <w:r w:rsidRPr="009F6A03">
        <w:rPr>
          <w:b/>
          <w:color w:val="212529"/>
          <w:sz w:val="26"/>
          <w:szCs w:val="26"/>
          <w:lang w:val="vi-VN"/>
        </w:rPr>
        <w:t>Câu 3 (2</w:t>
      </w:r>
      <w:r w:rsidR="006054C4" w:rsidRPr="009F6A03">
        <w:rPr>
          <w:b/>
          <w:color w:val="212529"/>
          <w:sz w:val="26"/>
          <w:szCs w:val="26"/>
        </w:rPr>
        <w:t>,0</w:t>
      </w:r>
      <w:r w:rsidRPr="009F6A03">
        <w:rPr>
          <w:b/>
          <w:color w:val="212529"/>
          <w:sz w:val="26"/>
          <w:szCs w:val="26"/>
          <w:lang w:val="vi-VN"/>
        </w:rPr>
        <w:t xml:space="preserve"> điểm) </w:t>
      </w:r>
    </w:p>
    <w:p w14:paraId="7F54625B" w14:textId="77777777" w:rsidR="009230FE" w:rsidRPr="009F6A03" w:rsidRDefault="009230FE" w:rsidP="009230FE">
      <w:pPr>
        <w:pStyle w:val="NormalWeb"/>
        <w:spacing w:before="0" w:beforeAutospacing="0" w:after="0" w:afterAutospacing="0"/>
        <w:jc w:val="both"/>
        <w:rPr>
          <w:color w:val="FF0000"/>
          <w:sz w:val="26"/>
          <w:szCs w:val="26"/>
          <w:lang w:val="vi-VN"/>
        </w:rPr>
      </w:pPr>
      <w:r w:rsidRPr="009F6A03">
        <w:rPr>
          <w:sz w:val="26"/>
          <w:szCs w:val="26"/>
        </w:rPr>
        <w:t>a. Ý nghĩa của quan</w:t>
      </w:r>
      <w:r w:rsidRPr="009F6A03">
        <w:rPr>
          <w:color w:val="212529"/>
          <w:sz w:val="26"/>
          <w:szCs w:val="26"/>
        </w:rPr>
        <w:t xml:space="preserve"> tâm, cảm thông và chia sẻ</w:t>
      </w:r>
      <w:r w:rsidRPr="009F6A03">
        <w:rPr>
          <w:color w:val="212529"/>
          <w:sz w:val="26"/>
          <w:szCs w:val="26"/>
          <w:lang w:val="vi-VN"/>
        </w:rPr>
        <w:t>?</w:t>
      </w:r>
    </w:p>
    <w:p w14:paraId="634E3BC3" w14:textId="77777777" w:rsidR="009230FE" w:rsidRPr="009F6A03" w:rsidRDefault="009230FE" w:rsidP="009230FE">
      <w:pPr>
        <w:pStyle w:val="NormalWeb"/>
        <w:spacing w:before="0" w:beforeAutospacing="0" w:after="0" w:afterAutospacing="0"/>
        <w:jc w:val="both"/>
        <w:rPr>
          <w:color w:val="212529"/>
          <w:sz w:val="26"/>
          <w:szCs w:val="26"/>
          <w:lang w:val="vi-VN"/>
        </w:rPr>
      </w:pPr>
      <w:r w:rsidRPr="009F6A03">
        <w:rPr>
          <w:sz w:val="26"/>
          <w:szCs w:val="26"/>
        </w:rPr>
        <w:t>b.</w:t>
      </w:r>
      <w:r w:rsidRPr="009F6A03">
        <w:rPr>
          <w:color w:val="212529"/>
          <w:sz w:val="26"/>
          <w:szCs w:val="26"/>
        </w:rPr>
        <w:t xml:space="preserve"> Để rèn luyện sự quan tâm, cảm thông, chia sẻ </w:t>
      </w:r>
      <w:r w:rsidRPr="009F6A03">
        <w:rPr>
          <w:color w:val="212529"/>
          <w:sz w:val="26"/>
          <w:szCs w:val="26"/>
          <w:lang w:val="vi-VN"/>
        </w:rPr>
        <w:t>em cần phải làm gì?</w:t>
      </w:r>
    </w:p>
    <w:p w14:paraId="4B5787AC" w14:textId="77777777" w:rsidR="00DA2033" w:rsidRPr="009F6A03" w:rsidRDefault="00DA2033" w:rsidP="009230FE">
      <w:pPr>
        <w:pStyle w:val="NormalWeb"/>
        <w:spacing w:before="0" w:beforeAutospacing="0" w:after="0" w:afterAutospacing="0"/>
        <w:jc w:val="both"/>
        <w:rPr>
          <w:color w:val="212529"/>
          <w:sz w:val="26"/>
          <w:szCs w:val="26"/>
        </w:rPr>
      </w:pPr>
    </w:p>
    <w:p w14:paraId="77FCB789" w14:textId="77777777" w:rsidR="00DA2033" w:rsidRPr="009F6A03" w:rsidRDefault="00DA2033" w:rsidP="009230FE">
      <w:pPr>
        <w:pStyle w:val="NormalWeb"/>
        <w:spacing w:before="0" w:beforeAutospacing="0" w:after="0" w:afterAutospacing="0"/>
        <w:jc w:val="both"/>
        <w:rPr>
          <w:color w:val="212529"/>
          <w:sz w:val="26"/>
          <w:szCs w:val="26"/>
        </w:rPr>
      </w:pPr>
    </w:p>
    <w:p w14:paraId="3519EBBF" w14:textId="77777777" w:rsidR="00DA2033" w:rsidRPr="009F6A03" w:rsidRDefault="00DA2033" w:rsidP="009230FE">
      <w:pPr>
        <w:pStyle w:val="NormalWeb"/>
        <w:spacing w:before="0" w:beforeAutospacing="0" w:after="0" w:afterAutospacing="0"/>
        <w:jc w:val="both"/>
        <w:rPr>
          <w:color w:val="212529"/>
          <w:sz w:val="26"/>
          <w:szCs w:val="26"/>
        </w:rPr>
      </w:pPr>
    </w:p>
    <w:p w14:paraId="3E75C44C" w14:textId="77777777" w:rsidR="00DA2033" w:rsidRPr="009F6A03" w:rsidRDefault="00DA2033" w:rsidP="00DA2033">
      <w:pPr>
        <w:pStyle w:val="NormalWeb"/>
        <w:spacing w:before="0" w:beforeAutospacing="0" w:after="0" w:afterAutospacing="0"/>
        <w:jc w:val="center"/>
        <w:rPr>
          <w:color w:val="212529"/>
          <w:sz w:val="26"/>
          <w:szCs w:val="26"/>
        </w:rPr>
      </w:pPr>
      <w:r w:rsidRPr="009F6A03">
        <w:rPr>
          <w:color w:val="212529"/>
          <w:sz w:val="26"/>
          <w:szCs w:val="26"/>
        </w:rPr>
        <w:t>-----------Hết-----------</w:t>
      </w:r>
    </w:p>
    <w:p w14:paraId="46F85D25" w14:textId="77777777" w:rsidR="009230FE" w:rsidRPr="009F6A03" w:rsidRDefault="009230FE" w:rsidP="009230FE">
      <w:pPr>
        <w:pStyle w:val="NormalWeb"/>
        <w:spacing w:before="0" w:beforeAutospacing="0" w:after="0" w:afterAutospacing="0"/>
        <w:jc w:val="both"/>
        <w:rPr>
          <w:color w:val="212529"/>
          <w:sz w:val="26"/>
          <w:szCs w:val="26"/>
          <w:lang w:val="vi-VN"/>
        </w:rPr>
      </w:pPr>
    </w:p>
    <w:p w14:paraId="411A1D7F" w14:textId="77777777" w:rsidR="00B42C9D" w:rsidRPr="009F6A03" w:rsidRDefault="00B42C9D" w:rsidP="003A463A">
      <w:pPr>
        <w:spacing w:after="0" w:line="240" w:lineRule="auto"/>
        <w:jc w:val="both"/>
        <w:rPr>
          <w:b/>
          <w:color w:val="212529"/>
          <w:sz w:val="26"/>
          <w:szCs w:val="26"/>
        </w:rPr>
      </w:pPr>
    </w:p>
    <w:p w14:paraId="21EA6ECD" w14:textId="77777777" w:rsidR="00B42C9D" w:rsidRPr="009F6A03" w:rsidRDefault="00B42C9D" w:rsidP="003A463A">
      <w:pPr>
        <w:spacing w:after="0" w:line="240" w:lineRule="auto"/>
        <w:jc w:val="both"/>
        <w:rPr>
          <w:b/>
          <w:color w:val="212529"/>
          <w:sz w:val="26"/>
          <w:szCs w:val="26"/>
        </w:rPr>
      </w:pPr>
    </w:p>
    <w:p w14:paraId="39A963E6" w14:textId="77777777" w:rsidR="00B42C9D" w:rsidRPr="009F6A03" w:rsidRDefault="00B42C9D" w:rsidP="003A463A">
      <w:pPr>
        <w:spacing w:after="0" w:line="240" w:lineRule="auto"/>
        <w:jc w:val="both"/>
        <w:rPr>
          <w:b/>
          <w:color w:val="212529"/>
          <w:sz w:val="26"/>
          <w:szCs w:val="26"/>
        </w:rPr>
      </w:pPr>
    </w:p>
    <w:p w14:paraId="326A3596" w14:textId="77777777" w:rsidR="00B42C9D" w:rsidRPr="009F6A03" w:rsidRDefault="00B42C9D" w:rsidP="003A463A">
      <w:pPr>
        <w:spacing w:after="0" w:line="240" w:lineRule="auto"/>
        <w:jc w:val="both"/>
        <w:rPr>
          <w:b/>
          <w:color w:val="212529"/>
          <w:sz w:val="26"/>
          <w:szCs w:val="26"/>
        </w:rPr>
      </w:pPr>
    </w:p>
    <w:p w14:paraId="2F969CD3" w14:textId="77777777" w:rsidR="00B42C9D" w:rsidRPr="009F6A03" w:rsidRDefault="00B42C9D" w:rsidP="003A463A">
      <w:pPr>
        <w:spacing w:after="0" w:line="240" w:lineRule="auto"/>
        <w:jc w:val="both"/>
        <w:rPr>
          <w:b/>
          <w:color w:val="212529"/>
          <w:sz w:val="26"/>
          <w:szCs w:val="26"/>
        </w:rPr>
      </w:pPr>
    </w:p>
    <w:p w14:paraId="400B229E" w14:textId="77777777" w:rsidR="00B42C9D" w:rsidRPr="009F6A03" w:rsidRDefault="00B42C9D" w:rsidP="003A463A">
      <w:pPr>
        <w:spacing w:after="0" w:line="240" w:lineRule="auto"/>
        <w:jc w:val="both"/>
        <w:rPr>
          <w:b/>
          <w:color w:val="212529"/>
          <w:sz w:val="26"/>
          <w:szCs w:val="26"/>
        </w:rPr>
      </w:pPr>
    </w:p>
    <w:p w14:paraId="063BEAAF" w14:textId="77777777" w:rsidR="00B42C9D" w:rsidRPr="009F6A03" w:rsidRDefault="00B42C9D" w:rsidP="003A463A">
      <w:pPr>
        <w:spacing w:after="0" w:line="240" w:lineRule="auto"/>
        <w:jc w:val="both"/>
        <w:rPr>
          <w:b/>
          <w:color w:val="212529"/>
          <w:sz w:val="26"/>
          <w:szCs w:val="26"/>
        </w:rPr>
      </w:pPr>
    </w:p>
    <w:p w14:paraId="5E26C357" w14:textId="3CEA3F11" w:rsidR="00B42C9D" w:rsidRDefault="00B42C9D" w:rsidP="003A463A">
      <w:pPr>
        <w:spacing w:after="0" w:line="240" w:lineRule="auto"/>
        <w:jc w:val="both"/>
        <w:rPr>
          <w:b/>
          <w:color w:val="212529"/>
          <w:sz w:val="26"/>
          <w:szCs w:val="26"/>
        </w:rPr>
      </w:pPr>
    </w:p>
    <w:p w14:paraId="0182560E" w14:textId="77777777" w:rsidR="00264ED8" w:rsidRPr="009F6A03" w:rsidRDefault="00264ED8" w:rsidP="003A463A">
      <w:pPr>
        <w:spacing w:after="0" w:line="240" w:lineRule="auto"/>
        <w:jc w:val="both"/>
        <w:rPr>
          <w:b/>
          <w:color w:val="212529"/>
          <w:sz w:val="26"/>
          <w:szCs w:val="26"/>
        </w:rPr>
      </w:pPr>
    </w:p>
    <w:p w14:paraId="1020BD25" w14:textId="77777777" w:rsidR="00B42C9D" w:rsidRPr="009F6A03" w:rsidRDefault="00B42C9D" w:rsidP="003A463A">
      <w:pPr>
        <w:spacing w:after="0" w:line="240" w:lineRule="auto"/>
        <w:jc w:val="both"/>
        <w:rPr>
          <w:b/>
          <w:color w:val="212529"/>
          <w:sz w:val="26"/>
          <w:szCs w:val="26"/>
        </w:rPr>
      </w:pPr>
    </w:p>
    <w:p w14:paraId="5304F46E" w14:textId="77777777" w:rsidR="00B42C9D" w:rsidRPr="009F6A03" w:rsidRDefault="00B42C9D" w:rsidP="003A463A">
      <w:pPr>
        <w:spacing w:after="0" w:line="240" w:lineRule="auto"/>
        <w:jc w:val="both"/>
        <w:rPr>
          <w:b/>
          <w:color w:val="212529"/>
          <w:sz w:val="26"/>
          <w:szCs w:val="26"/>
        </w:rPr>
      </w:pPr>
    </w:p>
    <w:p w14:paraId="0021FE73" w14:textId="77777777" w:rsidR="00B42C9D" w:rsidRPr="009F6A03" w:rsidRDefault="00B42C9D" w:rsidP="003A463A">
      <w:pPr>
        <w:spacing w:after="0" w:line="240" w:lineRule="auto"/>
        <w:jc w:val="both"/>
        <w:rPr>
          <w:b/>
          <w:color w:val="212529"/>
          <w:sz w:val="26"/>
          <w:szCs w:val="26"/>
        </w:rPr>
      </w:pPr>
    </w:p>
    <w:p w14:paraId="332B3721" w14:textId="77777777" w:rsidR="00B42C9D" w:rsidRPr="009F6A03" w:rsidRDefault="00B42C9D" w:rsidP="003A463A">
      <w:pPr>
        <w:spacing w:after="0" w:line="240" w:lineRule="auto"/>
        <w:jc w:val="both"/>
        <w:rPr>
          <w:b/>
          <w:color w:val="212529"/>
          <w:sz w:val="26"/>
          <w:szCs w:val="26"/>
        </w:rPr>
      </w:pPr>
    </w:p>
    <w:p w14:paraId="1BEEAD0E" w14:textId="77777777" w:rsidR="00B42C9D" w:rsidRPr="009F6A03" w:rsidRDefault="00B42C9D" w:rsidP="003A463A">
      <w:pPr>
        <w:spacing w:after="0" w:line="240" w:lineRule="auto"/>
        <w:jc w:val="both"/>
        <w:rPr>
          <w:b/>
          <w:color w:val="212529"/>
          <w:sz w:val="26"/>
          <w:szCs w:val="26"/>
        </w:rPr>
      </w:pPr>
    </w:p>
    <w:p w14:paraId="35DEADC6" w14:textId="77777777" w:rsidR="00B42C9D" w:rsidRPr="009F6A03" w:rsidRDefault="00B42C9D" w:rsidP="00C86241">
      <w:pPr>
        <w:tabs>
          <w:tab w:val="left" w:pos="7905"/>
        </w:tabs>
        <w:spacing w:after="0" w:line="240" w:lineRule="auto"/>
        <w:rPr>
          <w:sz w:val="26"/>
          <w:szCs w:val="26"/>
          <w:lang w:val="pt-BR"/>
        </w:rPr>
      </w:pPr>
    </w:p>
    <w:sectPr w:rsidR="00B42C9D" w:rsidRPr="009F6A03" w:rsidSect="00264ED8">
      <w:pgSz w:w="11906" w:h="16838"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E6"/>
    <w:rsid w:val="0001325D"/>
    <w:rsid w:val="000456A5"/>
    <w:rsid w:val="0008103A"/>
    <w:rsid w:val="000A05B7"/>
    <w:rsid w:val="000F509D"/>
    <w:rsid w:val="00204FE4"/>
    <w:rsid w:val="00236939"/>
    <w:rsid w:val="00264ED8"/>
    <w:rsid w:val="002664E6"/>
    <w:rsid w:val="0028103C"/>
    <w:rsid w:val="0031444C"/>
    <w:rsid w:val="00315894"/>
    <w:rsid w:val="003A463A"/>
    <w:rsid w:val="004022C9"/>
    <w:rsid w:val="004A2B89"/>
    <w:rsid w:val="00520ACB"/>
    <w:rsid w:val="006054C4"/>
    <w:rsid w:val="00612486"/>
    <w:rsid w:val="00685C1E"/>
    <w:rsid w:val="006B6DBD"/>
    <w:rsid w:val="006C7434"/>
    <w:rsid w:val="00736EEA"/>
    <w:rsid w:val="00774FC4"/>
    <w:rsid w:val="007A78CA"/>
    <w:rsid w:val="007B4008"/>
    <w:rsid w:val="007C3EEC"/>
    <w:rsid w:val="007C742E"/>
    <w:rsid w:val="007F08DF"/>
    <w:rsid w:val="007F24DA"/>
    <w:rsid w:val="00811E61"/>
    <w:rsid w:val="008541C8"/>
    <w:rsid w:val="00854508"/>
    <w:rsid w:val="008A0B76"/>
    <w:rsid w:val="008D4CC8"/>
    <w:rsid w:val="009230FE"/>
    <w:rsid w:val="009F6A03"/>
    <w:rsid w:val="00A2276A"/>
    <w:rsid w:val="00A5695E"/>
    <w:rsid w:val="00A60F0A"/>
    <w:rsid w:val="00AD1AD4"/>
    <w:rsid w:val="00B21B57"/>
    <w:rsid w:val="00B42C9D"/>
    <w:rsid w:val="00B53BD7"/>
    <w:rsid w:val="00C57340"/>
    <w:rsid w:val="00C86241"/>
    <w:rsid w:val="00C9112C"/>
    <w:rsid w:val="00D25A79"/>
    <w:rsid w:val="00D9745B"/>
    <w:rsid w:val="00DA2033"/>
    <w:rsid w:val="00DA723A"/>
    <w:rsid w:val="00DD2EE8"/>
    <w:rsid w:val="00E7786A"/>
    <w:rsid w:val="00E80C29"/>
    <w:rsid w:val="00EB064F"/>
    <w:rsid w:val="00F4094F"/>
    <w:rsid w:val="00FF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5DA9"/>
  <w15:chartTrackingRefBased/>
  <w15:docId w15:val="{4DA01F45-6A3B-4A66-803E-F7EC72CF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C8"/>
    <w:pPr>
      <w:spacing w:line="256"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semiHidden/>
    <w:unhideWhenUsed/>
    <w:rsid w:val="009230FE"/>
    <w:pPr>
      <w:spacing w:before="100" w:beforeAutospacing="1" w:after="100" w:afterAutospacing="1" w:line="240" w:lineRule="auto"/>
    </w:pPr>
    <w:rPr>
      <w:sz w:val="24"/>
      <w:szCs w:val="24"/>
      <w:lang w:eastAsia="zh-CN"/>
    </w:rPr>
  </w:style>
  <w:style w:type="paragraph" w:styleId="ListParagraph">
    <w:name w:val="List Paragraph"/>
    <w:basedOn w:val="Normal"/>
    <w:uiPriority w:val="34"/>
    <w:qFormat/>
    <w:rsid w:val="00C9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669">
      <w:bodyDiv w:val="1"/>
      <w:marLeft w:val="0"/>
      <w:marRight w:val="0"/>
      <w:marTop w:val="0"/>
      <w:marBottom w:val="0"/>
      <w:divBdr>
        <w:top w:val="none" w:sz="0" w:space="0" w:color="auto"/>
        <w:left w:val="none" w:sz="0" w:space="0" w:color="auto"/>
        <w:bottom w:val="none" w:sz="0" w:space="0" w:color="auto"/>
        <w:right w:val="none" w:sz="0" w:space="0" w:color="auto"/>
      </w:divBdr>
    </w:div>
    <w:div w:id="130900635">
      <w:bodyDiv w:val="1"/>
      <w:marLeft w:val="0"/>
      <w:marRight w:val="0"/>
      <w:marTop w:val="0"/>
      <w:marBottom w:val="0"/>
      <w:divBdr>
        <w:top w:val="none" w:sz="0" w:space="0" w:color="auto"/>
        <w:left w:val="none" w:sz="0" w:space="0" w:color="auto"/>
        <w:bottom w:val="none" w:sz="0" w:space="0" w:color="auto"/>
        <w:right w:val="none" w:sz="0" w:space="0" w:color="auto"/>
      </w:divBdr>
    </w:div>
    <w:div w:id="1507556986">
      <w:bodyDiv w:val="1"/>
      <w:marLeft w:val="0"/>
      <w:marRight w:val="0"/>
      <w:marTop w:val="0"/>
      <w:marBottom w:val="0"/>
      <w:divBdr>
        <w:top w:val="none" w:sz="0" w:space="0" w:color="auto"/>
        <w:left w:val="none" w:sz="0" w:space="0" w:color="auto"/>
        <w:bottom w:val="none" w:sz="0" w:space="0" w:color="auto"/>
        <w:right w:val="none" w:sz="0" w:space="0" w:color="auto"/>
      </w:divBdr>
    </w:div>
    <w:div w:id="1672180420">
      <w:bodyDiv w:val="1"/>
      <w:marLeft w:val="0"/>
      <w:marRight w:val="0"/>
      <w:marTop w:val="0"/>
      <w:marBottom w:val="0"/>
      <w:divBdr>
        <w:top w:val="none" w:sz="0" w:space="0" w:color="auto"/>
        <w:left w:val="none" w:sz="0" w:space="0" w:color="auto"/>
        <w:bottom w:val="none" w:sz="0" w:space="0" w:color="auto"/>
        <w:right w:val="none" w:sz="0" w:space="0" w:color="auto"/>
      </w:divBdr>
    </w:div>
    <w:div w:id="2014842115">
      <w:bodyDiv w:val="1"/>
      <w:marLeft w:val="0"/>
      <w:marRight w:val="0"/>
      <w:marTop w:val="0"/>
      <w:marBottom w:val="0"/>
      <w:divBdr>
        <w:top w:val="none" w:sz="0" w:space="0" w:color="auto"/>
        <w:left w:val="none" w:sz="0" w:space="0" w:color="auto"/>
        <w:bottom w:val="none" w:sz="0" w:space="0" w:color="auto"/>
        <w:right w:val="none" w:sz="0" w:space="0" w:color="auto"/>
      </w:divBdr>
    </w:div>
    <w:div w:id="20203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hoacat20047@gmail.com</cp:lastModifiedBy>
  <cp:revision>60</cp:revision>
  <dcterms:created xsi:type="dcterms:W3CDTF">2023-10-28T06:17:00Z</dcterms:created>
  <dcterms:modified xsi:type="dcterms:W3CDTF">2024-12-03T07:25:00Z</dcterms:modified>
</cp:coreProperties>
</file>