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A3" w:rsidRDefault="00AC2F4F" w:rsidP="00AB7BE8">
      <w:pPr>
        <w:jc w:val="center"/>
        <w:rPr>
          <w:rFonts w:cs="Times New Roman"/>
          <w:szCs w:val="26"/>
        </w:rPr>
      </w:pPr>
      <w:r>
        <w:rPr>
          <w:rFonts w:cs="Times New Roman"/>
          <w:noProof/>
          <w:szCs w:val="26"/>
        </w:rPr>
        <mc:AlternateContent>
          <mc:Choice Requires="wps">
            <w:drawing>
              <wp:anchor distT="0" distB="0" distL="114300" distR="114300" simplePos="0" relativeHeight="251658240" behindDoc="0" locked="0" layoutInCell="1" allowOverlap="1" wp14:anchorId="21072D9B" wp14:editId="2B6D63DC">
                <wp:simplePos x="0" y="0"/>
                <wp:positionH relativeFrom="column">
                  <wp:posOffset>-81652</wp:posOffset>
                </wp:positionH>
                <wp:positionV relativeFrom="paragraph">
                  <wp:posOffset>5124</wp:posOffset>
                </wp:positionV>
                <wp:extent cx="5847080" cy="9238593"/>
                <wp:effectExtent l="19050" t="19050" r="39370" b="393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080" cy="9238593"/>
                        </a:xfrm>
                        <a:prstGeom prst="rect">
                          <a:avLst/>
                        </a:prstGeom>
                        <a:solidFill>
                          <a:srgbClr val="FFFFFF"/>
                        </a:solidFill>
                        <a:ln w="57150" cmpd="thinThick">
                          <a:solidFill>
                            <a:srgbClr val="000000"/>
                          </a:solidFill>
                          <a:miter lim="800000"/>
                          <a:headEnd/>
                          <a:tailEnd/>
                        </a:ln>
                      </wps:spPr>
                      <wps:txbx>
                        <w:txbxContent>
                          <w:p w:rsidR="00E549C9" w:rsidRDefault="00E549C9" w:rsidP="00A5056B">
                            <w:pPr>
                              <w:jc w:val="center"/>
                              <w:rPr>
                                <w:b/>
                              </w:rPr>
                            </w:pPr>
                            <w:r>
                              <w:rPr>
                                <w:b/>
                              </w:rPr>
                              <w:t xml:space="preserve">TRƯỜNG ĐẠI HỌC KHOA HỌC </w:t>
                            </w:r>
                          </w:p>
                          <w:p w:rsidR="00E549C9" w:rsidRPr="00D75651" w:rsidRDefault="00E549C9" w:rsidP="00A5056B">
                            <w:pPr>
                              <w:jc w:val="center"/>
                              <w:rPr>
                                <w:rFonts w:cs="Times New Roman"/>
                                <w:b/>
                              </w:rPr>
                            </w:pPr>
                            <w:r w:rsidRPr="00D75651">
                              <w:rPr>
                                <w:rFonts w:cs="Times New Roman"/>
                                <w:b/>
                              </w:rPr>
                              <w:t>KHOA KHOA HỌC CƠ BẢN</w:t>
                            </w:r>
                          </w:p>
                          <w:p w:rsidR="00E549C9" w:rsidRPr="00F657C0" w:rsidRDefault="00E549C9" w:rsidP="00A5056B">
                            <w:pPr>
                              <w:jc w:val="center"/>
                              <w:rPr>
                                <w:b/>
                              </w:rPr>
                            </w:pPr>
                            <w:r>
                              <w:rPr>
                                <w:b/>
                                <w:noProof/>
                              </w:rPr>
                              <w:drawing>
                                <wp:inline distT="0" distB="0" distL="0" distR="0" wp14:anchorId="02B551E8" wp14:editId="0113DE3E">
                                  <wp:extent cx="2201545" cy="2078990"/>
                                  <wp:effectExtent l="0" t="0" r="8255" b="0"/>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2078990"/>
                                          </a:xfrm>
                                          <a:prstGeom prst="rect">
                                            <a:avLst/>
                                          </a:prstGeom>
                                          <a:noFill/>
                                          <a:ln>
                                            <a:noFill/>
                                          </a:ln>
                                        </pic:spPr>
                                      </pic:pic>
                                    </a:graphicData>
                                  </a:graphic>
                                </wp:inline>
                              </w:drawing>
                            </w:r>
                          </w:p>
                          <w:p w:rsidR="00E549C9" w:rsidRPr="00F657C0" w:rsidRDefault="00E549C9" w:rsidP="00A5056B">
                            <w:pPr>
                              <w:rPr>
                                <w:b/>
                              </w:rPr>
                            </w:pPr>
                          </w:p>
                          <w:p w:rsidR="00E549C9" w:rsidRPr="00D75651" w:rsidRDefault="00E549C9" w:rsidP="00A5056B">
                            <w:pPr>
                              <w:jc w:val="center"/>
                              <w:rPr>
                                <w:rFonts w:cs="Times New Roman"/>
                                <w:sz w:val="32"/>
                                <w:szCs w:val="32"/>
                              </w:rPr>
                            </w:pPr>
                            <w:r w:rsidRPr="00D75651">
                              <w:rPr>
                                <w:rFonts w:cs="Times New Roman"/>
                                <w:sz w:val="32"/>
                                <w:szCs w:val="32"/>
                              </w:rPr>
                              <w:t>BÁO CÁO THỰC TẬP, THỰC TẾ CHUYÊN MÔN</w:t>
                            </w:r>
                          </w:p>
                          <w:p w:rsidR="00E549C9" w:rsidRDefault="00E549C9" w:rsidP="00A5056B">
                            <w:pPr>
                              <w:jc w:val="center"/>
                              <w:rPr>
                                <w:rFonts w:cs="Times New Roman"/>
                                <w:b/>
                                <w:sz w:val="32"/>
                                <w:szCs w:val="32"/>
                              </w:rPr>
                            </w:pPr>
                            <w:r w:rsidRPr="00AC2F4F">
                              <w:rPr>
                                <w:rFonts w:cs="Times New Roman"/>
                                <w:b/>
                                <w:sz w:val="32"/>
                                <w:szCs w:val="32"/>
                              </w:rPr>
                              <w:t>THỰC TRẠNG CÔNG TÁC THIẾT BỊ DẠY HỌC</w:t>
                            </w:r>
                          </w:p>
                          <w:p w:rsidR="00E549C9" w:rsidRPr="00AC2F4F" w:rsidRDefault="00E549C9" w:rsidP="00A5056B">
                            <w:pPr>
                              <w:jc w:val="center"/>
                              <w:rPr>
                                <w:rFonts w:cs="Times New Roman"/>
                                <w:b/>
                                <w:sz w:val="32"/>
                                <w:szCs w:val="32"/>
                              </w:rPr>
                            </w:pPr>
                            <w:r>
                              <w:rPr>
                                <w:rFonts w:cs="Times New Roman"/>
                                <w:b/>
                                <w:sz w:val="32"/>
                                <w:szCs w:val="32"/>
                              </w:rPr>
                              <w:t>TẠI TRƯỜNG THCS GIAO CHÂU</w:t>
                            </w:r>
                          </w:p>
                          <w:p w:rsidR="00E549C9" w:rsidRDefault="00E549C9" w:rsidP="00AC2F4F">
                            <w:pPr>
                              <w:rPr>
                                <w:b/>
                                <w:sz w:val="32"/>
                                <w:szCs w:val="32"/>
                              </w:rPr>
                            </w:pPr>
                          </w:p>
                          <w:p w:rsidR="00E549C9" w:rsidRDefault="00E549C9" w:rsidP="00AC2F4F">
                            <w:pPr>
                              <w:rPr>
                                <w:b/>
                                <w:sz w:val="32"/>
                                <w:szCs w:val="32"/>
                              </w:rPr>
                            </w:pPr>
                          </w:p>
                          <w:p w:rsidR="00E549C9" w:rsidRDefault="00E549C9" w:rsidP="00AC2F4F">
                            <w:pPr>
                              <w:rPr>
                                <w:b/>
                                <w:sz w:val="32"/>
                                <w:szCs w:val="32"/>
                              </w:rPr>
                            </w:pPr>
                          </w:p>
                          <w:p w:rsidR="00E549C9" w:rsidRDefault="00E549C9" w:rsidP="00AC2F4F">
                            <w:pPr>
                              <w:rPr>
                                <w:b/>
                                <w:sz w:val="32"/>
                                <w:szCs w:val="32"/>
                              </w:rPr>
                            </w:pP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Họ và tên: TÔ THỊ THƠM</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Sinh ngày: 12/08/1986</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Chuyên ngành: Thông tin – Thư viện</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Lớp: 7KBND</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Mã sinh viên: LTTTVHNB.63</w:t>
                            </w:r>
                          </w:p>
                          <w:p w:rsidR="00E549C9" w:rsidRDefault="00E549C9" w:rsidP="00D75651">
                            <w:pPr>
                              <w:ind w:firstLine="720"/>
                              <w:rPr>
                                <w:rFonts w:cs="Times New Roman"/>
                                <w:b/>
                                <w:sz w:val="28"/>
                                <w:szCs w:val="28"/>
                                <w:lang w:val="pt-PT"/>
                              </w:rPr>
                            </w:pPr>
                            <w:r w:rsidRPr="009056F2">
                              <w:rPr>
                                <w:rFonts w:cs="Times New Roman"/>
                                <w:b/>
                                <w:sz w:val="28"/>
                                <w:szCs w:val="28"/>
                                <w:lang w:val="pt-PT"/>
                              </w:rPr>
                              <w:t>Khóa học: 2021-2023, 2021-2024</w:t>
                            </w:r>
                          </w:p>
                          <w:p w:rsidR="00E549C9" w:rsidRDefault="00E549C9" w:rsidP="00D75651">
                            <w:pPr>
                              <w:ind w:firstLine="720"/>
                              <w:rPr>
                                <w:rFonts w:cs="Times New Roman"/>
                                <w:b/>
                                <w:sz w:val="28"/>
                                <w:szCs w:val="28"/>
                                <w:lang w:val="pt-PT"/>
                              </w:rPr>
                            </w:pPr>
                          </w:p>
                          <w:p w:rsidR="00E549C9" w:rsidRDefault="00E549C9" w:rsidP="00D75651">
                            <w:pPr>
                              <w:ind w:firstLine="720"/>
                              <w:rPr>
                                <w:rFonts w:cs="Times New Roman"/>
                                <w:b/>
                                <w:sz w:val="28"/>
                                <w:szCs w:val="28"/>
                                <w:lang w:val="pt-PT"/>
                              </w:rPr>
                            </w:pPr>
                          </w:p>
                          <w:p w:rsidR="00E549C9" w:rsidRDefault="00E549C9" w:rsidP="00D75651">
                            <w:pPr>
                              <w:ind w:firstLine="720"/>
                              <w:rPr>
                                <w:rFonts w:cs="Times New Roman"/>
                                <w:b/>
                                <w:sz w:val="28"/>
                                <w:szCs w:val="28"/>
                                <w:lang w:val="pt-PT"/>
                              </w:rPr>
                            </w:pPr>
                          </w:p>
                          <w:p w:rsidR="00E549C9" w:rsidRPr="009056F2" w:rsidRDefault="00E549C9" w:rsidP="00D75651">
                            <w:pPr>
                              <w:ind w:firstLine="720"/>
                              <w:rPr>
                                <w:rFonts w:cs="Times New Roman"/>
                                <w:b/>
                                <w:sz w:val="28"/>
                                <w:szCs w:val="28"/>
                                <w:lang w:val="pt-PT"/>
                              </w:rPr>
                            </w:pPr>
                          </w:p>
                          <w:p w:rsidR="00E549C9" w:rsidRDefault="00E549C9" w:rsidP="009056F2">
                            <w:pPr>
                              <w:rPr>
                                <w:b/>
                                <w:szCs w:val="28"/>
                                <w:lang w:val="pt-PT"/>
                              </w:rPr>
                            </w:pPr>
                          </w:p>
                          <w:p w:rsidR="00E549C9" w:rsidRPr="00070FC2" w:rsidRDefault="00E549C9" w:rsidP="00A5056B">
                            <w:pPr>
                              <w:jc w:val="center"/>
                              <w:rPr>
                                <w:rFonts w:cs="Times New Roman"/>
                                <w:b/>
                                <w:szCs w:val="28"/>
                                <w:lang w:val="pt-PT"/>
                              </w:rPr>
                            </w:pPr>
                            <w:r w:rsidRPr="00070FC2">
                              <w:rPr>
                                <w:rFonts w:cs="Times New Roman"/>
                                <w:b/>
                                <w:szCs w:val="28"/>
                                <w:lang w:val="pt-PT"/>
                              </w:rPr>
                              <w:t>Nam Định, tháng 09 năm 2023</w:t>
                            </w:r>
                          </w:p>
                          <w:p w:rsidR="00E549C9" w:rsidRDefault="00E549C9"/>
                          <w:p w:rsidR="00E549C9" w:rsidRDefault="00E549C9"/>
                          <w:p w:rsidR="00E549C9" w:rsidRPr="00F657C0" w:rsidRDefault="00E549C9" w:rsidP="00A5056B">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6.45pt;margin-top:.4pt;width:460.4pt;height:7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" strokeweight="4.5pt">
                <v:stroke linestyle="thinThick"/>
                <v:textbox>
                  <w:txbxContent>
                    <w:p w:rsidR="00E549C9" w:rsidRDefault="00E549C9" w:rsidP="00A5056B">
                      <w:pPr>
                        <w:jc w:val="center"/>
                        <w:rPr>
                          <w:b/>
                        </w:rPr>
                      </w:pPr>
                      <w:r>
                        <w:rPr>
                          <w:b/>
                        </w:rPr>
                        <w:t xml:space="preserve">TRƯỜNG ĐẠI HỌC KHOA HỌC </w:t>
                      </w:r>
                    </w:p>
                    <w:p w:rsidR="00E549C9" w:rsidRPr="00D75651" w:rsidRDefault="00E549C9" w:rsidP="00A5056B">
                      <w:pPr>
                        <w:jc w:val="center"/>
                        <w:rPr>
                          <w:rFonts w:cs="Times New Roman"/>
                          <w:b/>
                        </w:rPr>
                      </w:pPr>
                      <w:r w:rsidRPr="00D75651">
                        <w:rPr>
                          <w:rFonts w:cs="Times New Roman"/>
                          <w:b/>
                        </w:rPr>
                        <w:t>KHOA KHOA HỌC CƠ BẢN</w:t>
                      </w:r>
                    </w:p>
                    <w:p w:rsidR="00E549C9" w:rsidRPr="00F657C0" w:rsidRDefault="00E549C9" w:rsidP="00A5056B">
                      <w:pPr>
                        <w:jc w:val="center"/>
                        <w:rPr>
                          <w:b/>
                        </w:rPr>
                      </w:pPr>
                      <w:r>
                        <w:rPr>
                          <w:b/>
                          <w:noProof/>
                        </w:rPr>
                        <w:drawing>
                          <wp:inline distT="0" distB="0" distL="0" distR="0" wp14:anchorId="02B551E8" wp14:editId="0113DE3E">
                            <wp:extent cx="2201545" cy="2078990"/>
                            <wp:effectExtent l="0" t="0" r="8255" b="0"/>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2078990"/>
                                    </a:xfrm>
                                    <a:prstGeom prst="rect">
                                      <a:avLst/>
                                    </a:prstGeom>
                                    <a:noFill/>
                                    <a:ln>
                                      <a:noFill/>
                                    </a:ln>
                                  </pic:spPr>
                                </pic:pic>
                              </a:graphicData>
                            </a:graphic>
                          </wp:inline>
                        </w:drawing>
                      </w:r>
                    </w:p>
                    <w:p w:rsidR="00E549C9" w:rsidRPr="00F657C0" w:rsidRDefault="00E549C9" w:rsidP="00A5056B">
                      <w:pPr>
                        <w:rPr>
                          <w:b/>
                        </w:rPr>
                      </w:pPr>
                    </w:p>
                    <w:p w:rsidR="00E549C9" w:rsidRPr="00D75651" w:rsidRDefault="00E549C9" w:rsidP="00A5056B">
                      <w:pPr>
                        <w:jc w:val="center"/>
                        <w:rPr>
                          <w:rFonts w:cs="Times New Roman"/>
                          <w:sz w:val="32"/>
                          <w:szCs w:val="32"/>
                        </w:rPr>
                      </w:pPr>
                      <w:r w:rsidRPr="00D75651">
                        <w:rPr>
                          <w:rFonts w:cs="Times New Roman"/>
                          <w:sz w:val="32"/>
                          <w:szCs w:val="32"/>
                        </w:rPr>
                        <w:t>BÁO CÁO THỰC TẬP, THỰC TẾ CHUYÊN MÔN</w:t>
                      </w:r>
                    </w:p>
                    <w:p w:rsidR="00E549C9" w:rsidRDefault="00E549C9" w:rsidP="00A5056B">
                      <w:pPr>
                        <w:jc w:val="center"/>
                        <w:rPr>
                          <w:rFonts w:cs="Times New Roman"/>
                          <w:b/>
                          <w:sz w:val="32"/>
                          <w:szCs w:val="32"/>
                        </w:rPr>
                      </w:pPr>
                      <w:r w:rsidRPr="00AC2F4F">
                        <w:rPr>
                          <w:rFonts w:cs="Times New Roman"/>
                          <w:b/>
                          <w:sz w:val="32"/>
                          <w:szCs w:val="32"/>
                        </w:rPr>
                        <w:t>THỰC TRẠNG CÔNG TÁC THIẾT BỊ DẠY HỌC</w:t>
                      </w:r>
                    </w:p>
                    <w:p w:rsidR="00E549C9" w:rsidRPr="00AC2F4F" w:rsidRDefault="00E549C9" w:rsidP="00A5056B">
                      <w:pPr>
                        <w:jc w:val="center"/>
                        <w:rPr>
                          <w:rFonts w:cs="Times New Roman"/>
                          <w:b/>
                          <w:sz w:val="32"/>
                          <w:szCs w:val="32"/>
                        </w:rPr>
                      </w:pPr>
                      <w:r>
                        <w:rPr>
                          <w:rFonts w:cs="Times New Roman"/>
                          <w:b/>
                          <w:sz w:val="32"/>
                          <w:szCs w:val="32"/>
                        </w:rPr>
                        <w:t>TẠI TRƯỜNG THCS GIAO CHÂU</w:t>
                      </w:r>
                    </w:p>
                    <w:p w:rsidR="00E549C9" w:rsidRDefault="00E549C9" w:rsidP="00AC2F4F">
                      <w:pPr>
                        <w:rPr>
                          <w:b/>
                          <w:sz w:val="32"/>
                          <w:szCs w:val="32"/>
                        </w:rPr>
                      </w:pPr>
                    </w:p>
                    <w:p w:rsidR="00E549C9" w:rsidRDefault="00E549C9" w:rsidP="00AC2F4F">
                      <w:pPr>
                        <w:rPr>
                          <w:b/>
                          <w:sz w:val="32"/>
                          <w:szCs w:val="32"/>
                        </w:rPr>
                      </w:pPr>
                    </w:p>
                    <w:p w:rsidR="00E549C9" w:rsidRDefault="00E549C9" w:rsidP="00AC2F4F">
                      <w:pPr>
                        <w:rPr>
                          <w:b/>
                          <w:sz w:val="32"/>
                          <w:szCs w:val="32"/>
                        </w:rPr>
                      </w:pPr>
                    </w:p>
                    <w:p w:rsidR="00E549C9" w:rsidRDefault="00E549C9" w:rsidP="00AC2F4F">
                      <w:pPr>
                        <w:rPr>
                          <w:b/>
                          <w:sz w:val="32"/>
                          <w:szCs w:val="32"/>
                        </w:rPr>
                      </w:pP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Họ và tên: TÔ THỊ THƠM</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Sinh ngày: 12/08/1986</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Chuyên ngành: Thông tin – Thư viện</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Lớp: 7KBND</w:t>
                      </w:r>
                    </w:p>
                    <w:p w:rsidR="00E549C9" w:rsidRPr="009056F2" w:rsidRDefault="00E549C9" w:rsidP="00D75651">
                      <w:pPr>
                        <w:ind w:firstLine="720"/>
                        <w:rPr>
                          <w:rFonts w:cs="Times New Roman"/>
                          <w:b/>
                          <w:sz w:val="28"/>
                          <w:szCs w:val="28"/>
                          <w:lang w:val="pt-PT"/>
                        </w:rPr>
                      </w:pPr>
                      <w:r w:rsidRPr="009056F2">
                        <w:rPr>
                          <w:rFonts w:cs="Times New Roman"/>
                          <w:b/>
                          <w:sz w:val="28"/>
                          <w:szCs w:val="28"/>
                          <w:lang w:val="pt-PT"/>
                        </w:rPr>
                        <w:t>Mã sinh viên: LTTTVHNB.63</w:t>
                      </w:r>
                    </w:p>
                    <w:p w:rsidR="00E549C9" w:rsidRDefault="00E549C9" w:rsidP="00D75651">
                      <w:pPr>
                        <w:ind w:firstLine="720"/>
                        <w:rPr>
                          <w:rFonts w:cs="Times New Roman"/>
                          <w:b/>
                          <w:sz w:val="28"/>
                          <w:szCs w:val="28"/>
                          <w:lang w:val="pt-PT"/>
                        </w:rPr>
                      </w:pPr>
                      <w:r w:rsidRPr="009056F2">
                        <w:rPr>
                          <w:rFonts w:cs="Times New Roman"/>
                          <w:b/>
                          <w:sz w:val="28"/>
                          <w:szCs w:val="28"/>
                          <w:lang w:val="pt-PT"/>
                        </w:rPr>
                        <w:t>Khóa học: 2021-2023, 2021-2024</w:t>
                      </w:r>
                    </w:p>
                    <w:p w:rsidR="00E549C9" w:rsidRDefault="00E549C9" w:rsidP="00D75651">
                      <w:pPr>
                        <w:ind w:firstLine="720"/>
                        <w:rPr>
                          <w:rFonts w:cs="Times New Roman"/>
                          <w:b/>
                          <w:sz w:val="28"/>
                          <w:szCs w:val="28"/>
                          <w:lang w:val="pt-PT"/>
                        </w:rPr>
                      </w:pPr>
                    </w:p>
                    <w:p w:rsidR="00E549C9" w:rsidRDefault="00E549C9" w:rsidP="00D75651">
                      <w:pPr>
                        <w:ind w:firstLine="720"/>
                        <w:rPr>
                          <w:rFonts w:cs="Times New Roman"/>
                          <w:b/>
                          <w:sz w:val="28"/>
                          <w:szCs w:val="28"/>
                          <w:lang w:val="pt-PT"/>
                        </w:rPr>
                      </w:pPr>
                    </w:p>
                    <w:p w:rsidR="00E549C9" w:rsidRDefault="00E549C9" w:rsidP="00D75651">
                      <w:pPr>
                        <w:ind w:firstLine="720"/>
                        <w:rPr>
                          <w:rFonts w:cs="Times New Roman"/>
                          <w:b/>
                          <w:sz w:val="28"/>
                          <w:szCs w:val="28"/>
                          <w:lang w:val="pt-PT"/>
                        </w:rPr>
                      </w:pPr>
                    </w:p>
                    <w:p w:rsidR="00E549C9" w:rsidRPr="009056F2" w:rsidRDefault="00E549C9" w:rsidP="00D75651">
                      <w:pPr>
                        <w:ind w:firstLine="720"/>
                        <w:rPr>
                          <w:rFonts w:cs="Times New Roman"/>
                          <w:b/>
                          <w:sz w:val="28"/>
                          <w:szCs w:val="28"/>
                          <w:lang w:val="pt-PT"/>
                        </w:rPr>
                      </w:pPr>
                    </w:p>
                    <w:p w:rsidR="00E549C9" w:rsidRDefault="00E549C9" w:rsidP="009056F2">
                      <w:pPr>
                        <w:rPr>
                          <w:b/>
                          <w:szCs w:val="28"/>
                          <w:lang w:val="pt-PT"/>
                        </w:rPr>
                      </w:pPr>
                    </w:p>
                    <w:p w:rsidR="00E549C9" w:rsidRPr="00070FC2" w:rsidRDefault="00E549C9" w:rsidP="00A5056B">
                      <w:pPr>
                        <w:jc w:val="center"/>
                        <w:rPr>
                          <w:rFonts w:cs="Times New Roman"/>
                          <w:b/>
                          <w:szCs w:val="28"/>
                          <w:lang w:val="pt-PT"/>
                        </w:rPr>
                      </w:pPr>
                      <w:r w:rsidRPr="00070FC2">
                        <w:rPr>
                          <w:rFonts w:cs="Times New Roman"/>
                          <w:b/>
                          <w:szCs w:val="28"/>
                          <w:lang w:val="pt-PT"/>
                        </w:rPr>
                        <w:t>Nam Định, tháng 09 năm 2023</w:t>
                      </w:r>
                    </w:p>
                    <w:p w:rsidR="00E549C9" w:rsidRDefault="00E549C9"/>
                    <w:p w:rsidR="00E549C9" w:rsidRDefault="00E549C9"/>
                    <w:p w:rsidR="00E549C9" w:rsidRPr="00F657C0" w:rsidRDefault="00E549C9" w:rsidP="00A5056B">
                      <w:pPr>
                        <w:rPr>
                          <w:b/>
                          <w:sz w:val="28"/>
                          <w:szCs w:val="28"/>
                        </w:rPr>
                      </w:pPr>
                    </w:p>
                  </w:txbxContent>
                </v:textbox>
              </v:rect>
            </w:pict>
          </mc:Fallback>
        </mc:AlternateContent>
      </w:r>
    </w:p>
    <w:p w:rsidR="00B915A3" w:rsidRDefault="00B915A3" w:rsidP="00B915A3">
      <w:pPr>
        <w:tabs>
          <w:tab w:val="left" w:pos="981"/>
        </w:tabs>
        <w:rPr>
          <w:rFonts w:cs="Times New Roman"/>
          <w:szCs w:val="26"/>
        </w:rPr>
      </w:pPr>
      <w:r>
        <w:rPr>
          <w:rFonts w:cs="Times New Roman"/>
          <w:szCs w:val="26"/>
        </w:rPr>
        <w:tab/>
      </w: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B915A3" w:rsidRDefault="00B915A3" w:rsidP="00AB7BE8">
      <w:pPr>
        <w:jc w:val="center"/>
        <w:rPr>
          <w:rFonts w:cs="Times New Roman"/>
          <w:szCs w:val="26"/>
        </w:rPr>
      </w:pPr>
    </w:p>
    <w:p w:rsidR="009F3D01" w:rsidRPr="00D75651" w:rsidRDefault="009F3D01" w:rsidP="00AB7BE8">
      <w:pPr>
        <w:jc w:val="center"/>
        <w:rPr>
          <w:rFonts w:cs="Times New Roman"/>
          <w:b/>
          <w:szCs w:val="26"/>
        </w:rPr>
      </w:pPr>
      <w:r w:rsidRPr="00D75651">
        <w:rPr>
          <w:rFonts w:cs="Times New Roman"/>
          <w:b/>
          <w:szCs w:val="26"/>
        </w:rPr>
        <w:lastRenderedPageBreak/>
        <w:t>LỜI CẢM ƠN</w:t>
      </w:r>
    </w:p>
    <w:p w:rsidR="00F52064" w:rsidRDefault="009F3D01" w:rsidP="000745D4">
      <w:pPr>
        <w:rPr>
          <w:rFonts w:cs="Times New Roman"/>
          <w:szCs w:val="26"/>
        </w:rPr>
      </w:pPr>
      <w:r w:rsidRPr="009F3D01">
        <w:rPr>
          <w:rFonts w:cs="Times New Roman"/>
          <w:szCs w:val="26"/>
        </w:rPr>
        <w:t xml:space="preserve"> </w:t>
      </w:r>
      <w:r w:rsidR="000745D4">
        <w:rPr>
          <w:rFonts w:cs="Times New Roman"/>
          <w:szCs w:val="26"/>
        </w:rPr>
        <w:tab/>
      </w:r>
      <w:r w:rsidRPr="009F3D01">
        <w:rPr>
          <w:rFonts w:cs="Times New Roman"/>
          <w:szCs w:val="26"/>
        </w:rPr>
        <w:t>Để hoàn thành được bài báo cáo thực tế này em đã nhận được rất nhiều sự giúp đỡ của các cá nhân và tổ chức. Trước tiên, em xin bày tỏ lòng biết ơn chân thành đối với thầ</w:t>
      </w:r>
      <w:r w:rsidR="00F52064">
        <w:rPr>
          <w:rFonts w:cs="Times New Roman"/>
          <w:szCs w:val="26"/>
        </w:rPr>
        <w:t>y giáo Nguyễn Văn Tuyền</w:t>
      </w:r>
      <w:r w:rsidRPr="009F3D01">
        <w:rPr>
          <w:rFonts w:cs="Times New Roman"/>
          <w:szCs w:val="26"/>
        </w:rPr>
        <w:t xml:space="preserve"> - Hiệu trưởng</w:t>
      </w:r>
      <w:r w:rsidR="008648ED">
        <w:rPr>
          <w:rFonts w:cs="Times New Roman"/>
          <w:szCs w:val="26"/>
        </w:rPr>
        <w:t xml:space="preserve"> trường THCS Giao Châu</w:t>
      </w:r>
      <w:r w:rsidR="00D75651">
        <w:rPr>
          <w:rFonts w:cs="Times New Roman"/>
          <w:szCs w:val="26"/>
        </w:rPr>
        <w:t xml:space="preserve"> ,</w:t>
      </w:r>
      <w:r w:rsidRPr="009F3D01">
        <w:rPr>
          <w:rFonts w:cs="Times New Roman"/>
          <w:szCs w:val="26"/>
        </w:rPr>
        <w:t xml:space="preserve"> thầ</w:t>
      </w:r>
      <w:r w:rsidR="00F52064">
        <w:rPr>
          <w:rFonts w:cs="Times New Roman"/>
          <w:szCs w:val="26"/>
        </w:rPr>
        <w:t>y Trần Đại Nghĩa</w:t>
      </w:r>
      <w:r w:rsidRPr="009F3D01">
        <w:rPr>
          <w:rFonts w:cs="Times New Roman"/>
          <w:szCs w:val="26"/>
        </w:rPr>
        <w:t xml:space="preserve"> - P. Hiệu trưởng trườ</w:t>
      </w:r>
      <w:r w:rsidR="00F52064">
        <w:rPr>
          <w:rFonts w:cs="Times New Roman"/>
          <w:szCs w:val="26"/>
        </w:rPr>
        <w:t xml:space="preserve">ng THCS Giao Châu </w:t>
      </w:r>
      <w:r w:rsidRPr="009F3D01">
        <w:rPr>
          <w:rFonts w:cs="Times New Roman"/>
          <w:szCs w:val="26"/>
        </w:rPr>
        <w:t xml:space="preserve"> đã tạo mọi điều kiện trong thời gian thực tế và làm báo cáo. Em</w:t>
      </w:r>
      <w:r w:rsidR="00F52064">
        <w:rPr>
          <w:rFonts w:cs="Times New Roman"/>
          <w:szCs w:val="26"/>
        </w:rPr>
        <w:t xml:space="preserve"> </w:t>
      </w:r>
      <w:r w:rsidRPr="009F3D01">
        <w:rPr>
          <w:rFonts w:cs="Times New Roman"/>
          <w:szCs w:val="26"/>
        </w:rPr>
        <w:t xml:space="preserve">xin chân thành cảm ơn các thầy giáo, cô giáo của trường </w:t>
      </w:r>
      <w:r w:rsidR="00F52064">
        <w:rPr>
          <w:rFonts w:cs="Times New Roman"/>
          <w:szCs w:val="26"/>
        </w:rPr>
        <w:t xml:space="preserve">THCS Giao Châu </w:t>
      </w:r>
      <w:r w:rsidRPr="009F3D01">
        <w:rPr>
          <w:rFonts w:cs="Times New Roman"/>
          <w:szCs w:val="26"/>
        </w:rPr>
        <w:t xml:space="preserve"> đã giúp đỡ em trong thời gian thực tế và đặc biệt là cảm ơn thầy giáo thầ</w:t>
      </w:r>
      <w:r w:rsidR="00F52064">
        <w:rPr>
          <w:rFonts w:cs="Times New Roman"/>
          <w:szCs w:val="26"/>
        </w:rPr>
        <w:t>y Trần Đại Nghĩa</w:t>
      </w:r>
      <w:r w:rsidRPr="009F3D01">
        <w:rPr>
          <w:rFonts w:cs="Times New Roman"/>
          <w:szCs w:val="26"/>
        </w:rPr>
        <w:t xml:space="preserve"> người đã nhiệt tình hướng dẫn em trong thời gian thực tế, viết bài báo cáo, và em tin chắc rằng với những tình cảm tốt đẹp của những người thầy, người cô của trườ</w:t>
      </w:r>
      <w:r w:rsidR="00F52064">
        <w:rPr>
          <w:rFonts w:cs="Times New Roman"/>
          <w:szCs w:val="26"/>
        </w:rPr>
        <w:t>ng THCS Giao Châu</w:t>
      </w:r>
      <w:r w:rsidRPr="009F3D01">
        <w:rPr>
          <w:rFonts w:cs="Times New Roman"/>
          <w:szCs w:val="26"/>
        </w:rPr>
        <w:t xml:space="preserve"> sẽ giúp em tự tin hơn và làm việc tốt hơn sau đợt thực tế này. Em cũng xin trân trọng cảm ơn Trường ĐH Thái Nguyên và quý thầy cô đã ân cần dạy bảo chúng em, đã tạo điều kiện cho chúng em được học liên thông để nâng cao kiến thức và hoàn thành báo cáo thực tế chuyên môn. </w:t>
      </w:r>
      <w:r w:rsidR="00F52064">
        <w:rPr>
          <w:rFonts w:cs="Times New Roman"/>
          <w:szCs w:val="26"/>
        </w:rPr>
        <w:t xml:space="preserve">Và đặc biệt hơn em cảm ơn Chồng và gia đình đôi bên đã tạo điều kiện về vật chất và tinh thần để em hoàn thành lớp học liên thông. </w:t>
      </w:r>
      <w:r w:rsidRPr="009F3D01">
        <w:rPr>
          <w:rFonts w:cs="Times New Roman"/>
          <w:szCs w:val="26"/>
        </w:rPr>
        <w:t xml:space="preserve">Em xin chân thành cảm ơn! </w:t>
      </w:r>
    </w:p>
    <w:p w:rsidR="009F3D01" w:rsidRPr="009F3D01" w:rsidRDefault="002E41E9" w:rsidP="006147CF">
      <w:pPr>
        <w:ind w:left="5387" w:hanging="709"/>
        <w:rPr>
          <w:rFonts w:cs="Times New Roman"/>
          <w:szCs w:val="26"/>
        </w:rPr>
      </w:pPr>
      <w:r>
        <w:rPr>
          <w:rFonts w:cs="Times New Roman"/>
          <w:i/>
          <w:szCs w:val="26"/>
        </w:rPr>
        <w:t>Nam Định</w:t>
      </w:r>
      <w:r w:rsidR="009F3D01" w:rsidRPr="006147CF">
        <w:rPr>
          <w:rFonts w:cs="Times New Roman"/>
          <w:i/>
          <w:szCs w:val="26"/>
        </w:rPr>
        <w:t xml:space="preserve">,ngày </w:t>
      </w:r>
      <w:r w:rsidR="00F52064" w:rsidRPr="006147CF">
        <w:rPr>
          <w:rFonts w:cs="Times New Roman"/>
          <w:i/>
          <w:szCs w:val="26"/>
        </w:rPr>
        <w:t>25 tháng 08 năm 2023</w:t>
      </w:r>
      <w:r>
        <w:rPr>
          <w:rFonts w:cs="Times New Roman"/>
          <w:i/>
          <w:szCs w:val="26"/>
        </w:rPr>
        <w:t>.</w:t>
      </w:r>
      <w:r w:rsidR="009F3D01" w:rsidRPr="006147CF">
        <w:rPr>
          <w:rFonts w:cs="Times New Roman"/>
          <w:i/>
          <w:szCs w:val="26"/>
        </w:rPr>
        <w:t xml:space="preserve">                                                 </w:t>
      </w:r>
      <w:r w:rsidR="00F52064" w:rsidRPr="006147CF">
        <w:rPr>
          <w:rFonts w:cs="Times New Roman"/>
          <w:i/>
          <w:szCs w:val="26"/>
        </w:rPr>
        <w:t xml:space="preserve">                                                   </w:t>
      </w:r>
      <w:r w:rsidR="006147CF" w:rsidRPr="006147CF">
        <w:rPr>
          <w:rFonts w:cs="Times New Roman"/>
          <w:i/>
          <w:szCs w:val="26"/>
        </w:rPr>
        <w:t xml:space="preserve">                </w:t>
      </w:r>
      <w:r w:rsidR="006147CF">
        <w:rPr>
          <w:rFonts w:cs="Times New Roman"/>
          <w:i/>
          <w:szCs w:val="26"/>
        </w:rPr>
        <w:t xml:space="preserve">   </w:t>
      </w:r>
      <w:r w:rsidR="009F3D01" w:rsidRPr="009F3D01">
        <w:rPr>
          <w:rFonts w:cs="Times New Roman"/>
          <w:szCs w:val="26"/>
        </w:rPr>
        <w:t xml:space="preserve">Sinh viên thực hiện </w:t>
      </w:r>
    </w:p>
    <w:p w:rsidR="009F3D01" w:rsidRPr="009F3D01" w:rsidRDefault="009F3D01" w:rsidP="006147CF">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p>
    <w:p w:rsidR="009F3D01" w:rsidRPr="009F3D01" w:rsidRDefault="009F3D01" w:rsidP="009F3D01">
      <w:pPr>
        <w:rPr>
          <w:rFonts w:cs="Times New Roman"/>
          <w:szCs w:val="26"/>
        </w:rPr>
      </w:pPr>
      <w:r w:rsidRPr="009F3D01">
        <w:rPr>
          <w:rFonts w:cs="Times New Roman"/>
          <w:szCs w:val="26"/>
        </w:rPr>
        <w:t xml:space="preserve"> </w:t>
      </w:r>
    </w:p>
    <w:p w:rsidR="009F3D01" w:rsidRDefault="009F3D01" w:rsidP="009F3D01">
      <w:pPr>
        <w:rPr>
          <w:rFonts w:cs="Times New Roman"/>
          <w:szCs w:val="26"/>
        </w:rPr>
      </w:pPr>
      <w:r w:rsidRPr="009F3D01">
        <w:rPr>
          <w:rFonts w:cs="Times New Roman"/>
          <w:szCs w:val="26"/>
        </w:rPr>
        <w:t xml:space="preserve"> </w:t>
      </w:r>
    </w:p>
    <w:p w:rsidR="00F52064" w:rsidRDefault="00F52064" w:rsidP="009F3D01">
      <w:pPr>
        <w:rPr>
          <w:rFonts w:cs="Times New Roman"/>
          <w:szCs w:val="26"/>
        </w:rPr>
      </w:pPr>
    </w:p>
    <w:p w:rsidR="00F52064" w:rsidRDefault="00F52064" w:rsidP="009F3D01">
      <w:pPr>
        <w:rPr>
          <w:rFonts w:cs="Times New Roman"/>
          <w:szCs w:val="26"/>
        </w:rPr>
      </w:pPr>
    </w:p>
    <w:p w:rsidR="00F52064" w:rsidRDefault="00F52064" w:rsidP="009F3D01">
      <w:pPr>
        <w:rPr>
          <w:rFonts w:cs="Times New Roman"/>
          <w:szCs w:val="26"/>
        </w:rPr>
      </w:pPr>
    </w:p>
    <w:p w:rsidR="00F52064" w:rsidRDefault="00F52064" w:rsidP="009F3D01">
      <w:pPr>
        <w:rPr>
          <w:rFonts w:cs="Times New Roman"/>
          <w:szCs w:val="26"/>
        </w:rPr>
      </w:pPr>
    </w:p>
    <w:p w:rsidR="00F52064" w:rsidRDefault="00F52064" w:rsidP="009F3D01">
      <w:pPr>
        <w:rPr>
          <w:rFonts w:cs="Times New Roman"/>
          <w:szCs w:val="26"/>
        </w:rPr>
      </w:pPr>
    </w:p>
    <w:p w:rsidR="00F52064" w:rsidRDefault="00F52064" w:rsidP="009F3D01">
      <w:pPr>
        <w:rPr>
          <w:rFonts w:cs="Times New Roman"/>
          <w:szCs w:val="26"/>
        </w:rPr>
      </w:pPr>
    </w:p>
    <w:p w:rsidR="00F52064" w:rsidRDefault="00F52064" w:rsidP="009F3D01">
      <w:pPr>
        <w:rPr>
          <w:rFonts w:cs="Times New Roman"/>
          <w:szCs w:val="26"/>
        </w:rPr>
      </w:pPr>
    </w:p>
    <w:p w:rsidR="00F52064" w:rsidRDefault="00F52064" w:rsidP="009F3D01">
      <w:pPr>
        <w:rPr>
          <w:rFonts w:cs="Times New Roman"/>
          <w:szCs w:val="26"/>
        </w:rPr>
      </w:pPr>
    </w:p>
    <w:p w:rsidR="00BF48DB" w:rsidRPr="009F3D01" w:rsidRDefault="00BF48DB" w:rsidP="009F3D01">
      <w:pPr>
        <w:rPr>
          <w:rFonts w:cs="Times New Roman"/>
          <w:szCs w:val="26"/>
        </w:rPr>
      </w:pPr>
    </w:p>
    <w:p w:rsidR="009F3D01" w:rsidRPr="009F3D01" w:rsidRDefault="009F3D01" w:rsidP="009F3D01">
      <w:pPr>
        <w:rPr>
          <w:rFonts w:cs="Times New Roman"/>
          <w:szCs w:val="26"/>
        </w:rPr>
      </w:pPr>
      <w:r w:rsidRPr="009F3D01">
        <w:rPr>
          <w:rFonts w:cs="Times New Roman"/>
          <w:szCs w:val="26"/>
        </w:rPr>
        <w:t xml:space="preserve"> </w:t>
      </w:r>
    </w:p>
    <w:p w:rsidR="00E95AF8" w:rsidRDefault="009F3D01" w:rsidP="00F52064">
      <w:pPr>
        <w:jc w:val="center"/>
        <w:rPr>
          <w:rFonts w:cs="Times New Roman"/>
          <w:b/>
          <w:szCs w:val="26"/>
        </w:rPr>
      </w:pPr>
      <w:r w:rsidRPr="00F52064">
        <w:rPr>
          <w:rFonts w:cs="Times New Roman"/>
          <w:b/>
          <w:szCs w:val="26"/>
        </w:rPr>
        <w:lastRenderedPageBreak/>
        <w:t xml:space="preserve">DANH MỤC </w:t>
      </w:r>
      <w:r w:rsidR="00E95AF8" w:rsidRPr="00F52064">
        <w:rPr>
          <w:rFonts w:cs="Times New Roman"/>
          <w:b/>
          <w:szCs w:val="26"/>
        </w:rPr>
        <w:t>CÁC TỪ</w:t>
      </w:r>
      <w:r w:rsidR="00E95AF8">
        <w:rPr>
          <w:rFonts w:cs="Times New Roman"/>
          <w:b/>
          <w:szCs w:val="26"/>
        </w:rPr>
        <w:t>,</w:t>
      </w:r>
      <w:r w:rsidR="00E95AF8" w:rsidRPr="00F52064">
        <w:rPr>
          <w:rFonts w:cs="Times New Roman"/>
          <w:b/>
          <w:szCs w:val="26"/>
        </w:rPr>
        <w:t xml:space="preserve"> </w:t>
      </w:r>
      <w:r w:rsidRPr="00F52064">
        <w:rPr>
          <w:rFonts w:cs="Times New Roman"/>
          <w:b/>
          <w:szCs w:val="26"/>
        </w:rPr>
        <w:t xml:space="preserve">CÁC CHỮ VIẾT TẮT </w:t>
      </w:r>
    </w:p>
    <w:p w:rsidR="00F52064" w:rsidRDefault="00E95AF8" w:rsidP="00F52064">
      <w:pPr>
        <w:jc w:val="center"/>
        <w:rPr>
          <w:rFonts w:cs="Times New Roman"/>
          <w:b/>
          <w:szCs w:val="26"/>
        </w:rPr>
      </w:pPr>
      <w:r w:rsidRPr="00F52064">
        <w:rPr>
          <w:rFonts w:cs="Times New Roman"/>
          <w:b/>
          <w:szCs w:val="26"/>
        </w:rPr>
        <w:t xml:space="preserve">SỬ DỤNG </w:t>
      </w:r>
      <w:r w:rsidR="009F3D01" w:rsidRPr="00F52064">
        <w:rPr>
          <w:rFonts w:cs="Times New Roman"/>
          <w:b/>
          <w:szCs w:val="26"/>
        </w:rPr>
        <w:t>TRONG</w:t>
      </w:r>
      <w:r>
        <w:rPr>
          <w:rFonts w:cs="Times New Roman"/>
          <w:b/>
          <w:szCs w:val="26"/>
        </w:rPr>
        <w:t xml:space="preserve"> </w:t>
      </w:r>
      <w:r w:rsidR="009F3D01" w:rsidRPr="00F52064">
        <w:rPr>
          <w:rFonts w:cs="Times New Roman"/>
          <w:b/>
          <w:szCs w:val="26"/>
        </w:rPr>
        <w:t>BÀI BÁO CÁO</w:t>
      </w:r>
    </w:p>
    <w:tbl>
      <w:tblPr>
        <w:tblStyle w:val="TableGrid"/>
        <w:tblW w:w="0" w:type="auto"/>
        <w:tblCellMar>
          <w:top w:w="57" w:type="dxa"/>
          <w:bottom w:w="57" w:type="dxa"/>
        </w:tblCellMar>
        <w:tblLook w:val="04A0" w:firstRow="1" w:lastRow="0" w:firstColumn="1" w:lastColumn="0" w:noHBand="0" w:noVBand="1"/>
      </w:tblPr>
      <w:tblGrid>
        <w:gridCol w:w="1101"/>
        <w:gridCol w:w="3096"/>
        <w:gridCol w:w="4842"/>
      </w:tblGrid>
      <w:tr w:rsidR="00F52064" w:rsidTr="00BF48DB">
        <w:trPr>
          <w:trHeight w:val="250"/>
        </w:trPr>
        <w:tc>
          <w:tcPr>
            <w:tcW w:w="1101" w:type="dxa"/>
          </w:tcPr>
          <w:p w:rsidR="00F52064" w:rsidRPr="00E95AF8" w:rsidRDefault="00F52064" w:rsidP="00BF48DB">
            <w:pPr>
              <w:spacing w:line="240" w:lineRule="auto"/>
              <w:jc w:val="center"/>
              <w:rPr>
                <w:rFonts w:cs="Times New Roman"/>
                <w:b/>
                <w:szCs w:val="26"/>
              </w:rPr>
            </w:pPr>
            <w:r w:rsidRPr="00E95AF8">
              <w:rPr>
                <w:rFonts w:cs="Times New Roman"/>
                <w:b/>
                <w:szCs w:val="26"/>
              </w:rPr>
              <w:t>TT</w:t>
            </w:r>
          </w:p>
        </w:tc>
        <w:tc>
          <w:tcPr>
            <w:tcW w:w="3096" w:type="dxa"/>
          </w:tcPr>
          <w:p w:rsidR="00F52064" w:rsidRPr="00E95AF8" w:rsidRDefault="00F52064" w:rsidP="00BF48DB">
            <w:pPr>
              <w:spacing w:line="240" w:lineRule="auto"/>
              <w:jc w:val="center"/>
              <w:rPr>
                <w:rFonts w:cs="Times New Roman"/>
                <w:b/>
                <w:szCs w:val="26"/>
              </w:rPr>
            </w:pPr>
            <w:r w:rsidRPr="00E95AF8">
              <w:rPr>
                <w:rFonts w:cs="Times New Roman"/>
                <w:b/>
                <w:szCs w:val="26"/>
              </w:rPr>
              <w:t>CHỮ VIẾT TẮT</w:t>
            </w:r>
          </w:p>
        </w:tc>
        <w:tc>
          <w:tcPr>
            <w:tcW w:w="4842" w:type="dxa"/>
          </w:tcPr>
          <w:p w:rsidR="00F52064" w:rsidRPr="00E95AF8" w:rsidRDefault="00F52064" w:rsidP="00BF48DB">
            <w:pPr>
              <w:spacing w:line="240" w:lineRule="auto"/>
              <w:jc w:val="center"/>
              <w:rPr>
                <w:rFonts w:cs="Times New Roman"/>
                <w:b/>
                <w:szCs w:val="26"/>
              </w:rPr>
            </w:pPr>
            <w:r w:rsidRPr="00E95AF8">
              <w:rPr>
                <w:rFonts w:cs="Times New Roman"/>
                <w:b/>
                <w:szCs w:val="26"/>
              </w:rPr>
              <w:t>NGHĨA CỦA TỪ</w:t>
            </w:r>
          </w:p>
        </w:tc>
      </w:tr>
      <w:tr w:rsidR="00F52064" w:rsidTr="00BF48DB">
        <w:tc>
          <w:tcPr>
            <w:tcW w:w="1101" w:type="dxa"/>
          </w:tcPr>
          <w:p w:rsidR="00F52064" w:rsidRDefault="00F52064" w:rsidP="00BF48DB">
            <w:pPr>
              <w:spacing w:line="240" w:lineRule="auto"/>
              <w:jc w:val="center"/>
              <w:rPr>
                <w:rFonts w:cs="Times New Roman"/>
                <w:szCs w:val="26"/>
              </w:rPr>
            </w:pPr>
            <w:r>
              <w:rPr>
                <w:rFonts w:cs="Times New Roman"/>
                <w:szCs w:val="26"/>
              </w:rPr>
              <w:t>1</w:t>
            </w:r>
          </w:p>
        </w:tc>
        <w:tc>
          <w:tcPr>
            <w:tcW w:w="3096" w:type="dxa"/>
          </w:tcPr>
          <w:p w:rsidR="00F52064" w:rsidRDefault="00F52064" w:rsidP="00BF48DB">
            <w:pPr>
              <w:spacing w:line="240" w:lineRule="auto"/>
              <w:jc w:val="center"/>
              <w:rPr>
                <w:rFonts w:cs="Times New Roman"/>
                <w:szCs w:val="26"/>
              </w:rPr>
            </w:pPr>
            <w:r w:rsidRPr="009F3D01">
              <w:rPr>
                <w:rFonts w:cs="Times New Roman"/>
                <w:szCs w:val="26"/>
              </w:rPr>
              <w:t>BGH</w:t>
            </w:r>
          </w:p>
        </w:tc>
        <w:tc>
          <w:tcPr>
            <w:tcW w:w="4842" w:type="dxa"/>
          </w:tcPr>
          <w:p w:rsidR="00F52064" w:rsidRDefault="00F52064" w:rsidP="00BF48DB">
            <w:pPr>
              <w:spacing w:line="240" w:lineRule="auto"/>
              <w:jc w:val="center"/>
              <w:rPr>
                <w:rFonts w:cs="Times New Roman"/>
                <w:szCs w:val="26"/>
              </w:rPr>
            </w:pPr>
            <w:r w:rsidRPr="009F3D01">
              <w:rPr>
                <w:rFonts w:cs="Times New Roman"/>
                <w:szCs w:val="26"/>
              </w:rPr>
              <w:t>Ban Giám Hiệu</w:t>
            </w:r>
          </w:p>
        </w:tc>
      </w:tr>
      <w:tr w:rsidR="00F52064" w:rsidTr="00BF48DB">
        <w:tc>
          <w:tcPr>
            <w:tcW w:w="1101" w:type="dxa"/>
          </w:tcPr>
          <w:p w:rsidR="00F52064" w:rsidRDefault="00F52064" w:rsidP="00BF48DB">
            <w:pPr>
              <w:spacing w:line="240" w:lineRule="auto"/>
              <w:jc w:val="center"/>
              <w:rPr>
                <w:rFonts w:cs="Times New Roman"/>
                <w:szCs w:val="26"/>
              </w:rPr>
            </w:pPr>
            <w:r>
              <w:rPr>
                <w:rFonts w:cs="Times New Roman"/>
                <w:szCs w:val="26"/>
              </w:rPr>
              <w:t>2</w:t>
            </w:r>
          </w:p>
        </w:tc>
        <w:tc>
          <w:tcPr>
            <w:tcW w:w="3096" w:type="dxa"/>
          </w:tcPr>
          <w:p w:rsidR="00F52064" w:rsidRDefault="00F52064" w:rsidP="00BF48DB">
            <w:pPr>
              <w:spacing w:line="240" w:lineRule="auto"/>
              <w:jc w:val="center"/>
              <w:rPr>
                <w:rFonts w:cs="Times New Roman"/>
                <w:szCs w:val="26"/>
              </w:rPr>
            </w:pPr>
            <w:r w:rsidRPr="009F3D01">
              <w:rPr>
                <w:rFonts w:cs="Times New Roman"/>
                <w:szCs w:val="26"/>
              </w:rPr>
              <w:t>CSVC</w:t>
            </w:r>
          </w:p>
        </w:tc>
        <w:tc>
          <w:tcPr>
            <w:tcW w:w="4842" w:type="dxa"/>
          </w:tcPr>
          <w:p w:rsidR="00F52064" w:rsidRDefault="00F52064" w:rsidP="00BF48DB">
            <w:pPr>
              <w:spacing w:line="240" w:lineRule="auto"/>
              <w:jc w:val="center"/>
              <w:rPr>
                <w:rFonts w:cs="Times New Roman"/>
                <w:szCs w:val="26"/>
              </w:rPr>
            </w:pPr>
            <w:r w:rsidRPr="009F3D01">
              <w:rPr>
                <w:rFonts w:cs="Times New Roman"/>
                <w:szCs w:val="26"/>
              </w:rPr>
              <w:t>Cơ sở vật chất</w:t>
            </w:r>
          </w:p>
        </w:tc>
      </w:tr>
      <w:tr w:rsidR="00F52064" w:rsidTr="00BF48DB">
        <w:tc>
          <w:tcPr>
            <w:tcW w:w="1101" w:type="dxa"/>
          </w:tcPr>
          <w:p w:rsidR="00F52064" w:rsidRDefault="00F52064" w:rsidP="00BF48DB">
            <w:pPr>
              <w:spacing w:line="240" w:lineRule="auto"/>
              <w:jc w:val="center"/>
              <w:rPr>
                <w:rFonts w:cs="Times New Roman"/>
                <w:szCs w:val="26"/>
              </w:rPr>
            </w:pPr>
            <w:r>
              <w:rPr>
                <w:rFonts w:cs="Times New Roman"/>
                <w:szCs w:val="26"/>
              </w:rPr>
              <w:t>3</w:t>
            </w:r>
          </w:p>
        </w:tc>
        <w:tc>
          <w:tcPr>
            <w:tcW w:w="3096" w:type="dxa"/>
          </w:tcPr>
          <w:p w:rsidR="00F52064" w:rsidRDefault="00590B36" w:rsidP="00BF48DB">
            <w:pPr>
              <w:spacing w:line="240" w:lineRule="auto"/>
              <w:jc w:val="center"/>
              <w:rPr>
                <w:rFonts w:cs="Times New Roman"/>
                <w:szCs w:val="26"/>
              </w:rPr>
            </w:pPr>
            <w:r w:rsidRPr="009F3D01">
              <w:rPr>
                <w:rFonts w:cs="Times New Roman"/>
                <w:szCs w:val="26"/>
              </w:rPr>
              <w:t>CNTT</w:t>
            </w:r>
          </w:p>
        </w:tc>
        <w:tc>
          <w:tcPr>
            <w:tcW w:w="4842" w:type="dxa"/>
          </w:tcPr>
          <w:p w:rsidR="00F52064" w:rsidRDefault="00590B36" w:rsidP="00BF48DB">
            <w:pPr>
              <w:spacing w:line="240" w:lineRule="auto"/>
              <w:jc w:val="center"/>
              <w:rPr>
                <w:rFonts w:cs="Times New Roman"/>
                <w:szCs w:val="26"/>
              </w:rPr>
            </w:pPr>
            <w:r w:rsidRPr="009F3D01">
              <w:rPr>
                <w:rFonts w:cs="Times New Roman"/>
                <w:szCs w:val="26"/>
              </w:rPr>
              <w:t>Công nghệ thông tin</w:t>
            </w:r>
          </w:p>
        </w:tc>
      </w:tr>
      <w:tr w:rsidR="00F52064" w:rsidTr="00BF48DB">
        <w:tc>
          <w:tcPr>
            <w:tcW w:w="1101" w:type="dxa"/>
          </w:tcPr>
          <w:p w:rsidR="00F52064" w:rsidRDefault="00590B36" w:rsidP="00BF48DB">
            <w:pPr>
              <w:spacing w:line="240" w:lineRule="auto"/>
              <w:jc w:val="center"/>
              <w:rPr>
                <w:rFonts w:cs="Times New Roman"/>
                <w:szCs w:val="26"/>
              </w:rPr>
            </w:pPr>
            <w:r>
              <w:rPr>
                <w:rFonts w:cs="Times New Roman"/>
                <w:szCs w:val="26"/>
              </w:rPr>
              <w:t>4</w:t>
            </w:r>
          </w:p>
        </w:tc>
        <w:tc>
          <w:tcPr>
            <w:tcW w:w="3096" w:type="dxa"/>
          </w:tcPr>
          <w:p w:rsidR="00F52064" w:rsidRDefault="00590B36" w:rsidP="00BF48DB">
            <w:pPr>
              <w:spacing w:line="240" w:lineRule="auto"/>
              <w:jc w:val="center"/>
              <w:rPr>
                <w:rFonts w:cs="Times New Roman"/>
                <w:szCs w:val="26"/>
              </w:rPr>
            </w:pPr>
            <w:r>
              <w:rPr>
                <w:rFonts w:cs="Times New Roman"/>
                <w:szCs w:val="26"/>
              </w:rPr>
              <w:t>ĐH</w:t>
            </w:r>
          </w:p>
        </w:tc>
        <w:tc>
          <w:tcPr>
            <w:tcW w:w="4842" w:type="dxa"/>
          </w:tcPr>
          <w:p w:rsidR="00F52064" w:rsidRDefault="00590B36" w:rsidP="00BF48DB">
            <w:pPr>
              <w:spacing w:line="240" w:lineRule="auto"/>
              <w:jc w:val="center"/>
              <w:rPr>
                <w:rFonts w:cs="Times New Roman"/>
                <w:szCs w:val="26"/>
              </w:rPr>
            </w:pPr>
            <w:r w:rsidRPr="009F3D01">
              <w:rPr>
                <w:rFonts w:cs="Times New Roman"/>
                <w:szCs w:val="26"/>
              </w:rPr>
              <w:t>Đại học</w:t>
            </w:r>
          </w:p>
        </w:tc>
      </w:tr>
      <w:tr w:rsidR="00F52064" w:rsidTr="00BF48DB">
        <w:tc>
          <w:tcPr>
            <w:tcW w:w="1101" w:type="dxa"/>
          </w:tcPr>
          <w:p w:rsidR="00F52064" w:rsidRDefault="00590B36" w:rsidP="00BF48DB">
            <w:pPr>
              <w:spacing w:line="240" w:lineRule="auto"/>
              <w:jc w:val="center"/>
              <w:rPr>
                <w:rFonts w:cs="Times New Roman"/>
                <w:szCs w:val="26"/>
              </w:rPr>
            </w:pPr>
            <w:r>
              <w:rPr>
                <w:rFonts w:cs="Times New Roman"/>
                <w:szCs w:val="26"/>
              </w:rPr>
              <w:t>5</w:t>
            </w:r>
          </w:p>
        </w:tc>
        <w:tc>
          <w:tcPr>
            <w:tcW w:w="3096" w:type="dxa"/>
          </w:tcPr>
          <w:p w:rsidR="00F52064" w:rsidRDefault="00590B36" w:rsidP="00BF48DB">
            <w:pPr>
              <w:spacing w:line="240" w:lineRule="auto"/>
              <w:jc w:val="center"/>
              <w:rPr>
                <w:rFonts w:cs="Times New Roman"/>
                <w:szCs w:val="26"/>
              </w:rPr>
            </w:pPr>
            <w:r w:rsidRPr="009F3D01">
              <w:rPr>
                <w:rFonts w:cs="Times New Roman"/>
                <w:szCs w:val="26"/>
              </w:rPr>
              <w:t>ĐDDH</w:t>
            </w:r>
          </w:p>
        </w:tc>
        <w:tc>
          <w:tcPr>
            <w:tcW w:w="4842" w:type="dxa"/>
          </w:tcPr>
          <w:p w:rsidR="00F52064" w:rsidRDefault="00590B36" w:rsidP="00BF48DB">
            <w:pPr>
              <w:spacing w:line="240" w:lineRule="auto"/>
              <w:jc w:val="center"/>
              <w:rPr>
                <w:rFonts w:cs="Times New Roman"/>
                <w:szCs w:val="26"/>
              </w:rPr>
            </w:pPr>
            <w:r w:rsidRPr="009F3D01">
              <w:rPr>
                <w:rFonts w:cs="Times New Roman"/>
                <w:szCs w:val="26"/>
              </w:rPr>
              <w:t>Đồ dùng dạy học</w:t>
            </w:r>
          </w:p>
        </w:tc>
      </w:tr>
      <w:tr w:rsidR="00F52064" w:rsidTr="00BF48DB">
        <w:tc>
          <w:tcPr>
            <w:tcW w:w="1101" w:type="dxa"/>
          </w:tcPr>
          <w:p w:rsidR="00F52064" w:rsidRDefault="00590B36" w:rsidP="00BF48DB">
            <w:pPr>
              <w:spacing w:line="240" w:lineRule="auto"/>
              <w:jc w:val="center"/>
              <w:rPr>
                <w:rFonts w:cs="Times New Roman"/>
                <w:szCs w:val="26"/>
              </w:rPr>
            </w:pPr>
            <w:r>
              <w:rPr>
                <w:rFonts w:cs="Times New Roman"/>
                <w:szCs w:val="26"/>
              </w:rPr>
              <w:t>6</w:t>
            </w:r>
          </w:p>
        </w:tc>
        <w:tc>
          <w:tcPr>
            <w:tcW w:w="3096" w:type="dxa"/>
          </w:tcPr>
          <w:p w:rsidR="00F52064" w:rsidRDefault="00590B36" w:rsidP="00BF48DB">
            <w:pPr>
              <w:spacing w:line="240" w:lineRule="auto"/>
              <w:jc w:val="center"/>
              <w:rPr>
                <w:rFonts w:cs="Times New Roman"/>
                <w:szCs w:val="26"/>
              </w:rPr>
            </w:pPr>
            <w:r w:rsidRPr="009F3D01">
              <w:rPr>
                <w:rFonts w:cs="Times New Roman"/>
                <w:szCs w:val="26"/>
              </w:rPr>
              <w:t>TBDH</w:t>
            </w:r>
          </w:p>
        </w:tc>
        <w:tc>
          <w:tcPr>
            <w:tcW w:w="4842" w:type="dxa"/>
          </w:tcPr>
          <w:p w:rsidR="00F52064" w:rsidRDefault="00590B36" w:rsidP="00BF48DB">
            <w:pPr>
              <w:spacing w:line="240" w:lineRule="auto"/>
              <w:jc w:val="center"/>
              <w:rPr>
                <w:rFonts w:cs="Times New Roman"/>
                <w:szCs w:val="26"/>
              </w:rPr>
            </w:pPr>
            <w:r w:rsidRPr="009F3D01">
              <w:rPr>
                <w:rFonts w:cs="Times New Roman"/>
                <w:szCs w:val="26"/>
              </w:rPr>
              <w:t>Thiết bị dạy học</w:t>
            </w:r>
          </w:p>
        </w:tc>
      </w:tr>
      <w:tr w:rsidR="00F52064" w:rsidTr="00BF48DB">
        <w:tc>
          <w:tcPr>
            <w:tcW w:w="1101" w:type="dxa"/>
          </w:tcPr>
          <w:p w:rsidR="00F52064" w:rsidRDefault="00590B36" w:rsidP="00BF48DB">
            <w:pPr>
              <w:spacing w:line="240" w:lineRule="auto"/>
              <w:jc w:val="center"/>
              <w:rPr>
                <w:rFonts w:cs="Times New Roman"/>
                <w:szCs w:val="26"/>
              </w:rPr>
            </w:pPr>
            <w:r>
              <w:rPr>
                <w:rFonts w:cs="Times New Roman"/>
                <w:szCs w:val="26"/>
              </w:rPr>
              <w:t>7</w:t>
            </w:r>
          </w:p>
        </w:tc>
        <w:tc>
          <w:tcPr>
            <w:tcW w:w="3096" w:type="dxa"/>
          </w:tcPr>
          <w:p w:rsidR="00F52064" w:rsidRDefault="00590B36" w:rsidP="00BF48DB">
            <w:pPr>
              <w:spacing w:line="240" w:lineRule="auto"/>
              <w:jc w:val="center"/>
              <w:rPr>
                <w:rFonts w:cs="Times New Roman"/>
                <w:szCs w:val="26"/>
              </w:rPr>
            </w:pPr>
            <w:r w:rsidRPr="009F3D01">
              <w:rPr>
                <w:rFonts w:cs="Times New Roman"/>
                <w:szCs w:val="26"/>
              </w:rPr>
              <w:t>GD&amp;ĐT</w:t>
            </w:r>
          </w:p>
        </w:tc>
        <w:tc>
          <w:tcPr>
            <w:tcW w:w="4842" w:type="dxa"/>
          </w:tcPr>
          <w:p w:rsidR="00F52064" w:rsidRDefault="00590B36" w:rsidP="00BF48DB">
            <w:pPr>
              <w:spacing w:line="240" w:lineRule="auto"/>
              <w:jc w:val="center"/>
              <w:rPr>
                <w:rFonts w:cs="Times New Roman"/>
                <w:szCs w:val="26"/>
              </w:rPr>
            </w:pPr>
            <w:r w:rsidRPr="009F3D01">
              <w:rPr>
                <w:rFonts w:cs="Times New Roman"/>
                <w:szCs w:val="26"/>
              </w:rPr>
              <w:t>Giáo dục và đào tạo</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8</w:t>
            </w:r>
          </w:p>
        </w:tc>
        <w:tc>
          <w:tcPr>
            <w:tcW w:w="3096" w:type="dxa"/>
          </w:tcPr>
          <w:p w:rsidR="00590B36" w:rsidRPr="009F3D01" w:rsidRDefault="00590B36" w:rsidP="00BF48DB">
            <w:pPr>
              <w:spacing w:line="240" w:lineRule="auto"/>
              <w:jc w:val="center"/>
              <w:rPr>
                <w:rFonts w:cs="Times New Roman"/>
                <w:szCs w:val="26"/>
              </w:rPr>
            </w:pPr>
            <w:r w:rsidRPr="009F3D01">
              <w:rPr>
                <w:rFonts w:cs="Times New Roman"/>
                <w:szCs w:val="26"/>
              </w:rPr>
              <w:t>GDQP-AN</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Giáo dục quốc phòng – An ninh</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9</w:t>
            </w:r>
          </w:p>
        </w:tc>
        <w:tc>
          <w:tcPr>
            <w:tcW w:w="3096" w:type="dxa"/>
          </w:tcPr>
          <w:p w:rsidR="00590B36" w:rsidRPr="009F3D01" w:rsidRDefault="00590B36" w:rsidP="00BF48DB">
            <w:pPr>
              <w:spacing w:line="240" w:lineRule="auto"/>
              <w:jc w:val="center"/>
              <w:rPr>
                <w:rFonts w:cs="Times New Roman"/>
                <w:szCs w:val="26"/>
              </w:rPr>
            </w:pPr>
            <w:r w:rsidRPr="009F3D01">
              <w:rPr>
                <w:rFonts w:cs="Times New Roman"/>
                <w:szCs w:val="26"/>
              </w:rPr>
              <w:t>GV, NV</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Giáo viên, Nhân viên</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10</w:t>
            </w:r>
          </w:p>
        </w:tc>
        <w:tc>
          <w:tcPr>
            <w:tcW w:w="3096" w:type="dxa"/>
          </w:tcPr>
          <w:p w:rsidR="00590B36" w:rsidRPr="009F3D01" w:rsidRDefault="00590B36" w:rsidP="00BF48DB">
            <w:pPr>
              <w:spacing w:line="240" w:lineRule="auto"/>
              <w:jc w:val="center"/>
              <w:rPr>
                <w:rFonts w:cs="Times New Roman"/>
                <w:szCs w:val="26"/>
              </w:rPr>
            </w:pPr>
            <w:r w:rsidRPr="009F3D01">
              <w:rPr>
                <w:rFonts w:cs="Times New Roman"/>
                <w:szCs w:val="26"/>
              </w:rPr>
              <w:t>KHKT</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Khoa học kỹ thuật</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11</w:t>
            </w:r>
          </w:p>
        </w:tc>
        <w:tc>
          <w:tcPr>
            <w:tcW w:w="3096" w:type="dxa"/>
          </w:tcPr>
          <w:p w:rsidR="00590B36" w:rsidRPr="009F3D01" w:rsidRDefault="00590B36" w:rsidP="00BF48DB">
            <w:pPr>
              <w:spacing w:line="240" w:lineRule="auto"/>
              <w:jc w:val="center"/>
              <w:rPr>
                <w:rFonts w:cs="Times New Roman"/>
                <w:szCs w:val="26"/>
              </w:rPr>
            </w:pPr>
            <w:r>
              <w:rPr>
                <w:rFonts w:cs="Times New Roman"/>
                <w:szCs w:val="26"/>
              </w:rPr>
              <w:t>PTDH</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Phương tiện dạy học</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12</w:t>
            </w:r>
          </w:p>
        </w:tc>
        <w:tc>
          <w:tcPr>
            <w:tcW w:w="3096" w:type="dxa"/>
          </w:tcPr>
          <w:p w:rsidR="00590B36" w:rsidRDefault="00590B36" w:rsidP="00BF48DB">
            <w:pPr>
              <w:spacing w:line="240" w:lineRule="auto"/>
              <w:jc w:val="center"/>
              <w:rPr>
                <w:rFonts w:cs="Times New Roman"/>
                <w:szCs w:val="26"/>
              </w:rPr>
            </w:pPr>
            <w:r w:rsidRPr="009F3D01">
              <w:rPr>
                <w:rFonts w:cs="Times New Roman"/>
                <w:szCs w:val="26"/>
              </w:rPr>
              <w:t>GDPT</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Giáo dục phổ thông</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13</w:t>
            </w:r>
          </w:p>
        </w:tc>
        <w:tc>
          <w:tcPr>
            <w:tcW w:w="3096" w:type="dxa"/>
          </w:tcPr>
          <w:p w:rsidR="00590B36" w:rsidRDefault="00590B36" w:rsidP="00BF48DB">
            <w:pPr>
              <w:spacing w:line="240" w:lineRule="auto"/>
              <w:jc w:val="center"/>
              <w:rPr>
                <w:rFonts w:cs="Times New Roman"/>
                <w:szCs w:val="26"/>
              </w:rPr>
            </w:pPr>
            <w:r w:rsidRPr="009F3D01">
              <w:rPr>
                <w:rFonts w:cs="Times New Roman"/>
                <w:szCs w:val="26"/>
              </w:rPr>
              <w:t>PTDH</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Phương tiện dạy học</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14</w:t>
            </w:r>
          </w:p>
        </w:tc>
        <w:tc>
          <w:tcPr>
            <w:tcW w:w="3096" w:type="dxa"/>
          </w:tcPr>
          <w:p w:rsidR="00590B36" w:rsidRDefault="00590B36" w:rsidP="00BF48DB">
            <w:pPr>
              <w:spacing w:line="240" w:lineRule="auto"/>
              <w:jc w:val="center"/>
              <w:rPr>
                <w:rFonts w:cs="Times New Roman"/>
                <w:szCs w:val="26"/>
              </w:rPr>
            </w:pPr>
            <w:r w:rsidRPr="009F3D01">
              <w:rPr>
                <w:rFonts w:cs="Times New Roman"/>
                <w:szCs w:val="26"/>
              </w:rPr>
              <w:t>CB</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Cán bộ</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15</w:t>
            </w:r>
          </w:p>
        </w:tc>
        <w:tc>
          <w:tcPr>
            <w:tcW w:w="3096" w:type="dxa"/>
          </w:tcPr>
          <w:p w:rsidR="00590B36" w:rsidRDefault="00590B36" w:rsidP="00BF48DB">
            <w:pPr>
              <w:spacing w:line="240" w:lineRule="auto"/>
              <w:jc w:val="center"/>
              <w:rPr>
                <w:rFonts w:cs="Times New Roman"/>
                <w:szCs w:val="26"/>
              </w:rPr>
            </w:pPr>
            <w:r w:rsidRPr="009F3D01">
              <w:rPr>
                <w:rFonts w:cs="Times New Roman"/>
                <w:szCs w:val="26"/>
              </w:rPr>
              <w:t>GDCD</w:t>
            </w:r>
          </w:p>
        </w:tc>
        <w:tc>
          <w:tcPr>
            <w:tcW w:w="4842" w:type="dxa"/>
          </w:tcPr>
          <w:p w:rsidR="00590B36" w:rsidRPr="009F3D01" w:rsidRDefault="00590B36" w:rsidP="00BF48DB">
            <w:pPr>
              <w:spacing w:line="240" w:lineRule="auto"/>
              <w:jc w:val="center"/>
              <w:rPr>
                <w:rFonts w:cs="Times New Roman"/>
                <w:szCs w:val="26"/>
              </w:rPr>
            </w:pPr>
            <w:r w:rsidRPr="009F3D01">
              <w:rPr>
                <w:rFonts w:cs="Times New Roman"/>
                <w:szCs w:val="26"/>
              </w:rPr>
              <w:t>Giáo dục công dân</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16</w:t>
            </w:r>
          </w:p>
        </w:tc>
        <w:tc>
          <w:tcPr>
            <w:tcW w:w="3096" w:type="dxa"/>
          </w:tcPr>
          <w:p w:rsidR="00590B36" w:rsidRDefault="00590B36" w:rsidP="00BF48DB">
            <w:pPr>
              <w:spacing w:line="240" w:lineRule="auto"/>
              <w:jc w:val="center"/>
              <w:rPr>
                <w:rFonts w:cs="Times New Roman"/>
                <w:szCs w:val="26"/>
              </w:rPr>
            </w:pPr>
            <w:r>
              <w:rPr>
                <w:rFonts w:cs="Times New Roman"/>
                <w:szCs w:val="26"/>
              </w:rPr>
              <w:t>THCS</w:t>
            </w:r>
          </w:p>
        </w:tc>
        <w:tc>
          <w:tcPr>
            <w:tcW w:w="4842" w:type="dxa"/>
          </w:tcPr>
          <w:p w:rsidR="00590B36" w:rsidRPr="009F3D01" w:rsidRDefault="00590B36" w:rsidP="00BF48DB">
            <w:pPr>
              <w:spacing w:line="240" w:lineRule="auto"/>
              <w:jc w:val="center"/>
              <w:rPr>
                <w:rFonts w:cs="Times New Roman"/>
                <w:szCs w:val="26"/>
              </w:rPr>
            </w:pPr>
            <w:r>
              <w:rPr>
                <w:rFonts w:cs="Times New Roman"/>
                <w:szCs w:val="26"/>
              </w:rPr>
              <w:t>Trung học cơ sở</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17</w:t>
            </w:r>
          </w:p>
        </w:tc>
        <w:tc>
          <w:tcPr>
            <w:tcW w:w="3096" w:type="dxa"/>
          </w:tcPr>
          <w:p w:rsidR="00590B36" w:rsidRDefault="00590B36" w:rsidP="00BF48DB">
            <w:pPr>
              <w:spacing w:line="240" w:lineRule="auto"/>
              <w:jc w:val="center"/>
              <w:rPr>
                <w:rFonts w:cs="Times New Roman"/>
                <w:szCs w:val="26"/>
              </w:rPr>
            </w:pPr>
            <w:r>
              <w:rPr>
                <w:rFonts w:cs="Times New Roman"/>
                <w:szCs w:val="26"/>
              </w:rPr>
              <w:t>UBND</w:t>
            </w:r>
          </w:p>
        </w:tc>
        <w:tc>
          <w:tcPr>
            <w:tcW w:w="4842" w:type="dxa"/>
          </w:tcPr>
          <w:p w:rsidR="00590B36" w:rsidRPr="009F3D01" w:rsidRDefault="00590B36" w:rsidP="00BF48DB">
            <w:pPr>
              <w:spacing w:line="240" w:lineRule="auto"/>
              <w:jc w:val="center"/>
              <w:rPr>
                <w:rFonts w:cs="Times New Roman"/>
                <w:szCs w:val="26"/>
              </w:rPr>
            </w:pPr>
            <w:r>
              <w:rPr>
                <w:rFonts w:cs="Times New Roman"/>
                <w:szCs w:val="26"/>
              </w:rPr>
              <w:t>Ủy Ban Nhân dân</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18</w:t>
            </w:r>
          </w:p>
        </w:tc>
        <w:tc>
          <w:tcPr>
            <w:tcW w:w="3096" w:type="dxa"/>
          </w:tcPr>
          <w:p w:rsidR="00590B36" w:rsidRDefault="00590B36" w:rsidP="00BF48DB">
            <w:pPr>
              <w:spacing w:line="240" w:lineRule="auto"/>
              <w:jc w:val="center"/>
              <w:rPr>
                <w:rFonts w:cs="Times New Roman"/>
                <w:szCs w:val="26"/>
              </w:rPr>
            </w:pPr>
            <w:r>
              <w:rPr>
                <w:rFonts w:cs="Times New Roman"/>
                <w:szCs w:val="26"/>
              </w:rPr>
              <w:t>QĐ</w:t>
            </w:r>
          </w:p>
        </w:tc>
        <w:tc>
          <w:tcPr>
            <w:tcW w:w="4842" w:type="dxa"/>
          </w:tcPr>
          <w:p w:rsidR="00590B36" w:rsidRDefault="00590B36" w:rsidP="00BF48DB">
            <w:pPr>
              <w:spacing w:line="240" w:lineRule="auto"/>
              <w:jc w:val="center"/>
              <w:rPr>
                <w:rFonts w:cs="Times New Roman"/>
                <w:szCs w:val="26"/>
              </w:rPr>
            </w:pPr>
            <w:r>
              <w:rPr>
                <w:rFonts w:cs="Times New Roman"/>
                <w:szCs w:val="26"/>
              </w:rPr>
              <w:t>Quyết định 19</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19</w:t>
            </w:r>
          </w:p>
        </w:tc>
        <w:tc>
          <w:tcPr>
            <w:tcW w:w="3096" w:type="dxa"/>
          </w:tcPr>
          <w:p w:rsidR="00590B36" w:rsidRDefault="00590B36" w:rsidP="00BF48DB">
            <w:pPr>
              <w:spacing w:line="240" w:lineRule="auto"/>
              <w:jc w:val="center"/>
              <w:rPr>
                <w:rFonts w:cs="Times New Roman"/>
                <w:szCs w:val="26"/>
              </w:rPr>
            </w:pPr>
            <w:r>
              <w:rPr>
                <w:rFonts w:cs="Times New Roman"/>
                <w:szCs w:val="26"/>
              </w:rPr>
              <w:t>DC</w:t>
            </w:r>
          </w:p>
        </w:tc>
        <w:tc>
          <w:tcPr>
            <w:tcW w:w="4842" w:type="dxa"/>
          </w:tcPr>
          <w:p w:rsidR="00590B36" w:rsidRDefault="00590B36" w:rsidP="00BF48DB">
            <w:pPr>
              <w:spacing w:line="240" w:lineRule="auto"/>
              <w:jc w:val="center"/>
              <w:rPr>
                <w:rFonts w:cs="Times New Roman"/>
                <w:szCs w:val="26"/>
              </w:rPr>
            </w:pPr>
            <w:r>
              <w:rPr>
                <w:rFonts w:cs="Times New Roman"/>
                <w:szCs w:val="26"/>
              </w:rPr>
              <w:t>Dụng cụ</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20</w:t>
            </w:r>
          </w:p>
        </w:tc>
        <w:tc>
          <w:tcPr>
            <w:tcW w:w="3096" w:type="dxa"/>
          </w:tcPr>
          <w:p w:rsidR="00590B36" w:rsidRDefault="00590B36" w:rsidP="00BF48DB">
            <w:pPr>
              <w:spacing w:line="240" w:lineRule="auto"/>
              <w:jc w:val="center"/>
              <w:rPr>
                <w:rFonts w:cs="Times New Roman"/>
                <w:szCs w:val="26"/>
              </w:rPr>
            </w:pPr>
            <w:r>
              <w:rPr>
                <w:rFonts w:cs="Times New Roman"/>
                <w:szCs w:val="26"/>
              </w:rPr>
              <w:t>TB</w:t>
            </w:r>
          </w:p>
        </w:tc>
        <w:tc>
          <w:tcPr>
            <w:tcW w:w="4842" w:type="dxa"/>
          </w:tcPr>
          <w:p w:rsidR="00590B36" w:rsidRDefault="00590B36" w:rsidP="00BF48DB">
            <w:pPr>
              <w:spacing w:line="240" w:lineRule="auto"/>
              <w:jc w:val="center"/>
              <w:rPr>
                <w:rFonts w:cs="Times New Roman"/>
                <w:szCs w:val="26"/>
              </w:rPr>
            </w:pPr>
            <w:r>
              <w:rPr>
                <w:rFonts w:cs="Times New Roman"/>
                <w:szCs w:val="26"/>
              </w:rPr>
              <w:t>Thiết bị</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21</w:t>
            </w:r>
          </w:p>
        </w:tc>
        <w:tc>
          <w:tcPr>
            <w:tcW w:w="3096" w:type="dxa"/>
          </w:tcPr>
          <w:p w:rsidR="00590B36" w:rsidRDefault="00590B36" w:rsidP="00BF48DB">
            <w:pPr>
              <w:spacing w:line="240" w:lineRule="auto"/>
              <w:jc w:val="center"/>
              <w:rPr>
                <w:rFonts w:cs="Times New Roman"/>
                <w:szCs w:val="26"/>
              </w:rPr>
            </w:pPr>
            <w:r>
              <w:rPr>
                <w:rFonts w:cs="Times New Roman"/>
                <w:szCs w:val="26"/>
              </w:rPr>
              <w:t>m2</w:t>
            </w:r>
          </w:p>
        </w:tc>
        <w:tc>
          <w:tcPr>
            <w:tcW w:w="4842" w:type="dxa"/>
          </w:tcPr>
          <w:p w:rsidR="00590B36" w:rsidRDefault="00590B36" w:rsidP="00BF48DB">
            <w:pPr>
              <w:spacing w:line="240" w:lineRule="auto"/>
              <w:jc w:val="center"/>
              <w:rPr>
                <w:rFonts w:cs="Times New Roman"/>
                <w:szCs w:val="26"/>
              </w:rPr>
            </w:pPr>
            <w:r>
              <w:rPr>
                <w:rFonts w:cs="Times New Roman"/>
                <w:szCs w:val="26"/>
              </w:rPr>
              <w:t>Mét vuông</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22</w:t>
            </w:r>
          </w:p>
        </w:tc>
        <w:tc>
          <w:tcPr>
            <w:tcW w:w="3096" w:type="dxa"/>
          </w:tcPr>
          <w:p w:rsidR="00590B36" w:rsidRDefault="00590B36" w:rsidP="00BF48DB">
            <w:pPr>
              <w:spacing w:line="240" w:lineRule="auto"/>
              <w:jc w:val="center"/>
              <w:rPr>
                <w:rFonts w:cs="Times New Roman"/>
                <w:szCs w:val="26"/>
              </w:rPr>
            </w:pPr>
            <w:r>
              <w:rPr>
                <w:rFonts w:cs="Times New Roman"/>
                <w:szCs w:val="26"/>
              </w:rPr>
              <w:t>LLCT</w:t>
            </w:r>
          </w:p>
        </w:tc>
        <w:tc>
          <w:tcPr>
            <w:tcW w:w="4842" w:type="dxa"/>
          </w:tcPr>
          <w:p w:rsidR="00590B36" w:rsidRDefault="00590B36" w:rsidP="00BF48DB">
            <w:pPr>
              <w:spacing w:line="240" w:lineRule="auto"/>
              <w:jc w:val="center"/>
              <w:rPr>
                <w:rFonts w:cs="Times New Roman"/>
                <w:szCs w:val="26"/>
              </w:rPr>
            </w:pPr>
            <w:r>
              <w:rPr>
                <w:rFonts w:cs="Times New Roman"/>
                <w:szCs w:val="26"/>
              </w:rPr>
              <w:t>Lí luận chính trị</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23</w:t>
            </w:r>
          </w:p>
        </w:tc>
        <w:tc>
          <w:tcPr>
            <w:tcW w:w="3096" w:type="dxa"/>
          </w:tcPr>
          <w:p w:rsidR="00590B36" w:rsidRDefault="00590B36" w:rsidP="00BF48DB">
            <w:pPr>
              <w:spacing w:line="240" w:lineRule="auto"/>
              <w:jc w:val="center"/>
              <w:rPr>
                <w:rFonts w:cs="Times New Roman"/>
                <w:szCs w:val="26"/>
              </w:rPr>
            </w:pPr>
            <w:r>
              <w:rPr>
                <w:rFonts w:cs="Times New Roman"/>
                <w:szCs w:val="26"/>
              </w:rPr>
              <w:t>CSTĐ</w:t>
            </w:r>
          </w:p>
        </w:tc>
        <w:tc>
          <w:tcPr>
            <w:tcW w:w="4842" w:type="dxa"/>
          </w:tcPr>
          <w:p w:rsidR="00590B36" w:rsidRDefault="00590B36" w:rsidP="00BF48DB">
            <w:pPr>
              <w:spacing w:line="240" w:lineRule="auto"/>
              <w:jc w:val="center"/>
              <w:rPr>
                <w:rFonts w:cs="Times New Roman"/>
                <w:szCs w:val="26"/>
              </w:rPr>
            </w:pPr>
            <w:r>
              <w:rPr>
                <w:rFonts w:cs="Times New Roman"/>
                <w:szCs w:val="26"/>
              </w:rPr>
              <w:t>Chiến sĩ thi đua</w:t>
            </w:r>
          </w:p>
        </w:tc>
      </w:tr>
      <w:tr w:rsidR="00590B36" w:rsidTr="00BF48DB">
        <w:tc>
          <w:tcPr>
            <w:tcW w:w="1101" w:type="dxa"/>
          </w:tcPr>
          <w:p w:rsidR="00590B36" w:rsidRDefault="00590B36" w:rsidP="00BF48DB">
            <w:pPr>
              <w:spacing w:line="240" w:lineRule="auto"/>
              <w:jc w:val="center"/>
              <w:rPr>
                <w:rFonts w:cs="Times New Roman"/>
                <w:szCs w:val="26"/>
              </w:rPr>
            </w:pPr>
            <w:r>
              <w:rPr>
                <w:rFonts w:cs="Times New Roman"/>
                <w:szCs w:val="26"/>
              </w:rPr>
              <w:t>24</w:t>
            </w:r>
          </w:p>
        </w:tc>
        <w:tc>
          <w:tcPr>
            <w:tcW w:w="3096" w:type="dxa"/>
          </w:tcPr>
          <w:p w:rsidR="00590B36" w:rsidRDefault="00590B36" w:rsidP="00BF48DB">
            <w:pPr>
              <w:spacing w:line="240" w:lineRule="auto"/>
              <w:jc w:val="center"/>
              <w:rPr>
                <w:rFonts w:cs="Times New Roman"/>
                <w:szCs w:val="26"/>
              </w:rPr>
            </w:pPr>
            <w:r>
              <w:rPr>
                <w:rFonts w:cs="Times New Roman"/>
                <w:szCs w:val="26"/>
              </w:rPr>
              <w:t>LĐTT</w:t>
            </w:r>
          </w:p>
        </w:tc>
        <w:tc>
          <w:tcPr>
            <w:tcW w:w="4842" w:type="dxa"/>
          </w:tcPr>
          <w:p w:rsidR="00590B36" w:rsidRDefault="00590B36" w:rsidP="00BF48DB">
            <w:pPr>
              <w:spacing w:line="240" w:lineRule="auto"/>
              <w:jc w:val="center"/>
              <w:rPr>
                <w:rFonts w:cs="Times New Roman"/>
                <w:szCs w:val="26"/>
              </w:rPr>
            </w:pPr>
            <w:r>
              <w:rPr>
                <w:rFonts w:cs="Times New Roman"/>
                <w:szCs w:val="26"/>
              </w:rPr>
              <w:t>Lao động tiên tiến</w:t>
            </w:r>
          </w:p>
        </w:tc>
      </w:tr>
      <w:tr w:rsidR="00C839CA" w:rsidTr="00BF48DB">
        <w:tc>
          <w:tcPr>
            <w:tcW w:w="1101" w:type="dxa"/>
          </w:tcPr>
          <w:p w:rsidR="00C839CA" w:rsidRDefault="00C839CA" w:rsidP="00BF48DB">
            <w:pPr>
              <w:spacing w:line="240" w:lineRule="auto"/>
              <w:jc w:val="center"/>
              <w:rPr>
                <w:rFonts w:cs="Times New Roman"/>
                <w:szCs w:val="26"/>
              </w:rPr>
            </w:pPr>
            <w:r>
              <w:rPr>
                <w:rFonts w:cs="Times New Roman"/>
                <w:szCs w:val="26"/>
              </w:rPr>
              <w:t>25</w:t>
            </w:r>
          </w:p>
        </w:tc>
        <w:tc>
          <w:tcPr>
            <w:tcW w:w="3096" w:type="dxa"/>
          </w:tcPr>
          <w:p w:rsidR="00C839CA" w:rsidRDefault="00C839CA" w:rsidP="00BF48DB">
            <w:pPr>
              <w:spacing w:line="240" w:lineRule="auto"/>
              <w:jc w:val="center"/>
              <w:rPr>
                <w:rFonts w:cs="Times New Roman"/>
                <w:szCs w:val="26"/>
              </w:rPr>
            </w:pPr>
            <w:r>
              <w:rPr>
                <w:rFonts w:cs="Times New Roman"/>
                <w:szCs w:val="26"/>
              </w:rPr>
              <w:t>CBQL</w:t>
            </w:r>
          </w:p>
        </w:tc>
        <w:tc>
          <w:tcPr>
            <w:tcW w:w="4842" w:type="dxa"/>
          </w:tcPr>
          <w:p w:rsidR="00C839CA" w:rsidRDefault="00C839CA" w:rsidP="00BF48DB">
            <w:pPr>
              <w:spacing w:line="240" w:lineRule="auto"/>
              <w:jc w:val="center"/>
              <w:rPr>
                <w:rFonts w:cs="Times New Roman"/>
                <w:szCs w:val="26"/>
              </w:rPr>
            </w:pPr>
            <w:r>
              <w:rPr>
                <w:rFonts w:cs="Times New Roman"/>
                <w:szCs w:val="26"/>
              </w:rPr>
              <w:t>Cán bộ quản lý</w:t>
            </w:r>
          </w:p>
        </w:tc>
      </w:tr>
    </w:tbl>
    <w:p w:rsidR="009F3D01" w:rsidRPr="009F3D01" w:rsidRDefault="009F3D01" w:rsidP="009F3D01">
      <w:pPr>
        <w:rPr>
          <w:rFonts w:cs="Times New Roman"/>
          <w:szCs w:val="26"/>
        </w:rPr>
      </w:pPr>
    </w:p>
    <w:p w:rsidR="009F3D01" w:rsidRPr="009F3D01" w:rsidRDefault="009F3D01" w:rsidP="009F3D01">
      <w:pPr>
        <w:rPr>
          <w:rFonts w:cs="Times New Roman"/>
          <w:szCs w:val="26"/>
        </w:rPr>
      </w:pPr>
      <w:r w:rsidRPr="009F3D01">
        <w:rPr>
          <w:rFonts w:cs="Times New Roman"/>
          <w:szCs w:val="26"/>
        </w:rPr>
        <w:t xml:space="preserve"> </w:t>
      </w:r>
    </w:p>
    <w:p w:rsidR="00BF48DB" w:rsidRDefault="00BF48DB" w:rsidP="00A85E2F">
      <w:pPr>
        <w:jc w:val="center"/>
        <w:rPr>
          <w:rFonts w:cs="Times New Roman"/>
          <w:b/>
          <w:szCs w:val="26"/>
        </w:rPr>
      </w:pPr>
    </w:p>
    <w:p w:rsidR="00BF48DB" w:rsidRDefault="00BF48DB" w:rsidP="00A85E2F">
      <w:pPr>
        <w:jc w:val="center"/>
        <w:rPr>
          <w:rFonts w:cs="Times New Roman"/>
          <w:b/>
          <w:szCs w:val="26"/>
        </w:rPr>
      </w:pPr>
    </w:p>
    <w:p w:rsidR="00BF48DB" w:rsidRDefault="00BF48DB" w:rsidP="00A85E2F">
      <w:pPr>
        <w:jc w:val="center"/>
        <w:rPr>
          <w:rFonts w:cs="Times New Roman"/>
          <w:b/>
          <w:szCs w:val="26"/>
        </w:rPr>
      </w:pPr>
    </w:p>
    <w:p w:rsidR="00C839CA" w:rsidRPr="00E95AF8" w:rsidRDefault="009F3D01" w:rsidP="00A85E2F">
      <w:pPr>
        <w:jc w:val="center"/>
        <w:rPr>
          <w:rFonts w:cs="Times New Roman"/>
          <w:b/>
          <w:szCs w:val="26"/>
        </w:rPr>
      </w:pPr>
      <w:r w:rsidRPr="00E95AF8">
        <w:rPr>
          <w:rFonts w:cs="Times New Roman"/>
          <w:b/>
          <w:szCs w:val="26"/>
        </w:rPr>
        <w:lastRenderedPageBreak/>
        <w:t>PHỤ LỤC</w:t>
      </w:r>
    </w:p>
    <w:p w:rsidR="009F3D01" w:rsidRPr="00E95AF8" w:rsidRDefault="009F3D01" w:rsidP="00C839CA">
      <w:pPr>
        <w:jc w:val="center"/>
        <w:rPr>
          <w:rFonts w:cs="Times New Roman"/>
          <w:b/>
          <w:szCs w:val="26"/>
        </w:rPr>
      </w:pPr>
      <w:r w:rsidRPr="00E95AF8">
        <w:rPr>
          <w:rFonts w:cs="Times New Roman"/>
          <w:b/>
          <w:szCs w:val="26"/>
        </w:rPr>
        <w:t>CÁC BẢNG, HÌNH ĐƯỢC THỂ HIỆN TRONG BÀI BÁO CÁO</w:t>
      </w:r>
    </w:p>
    <w:p w:rsidR="00C839CA" w:rsidRPr="009F3D01" w:rsidRDefault="009F3D01" w:rsidP="009F3D01">
      <w:pPr>
        <w:rPr>
          <w:rFonts w:cs="Times New Roman"/>
          <w:szCs w:val="26"/>
        </w:rPr>
      </w:pPr>
      <w:r w:rsidRPr="009F3D01">
        <w:rPr>
          <w:rFonts w:cs="Times New Roman"/>
          <w:szCs w:val="26"/>
        </w:rPr>
        <w:t xml:space="preserve"> </w:t>
      </w:r>
    </w:p>
    <w:tbl>
      <w:tblPr>
        <w:tblStyle w:val="TableGrid"/>
        <w:tblW w:w="0" w:type="auto"/>
        <w:tblCellMar>
          <w:top w:w="28" w:type="dxa"/>
          <w:bottom w:w="28" w:type="dxa"/>
        </w:tblCellMar>
        <w:tblLook w:val="04A0" w:firstRow="1" w:lastRow="0" w:firstColumn="1" w:lastColumn="0" w:noHBand="0" w:noVBand="1"/>
      </w:tblPr>
      <w:tblGrid>
        <w:gridCol w:w="1668"/>
        <w:gridCol w:w="4961"/>
        <w:gridCol w:w="2127"/>
      </w:tblGrid>
      <w:tr w:rsidR="00C839CA" w:rsidTr="00BF48DB">
        <w:tc>
          <w:tcPr>
            <w:tcW w:w="1668" w:type="dxa"/>
          </w:tcPr>
          <w:p w:rsidR="00C839CA" w:rsidRDefault="00C839CA" w:rsidP="009F3D01">
            <w:pPr>
              <w:rPr>
                <w:rFonts w:cs="Times New Roman"/>
                <w:szCs w:val="26"/>
              </w:rPr>
            </w:pPr>
          </w:p>
        </w:tc>
        <w:tc>
          <w:tcPr>
            <w:tcW w:w="4961" w:type="dxa"/>
          </w:tcPr>
          <w:p w:rsidR="00C839CA" w:rsidRPr="00265877" w:rsidRDefault="00C839CA" w:rsidP="009F3D01">
            <w:pPr>
              <w:rPr>
                <w:rFonts w:cs="Times New Roman"/>
                <w:b/>
                <w:szCs w:val="26"/>
              </w:rPr>
            </w:pPr>
            <w:r w:rsidRPr="00265877">
              <w:rPr>
                <w:rFonts w:cs="Times New Roman"/>
                <w:b/>
                <w:szCs w:val="26"/>
              </w:rPr>
              <w:t>Các bảng, hình được thể hiện ở chương 1</w:t>
            </w:r>
          </w:p>
        </w:tc>
        <w:tc>
          <w:tcPr>
            <w:tcW w:w="2127" w:type="dxa"/>
          </w:tcPr>
          <w:p w:rsidR="00C839CA" w:rsidRDefault="00C839CA" w:rsidP="00C839CA">
            <w:pPr>
              <w:jc w:val="center"/>
              <w:rPr>
                <w:rFonts w:cs="Times New Roman"/>
                <w:szCs w:val="26"/>
              </w:rPr>
            </w:pPr>
            <w:r w:rsidRPr="009F3D01">
              <w:rPr>
                <w:rFonts w:cs="Times New Roman"/>
                <w:szCs w:val="26"/>
              </w:rPr>
              <w:t>Trang</w:t>
            </w:r>
          </w:p>
        </w:tc>
      </w:tr>
      <w:tr w:rsidR="00C839CA" w:rsidTr="00BF48DB">
        <w:tc>
          <w:tcPr>
            <w:tcW w:w="1668" w:type="dxa"/>
          </w:tcPr>
          <w:p w:rsidR="00C839CA" w:rsidRDefault="00C839CA" w:rsidP="009F3D01">
            <w:pPr>
              <w:rPr>
                <w:rFonts w:cs="Times New Roman"/>
                <w:szCs w:val="26"/>
              </w:rPr>
            </w:pPr>
            <w:r w:rsidRPr="009F3D01">
              <w:rPr>
                <w:rFonts w:cs="Times New Roman"/>
                <w:szCs w:val="26"/>
              </w:rPr>
              <w:t>Bảng 1.1</w:t>
            </w:r>
          </w:p>
        </w:tc>
        <w:tc>
          <w:tcPr>
            <w:tcW w:w="4961" w:type="dxa"/>
          </w:tcPr>
          <w:p w:rsidR="00C839CA" w:rsidRDefault="00C839CA" w:rsidP="009F3D01">
            <w:pPr>
              <w:rPr>
                <w:rFonts w:cs="Times New Roman"/>
                <w:szCs w:val="26"/>
              </w:rPr>
            </w:pPr>
            <w:r w:rsidRPr="009F3D01">
              <w:rPr>
                <w:rFonts w:cs="Times New Roman"/>
                <w:szCs w:val="26"/>
              </w:rPr>
              <w:t>Thực trạng về đội ngũ CB, GV, NV của trườn</w:t>
            </w:r>
            <w:r w:rsidR="00BF48DB">
              <w:rPr>
                <w:rFonts w:cs="Times New Roman"/>
                <w:szCs w:val="26"/>
              </w:rPr>
              <w:t>g</w:t>
            </w:r>
          </w:p>
        </w:tc>
        <w:tc>
          <w:tcPr>
            <w:tcW w:w="2127" w:type="dxa"/>
          </w:tcPr>
          <w:p w:rsidR="00C839CA" w:rsidRDefault="00C839CA" w:rsidP="009F3D01">
            <w:pPr>
              <w:rPr>
                <w:rFonts w:cs="Times New Roman"/>
                <w:szCs w:val="26"/>
              </w:rPr>
            </w:pPr>
          </w:p>
        </w:tc>
      </w:tr>
      <w:tr w:rsidR="00C839CA" w:rsidTr="00BF48DB">
        <w:tc>
          <w:tcPr>
            <w:tcW w:w="1668" w:type="dxa"/>
          </w:tcPr>
          <w:p w:rsidR="00C839CA" w:rsidRDefault="00C839CA" w:rsidP="009F3D01">
            <w:pPr>
              <w:rPr>
                <w:rFonts w:cs="Times New Roman"/>
                <w:szCs w:val="26"/>
              </w:rPr>
            </w:pPr>
            <w:r w:rsidRPr="009F3D01">
              <w:rPr>
                <w:rFonts w:cs="Times New Roman"/>
                <w:szCs w:val="26"/>
              </w:rPr>
              <w:t>Bảng 1.2</w:t>
            </w:r>
          </w:p>
        </w:tc>
        <w:tc>
          <w:tcPr>
            <w:tcW w:w="4961" w:type="dxa"/>
          </w:tcPr>
          <w:p w:rsidR="00C839CA" w:rsidRDefault="00C839CA" w:rsidP="009F3D01">
            <w:pPr>
              <w:rPr>
                <w:rFonts w:cs="Times New Roman"/>
                <w:szCs w:val="26"/>
              </w:rPr>
            </w:pPr>
            <w:r w:rsidRPr="009F3D01">
              <w:rPr>
                <w:rFonts w:cs="Times New Roman"/>
                <w:szCs w:val="26"/>
              </w:rPr>
              <w:t>Số liệu học sinh năm học 2021 – 2022</w:t>
            </w:r>
          </w:p>
        </w:tc>
        <w:tc>
          <w:tcPr>
            <w:tcW w:w="2127" w:type="dxa"/>
          </w:tcPr>
          <w:p w:rsidR="00C839CA" w:rsidRDefault="00C839CA" w:rsidP="009F3D01">
            <w:pPr>
              <w:rPr>
                <w:rFonts w:cs="Times New Roman"/>
                <w:szCs w:val="26"/>
              </w:rPr>
            </w:pPr>
          </w:p>
        </w:tc>
      </w:tr>
      <w:tr w:rsidR="00C839CA" w:rsidTr="00BF48DB">
        <w:tc>
          <w:tcPr>
            <w:tcW w:w="1668" w:type="dxa"/>
          </w:tcPr>
          <w:p w:rsidR="00C839CA" w:rsidRDefault="00C839CA" w:rsidP="009F3D01">
            <w:pPr>
              <w:rPr>
                <w:rFonts w:cs="Times New Roman"/>
                <w:szCs w:val="26"/>
              </w:rPr>
            </w:pPr>
            <w:r w:rsidRPr="009F3D01">
              <w:rPr>
                <w:rFonts w:cs="Times New Roman"/>
                <w:szCs w:val="26"/>
              </w:rPr>
              <w:t>Bảng 1.3</w:t>
            </w:r>
          </w:p>
        </w:tc>
        <w:tc>
          <w:tcPr>
            <w:tcW w:w="4961" w:type="dxa"/>
          </w:tcPr>
          <w:p w:rsidR="00C839CA" w:rsidRDefault="00C839CA" w:rsidP="009F3D01">
            <w:pPr>
              <w:rPr>
                <w:rFonts w:cs="Times New Roman"/>
                <w:szCs w:val="26"/>
              </w:rPr>
            </w:pPr>
            <w:r w:rsidRPr="009F3D01">
              <w:rPr>
                <w:rFonts w:cs="Times New Roman"/>
                <w:szCs w:val="26"/>
              </w:rPr>
              <w:t>Thống kê kết quả học sinh cuối của nhà trường</w:t>
            </w:r>
          </w:p>
        </w:tc>
        <w:tc>
          <w:tcPr>
            <w:tcW w:w="2127" w:type="dxa"/>
          </w:tcPr>
          <w:p w:rsidR="00C839CA" w:rsidRDefault="00C839CA" w:rsidP="009F3D01">
            <w:pPr>
              <w:rPr>
                <w:rFonts w:cs="Times New Roman"/>
                <w:szCs w:val="26"/>
              </w:rPr>
            </w:pPr>
          </w:p>
        </w:tc>
      </w:tr>
      <w:tr w:rsidR="00C839CA" w:rsidTr="00BF48DB">
        <w:tc>
          <w:tcPr>
            <w:tcW w:w="1668" w:type="dxa"/>
          </w:tcPr>
          <w:p w:rsidR="00C839CA" w:rsidRDefault="00C839CA" w:rsidP="009F3D01">
            <w:pPr>
              <w:rPr>
                <w:rFonts w:cs="Times New Roman"/>
                <w:szCs w:val="26"/>
              </w:rPr>
            </w:pPr>
          </w:p>
        </w:tc>
        <w:tc>
          <w:tcPr>
            <w:tcW w:w="4961" w:type="dxa"/>
          </w:tcPr>
          <w:p w:rsidR="00C839CA" w:rsidRPr="00265877" w:rsidRDefault="00C839CA" w:rsidP="009F3D01">
            <w:pPr>
              <w:rPr>
                <w:rFonts w:cs="Times New Roman"/>
                <w:b/>
                <w:szCs w:val="26"/>
              </w:rPr>
            </w:pPr>
            <w:r w:rsidRPr="00265877">
              <w:rPr>
                <w:rFonts w:cs="Times New Roman"/>
                <w:b/>
                <w:szCs w:val="26"/>
              </w:rPr>
              <w:t>Các bảng, hình ảnh được thể hiện ở chương 2</w:t>
            </w:r>
          </w:p>
        </w:tc>
        <w:tc>
          <w:tcPr>
            <w:tcW w:w="2127" w:type="dxa"/>
          </w:tcPr>
          <w:p w:rsidR="00C839CA" w:rsidRDefault="00C839CA" w:rsidP="009F3D01">
            <w:pPr>
              <w:rPr>
                <w:rFonts w:cs="Times New Roman"/>
                <w:szCs w:val="26"/>
              </w:rPr>
            </w:pPr>
          </w:p>
        </w:tc>
      </w:tr>
      <w:tr w:rsidR="00C839CA" w:rsidTr="00BF48DB">
        <w:tc>
          <w:tcPr>
            <w:tcW w:w="1668" w:type="dxa"/>
          </w:tcPr>
          <w:p w:rsidR="00C839CA" w:rsidRDefault="00C839CA" w:rsidP="009F3D01">
            <w:pPr>
              <w:rPr>
                <w:rFonts w:cs="Times New Roman"/>
                <w:szCs w:val="26"/>
              </w:rPr>
            </w:pPr>
            <w:r w:rsidRPr="009F3D01">
              <w:rPr>
                <w:rFonts w:cs="Times New Roman"/>
                <w:szCs w:val="26"/>
              </w:rPr>
              <w:t>Hình 2.1</w:t>
            </w:r>
          </w:p>
        </w:tc>
        <w:tc>
          <w:tcPr>
            <w:tcW w:w="4961" w:type="dxa"/>
          </w:tcPr>
          <w:p w:rsidR="00C839CA" w:rsidRDefault="00C839CA" w:rsidP="009F3D01">
            <w:pPr>
              <w:rPr>
                <w:rFonts w:cs="Times New Roman"/>
                <w:szCs w:val="26"/>
              </w:rPr>
            </w:pPr>
            <w:r w:rsidRPr="009F3D01">
              <w:rPr>
                <w:rFonts w:cs="Times New Roman"/>
                <w:szCs w:val="26"/>
              </w:rPr>
              <w:t xml:space="preserve">  Sơ đồ cấu trúc hệ thống thiết bị dạy họ</w:t>
            </w:r>
            <w:r>
              <w:rPr>
                <w:rFonts w:cs="Times New Roman"/>
                <w:szCs w:val="26"/>
              </w:rPr>
              <w:t>c THCS</w:t>
            </w:r>
          </w:p>
        </w:tc>
        <w:tc>
          <w:tcPr>
            <w:tcW w:w="2127" w:type="dxa"/>
          </w:tcPr>
          <w:p w:rsidR="00C839CA" w:rsidRDefault="00C839CA" w:rsidP="009F3D01">
            <w:pPr>
              <w:rPr>
                <w:rFonts w:cs="Times New Roman"/>
                <w:szCs w:val="26"/>
              </w:rPr>
            </w:pPr>
          </w:p>
        </w:tc>
      </w:tr>
      <w:tr w:rsidR="00C839CA" w:rsidTr="00BF48DB">
        <w:tc>
          <w:tcPr>
            <w:tcW w:w="1668" w:type="dxa"/>
          </w:tcPr>
          <w:p w:rsidR="00C839CA" w:rsidRDefault="00C839CA" w:rsidP="009F3D01">
            <w:pPr>
              <w:rPr>
                <w:rFonts w:cs="Times New Roman"/>
                <w:szCs w:val="26"/>
              </w:rPr>
            </w:pPr>
            <w:r w:rsidRPr="009F3D01">
              <w:rPr>
                <w:rFonts w:cs="Times New Roman"/>
                <w:szCs w:val="26"/>
              </w:rPr>
              <w:t>Hình ảnh 2.2</w:t>
            </w:r>
          </w:p>
        </w:tc>
        <w:tc>
          <w:tcPr>
            <w:tcW w:w="4961" w:type="dxa"/>
          </w:tcPr>
          <w:p w:rsidR="00C839CA" w:rsidRDefault="00C839CA" w:rsidP="009F3D01">
            <w:pPr>
              <w:rPr>
                <w:rFonts w:cs="Times New Roman"/>
                <w:szCs w:val="26"/>
              </w:rPr>
            </w:pPr>
            <w:r w:rsidRPr="009F3D01">
              <w:rPr>
                <w:rFonts w:cs="Times New Roman"/>
                <w:szCs w:val="26"/>
              </w:rPr>
              <w:t>Phòng chuẩn bị/ thực hành Sinh học - Công nghệ</w:t>
            </w:r>
          </w:p>
        </w:tc>
        <w:tc>
          <w:tcPr>
            <w:tcW w:w="2127" w:type="dxa"/>
          </w:tcPr>
          <w:p w:rsidR="00C839CA" w:rsidRDefault="00C839CA" w:rsidP="009F3D01">
            <w:pPr>
              <w:rPr>
                <w:rFonts w:cs="Times New Roman"/>
                <w:szCs w:val="26"/>
              </w:rPr>
            </w:pPr>
          </w:p>
        </w:tc>
      </w:tr>
      <w:tr w:rsidR="00C839CA" w:rsidTr="00BF48DB">
        <w:tc>
          <w:tcPr>
            <w:tcW w:w="1668" w:type="dxa"/>
          </w:tcPr>
          <w:p w:rsidR="00C839CA" w:rsidRPr="009F3D01" w:rsidRDefault="00C839CA" w:rsidP="009F3D01">
            <w:pPr>
              <w:rPr>
                <w:rFonts w:cs="Times New Roman"/>
                <w:szCs w:val="26"/>
              </w:rPr>
            </w:pPr>
            <w:r w:rsidRPr="009F3D01">
              <w:rPr>
                <w:rFonts w:cs="Times New Roman"/>
                <w:szCs w:val="26"/>
              </w:rPr>
              <w:t>Hình ảnh 2.3</w:t>
            </w:r>
          </w:p>
        </w:tc>
        <w:tc>
          <w:tcPr>
            <w:tcW w:w="4961" w:type="dxa"/>
          </w:tcPr>
          <w:p w:rsidR="00C839CA" w:rsidRPr="009F3D01" w:rsidRDefault="00C839CA" w:rsidP="009F3D01">
            <w:pPr>
              <w:rPr>
                <w:rFonts w:cs="Times New Roman"/>
                <w:szCs w:val="26"/>
              </w:rPr>
            </w:pPr>
            <w:r w:rsidRPr="009F3D01">
              <w:rPr>
                <w:rFonts w:cs="Times New Roman"/>
                <w:szCs w:val="26"/>
              </w:rPr>
              <w:t>Phòng chuẩn bị/ thực hành Vật lý</w:t>
            </w:r>
          </w:p>
        </w:tc>
        <w:tc>
          <w:tcPr>
            <w:tcW w:w="2127" w:type="dxa"/>
          </w:tcPr>
          <w:p w:rsidR="00C839CA" w:rsidRDefault="00C839CA" w:rsidP="009F3D01">
            <w:pPr>
              <w:rPr>
                <w:rFonts w:cs="Times New Roman"/>
                <w:szCs w:val="26"/>
              </w:rPr>
            </w:pPr>
          </w:p>
        </w:tc>
      </w:tr>
      <w:tr w:rsidR="00C839CA" w:rsidTr="00BF48DB">
        <w:tc>
          <w:tcPr>
            <w:tcW w:w="1668" w:type="dxa"/>
          </w:tcPr>
          <w:p w:rsidR="00C839CA" w:rsidRPr="009F3D01" w:rsidRDefault="00C839CA" w:rsidP="009F3D01">
            <w:pPr>
              <w:rPr>
                <w:rFonts w:cs="Times New Roman"/>
                <w:szCs w:val="26"/>
              </w:rPr>
            </w:pPr>
            <w:r w:rsidRPr="009F3D01">
              <w:rPr>
                <w:rFonts w:cs="Times New Roman"/>
                <w:szCs w:val="26"/>
              </w:rPr>
              <w:t>Hình ảnh 2.4</w:t>
            </w:r>
          </w:p>
        </w:tc>
        <w:tc>
          <w:tcPr>
            <w:tcW w:w="4961" w:type="dxa"/>
          </w:tcPr>
          <w:p w:rsidR="00C839CA" w:rsidRPr="009F3D01" w:rsidRDefault="00C839CA" w:rsidP="009F3D01">
            <w:pPr>
              <w:rPr>
                <w:rFonts w:cs="Times New Roman"/>
                <w:szCs w:val="26"/>
              </w:rPr>
            </w:pPr>
            <w:r w:rsidRPr="009F3D01">
              <w:rPr>
                <w:rFonts w:cs="Times New Roman"/>
                <w:szCs w:val="26"/>
              </w:rPr>
              <w:t>Phòng chuẩn bị/ thực hành Hóa học</w:t>
            </w:r>
          </w:p>
        </w:tc>
        <w:tc>
          <w:tcPr>
            <w:tcW w:w="2127" w:type="dxa"/>
          </w:tcPr>
          <w:p w:rsidR="00C839CA" w:rsidRDefault="00C839CA" w:rsidP="009F3D01">
            <w:pPr>
              <w:rPr>
                <w:rFonts w:cs="Times New Roman"/>
                <w:szCs w:val="26"/>
              </w:rPr>
            </w:pPr>
          </w:p>
        </w:tc>
      </w:tr>
      <w:tr w:rsidR="00C839CA" w:rsidTr="00BF48DB">
        <w:trPr>
          <w:trHeight w:val="505"/>
        </w:trPr>
        <w:tc>
          <w:tcPr>
            <w:tcW w:w="1668" w:type="dxa"/>
          </w:tcPr>
          <w:p w:rsidR="00C839CA" w:rsidRPr="009F3D01" w:rsidRDefault="00C839CA" w:rsidP="00C839CA">
            <w:pPr>
              <w:rPr>
                <w:rFonts w:cs="Times New Roman"/>
                <w:szCs w:val="26"/>
              </w:rPr>
            </w:pPr>
            <w:r w:rsidRPr="009F3D01">
              <w:rPr>
                <w:rFonts w:cs="Times New Roman"/>
                <w:szCs w:val="26"/>
              </w:rPr>
              <w:t xml:space="preserve">Hình ảnh 2.5 </w:t>
            </w:r>
          </w:p>
          <w:p w:rsidR="00C839CA" w:rsidRPr="009F3D01" w:rsidRDefault="00C839CA" w:rsidP="009F3D01">
            <w:pPr>
              <w:rPr>
                <w:rFonts w:cs="Times New Roman"/>
                <w:szCs w:val="26"/>
              </w:rPr>
            </w:pPr>
          </w:p>
        </w:tc>
        <w:tc>
          <w:tcPr>
            <w:tcW w:w="4961" w:type="dxa"/>
          </w:tcPr>
          <w:p w:rsidR="00C839CA" w:rsidRPr="009F3D01" w:rsidRDefault="00C839CA" w:rsidP="009F3D01">
            <w:pPr>
              <w:rPr>
                <w:rFonts w:cs="Times New Roman"/>
                <w:szCs w:val="26"/>
              </w:rPr>
            </w:pPr>
            <w:r w:rsidRPr="009F3D01">
              <w:rPr>
                <w:rFonts w:cs="Times New Roman"/>
                <w:szCs w:val="26"/>
              </w:rPr>
              <w:t>Tổng quan về các phòng học bộ môn trườ</w:t>
            </w:r>
            <w:r>
              <w:rPr>
                <w:rFonts w:cs="Times New Roman"/>
                <w:szCs w:val="26"/>
              </w:rPr>
              <w:t>ng THCS Giao Châu</w:t>
            </w:r>
          </w:p>
        </w:tc>
        <w:tc>
          <w:tcPr>
            <w:tcW w:w="2127" w:type="dxa"/>
          </w:tcPr>
          <w:p w:rsidR="00C839CA" w:rsidRDefault="00C839CA" w:rsidP="009F3D01">
            <w:pPr>
              <w:rPr>
                <w:rFonts w:cs="Times New Roman"/>
                <w:szCs w:val="26"/>
              </w:rPr>
            </w:pPr>
          </w:p>
        </w:tc>
      </w:tr>
    </w:tbl>
    <w:p w:rsidR="009F3D01" w:rsidRPr="009F3D01" w:rsidRDefault="009F3D01" w:rsidP="009F3D01">
      <w:pPr>
        <w:rPr>
          <w:rFonts w:cs="Times New Roman"/>
          <w:szCs w:val="26"/>
        </w:rPr>
      </w:pP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76438E" w:rsidRDefault="009F3D01" w:rsidP="00187FB3">
      <w:pPr>
        <w:rPr>
          <w:rFonts w:cs="Times New Roman"/>
          <w:szCs w:val="26"/>
        </w:rPr>
      </w:pPr>
      <w:r w:rsidRPr="009F3D01">
        <w:rPr>
          <w:rFonts w:cs="Times New Roman"/>
          <w:szCs w:val="26"/>
        </w:rPr>
        <w:t xml:space="preserve"> </w:t>
      </w:r>
    </w:p>
    <w:p w:rsidR="00BF48DB" w:rsidRDefault="00BF48DB" w:rsidP="00B70C1A">
      <w:pPr>
        <w:pStyle w:val="TOCHeading"/>
        <w:rPr>
          <w:rFonts w:cs="Times New Roman"/>
          <w:szCs w:val="26"/>
        </w:rPr>
      </w:pPr>
    </w:p>
    <w:p w:rsidR="00BF48DB" w:rsidRDefault="00BF48DB" w:rsidP="00BF48DB">
      <w:pPr>
        <w:rPr>
          <w:lang w:eastAsia="ja-JP"/>
        </w:rPr>
      </w:pPr>
    </w:p>
    <w:p w:rsidR="00BF48DB" w:rsidRDefault="00BF48DB" w:rsidP="00BF48DB">
      <w:pPr>
        <w:rPr>
          <w:lang w:eastAsia="ja-JP"/>
        </w:rPr>
      </w:pPr>
    </w:p>
    <w:p w:rsidR="00BF48DB" w:rsidRDefault="00BF48DB" w:rsidP="00BF48DB">
      <w:pPr>
        <w:rPr>
          <w:lang w:eastAsia="ja-JP"/>
        </w:rPr>
      </w:pPr>
    </w:p>
    <w:p w:rsidR="00BF48DB" w:rsidRDefault="00BF48DB" w:rsidP="00BF48DB">
      <w:pPr>
        <w:rPr>
          <w:lang w:eastAsia="ja-JP"/>
        </w:rPr>
      </w:pPr>
    </w:p>
    <w:p w:rsidR="00BF48DB" w:rsidRDefault="00BF48DB" w:rsidP="00BF48DB">
      <w:pPr>
        <w:rPr>
          <w:lang w:eastAsia="ja-JP"/>
        </w:rPr>
      </w:pPr>
    </w:p>
    <w:p w:rsidR="00B70C1A" w:rsidRPr="00BF48DB" w:rsidRDefault="00BF48DB" w:rsidP="00BF48DB">
      <w:pPr>
        <w:jc w:val="center"/>
        <w:rPr>
          <w:rFonts w:cs="Times New Roman"/>
          <w:b/>
          <w:szCs w:val="26"/>
        </w:rPr>
      </w:pPr>
      <w:r w:rsidRPr="00BF48DB">
        <w:rPr>
          <w:b/>
          <w:lang w:eastAsia="ja-JP"/>
        </w:rPr>
        <w:t>MỤC LỤC</w:t>
      </w:r>
    </w:p>
    <w:sdt>
      <w:sdtPr>
        <w:rPr>
          <w:rFonts w:eastAsiaTheme="minorHAnsi" w:cstheme="minorBidi"/>
          <w:b w:val="0"/>
          <w:bCs w:val="0"/>
          <w:szCs w:val="22"/>
          <w:lang w:eastAsia="en-US"/>
        </w:rPr>
        <w:id w:val="12126078"/>
        <w:docPartObj>
          <w:docPartGallery w:val="Table of Contents"/>
          <w:docPartUnique/>
        </w:docPartObj>
      </w:sdtPr>
      <w:sdtEndPr>
        <w:rPr>
          <w:rFonts w:cs="Times New Roman"/>
          <w:noProof/>
          <w:szCs w:val="26"/>
        </w:rPr>
      </w:sdtEndPr>
      <w:sdtContent>
        <w:p w:rsidR="00B70C1A" w:rsidRPr="00CC1E89" w:rsidRDefault="00B70C1A" w:rsidP="00B70C1A">
          <w:pPr>
            <w:pStyle w:val="TOCHeading"/>
            <w:rPr>
              <w:sz w:val="2"/>
            </w:rPr>
          </w:pPr>
        </w:p>
        <w:p w:rsidR="004F7C9C" w:rsidRDefault="00B70C1A">
          <w:pPr>
            <w:pStyle w:val="TOC1"/>
            <w:tabs>
              <w:tab w:val="right" w:leader="dot" w:pos="9062"/>
            </w:tabs>
            <w:rPr>
              <w:rFonts w:asciiTheme="minorHAnsi" w:eastAsiaTheme="minorEastAsia" w:hAnsiTheme="minorHAnsi"/>
              <w:noProof/>
              <w:sz w:val="22"/>
            </w:rPr>
          </w:pPr>
          <w:r w:rsidRPr="00CC1E89">
            <w:rPr>
              <w:rFonts w:cs="Times New Roman"/>
              <w:szCs w:val="26"/>
            </w:rPr>
            <w:fldChar w:fldCharType="begin"/>
          </w:r>
          <w:r w:rsidRPr="00CC1E89">
            <w:rPr>
              <w:rFonts w:cs="Times New Roman"/>
              <w:szCs w:val="26"/>
            </w:rPr>
            <w:instrText xml:space="preserve"> TOC \o "1-3" \h \z \u </w:instrText>
          </w:r>
          <w:r w:rsidRPr="00CC1E89">
            <w:rPr>
              <w:rFonts w:cs="Times New Roman"/>
              <w:szCs w:val="26"/>
            </w:rPr>
            <w:fldChar w:fldCharType="separate"/>
          </w:r>
          <w:hyperlink w:anchor="_Toc144460051" w:history="1">
            <w:r w:rsidR="004F7C9C" w:rsidRPr="000964E1">
              <w:rPr>
                <w:rStyle w:val="Hyperlink"/>
                <w:noProof/>
              </w:rPr>
              <w:t>CHƯƠNG 1: TỔNG QUAN VỀ PHÒNG THIẾT BỊ CỦA TRƯỜNG THCS GIAO CHÂU, HUYỆN GIAO THỦY, TỈNH NAM ĐỊNH</w:t>
            </w:r>
            <w:r w:rsidR="004F7C9C">
              <w:rPr>
                <w:noProof/>
                <w:webHidden/>
              </w:rPr>
              <w:tab/>
            </w:r>
            <w:r w:rsidR="004F7C9C">
              <w:rPr>
                <w:noProof/>
                <w:webHidden/>
              </w:rPr>
              <w:fldChar w:fldCharType="begin"/>
            </w:r>
            <w:r w:rsidR="004F7C9C">
              <w:rPr>
                <w:noProof/>
                <w:webHidden/>
              </w:rPr>
              <w:instrText xml:space="preserve"> PAGEREF _Toc144460051 \h </w:instrText>
            </w:r>
            <w:r w:rsidR="004F7C9C">
              <w:rPr>
                <w:noProof/>
                <w:webHidden/>
              </w:rPr>
            </w:r>
            <w:r w:rsidR="004F7C9C">
              <w:rPr>
                <w:noProof/>
                <w:webHidden/>
              </w:rPr>
              <w:fldChar w:fldCharType="separate"/>
            </w:r>
            <w:r w:rsidR="00711C83">
              <w:rPr>
                <w:noProof/>
                <w:webHidden/>
              </w:rPr>
              <w:t>1</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52" w:history="1">
            <w:r w:rsidR="004F7C9C" w:rsidRPr="000964E1">
              <w:rPr>
                <w:rStyle w:val="Hyperlink"/>
                <w:noProof/>
              </w:rPr>
              <w:t>1.1. Quá trình hình thành và phát triển của Trường  THCS Giao Châu, huyện Giao Thủy, tỉnh Nam Định.</w:t>
            </w:r>
            <w:r w:rsidR="004F7C9C">
              <w:rPr>
                <w:noProof/>
                <w:webHidden/>
              </w:rPr>
              <w:tab/>
            </w:r>
            <w:r w:rsidR="004F7C9C">
              <w:rPr>
                <w:noProof/>
                <w:webHidden/>
              </w:rPr>
              <w:fldChar w:fldCharType="begin"/>
            </w:r>
            <w:r w:rsidR="004F7C9C">
              <w:rPr>
                <w:noProof/>
                <w:webHidden/>
              </w:rPr>
              <w:instrText xml:space="preserve"> PAGEREF _Toc144460052 \h </w:instrText>
            </w:r>
            <w:r w:rsidR="004F7C9C">
              <w:rPr>
                <w:noProof/>
                <w:webHidden/>
              </w:rPr>
            </w:r>
            <w:r w:rsidR="004F7C9C">
              <w:rPr>
                <w:noProof/>
                <w:webHidden/>
              </w:rPr>
              <w:fldChar w:fldCharType="separate"/>
            </w:r>
            <w:r w:rsidR="00711C83">
              <w:rPr>
                <w:noProof/>
                <w:webHidden/>
              </w:rPr>
              <w:t>1</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53" w:history="1">
            <w:r w:rsidR="004F7C9C" w:rsidRPr="000964E1">
              <w:rPr>
                <w:rStyle w:val="Hyperlink"/>
                <w:noProof/>
              </w:rPr>
              <w:t>1.1.1. Giới thiệu chung về trường THCS Giao Châu, huyện Giao Thủy, tỉnh Nam Định.</w:t>
            </w:r>
            <w:r w:rsidR="004F7C9C">
              <w:rPr>
                <w:noProof/>
                <w:webHidden/>
              </w:rPr>
              <w:tab/>
            </w:r>
            <w:r w:rsidR="004F7C9C">
              <w:rPr>
                <w:noProof/>
                <w:webHidden/>
              </w:rPr>
              <w:fldChar w:fldCharType="begin"/>
            </w:r>
            <w:r w:rsidR="004F7C9C">
              <w:rPr>
                <w:noProof/>
                <w:webHidden/>
              </w:rPr>
              <w:instrText xml:space="preserve"> PAGEREF _Toc144460053 \h </w:instrText>
            </w:r>
            <w:r w:rsidR="004F7C9C">
              <w:rPr>
                <w:noProof/>
                <w:webHidden/>
              </w:rPr>
            </w:r>
            <w:r w:rsidR="004F7C9C">
              <w:rPr>
                <w:noProof/>
                <w:webHidden/>
              </w:rPr>
              <w:fldChar w:fldCharType="separate"/>
            </w:r>
            <w:r w:rsidR="00711C83">
              <w:rPr>
                <w:noProof/>
                <w:webHidden/>
              </w:rPr>
              <w:t>1</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54" w:history="1">
            <w:r w:rsidR="004F7C9C" w:rsidRPr="000964E1">
              <w:rPr>
                <w:rStyle w:val="Hyperlink"/>
                <w:noProof/>
              </w:rPr>
              <w:t>1.1.2. Đánh giá thuận lợi, khó khăn</w:t>
            </w:r>
            <w:r w:rsidR="004F7C9C">
              <w:rPr>
                <w:noProof/>
                <w:webHidden/>
              </w:rPr>
              <w:tab/>
            </w:r>
            <w:r w:rsidR="004F7C9C">
              <w:rPr>
                <w:noProof/>
                <w:webHidden/>
              </w:rPr>
              <w:fldChar w:fldCharType="begin"/>
            </w:r>
            <w:r w:rsidR="004F7C9C">
              <w:rPr>
                <w:noProof/>
                <w:webHidden/>
              </w:rPr>
              <w:instrText xml:space="preserve"> PAGEREF _Toc144460054 \h </w:instrText>
            </w:r>
            <w:r w:rsidR="004F7C9C">
              <w:rPr>
                <w:noProof/>
                <w:webHidden/>
              </w:rPr>
            </w:r>
            <w:r w:rsidR="004F7C9C">
              <w:rPr>
                <w:noProof/>
                <w:webHidden/>
              </w:rPr>
              <w:fldChar w:fldCharType="separate"/>
            </w:r>
            <w:r w:rsidR="00711C83">
              <w:rPr>
                <w:noProof/>
                <w:webHidden/>
              </w:rPr>
              <w:t>3</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55" w:history="1">
            <w:r w:rsidR="004F7C9C" w:rsidRPr="000964E1">
              <w:rPr>
                <w:rStyle w:val="Hyperlink"/>
                <w:noProof/>
              </w:rPr>
              <w:t>1.2. Giới thiệu chung về Phòng thiết bị trường THCS Giao Châu</w:t>
            </w:r>
            <w:r w:rsidR="004F7C9C">
              <w:rPr>
                <w:noProof/>
                <w:webHidden/>
              </w:rPr>
              <w:tab/>
            </w:r>
            <w:r w:rsidR="004F7C9C">
              <w:rPr>
                <w:noProof/>
                <w:webHidden/>
              </w:rPr>
              <w:fldChar w:fldCharType="begin"/>
            </w:r>
            <w:r w:rsidR="004F7C9C">
              <w:rPr>
                <w:noProof/>
                <w:webHidden/>
              </w:rPr>
              <w:instrText xml:space="preserve"> PAGEREF _Toc144460055 \h </w:instrText>
            </w:r>
            <w:r w:rsidR="004F7C9C">
              <w:rPr>
                <w:noProof/>
                <w:webHidden/>
              </w:rPr>
            </w:r>
            <w:r w:rsidR="004F7C9C">
              <w:rPr>
                <w:noProof/>
                <w:webHidden/>
              </w:rPr>
              <w:fldChar w:fldCharType="separate"/>
            </w:r>
            <w:r w:rsidR="00711C83">
              <w:rPr>
                <w:noProof/>
                <w:webHidden/>
              </w:rPr>
              <w:t>3</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56" w:history="1">
            <w:r w:rsidR="004F7C9C" w:rsidRPr="000964E1">
              <w:rPr>
                <w:rStyle w:val="Hyperlink"/>
                <w:noProof/>
              </w:rPr>
              <w:t>1.2.1 Sự hình thành và quá trình phát triển của thiết bị</w:t>
            </w:r>
            <w:r w:rsidR="004F7C9C">
              <w:rPr>
                <w:noProof/>
                <w:webHidden/>
              </w:rPr>
              <w:tab/>
            </w:r>
            <w:r w:rsidR="004F7C9C">
              <w:rPr>
                <w:noProof/>
                <w:webHidden/>
              </w:rPr>
              <w:fldChar w:fldCharType="begin"/>
            </w:r>
            <w:r w:rsidR="004F7C9C">
              <w:rPr>
                <w:noProof/>
                <w:webHidden/>
              </w:rPr>
              <w:instrText xml:space="preserve"> PAGEREF _Toc144460056 \h </w:instrText>
            </w:r>
            <w:r w:rsidR="004F7C9C">
              <w:rPr>
                <w:noProof/>
                <w:webHidden/>
              </w:rPr>
            </w:r>
            <w:r w:rsidR="004F7C9C">
              <w:rPr>
                <w:noProof/>
                <w:webHidden/>
              </w:rPr>
              <w:fldChar w:fldCharType="separate"/>
            </w:r>
            <w:r w:rsidR="00711C83">
              <w:rPr>
                <w:noProof/>
                <w:webHidden/>
              </w:rPr>
              <w:t>3</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57" w:history="1">
            <w:r w:rsidR="004F7C9C" w:rsidRPr="000964E1">
              <w:rPr>
                <w:rStyle w:val="Hyperlink"/>
                <w:noProof/>
              </w:rPr>
              <w:t>1.2.2. Chức năng và nhiệm vụ, cơ cấu tổ chức của Thiết bị trường THCS Giao Châu.</w:t>
            </w:r>
            <w:r w:rsidR="004F7C9C">
              <w:rPr>
                <w:noProof/>
                <w:webHidden/>
              </w:rPr>
              <w:tab/>
            </w:r>
            <w:r w:rsidR="004F7C9C">
              <w:rPr>
                <w:noProof/>
                <w:webHidden/>
              </w:rPr>
              <w:fldChar w:fldCharType="begin"/>
            </w:r>
            <w:r w:rsidR="004F7C9C">
              <w:rPr>
                <w:noProof/>
                <w:webHidden/>
              </w:rPr>
              <w:instrText xml:space="preserve"> PAGEREF _Toc144460057 \h </w:instrText>
            </w:r>
            <w:r w:rsidR="004F7C9C">
              <w:rPr>
                <w:noProof/>
                <w:webHidden/>
              </w:rPr>
            </w:r>
            <w:r w:rsidR="004F7C9C">
              <w:rPr>
                <w:noProof/>
                <w:webHidden/>
              </w:rPr>
              <w:fldChar w:fldCharType="separate"/>
            </w:r>
            <w:r w:rsidR="00711C83">
              <w:rPr>
                <w:noProof/>
                <w:webHidden/>
              </w:rPr>
              <w:t>4</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58" w:history="1">
            <w:r w:rsidR="004F7C9C" w:rsidRPr="000964E1">
              <w:rPr>
                <w:rStyle w:val="Hyperlink"/>
                <w:noProof/>
              </w:rPr>
              <w:t>1.3. Nhu cầu sử dụng thiết bị</w:t>
            </w:r>
            <w:r w:rsidR="004F7C9C">
              <w:rPr>
                <w:noProof/>
                <w:webHidden/>
              </w:rPr>
              <w:tab/>
            </w:r>
            <w:r w:rsidR="004F7C9C">
              <w:rPr>
                <w:noProof/>
                <w:webHidden/>
              </w:rPr>
              <w:fldChar w:fldCharType="begin"/>
            </w:r>
            <w:r w:rsidR="004F7C9C">
              <w:rPr>
                <w:noProof/>
                <w:webHidden/>
              </w:rPr>
              <w:instrText xml:space="preserve"> PAGEREF _Toc144460058 \h </w:instrText>
            </w:r>
            <w:r w:rsidR="004F7C9C">
              <w:rPr>
                <w:noProof/>
                <w:webHidden/>
              </w:rPr>
            </w:r>
            <w:r w:rsidR="004F7C9C">
              <w:rPr>
                <w:noProof/>
                <w:webHidden/>
              </w:rPr>
              <w:fldChar w:fldCharType="separate"/>
            </w:r>
            <w:r w:rsidR="00711C83">
              <w:rPr>
                <w:noProof/>
                <w:webHidden/>
              </w:rPr>
              <w:t>6</w:t>
            </w:r>
            <w:r w:rsidR="004F7C9C">
              <w:rPr>
                <w:noProof/>
                <w:webHidden/>
              </w:rPr>
              <w:fldChar w:fldCharType="end"/>
            </w:r>
          </w:hyperlink>
        </w:p>
        <w:p w:rsidR="004F7C9C" w:rsidRDefault="00E549C9">
          <w:pPr>
            <w:pStyle w:val="TOC1"/>
            <w:tabs>
              <w:tab w:val="right" w:leader="dot" w:pos="9062"/>
            </w:tabs>
            <w:rPr>
              <w:rFonts w:asciiTheme="minorHAnsi" w:eastAsiaTheme="minorEastAsia" w:hAnsiTheme="minorHAnsi"/>
              <w:noProof/>
              <w:sz w:val="22"/>
            </w:rPr>
          </w:pPr>
          <w:hyperlink w:anchor="_Toc144460059" w:history="1">
            <w:r w:rsidR="004F7C9C" w:rsidRPr="000964E1">
              <w:rPr>
                <w:rStyle w:val="Hyperlink"/>
                <w:noProof/>
              </w:rPr>
              <w:t>CHƯƠNG 2: THỰC TRẠNG CÔNG TÁC THIẾT BỊ DẠY HỌC Ở TRƯỜNG THCS GIAO CHÂU,HUYỆN GIAO THỦY, TỈNH NAM ĐỊNH.</w:t>
            </w:r>
            <w:r w:rsidR="004F7C9C">
              <w:rPr>
                <w:noProof/>
                <w:webHidden/>
              </w:rPr>
              <w:tab/>
            </w:r>
            <w:r w:rsidR="004F7C9C">
              <w:rPr>
                <w:noProof/>
                <w:webHidden/>
              </w:rPr>
              <w:fldChar w:fldCharType="begin"/>
            </w:r>
            <w:r w:rsidR="004F7C9C">
              <w:rPr>
                <w:noProof/>
                <w:webHidden/>
              </w:rPr>
              <w:instrText xml:space="preserve"> PAGEREF _Toc144460059 \h </w:instrText>
            </w:r>
            <w:r w:rsidR="004F7C9C">
              <w:rPr>
                <w:noProof/>
                <w:webHidden/>
              </w:rPr>
            </w:r>
            <w:r w:rsidR="004F7C9C">
              <w:rPr>
                <w:noProof/>
                <w:webHidden/>
              </w:rPr>
              <w:fldChar w:fldCharType="separate"/>
            </w:r>
            <w:r w:rsidR="00711C83">
              <w:rPr>
                <w:noProof/>
                <w:webHidden/>
              </w:rPr>
              <w:t>7</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60" w:history="1">
            <w:r w:rsidR="004F7C9C" w:rsidRPr="000964E1">
              <w:rPr>
                <w:rStyle w:val="Hyperlink"/>
                <w:noProof/>
              </w:rPr>
              <w:t>2.1. Mục đích, nhiệm vụ, cấu trúc tổng quan hệ thiết bị dạy học</w:t>
            </w:r>
            <w:r w:rsidR="004F7C9C">
              <w:rPr>
                <w:noProof/>
                <w:webHidden/>
              </w:rPr>
              <w:tab/>
            </w:r>
            <w:r w:rsidR="004F7C9C">
              <w:rPr>
                <w:noProof/>
                <w:webHidden/>
              </w:rPr>
              <w:fldChar w:fldCharType="begin"/>
            </w:r>
            <w:r w:rsidR="004F7C9C">
              <w:rPr>
                <w:noProof/>
                <w:webHidden/>
              </w:rPr>
              <w:instrText xml:space="preserve"> PAGEREF _Toc144460060 \h </w:instrText>
            </w:r>
            <w:r w:rsidR="004F7C9C">
              <w:rPr>
                <w:noProof/>
                <w:webHidden/>
              </w:rPr>
            </w:r>
            <w:r w:rsidR="004F7C9C">
              <w:rPr>
                <w:noProof/>
                <w:webHidden/>
              </w:rPr>
              <w:fldChar w:fldCharType="separate"/>
            </w:r>
            <w:r w:rsidR="00711C83">
              <w:rPr>
                <w:noProof/>
                <w:webHidden/>
              </w:rPr>
              <w:t>7</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61" w:history="1">
            <w:r w:rsidR="004F7C9C" w:rsidRPr="000964E1">
              <w:rPr>
                <w:rStyle w:val="Hyperlink"/>
                <w:noProof/>
              </w:rPr>
              <w:t>2.1.1. Mục đích</w:t>
            </w:r>
            <w:r w:rsidR="004F7C9C">
              <w:rPr>
                <w:noProof/>
                <w:webHidden/>
              </w:rPr>
              <w:tab/>
            </w:r>
            <w:r w:rsidR="004F7C9C">
              <w:rPr>
                <w:noProof/>
                <w:webHidden/>
              </w:rPr>
              <w:fldChar w:fldCharType="begin"/>
            </w:r>
            <w:r w:rsidR="004F7C9C">
              <w:rPr>
                <w:noProof/>
                <w:webHidden/>
              </w:rPr>
              <w:instrText xml:space="preserve"> PAGEREF _Toc144460061 \h </w:instrText>
            </w:r>
            <w:r w:rsidR="004F7C9C">
              <w:rPr>
                <w:noProof/>
                <w:webHidden/>
              </w:rPr>
            </w:r>
            <w:r w:rsidR="004F7C9C">
              <w:rPr>
                <w:noProof/>
                <w:webHidden/>
              </w:rPr>
              <w:fldChar w:fldCharType="separate"/>
            </w:r>
            <w:r w:rsidR="00711C83">
              <w:rPr>
                <w:noProof/>
                <w:webHidden/>
              </w:rPr>
              <w:t>7</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62" w:history="1">
            <w:r w:rsidR="004F7C9C" w:rsidRPr="000964E1">
              <w:rPr>
                <w:rStyle w:val="Hyperlink"/>
                <w:noProof/>
              </w:rPr>
              <w:t>2.1.2. Nhiệm vụ</w:t>
            </w:r>
            <w:r w:rsidR="004F7C9C">
              <w:rPr>
                <w:noProof/>
                <w:webHidden/>
              </w:rPr>
              <w:tab/>
            </w:r>
            <w:r w:rsidR="004F7C9C">
              <w:rPr>
                <w:noProof/>
                <w:webHidden/>
              </w:rPr>
              <w:fldChar w:fldCharType="begin"/>
            </w:r>
            <w:r w:rsidR="004F7C9C">
              <w:rPr>
                <w:noProof/>
                <w:webHidden/>
              </w:rPr>
              <w:instrText xml:space="preserve"> PAGEREF _Toc144460062 \h </w:instrText>
            </w:r>
            <w:r w:rsidR="004F7C9C">
              <w:rPr>
                <w:noProof/>
                <w:webHidden/>
              </w:rPr>
            </w:r>
            <w:r w:rsidR="004F7C9C">
              <w:rPr>
                <w:noProof/>
                <w:webHidden/>
              </w:rPr>
              <w:fldChar w:fldCharType="separate"/>
            </w:r>
            <w:r w:rsidR="00711C83">
              <w:rPr>
                <w:noProof/>
                <w:webHidden/>
              </w:rPr>
              <w:t>8</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63" w:history="1">
            <w:r w:rsidR="004F7C9C" w:rsidRPr="000964E1">
              <w:rPr>
                <w:rStyle w:val="Hyperlink"/>
                <w:noProof/>
              </w:rPr>
              <w:t>2.1.3. Sơ đồ cấu trúc hệ thống thiết bị dạy học trường THCS Giao Châu.</w:t>
            </w:r>
            <w:r w:rsidR="004F7C9C">
              <w:rPr>
                <w:noProof/>
                <w:webHidden/>
              </w:rPr>
              <w:tab/>
            </w:r>
            <w:r w:rsidR="004F7C9C">
              <w:rPr>
                <w:noProof/>
                <w:webHidden/>
              </w:rPr>
              <w:fldChar w:fldCharType="begin"/>
            </w:r>
            <w:r w:rsidR="004F7C9C">
              <w:rPr>
                <w:noProof/>
                <w:webHidden/>
              </w:rPr>
              <w:instrText xml:space="preserve"> PAGEREF _Toc144460063 \h </w:instrText>
            </w:r>
            <w:r w:rsidR="004F7C9C">
              <w:rPr>
                <w:noProof/>
                <w:webHidden/>
              </w:rPr>
            </w:r>
            <w:r w:rsidR="004F7C9C">
              <w:rPr>
                <w:noProof/>
                <w:webHidden/>
              </w:rPr>
              <w:fldChar w:fldCharType="separate"/>
            </w:r>
            <w:r w:rsidR="00711C83">
              <w:rPr>
                <w:noProof/>
                <w:webHidden/>
              </w:rPr>
              <w:t>9</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64" w:history="1">
            <w:r w:rsidR="004F7C9C" w:rsidRPr="000964E1">
              <w:rPr>
                <w:rStyle w:val="Hyperlink"/>
                <w:noProof/>
              </w:rPr>
              <w:t>2.2.  Các thiết bị dạy học được nhập về.</w:t>
            </w:r>
            <w:r w:rsidR="004F7C9C">
              <w:rPr>
                <w:noProof/>
                <w:webHidden/>
              </w:rPr>
              <w:tab/>
            </w:r>
            <w:r w:rsidR="004F7C9C">
              <w:rPr>
                <w:noProof/>
                <w:webHidden/>
              </w:rPr>
              <w:fldChar w:fldCharType="begin"/>
            </w:r>
            <w:r w:rsidR="004F7C9C">
              <w:rPr>
                <w:noProof/>
                <w:webHidden/>
              </w:rPr>
              <w:instrText xml:space="preserve"> PAGEREF _Toc144460064 \h </w:instrText>
            </w:r>
            <w:r w:rsidR="004F7C9C">
              <w:rPr>
                <w:noProof/>
                <w:webHidden/>
              </w:rPr>
            </w:r>
            <w:r w:rsidR="004F7C9C">
              <w:rPr>
                <w:noProof/>
                <w:webHidden/>
              </w:rPr>
              <w:fldChar w:fldCharType="separate"/>
            </w:r>
            <w:r w:rsidR="00711C83">
              <w:rPr>
                <w:noProof/>
                <w:webHidden/>
              </w:rPr>
              <w:t>10</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65" w:history="1">
            <w:r w:rsidR="004F7C9C" w:rsidRPr="000964E1">
              <w:rPr>
                <w:rStyle w:val="Hyperlink"/>
                <w:noProof/>
              </w:rPr>
              <w:t>2.3. Xử lý hình thức thiết bị</w:t>
            </w:r>
            <w:r w:rsidR="004F7C9C">
              <w:rPr>
                <w:noProof/>
                <w:webHidden/>
              </w:rPr>
              <w:tab/>
            </w:r>
            <w:r w:rsidR="004F7C9C">
              <w:rPr>
                <w:noProof/>
                <w:webHidden/>
              </w:rPr>
              <w:fldChar w:fldCharType="begin"/>
            </w:r>
            <w:r w:rsidR="004F7C9C">
              <w:rPr>
                <w:noProof/>
                <w:webHidden/>
              </w:rPr>
              <w:instrText xml:space="preserve"> PAGEREF _Toc144460065 \h </w:instrText>
            </w:r>
            <w:r w:rsidR="004F7C9C">
              <w:rPr>
                <w:noProof/>
                <w:webHidden/>
              </w:rPr>
            </w:r>
            <w:r w:rsidR="004F7C9C">
              <w:rPr>
                <w:noProof/>
                <w:webHidden/>
              </w:rPr>
              <w:fldChar w:fldCharType="separate"/>
            </w:r>
            <w:r w:rsidR="00711C83">
              <w:rPr>
                <w:noProof/>
                <w:webHidden/>
              </w:rPr>
              <w:t>10</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66" w:history="1">
            <w:r w:rsidR="004F7C9C" w:rsidRPr="000964E1">
              <w:rPr>
                <w:rStyle w:val="Hyperlink"/>
                <w:noProof/>
              </w:rPr>
              <w:t>2.3.1. Thiết bị mới nhập về</w:t>
            </w:r>
            <w:r w:rsidR="004F7C9C">
              <w:rPr>
                <w:noProof/>
                <w:webHidden/>
              </w:rPr>
              <w:tab/>
            </w:r>
            <w:r w:rsidR="004F7C9C">
              <w:rPr>
                <w:noProof/>
                <w:webHidden/>
              </w:rPr>
              <w:fldChar w:fldCharType="begin"/>
            </w:r>
            <w:r w:rsidR="004F7C9C">
              <w:rPr>
                <w:noProof/>
                <w:webHidden/>
              </w:rPr>
              <w:instrText xml:space="preserve"> PAGEREF _Toc144460066 \h </w:instrText>
            </w:r>
            <w:r w:rsidR="004F7C9C">
              <w:rPr>
                <w:noProof/>
                <w:webHidden/>
              </w:rPr>
            </w:r>
            <w:r w:rsidR="004F7C9C">
              <w:rPr>
                <w:noProof/>
                <w:webHidden/>
              </w:rPr>
              <w:fldChar w:fldCharType="separate"/>
            </w:r>
            <w:r w:rsidR="00711C83">
              <w:rPr>
                <w:noProof/>
                <w:webHidden/>
              </w:rPr>
              <w:t>10</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67" w:history="1">
            <w:r w:rsidR="004F7C9C" w:rsidRPr="000964E1">
              <w:rPr>
                <w:rStyle w:val="Hyperlink"/>
                <w:noProof/>
              </w:rPr>
              <w:t>2.3.2.  Nguyên tắc phòng thiết bị</w:t>
            </w:r>
            <w:r w:rsidR="004F7C9C">
              <w:rPr>
                <w:noProof/>
                <w:webHidden/>
              </w:rPr>
              <w:tab/>
            </w:r>
            <w:r w:rsidR="004F7C9C">
              <w:rPr>
                <w:noProof/>
                <w:webHidden/>
              </w:rPr>
              <w:fldChar w:fldCharType="begin"/>
            </w:r>
            <w:r w:rsidR="004F7C9C">
              <w:rPr>
                <w:noProof/>
                <w:webHidden/>
              </w:rPr>
              <w:instrText xml:space="preserve"> PAGEREF _Toc144460067 \h </w:instrText>
            </w:r>
            <w:r w:rsidR="004F7C9C">
              <w:rPr>
                <w:noProof/>
                <w:webHidden/>
              </w:rPr>
            </w:r>
            <w:r w:rsidR="004F7C9C">
              <w:rPr>
                <w:noProof/>
                <w:webHidden/>
              </w:rPr>
              <w:fldChar w:fldCharType="separate"/>
            </w:r>
            <w:r w:rsidR="00711C83">
              <w:rPr>
                <w:noProof/>
                <w:webHidden/>
              </w:rPr>
              <w:t>11</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68" w:history="1">
            <w:r w:rsidR="004F7C9C" w:rsidRPr="000964E1">
              <w:rPr>
                <w:rStyle w:val="Hyperlink"/>
                <w:noProof/>
              </w:rPr>
              <w:t>2.4. Xử lý nội dung thiết bị</w:t>
            </w:r>
            <w:r w:rsidR="004F7C9C">
              <w:rPr>
                <w:noProof/>
                <w:webHidden/>
              </w:rPr>
              <w:tab/>
            </w:r>
            <w:r w:rsidR="004F7C9C">
              <w:rPr>
                <w:noProof/>
                <w:webHidden/>
              </w:rPr>
              <w:fldChar w:fldCharType="begin"/>
            </w:r>
            <w:r w:rsidR="004F7C9C">
              <w:rPr>
                <w:noProof/>
                <w:webHidden/>
              </w:rPr>
              <w:instrText xml:space="preserve"> PAGEREF _Toc144460068 \h </w:instrText>
            </w:r>
            <w:r w:rsidR="004F7C9C">
              <w:rPr>
                <w:noProof/>
                <w:webHidden/>
              </w:rPr>
            </w:r>
            <w:r w:rsidR="004F7C9C">
              <w:rPr>
                <w:noProof/>
                <w:webHidden/>
              </w:rPr>
              <w:fldChar w:fldCharType="separate"/>
            </w:r>
            <w:r w:rsidR="00711C83">
              <w:rPr>
                <w:noProof/>
                <w:webHidden/>
              </w:rPr>
              <w:t>12</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69" w:history="1">
            <w:r w:rsidR="004F7C9C" w:rsidRPr="000964E1">
              <w:rPr>
                <w:rStyle w:val="Hyperlink"/>
                <w:noProof/>
              </w:rPr>
              <w:t>2.4.1. Phân loại</w:t>
            </w:r>
            <w:r w:rsidR="004F7C9C">
              <w:rPr>
                <w:noProof/>
                <w:webHidden/>
              </w:rPr>
              <w:tab/>
            </w:r>
            <w:r w:rsidR="004F7C9C">
              <w:rPr>
                <w:noProof/>
                <w:webHidden/>
              </w:rPr>
              <w:fldChar w:fldCharType="begin"/>
            </w:r>
            <w:r w:rsidR="004F7C9C">
              <w:rPr>
                <w:noProof/>
                <w:webHidden/>
              </w:rPr>
              <w:instrText xml:space="preserve"> PAGEREF _Toc144460069 \h </w:instrText>
            </w:r>
            <w:r w:rsidR="004F7C9C">
              <w:rPr>
                <w:noProof/>
                <w:webHidden/>
              </w:rPr>
            </w:r>
            <w:r w:rsidR="004F7C9C">
              <w:rPr>
                <w:noProof/>
                <w:webHidden/>
              </w:rPr>
              <w:fldChar w:fldCharType="separate"/>
            </w:r>
            <w:r w:rsidR="00711C83">
              <w:rPr>
                <w:noProof/>
                <w:webHidden/>
              </w:rPr>
              <w:t>12</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0" w:history="1">
            <w:r w:rsidR="004F7C9C" w:rsidRPr="000964E1">
              <w:rPr>
                <w:rStyle w:val="Hyperlink"/>
                <w:noProof/>
              </w:rPr>
              <w:t>2.4.2. Cách sắp xếp thiết bị dạy học.</w:t>
            </w:r>
            <w:r w:rsidR="004F7C9C">
              <w:rPr>
                <w:noProof/>
                <w:webHidden/>
              </w:rPr>
              <w:tab/>
            </w:r>
            <w:r w:rsidR="004F7C9C">
              <w:rPr>
                <w:noProof/>
                <w:webHidden/>
              </w:rPr>
              <w:fldChar w:fldCharType="begin"/>
            </w:r>
            <w:r w:rsidR="004F7C9C">
              <w:rPr>
                <w:noProof/>
                <w:webHidden/>
              </w:rPr>
              <w:instrText xml:space="preserve"> PAGEREF _Toc144460070 \h </w:instrText>
            </w:r>
            <w:r w:rsidR="004F7C9C">
              <w:rPr>
                <w:noProof/>
                <w:webHidden/>
              </w:rPr>
            </w:r>
            <w:r w:rsidR="004F7C9C">
              <w:rPr>
                <w:noProof/>
                <w:webHidden/>
              </w:rPr>
              <w:fldChar w:fldCharType="separate"/>
            </w:r>
            <w:r w:rsidR="00711C83">
              <w:rPr>
                <w:noProof/>
                <w:webHidden/>
              </w:rPr>
              <w:t>12</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71" w:history="1">
            <w:r w:rsidR="004F7C9C" w:rsidRPr="000964E1">
              <w:rPr>
                <w:rStyle w:val="Hyperlink"/>
                <w:noProof/>
              </w:rPr>
              <w:t>2.5. Hệ thống các phòng thực hành</w:t>
            </w:r>
            <w:r w:rsidR="004F7C9C">
              <w:rPr>
                <w:noProof/>
                <w:webHidden/>
              </w:rPr>
              <w:tab/>
            </w:r>
            <w:r w:rsidR="004F7C9C">
              <w:rPr>
                <w:noProof/>
                <w:webHidden/>
              </w:rPr>
              <w:fldChar w:fldCharType="begin"/>
            </w:r>
            <w:r w:rsidR="004F7C9C">
              <w:rPr>
                <w:noProof/>
                <w:webHidden/>
              </w:rPr>
              <w:instrText xml:space="preserve"> PAGEREF _Toc144460071 \h </w:instrText>
            </w:r>
            <w:r w:rsidR="004F7C9C">
              <w:rPr>
                <w:noProof/>
                <w:webHidden/>
              </w:rPr>
            </w:r>
            <w:r w:rsidR="004F7C9C">
              <w:rPr>
                <w:noProof/>
                <w:webHidden/>
              </w:rPr>
              <w:fldChar w:fldCharType="separate"/>
            </w:r>
            <w:r w:rsidR="00711C83">
              <w:rPr>
                <w:noProof/>
                <w:webHidden/>
              </w:rPr>
              <w:t>13</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2" w:history="1">
            <w:r w:rsidR="004F7C9C" w:rsidRPr="000964E1">
              <w:rPr>
                <w:rStyle w:val="Hyperlink"/>
                <w:noProof/>
              </w:rPr>
              <w:t>2.5.1 Phòng Sinh</w:t>
            </w:r>
            <w:r w:rsidR="004F7C9C">
              <w:rPr>
                <w:noProof/>
                <w:webHidden/>
              </w:rPr>
              <w:tab/>
            </w:r>
            <w:r w:rsidR="004F7C9C">
              <w:rPr>
                <w:noProof/>
                <w:webHidden/>
              </w:rPr>
              <w:fldChar w:fldCharType="begin"/>
            </w:r>
            <w:r w:rsidR="004F7C9C">
              <w:rPr>
                <w:noProof/>
                <w:webHidden/>
              </w:rPr>
              <w:instrText xml:space="preserve"> PAGEREF _Toc144460072 \h </w:instrText>
            </w:r>
            <w:r w:rsidR="004F7C9C">
              <w:rPr>
                <w:noProof/>
                <w:webHidden/>
              </w:rPr>
            </w:r>
            <w:r w:rsidR="004F7C9C">
              <w:rPr>
                <w:noProof/>
                <w:webHidden/>
              </w:rPr>
              <w:fldChar w:fldCharType="separate"/>
            </w:r>
            <w:r w:rsidR="00711C83">
              <w:rPr>
                <w:noProof/>
                <w:webHidden/>
              </w:rPr>
              <w:t>13</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3" w:history="1">
            <w:r w:rsidR="004F7C9C" w:rsidRPr="000964E1">
              <w:rPr>
                <w:rStyle w:val="Hyperlink"/>
                <w:noProof/>
              </w:rPr>
              <w:t>2.5.2. Phòng Vật lý</w:t>
            </w:r>
            <w:r w:rsidR="004F7C9C">
              <w:rPr>
                <w:noProof/>
                <w:webHidden/>
              </w:rPr>
              <w:tab/>
            </w:r>
            <w:r w:rsidR="004F7C9C">
              <w:rPr>
                <w:noProof/>
                <w:webHidden/>
              </w:rPr>
              <w:fldChar w:fldCharType="begin"/>
            </w:r>
            <w:r w:rsidR="004F7C9C">
              <w:rPr>
                <w:noProof/>
                <w:webHidden/>
              </w:rPr>
              <w:instrText xml:space="preserve"> PAGEREF _Toc144460073 \h </w:instrText>
            </w:r>
            <w:r w:rsidR="004F7C9C">
              <w:rPr>
                <w:noProof/>
                <w:webHidden/>
              </w:rPr>
            </w:r>
            <w:r w:rsidR="004F7C9C">
              <w:rPr>
                <w:noProof/>
                <w:webHidden/>
              </w:rPr>
              <w:fldChar w:fldCharType="separate"/>
            </w:r>
            <w:r w:rsidR="00711C83">
              <w:rPr>
                <w:noProof/>
                <w:webHidden/>
              </w:rPr>
              <w:t>14</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4" w:history="1">
            <w:r w:rsidR="004F7C9C" w:rsidRPr="000964E1">
              <w:rPr>
                <w:rStyle w:val="Hyperlink"/>
                <w:noProof/>
              </w:rPr>
              <w:t>2.5.3. Phòng Hóa</w:t>
            </w:r>
            <w:r w:rsidR="004F7C9C">
              <w:rPr>
                <w:noProof/>
                <w:webHidden/>
              </w:rPr>
              <w:tab/>
            </w:r>
            <w:r w:rsidR="004F7C9C">
              <w:rPr>
                <w:noProof/>
                <w:webHidden/>
              </w:rPr>
              <w:fldChar w:fldCharType="begin"/>
            </w:r>
            <w:r w:rsidR="004F7C9C">
              <w:rPr>
                <w:noProof/>
                <w:webHidden/>
              </w:rPr>
              <w:instrText xml:space="preserve"> PAGEREF _Toc144460074 \h </w:instrText>
            </w:r>
            <w:r w:rsidR="004F7C9C">
              <w:rPr>
                <w:noProof/>
                <w:webHidden/>
              </w:rPr>
            </w:r>
            <w:r w:rsidR="004F7C9C">
              <w:rPr>
                <w:noProof/>
                <w:webHidden/>
              </w:rPr>
              <w:fldChar w:fldCharType="separate"/>
            </w:r>
            <w:r w:rsidR="00711C83">
              <w:rPr>
                <w:noProof/>
                <w:webHidden/>
              </w:rPr>
              <w:t>14</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5" w:history="1">
            <w:r w:rsidR="004F7C9C" w:rsidRPr="000964E1">
              <w:rPr>
                <w:rStyle w:val="Hyperlink"/>
                <w:noProof/>
              </w:rPr>
              <w:t>2.5.4. Phòng máy tính</w:t>
            </w:r>
            <w:r w:rsidR="004F7C9C">
              <w:rPr>
                <w:noProof/>
                <w:webHidden/>
              </w:rPr>
              <w:tab/>
            </w:r>
            <w:r w:rsidR="004F7C9C">
              <w:rPr>
                <w:noProof/>
                <w:webHidden/>
              </w:rPr>
              <w:fldChar w:fldCharType="begin"/>
            </w:r>
            <w:r w:rsidR="004F7C9C">
              <w:rPr>
                <w:noProof/>
                <w:webHidden/>
              </w:rPr>
              <w:instrText xml:space="preserve"> PAGEREF _Toc144460075 \h </w:instrText>
            </w:r>
            <w:r w:rsidR="004F7C9C">
              <w:rPr>
                <w:noProof/>
                <w:webHidden/>
              </w:rPr>
            </w:r>
            <w:r w:rsidR="004F7C9C">
              <w:rPr>
                <w:noProof/>
                <w:webHidden/>
              </w:rPr>
              <w:fldChar w:fldCharType="separate"/>
            </w:r>
            <w:r w:rsidR="00711C83">
              <w:rPr>
                <w:noProof/>
                <w:webHidden/>
              </w:rPr>
              <w:t>14</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6" w:history="1">
            <w:r w:rsidR="004F7C9C" w:rsidRPr="000964E1">
              <w:rPr>
                <w:rStyle w:val="Hyperlink"/>
                <w:noProof/>
              </w:rPr>
              <w:t>2.5.5. Phòng Tương tác hay còn gọi là phòng đa năng (Tiếng anh)</w:t>
            </w:r>
            <w:r w:rsidR="004F7C9C">
              <w:rPr>
                <w:noProof/>
                <w:webHidden/>
              </w:rPr>
              <w:tab/>
            </w:r>
            <w:r w:rsidR="004F7C9C">
              <w:rPr>
                <w:noProof/>
                <w:webHidden/>
              </w:rPr>
              <w:fldChar w:fldCharType="begin"/>
            </w:r>
            <w:r w:rsidR="004F7C9C">
              <w:rPr>
                <w:noProof/>
                <w:webHidden/>
              </w:rPr>
              <w:instrText xml:space="preserve"> PAGEREF _Toc144460076 \h </w:instrText>
            </w:r>
            <w:r w:rsidR="004F7C9C">
              <w:rPr>
                <w:noProof/>
                <w:webHidden/>
              </w:rPr>
            </w:r>
            <w:r w:rsidR="004F7C9C">
              <w:rPr>
                <w:noProof/>
                <w:webHidden/>
              </w:rPr>
              <w:fldChar w:fldCharType="separate"/>
            </w:r>
            <w:r w:rsidR="00711C83">
              <w:rPr>
                <w:noProof/>
                <w:webHidden/>
              </w:rPr>
              <w:t>15</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7" w:history="1">
            <w:r w:rsidR="004F7C9C" w:rsidRPr="000964E1">
              <w:rPr>
                <w:rStyle w:val="Hyperlink"/>
                <w:noProof/>
              </w:rPr>
              <w:t>2.5.6. Phòng Phụ trách thiết bị- Tranh, ảnh- Kho tổng hợp</w:t>
            </w:r>
            <w:r w:rsidR="004F7C9C">
              <w:rPr>
                <w:noProof/>
                <w:webHidden/>
              </w:rPr>
              <w:tab/>
            </w:r>
            <w:r w:rsidR="004F7C9C">
              <w:rPr>
                <w:noProof/>
                <w:webHidden/>
              </w:rPr>
              <w:fldChar w:fldCharType="begin"/>
            </w:r>
            <w:r w:rsidR="004F7C9C">
              <w:rPr>
                <w:noProof/>
                <w:webHidden/>
              </w:rPr>
              <w:instrText xml:space="preserve"> PAGEREF _Toc144460077 \h </w:instrText>
            </w:r>
            <w:r w:rsidR="004F7C9C">
              <w:rPr>
                <w:noProof/>
                <w:webHidden/>
              </w:rPr>
            </w:r>
            <w:r w:rsidR="004F7C9C">
              <w:rPr>
                <w:noProof/>
                <w:webHidden/>
              </w:rPr>
              <w:fldChar w:fldCharType="separate"/>
            </w:r>
            <w:r w:rsidR="00711C83">
              <w:rPr>
                <w:noProof/>
                <w:webHidden/>
              </w:rPr>
              <w:t>15</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78" w:history="1">
            <w:r w:rsidR="004F7C9C" w:rsidRPr="000964E1">
              <w:rPr>
                <w:rStyle w:val="Hyperlink"/>
                <w:noProof/>
              </w:rPr>
              <w:t>2.6. Tổ chức quản lý và bảo quản thiết bị</w:t>
            </w:r>
            <w:r w:rsidR="004F7C9C">
              <w:rPr>
                <w:noProof/>
                <w:webHidden/>
              </w:rPr>
              <w:tab/>
            </w:r>
            <w:r w:rsidR="004F7C9C">
              <w:rPr>
                <w:noProof/>
                <w:webHidden/>
              </w:rPr>
              <w:fldChar w:fldCharType="begin"/>
            </w:r>
            <w:r w:rsidR="004F7C9C">
              <w:rPr>
                <w:noProof/>
                <w:webHidden/>
              </w:rPr>
              <w:instrText xml:space="preserve"> PAGEREF _Toc144460078 \h </w:instrText>
            </w:r>
            <w:r w:rsidR="004F7C9C">
              <w:rPr>
                <w:noProof/>
                <w:webHidden/>
              </w:rPr>
            </w:r>
            <w:r w:rsidR="004F7C9C">
              <w:rPr>
                <w:noProof/>
                <w:webHidden/>
              </w:rPr>
              <w:fldChar w:fldCharType="separate"/>
            </w:r>
            <w:r w:rsidR="00711C83">
              <w:rPr>
                <w:noProof/>
                <w:webHidden/>
              </w:rPr>
              <w:t>15</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79" w:history="1">
            <w:r w:rsidR="004F7C9C" w:rsidRPr="000964E1">
              <w:rPr>
                <w:rStyle w:val="Hyperlink"/>
                <w:noProof/>
              </w:rPr>
              <w:t>2.6.1 Tổ chức quản lý</w:t>
            </w:r>
            <w:r w:rsidR="004F7C9C">
              <w:rPr>
                <w:noProof/>
                <w:webHidden/>
              </w:rPr>
              <w:tab/>
            </w:r>
            <w:r w:rsidR="004F7C9C">
              <w:rPr>
                <w:noProof/>
                <w:webHidden/>
              </w:rPr>
              <w:fldChar w:fldCharType="begin"/>
            </w:r>
            <w:r w:rsidR="004F7C9C">
              <w:rPr>
                <w:noProof/>
                <w:webHidden/>
              </w:rPr>
              <w:instrText xml:space="preserve"> PAGEREF _Toc144460079 \h </w:instrText>
            </w:r>
            <w:r w:rsidR="004F7C9C">
              <w:rPr>
                <w:noProof/>
                <w:webHidden/>
              </w:rPr>
            </w:r>
            <w:r w:rsidR="004F7C9C">
              <w:rPr>
                <w:noProof/>
                <w:webHidden/>
              </w:rPr>
              <w:fldChar w:fldCharType="separate"/>
            </w:r>
            <w:r w:rsidR="00711C83">
              <w:rPr>
                <w:noProof/>
                <w:webHidden/>
              </w:rPr>
              <w:t>15</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80" w:history="1">
            <w:r w:rsidR="004F7C9C" w:rsidRPr="000964E1">
              <w:rPr>
                <w:rStyle w:val="Hyperlink"/>
                <w:noProof/>
              </w:rPr>
              <w:t>2.6.2. Bảo quản thiết bị</w:t>
            </w:r>
            <w:r w:rsidR="004F7C9C">
              <w:rPr>
                <w:noProof/>
                <w:webHidden/>
              </w:rPr>
              <w:tab/>
            </w:r>
            <w:r w:rsidR="004F7C9C">
              <w:rPr>
                <w:noProof/>
                <w:webHidden/>
              </w:rPr>
              <w:fldChar w:fldCharType="begin"/>
            </w:r>
            <w:r w:rsidR="004F7C9C">
              <w:rPr>
                <w:noProof/>
                <w:webHidden/>
              </w:rPr>
              <w:instrText xml:space="preserve"> PAGEREF _Toc144460080 \h </w:instrText>
            </w:r>
            <w:r w:rsidR="004F7C9C">
              <w:rPr>
                <w:noProof/>
                <w:webHidden/>
              </w:rPr>
            </w:r>
            <w:r w:rsidR="004F7C9C">
              <w:rPr>
                <w:noProof/>
                <w:webHidden/>
              </w:rPr>
              <w:fldChar w:fldCharType="separate"/>
            </w:r>
            <w:r w:rsidR="00711C83">
              <w:rPr>
                <w:noProof/>
                <w:webHidden/>
              </w:rPr>
              <w:t>16</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81" w:history="1">
            <w:r w:rsidR="004F7C9C" w:rsidRPr="000964E1">
              <w:rPr>
                <w:rStyle w:val="Hyperlink"/>
                <w:noProof/>
              </w:rPr>
              <w:t>2.7 Công tác phục vụ người dùng thiết bị</w:t>
            </w:r>
            <w:r w:rsidR="004F7C9C">
              <w:rPr>
                <w:noProof/>
                <w:webHidden/>
              </w:rPr>
              <w:tab/>
            </w:r>
            <w:r w:rsidR="004F7C9C">
              <w:rPr>
                <w:noProof/>
                <w:webHidden/>
              </w:rPr>
              <w:fldChar w:fldCharType="begin"/>
            </w:r>
            <w:r w:rsidR="004F7C9C">
              <w:rPr>
                <w:noProof/>
                <w:webHidden/>
              </w:rPr>
              <w:instrText xml:space="preserve"> PAGEREF _Toc144460081 \h </w:instrText>
            </w:r>
            <w:r w:rsidR="004F7C9C">
              <w:rPr>
                <w:noProof/>
                <w:webHidden/>
              </w:rPr>
            </w:r>
            <w:r w:rsidR="004F7C9C">
              <w:rPr>
                <w:noProof/>
                <w:webHidden/>
              </w:rPr>
              <w:fldChar w:fldCharType="separate"/>
            </w:r>
            <w:r w:rsidR="00711C83">
              <w:rPr>
                <w:noProof/>
                <w:webHidden/>
              </w:rPr>
              <w:t>18</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82" w:history="1">
            <w:r w:rsidR="004F7C9C" w:rsidRPr="000964E1">
              <w:rPr>
                <w:rStyle w:val="Hyperlink"/>
                <w:noProof/>
              </w:rPr>
              <w:t>2.7.1 Công tác tổ chức lên kế hoạch</w:t>
            </w:r>
            <w:r w:rsidR="004F7C9C">
              <w:rPr>
                <w:noProof/>
                <w:webHidden/>
              </w:rPr>
              <w:tab/>
            </w:r>
            <w:r w:rsidR="004F7C9C">
              <w:rPr>
                <w:noProof/>
                <w:webHidden/>
              </w:rPr>
              <w:fldChar w:fldCharType="begin"/>
            </w:r>
            <w:r w:rsidR="004F7C9C">
              <w:rPr>
                <w:noProof/>
                <w:webHidden/>
              </w:rPr>
              <w:instrText xml:space="preserve"> PAGEREF _Toc144460082 \h </w:instrText>
            </w:r>
            <w:r w:rsidR="004F7C9C">
              <w:rPr>
                <w:noProof/>
                <w:webHidden/>
              </w:rPr>
            </w:r>
            <w:r w:rsidR="004F7C9C">
              <w:rPr>
                <w:noProof/>
                <w:webHidden/>
              </w:rPr>
              <w:fldChar w:fldCharType="separate"/>
            </w:r>
            <w:r w:rsidR="00711C83">
              <w:rPr>
                <w:noProof/>
                <w:webHidden/>
              </w:rPr>
              <w:t>18</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83" w:history="1">
            <w:r w:rsidR="004F7C9C" w:rsidRPr="000964E1">
              <w:rPr>
                <w:rStyle w:val="Hyperlink"/>
                <w:noProof/>
              </w:rPr>
              <w:t>2.7.2 Công tác phục vụ cho mượn, sử dụng đồ dùng thiết bị dạy học hiện có:</w:t>
            </w:r>
            <w:r w:rsidR="004F7C9C">
              <w:rPr>
                <w:noProof/>
                <w:webHidden/>
              </w:rPr>
              <w:tab/>
            </w:r>
            <w:r w:rsidR="004F7C9C">
              <w:rPr>
                <w:noProof/>
                <w:webHidden/>
              </w:rPr>
              <w:fldChar w:fldCharType="begin"/>
            </w:r>
            <w:r w:rsidR="004F7C9C">
              <w:rPr>
                <w:noProof/>
                <w:webHidden/>
              </w:rPr>
              <w:instrText xml:space="preserve"> PAGEREF _Toc144460083 \h </w:instrText>
            </w:r>
            <w:r w:rsidR="004F7C9C">
              <w:rPr>
                <w:noProof/>
                <w:webHidden/>
              </w:rPr>
            </w:r>
            <w:r w:rsidR="004F7C9C">
              <w:rPr>
                <w:noProof/>
                <w:webHidden/>
              </w:rPr>
              <w:fldChar w:fldCharType="separate"/>
            </w:r>
            <w:r w:rsidR="00711C83">
              <w:rPr>
                <w:noProof/>
                <w:webHidden/>
              </w:rPr>
              <w:t>19</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84" w:history="1">
            <w:r w:rsidR="004F7C9C" w:rsidRPr="000964E1">
              <w:rPr>
                <w:rStyle w:val="Hyperlink"/>
                <w:noProof/>
              </w:rPr>
              <w:t>2.8.  Kiểm kê, thanh lý, vệ sinh các loại-phòng thiết bị dạy học</w:t>
            </w:r>
            <w:r w:rsidR="004F7C9C">
              <w:rPr>
                <w:noProof/>
                <w:webHidden/>
              </w:rPr>
              <w:tab/>
            </w:r>
            <w:r w:rsidR="004F7C9C">
              <w:rPr>
                <w:noProof/>
                <w:webHidden/>
              </w:rPr>
              <w:fldChar w:fldCharType="begin"/>
            </w:r>
            <w:r w:rsidR="004F7C9C">
              <w:rPr>
                <w:noProof/>
                <w:webHidden/>
              </w:rPr>
              <w:instrText xml:space="preserve"> PAGEREF _Toc144460084 \h </w:instrText>
            </w:r>
            <w:r w:rsidR="004F7C9C">
              <w:rPr>
                <w:noProof/>
                <w:webHidden/>
              </w:rPr>
            </w:r>
            <w:r w:rsidR="004F7C9C">
              <w:rPr>
                <w:noProof/>
                <w:webHidden/>
              </w:rPr>
              <w:fldChar w:fldCharType="separate"/>
            </w:r>
            <w:r w:rsidR="00711C83">
              <w:rPr>
                <w:noProof/>
                <w:webHidden/>
              </w:rPr>
              <w:t>20</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85" w:history="1">
            <w:r w:rsidR="004F7C9C" w:rsidRPr="000964E1">
              <w:rPr>
                <w:rStyle w:val="Hyperlink"/>
                <w:noProof/>
              </w:rPr>
              <w:t>2.8.1. Kiểm kê</w:t>
            </w:r>
            <w:r w:rsidR="004F7C9C">
              <w:rPr>
                <w:noProof/>
                <w:webHidden/>
              </w:rPr>
              <w:tab/>
            </w:r>
            <w:r w:rsidR="004F7C9C">
              <w:rPr>
                <w:noProof/>
                <w:webHidden/>
              </w:rPr>
              <w:fldChar w:fldCharType="begin"/>
            </w:r>
            <w:r w:rsidR="004F7C9C">
              <w:rPr>
                <w:noProof/>
                <w:webHidden/>
              </w:rPr>
              <w:instrText xml:space="preserve"> PAGEREF _Toc144460085 \h </w:instrText>
            </w:r>
            <w:r w:rsidR="004F7C9C">
              <w:rPr>
                <w:noProof/>
                <w:webHidden/>
              </w:rPr>
            </w:r>
            <w:r w:rsidR="004F7C9C">
              <w:rPr>
                <w:noProof/>
                <w:webHidden/>
              </w:rPr>
              <w:fldChar w:fldCharType="separate"/>
            </w:r>
            <w:r w:rsidR="00711C83">
              <w:rPr>
                <w:noProof/>
                <w:webHidden/>
              </w:rPr>
              <w:t>20</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86" w:history="1">
            <w:r w:rsidR="004F7C9C" w:rsidRPr="000964E1">
              <w:rPr>
                <w:rStyle w:val="Hyperlink"/>
                <w:noProof/>
              </w:rPr>
              <w:t>2.8.2. Thanh lý</w:t>
            </w:r>
            <w:r w:rsidR="004F7C9C">
              <w:rPr>
                <w:noProof/>
                <w:webHidden/>
              </w:rPr>
              <w:tab/>
            </w:r>
            <w:r w:rsidR="004F7C9C">
              <w:rPr>
                <w:noProof/>
                <w:webHidden/>
              </w:rPr>
              <w:fldChar w:fldCharType="begin"/>
            </w:r>
            <w:r w:rsidR="004F7C9C">
              <w:rPr>
                <w:noProof/>
                <w:webHidden/>
              </w:rPr>
              <w:instrText xml:space="preserve"> PAGEREF _Toc144460086 \h </w:instrText>
            </w:r>
            <w:r w:rsidR="004F7C9C">
              <w:rPr>
                <w:noProof/>
                <w:webHidden/>
              </w:rPr>
            </w:r>
            <w:r w:rsidR="004F7C9C">
              <w:rPr>
                <w:noProof/>
                <w:webHidden/>
              </w:rPr>
              <w:fldChar w:fldCharType="separate"/>
            </w:r>
            <w:r w:rsidR="00711C83">
              <w:rPr>
                <w:noProof/>
                <w:webHidden/>
              </w:rPr>
              <w:t>20</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87" w:history="1">
            <w:r w:rsidR="004F7C9C" w:rsidRPr="000964E1">
              <w:rPr>
                <w:rStyle w:val="Hyperlink"/>
                <w:noProof/>
              </w:rPr>
              <w:t>2.8.3. Vệ sinh phòng thiết bị dạy học</w:t>
            </w:r>
            <w:r w:rsidR="004F7C9C">
              <w:rPr>
                <w:noProof/>
                <w:webHidden/>
              </w:rPr>
              <w:tab/>
            </w:r>
            <w:r w:rsidR="004F7C9C">
              <w:rPr>
                <w:noProof/>
                <w:webHidden/>
              </w:rPr>
              <w:fldChar w:fldCharType="begin"/>
            </w:r>
            <w:r w:rsidR="004F7C9C">
              <w:rPr>
                <w:noProof/>
                <w:webHidden/>
              </w:rPr>
              <w:instrText xml:space="preserve"> PAGEREF _Toc144460087 \h </w:instrText>
            </w:r>
            <w:r w:rsidR="004F7C9C">
              <w:rPr>
                <w:noProof/>
                <w:webHidden/>
              </w:rPr>
            </w:r>
            <w:r w:rsidR="004F7C9C">
              <w:rPr>
                <w:noProof/>
                <w:webHidden/>
              </w:rPr>
              <w:fldChar w:fldCharType="separate"/>
            </w:r>
            <w:r w:rsidR="00711C83">
              <w:rPr>
                <w:noProof/>
                <w:webHidden/>
              </w:rPr>
              <w:t>21</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88" w:history="1">
            <w:r w:rsidR="004F7C9C" w:rsidRPr="000964E1">
              <w:rPr>
                <w:rStyle w:val="Hyperlink"/>
                <w:noProof/>
              </w:rPr>
              <w:t>2.9. Thuận lợi và khó khăn</w:t>
            </w:r>
            <w:r w:rsidR="004F7C9C">
              <w:rPr>
                <w:noProof/>
                <w:webHidden/>
              </w:rPr>
              <w:tab/>
            </w:r>
            <w:r w:rsidR="004F7C9C">
              <w:rPr>
                <w:noProof/>
                <w:webHidden/>
              </w:rPr>
              <w:fldChar w:fldCharType="begin"/>
            </w:r>
            <w:r w:rsidR="004F7C9C">
              <w:rPr>
                <w:noProof/>
                <w:webHidden/>
              </w:rPr>
              <w:instrText xml:space="preserve"> PAGEREF _Toc144460088 \h </w:instrText>
            </w:r>
            <w:r w:rsidR="004F7C9C">
              <w:rPr>
                <w:noProof/>
                <w:webHidden/>
              </w:rPr>
            </w:r>
            <w:r w:rsidR="004F7C9C">
              <w:rPr>
                <w:noProof/>
                <w:webHidden/>
              </w:rPr>
              <w:fldChar w:fldCharType="separate"/>
            </w:r>
            <w:r w:rsidR="00711C83">
              <w:rPr>
                <w:noProof/>
                <w:webHidden/>
              </w:rPr>
              <w:t>21</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89" w:history="1">
            <w:r w:rsidR="004F7C9C" w:rsidRPr="000964E1">
              <w:rPr>
                <w:rStyle w:val="Hyperlink"/>
                <w:noProof/>
              </w:rPr>
              <w:t>2.9.1. Thuận lợi</w:t>
            </w:r>
            <w:r w:rsidR="004F7C9C">
              <w:rPr>
                <w:noProof/>
                <w:webHidden/>
              </w:rPr>
              <w:tab/>
            </w:r>
            <w:r w:rsidR="004F7C9C">
              <w:rPr>
                <w:noProof/>
                <w:webHidden/>
              </w:rPr>
              <w:fldChar w:fldCharType="begin"/>
            </w:r>
            <w:r w:rsidR="004F7C9C">
              <w:rPr>
                <w:noProof/>
                <w:webHidden/>
              </w:rPr>
              <w:instrText xml:space="preserve"> PAGEREF _Toc144460089 \h </w:instrText>
            </w:r>
            <w:r w:rsidR="004F7C9C">
              <w:rPr>
                <w:noProof/>
                <w:webHidden/>
              </w:rPr>
            </w:r>
            <w:r w:rsidR="004F7C9C">
              <w:rPr>
                <w:noProof/>
                <w:webHidden/>
              </w:rPr>
              <w:fldChar w:fldCharType="separate"/>
            </w:r>
            <w:r w:rsidR="00711C83">
              <w:rPr>
                <w:noProof/>
                <w:webHidden/>
              </w:rPr>
              <w:t>22</w:t>
            </w:r>
            <w:r w:rsidR="004F7C9C">
              <w:rPr>
                <w:noProof/>
                <w:webHidden/>
              </w:rPr>
              <w:fldChar w:fldCharType="end"/>
            </w:r>
          </w:hyperlink>
        </w:p>
        <w:p w:rsidR="004F7C9C" w:rsidRDefault="00E549C9">
          <w:pPr>
            <w:pStyle w:val="TOC3"/>
            <w:tabs>
              <w:tab w:val="right" w:leader="dot" w:pos="9062"/>
            </w:tabs>
            <w:rPr>
              <w:rFonts w:asciiTheme="minorHAnsi" w:eastAsiaTheme="minorEastAsia" w:hAnsiTheme="minorHAnsi"/>
              <w:noProof/>
              <w:sz w:val="22"/>
            </w:rPr>
          </w:pPr>
          <w:hyperlink w:anchor="_Toc144460090" w:history="1">
            <w:r w:rsidR="004F7C9C" w:rsidRPr="000964E1">
              <w:rPr>
                <w:rStyle w:val="Hyperlink"/>
                <w:noProof/>
              </w:rPr>
              <w:t>2.9.2. Khó khăn</w:t>
            </w:r>
            <w:r w:rsidR="004F7C9C">
              <w:rPr>
                <w:noProof/>
                <w:webHidden/>
              </w:rPr>
              <w:tab/>
            </w:r>
            <w:r w:rsidR="004F7C9C">
              <w:rPr>
                <w:noProof/>
                <w:webHidden/>
              </w:rPr>
              <w:fldChar w:fldCharType="begin"/>
            </w:r>
            <w:r w:rsidR="004F7C9C">
              <w:rPr>
                <w:noProof/>
                <w:webHidden/>
              </w:rPr>
              <w:instrText xml:space="preserve"> PAGEREF _Toc144460090 \h </w:instrText>
            </w:r>
            <w:r w:rsidR="004F7C9C">
              <w:rPr>
                <w:noProof/>
                <w:webHidden/>
              </w:rPr>
            </w:r>
            <w:r w:rsidR="004F7C9C">
              <w:rPr>
                <w:noProof/>
                <w:webHidden/>
              </w:rPr>
              <w:fldChar w:fldCharType="separate"/>
            </w:r>
            <w:r w:rsidR="00711C83">
              <w:rPr>
                <w:noProof/>
                <w:webHidden/>
              </w:rPr>
              <w:t>22</w:t>
            </w:r>
            <w:r w:rsidR="004F7C9C">
              <w:rPr>
                <w:noProof/>
                <w:webHidden/>
              </w:rPr>
              <w:fldChar w:fldCharType="end"/>
            </w:r>
          </w:hyperlink>
        </w:p>
        <w:p w:rsidR="004F7C9C" w:rsidRDefault="00E549C9">
          <w:pPr>
            <w:pStyle w:val="TOC1"/>
            <w:tabs>
              <w:tab w:val="right" w:leader="dot" w:pos="9062"/>
            </w:tabs>
            <w:rPr>
              <w:rFonts w:asciiTheme="minorHAnsi" w:eastAsiaTheme="minorEastAsia" w:hAnsiTheme="minorHAnsi"/>
              <w:noProof/>
              <w:sz w:val="22"/>
            </w:rPr>
          </w:pPr>
          <w:hyperlink w:anchor="_Toc144460091" w:history="1">
            <w:r w:rsidR="004F7C9C" w:rsidRPr="000964E1">
              <w:rPr>
                <w:rStyle w:val="Hyperlink"/>
                <w:noProof/>
              </w:rPr>
              <w:t>CHƯƠNG 3: GIẢI PHÁP NÂNG CAO HIỆU QUẢ HOẠT ĐỘNG TẠI TRƯỜNG THCS GIAO CHÂU, HUYỆN GIAO THỦY, TỈNH NAM ĐỊNH</w:t>
            </w:r>
            <w:r w:rsidR="004F7C9C">
              <w:rPr>
                <w:noProof/>
                <w:webHidden/>
              </w:rPr>
              <w:tab/>
            </w:r>
            <w:r w:rsidR="004F7C9C">
              <w:rPr>
                <w:noProof/>
                <w:webHidden/>
              </w:rPr>
              <w:fldChar w:fldCharType="begin"/>
            </w:r>
            <w:r w:rsidR="004F7C9C">
              <w:rPr>
                <w:noProof/>
                <w:webHidden/>
              </w:rPr>
              <w:instrText xml:space="preserve"> PAGEREF _Toc144460091 \h </w:instrText>
            </w:r>
            <w:r w:rsidR="004F7C9C">
              <w:rPr>
                <w:noProof/>
                <w:webHidden/>
              </w:rPr>
            </w:r>
            <w:r w:rsidR="004F7C9C">
              <w:rPr>
                <w:noProof/>
                <w:webHidden/>
              </w:rPr>
              <w:fldChar w:fldCharType="separate"/>
            </w:r>
            <w:r w:rsidR="00711C83">
              <w:rPr>
                <w:noProof/>
                <w:webHidden/>
              </w:rPr>
              <w:t>24</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92" w:history="1">
            <w:r w:rsidR="004F7C9C" w:rsidRPr="000964E1">
              <w:rPr>
                <w:rStyle w:val="Hyperlink"/>
                <w:noProof/>
              </w:rPr>
              <w:t>3.1. Tăng cường bổ sung, mua sắm trang thiết bị phục vụ công tác giảng dạy và học tập trong Nhà trường</w:t>
            </w:r>
            <w:r w:rsidR="004F7C9C">
              <w:rPr>
                <w:noProof/>
                <w:webHidden/>
              </w:rPr>
              <w:tab/>
            </w:r>
            <w:r w:rsidR="004F7C9C">
              <w:rPr>
                <w:noProof/>
                <w:webHidden/>
              </w:rPr>
              <w:fldChar w:fldCharType="begin"/>
            </w:r>
            <w:r w:rsidR="004F7C9C">
              <w:rPr>
                <w:noProof/>
                <w:webHidden/>
              </w:rPr>
              <w:instrText xml:space="preserve"> PAGEREF _Toc144460092 \h </w:instrText>
            </w:r>
            <w:r w:rsidR="004F7C9C">
              <w:rPr>
                <w:noProof/>
                <w:webHidden/>
              </w:rPr>
            </w:r>
            <w:r w:rsidR="004F7C9C">
              <w:rPr>
                <w:noProof/>
                <w:webHidden/>
              </w:rPr>
              <w:fldChar w:fldCharType="separate"/>
            </w:r>
            <w:r w:rsidR="00711C83">
              <w:rPr>
                <w:noProof/>
                <w:webHidden/>
              </w:rPr>
              <w:t>24</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93" w:history="1">
            <w:r w:rsidR="004F7C9C" w:rsidRPr="000964E1">
              <w:rPr>
                <w:rStyle w:val="Hyperlink"/>
                <w:noProof/>
              </w:rPr>
              <w:t>3.2.  Tăng cường cơ sở vật chất tại các phòng thí nghiệm:</w:t>
            </w:r>
            <w:r w:rsidR="004F7C9C">
              <w:rPr>
                <w:noProof/>
                <w:webHidden/>
              </w:rPr>
              <w:tab/>
            </w:r>
            <w:r w:rsidR="004F7C9C">
              <w:rPr>
                <w:noProof/>
                <w:webHidden/>
              </w:rPr>
              <w:fldChar w:fldCharType="begin"/>
            </w:r>
            <w:r w:rsidR="004F7C9C">
              <w:rPr>
                <w:noProof/>
                <w:webHidden/>
              </w:rPr>
              <w:instrText xml:space="preserve"> PAGEREF _Toc144460093 \h </w:instrText>
            </w:r>
            <w:r w:rsidR="004F7C9C">
              <w:rPr>
                <w:noProof/>
                <w:webHidden/>
              </w:rPr>
            </w:r>
            <w:r w:rsidR="004F7C9C">
              <w:rPr>
                <w:noProof/>
                <w:webHidden/>
              </w:rPr>
              <w:fldChar w:fldCharType="separate"/>
            </w:r>
            <w:r w:rsidR="00711C83">
              <w:rPr>
                <w:noProof/>
                <w:webHidden/>
              </w:rPr>
              <w:t>25</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94" w:history="1">
            <w:r w:rsidR="004F7C9C" w:rsidRPr="000964E1">
              <w:rPr>
                <w:rStyle w:val="Hyperlink"/>
                <w:noProof/>
              </w:rPr>
              <w:t>3.3. Nâng cao ý thức sử dụng và bảo vệ thiết bị dạy học trong giáo viên và học sinh</w:t>
            </w:r>
            <w:r w:rsidR="004F7C9C">
              <w:rPr>
                <w:noProof/>
                <w:webHidden/>
              </w:rPr>
              <w:tab/>
            </w:r>
            <w:r w:rsidR="004F7C9C">
              <w:rPr>
                <w:noProof/>
                <w:webHidden/>
              </w:rPr>
              <w:fldChar w:fldCharType="begin"/>
            </w:r>
            <w:r w:rsidR="004F7C9C">
              <w:rPr>
                <w:noProof/>
                <w:webHidden/>
              </w:rPr>
              <w:instrText xml:space="preserve"> PAGEREF _Toc144460094 \h </w:instrText>
            </w:r>
            <w:r w:rsidR="004F7C9C">
              <w:rPr>
                <w:noProof/>
                <w:webHidden/>
              </w:rPr>
            </w:r>
            <w:r w:rsidR="004F7C9C">
              <w:rPr>
                <w:noProof/>
                <w:webHidden/>
              </w:rPr>
              <w:fldChar w:fldCharType="separate"/>
            </w:r>
            <w:r w:rsidR="00711C83">
              <w:rPr>
                <w:noProof/>
                <w:webHidden/>
              </w:rPr>
              <w:t>25</w:t>
            </w:r>
            <w:r w:rsidR="004F7C9C">
              <w:rPr>
                <w:noProof/>
                <w:webHidden/>
              </w:rPr>
              <w:fldChar w:fldCharType="end"/>
            </w:r>
          </w:hyperlink>
        </w:p>
        <w:p w:rsidR="004F7C9C" w:rsidRDefault="00E549C9">
          <w:pPr>
            <w:pStyle w:val="TOC2"/>
            <w:tabs>
              <w:tab w:val="right" w:leader="dot" w:pos="9062"/>
            </w:tabs>
            <w:rPr>
              <w:rFonts w:asciiTheme="minorHAnsi" w:eastAsiaTheme="minorEastAsia" w:hAnsiTheme="minorHAnsi"/>
              <w:noProof/>
              <w:sz w:val="22"/>
            </w:rPr>
          </w:pPr>
          <w:hyperlink w:anchor="_Toc144460095" w:history="1">
            <w:r w:rsidR="004F7C9C" w:rsidRPr="000964E1">
              <w:rPr>
                <w:rStyle w:val="Hyperlink"/>
                <w:noProof/>
              </w:rPr>
              <w:t>3.4. Nâng cao kỹ năng sử dụng thiết bị dạy học hiện đại cho giáo viên và cán bộ thiết bị</w:t>
            </w:r>
            <w:r w:rsidR="004F7C9C">
              <w:rPr>
                <w:noProof/>
                <w:webHidden/>
              </w:rPr>
              <w:tab/>
            </w:r>
            <w:r w:rsidR="004F7C9C">
              <w:rPr>
                <w:noProof/>
                <w:webHidden/>
              </w:rPr>
              <w:fldChar w:fldCharType="begin"/>
            </w:r>
            <w:r w:rsidR="004F7C9C">
              <w:rPr>
                <w:noProof/>
                <w:webHidden/>
              </w:rPr>
              <w:instrText xml:space="preserve"> PAGEREF _Toc144460095 \h </w:instrText>
            </w:r>
            <w:r w:rsidR="004F7C9C">
              <w:rPr>
                <w:noProof/>
                <w:webHidden/>
              </w:rPr>
            </w:r>
            <w:r w:rsidR="004F7C9C">
              <w:rPr>
                <w:noProof/>
                <w:webHidden/>
              </w:rPr>
              <w:fldChar w:fldCharType="separate"/>
            </w:r>
            <w:r w:rsidR="00711C83">
              <w:rPr>
                <w:noProof/>
                <w:webHidden/>
              </w:rPr>
              <w:t>25</w:t>
            </w:r>
            <w:r w:rsidR="004F7C9C">
              <w:rPr>
                <w:noProof/>
                <w:webHidden/>
              </w:rPr>
              <w:fldChar w:fldCharType="end"/>
            </w:r>
          </w:hyperlink>
        </w:p>
        <w:p w:rsidR="004F7C9C" w:rsidRDefault="00E549C9">
          <w:pPr>
            <w:pStyle w:val="TOC1"/>
            <w:tabs>
              <w:tab w:val="right" w:leader="dot" w:pos="9062"/>
            </w:tabs>
            <w:rPr>
              <w:rFonts w:asciiTheme="minorHAnsi" w:eastAsiaTheme="minorEastAsia" w:hAnsiTheme="minorHAnsi"/>
              <w:noProof/>
              <w:sz w:val="22"/>
            </w:rPr>
          </w:pPr>
          <w:hyperlink w:anchor="_Toc144460096" w:history="1">
            <w:r w:rsidR="004F7C9C" w:rsidRPr="000964E1">
              <w:rPr>
                <w:rStyle w:val="Hyperlink"/>
                <w:noProof/>
              </w:rPr>
              <w:t>KẾT LUẬN</w:t>
            </w:r>
            <w:r w:rsidR="004F7C9C">
              <w:rPr>
                <w:noProof/>
                <w:webHidden/>
              </w:rPr>
              <w:tab/>
            </w:r>
            <w:r w:rsidR="004F7C9C">
              <w:rPr>
                <w:noProof/>
                <w:webHidden/>
              </w:rPr>
              <w:fldChar w:fldCharType="begin"/>
            </w:r>
            <w:r w:rsidR="004F7C9C">
              <w:rPr>
                <w:noProof/>
                <w:webHidden/>
              </w:rPr>
              <w:instrText xml:space="preserve"> PAGEREF _Toc144460096 \h </w:instrText>
            </w:r>
            <w:r w:rsidR="004F7C9C">
              <w:rPr>
                <w:noProof/>
                <w:webHidden/>
              </w:rPr>
            </w:r>
            <w:r w:rsidR="004F7C9C">
              <w:rPr>
                <w:noProof/>
                <w:webHidden/>
              </w:rPr>
              <w:fldChar w:fldCharType="separate"/>
            </w:r>
            <w:r w:rsidR="00711C83">
              <w:rPr>
                <w:noProof/>
                <w:webHidden/>
              </w:rPr>
              <w:t>26</w:t>
            </w:r>
            <w:r w:rsidR="004F7C9C">
              <w:rPr>
                <w:noProof/>
                <w:webHidden/>
              </w:rPr>
              <w:fldChar w:fldCharType="end"/>
            </w:r>
          </w:hyperlink>
        </w:p>
        <w:p w:rsidR="004F7C9C" w:rsidRDefault="00E549C9">
          <w:pPr>
            <w:pStyle w:val="TOC1"/>
            <w:tabs>
              <w:tab w:val="right" w:leader="dot" w:pos="9062"/>
            </w:tabs>
            <w:rPr>
              <w:rFonts w:asciiTheme="minorHAnsi" w:eastAsiaTheme="minorEastAsia" w:hAnsiTheme="minorHAnsi"/>
              <w:noProof/>
              <w:sz w:val="22"/>
            </w:rPr>
          </w:pPr>
          <w:hyperlink w:anchor="_Toc144460097" w:history="1">
            <w:r w:rsidR="004F7C9C" w:rsidRPr="000964E1">
              <w:rPr>
                <w:rStyle w:val="Hyperlink"/>
                <w:noProof/>
              </w:rPr>
              <w:t>TÀI LIỆU THAM KHẢO</w:t>
            </w:r>
            <w:r w:rsidR="004F7C9C">
              <w:rPr>
                <w:noProof/>
                <w:webHidden/>
              </w:rPr>
              <w:tab/>
            </w:r>
            <w:r w:rsidR="004F7C9C">
              <w:rPr>
                <w:noProof/>
                <w:webHidden/>
              </w:rPr>
              <w:fldChar w:fldCharType="begin"/>
            </w:r>
            <w:r w:rsidR="004F7C9C">
              <w:rPr>
                <w:noProof/>
                <w:webHidden/>
              </w:rPr>
              <w:instrText xml:space="preserve"> PAGEREF _Toc144460097 \h </w:instrText>
            </w:r>
            <w:r w:rsidR="004F7C9C">
              <w:rPr>
                <w:noProof/>
                <w:webHidden/>
              </w:rPr>
            </w:r>
            <w:r w:rsidR="004F7C9C">
              <w:rPr>
                <w:noProof/>
                <w:webHidden/>
              </w:rPr>
              <w:fldChar w:fldCharType="separate"/>
            </w:r>
            <w:r w:rsidR="00711C83">
              <w:rPr>
                <w:noProof/>
                <w:webHidden/>
              </w:rPr>
              <w:t>27</w:t>
            </w:r>
            <w:r w:rsidR="004F7C9C">
              <w:rPr>
                <w:noProof/>
                <w:webHidden/>
              </w:rPr>
              <w:fldChar w:fldCharType="end"/>
            </w:r>
          </w:hyperlink>
        </w:p>
        <w:p w:rsidR="00B70C1A" w:rsidRDefault="00B70C1A" w:rsidP="00B70C1A">
          <w:pPr>
            <w:pStyle w:val="TOC1"/>
            <w:tabs>
              <w:tab w:val="right" w:leader="dot" w:pos="9062"/>
            </w:tabs>
          </w:pPr>
          <w:r w:rsidRPr="00CC1E89">
            <w:rPr>
              <w:rFonts w:cs="Times New Roman"/>
              <w:b/>
              <w:bCs/>
              <w:noProof/>
              <w:szCs w:val="26"/>
            </w:rPr>
            <w:fldChar w:fldCharType="end"/>
          </w:r>
        </w:p>
      </w:sdtContent>
    </w:sdt>
    <w:p w:rsidR="00A5056B" w:rsidRPr="00187FB3" w:rsidRDefault="00B70C1A" w:rsidP="00B70C1A">
      <w:pPr>
        <w:jc w:val="center"/>
        <w:rPr>
          <w:rFonts w:cs="Times New Roman"/>
          <w:b/>
          <w:szCs w:val="26"/>
        </w:rPr>
      </w:pPr>
      <w:r w:rsidRPr="00187FB3">
        <w:rPr>
          <w:rFonts w:cs="Times New Roman"/>
          <w:b/>
          <w:szCs w:val="26"/>
        </w:rPr>
        <w:t xml:space="preserve"> </w:t>
      </w:r>
    </w:p>
    <w:p w:rsidR="00E95AF8" w:rsidRDefault="00E95AF8">
      <w:pPr>
        <w:spacing w:after="200" w:line="276" w:lineRule="auto"/>
        <w:rPr>
          <w:rFonts w:eastAsiaTheme="majorEastAsia" w:cstheme="majorBidi"/>
          <w:b/>
          <w:bCs/>
          <w:szCs w:val="28"/>
        </w:rPr>
      </w:pPr>
      <w:r>
        <w:br w:type="page"/>
      </w:r>
    </w:p>
    <w:p w:rsidR="0076438E" w:rsidRPr="00BF48DB" w:rsidRDefault="009F3D01" w:rsidP="00BF48DB">
      <w:pPr>
        <w:jc w:val="center"/>
        <w:rPr>
          <w:b/>
        </w:rPr>
      </w:pPr>
      <w:bookmarkStart w:id="0" w:name="_Toc144422424"/>
      <w:r w:rsidRPr="00BF48DB">
        <w:rPr>
          <w:b/>
        </w:rPr>
        <w:lastRenderedPageBreak/>
        <w:t>LỜI MỞ ĐẦU</w:t>
      </w:r>
      <w:bookmarkEnd w:id="0"/>
    </w:p>
    <w:p w:rsidR="00265877" w:rsidRDefault="009F3D01" w:rsidP="006147CF">
      <w:pPr>
        <w:ind w:firstLine="720"/>
        <w:rPr>
          <w:rFonts w:cs="Times New Roman"/>
          <w:szCs w:val="26"/>
        </w:rPr>
      </w:pPr>
      <w:r w:rsidRPr="009F3D01">
        <w:rPr>
          <w:rFonts w:cs="Times New Roman"/>
          <w:szCs w:val="26"/>
        </w:rPr>
        <w:t xml:space="preserve">Sự nghiệp giáo dục luôn được Đảng và Nhà nước đánh giá là nhiệm vụ quan trọng đặt lên hàng đầu trong suốt quá trình xây dựng phát triển của đất nước. Đồng thời, giáo dục Việt Nam trong thời đại mới cũng đã xác định nhất quán mục tiêu là đổi mới toàn diện để đào tạo, phát triển nguồn nhân lực chất lượng cao, đáp ứng nhu cầu của hội nhập kinh tế quốc tế, hướng tới xây dựng nền kinh tế tri thức trong tương lai. Để thực hiện mục tiêu này, việc đầu tư cho giáo dục đã và đang được quan tâm, chú trọng, tạo nền tảng vững chắc cho quá trình thực hiện những chính sách giáo dục của từng giai đoạn.  </w:t>
      </w:r>
    </w:p>
    <w:p w:rsidR="009F3D01" w:rsidRPr="009F3D01" w:rsidRDefault="009F3D01" w:rsidP="006147CF">
      <w:pPr>
        <w:ind w:firstLine="720"/>
        <w:rPr>
          <w:rFonts w:cs="Times New Roman"/>
          <w:szCs w:val="26"/>
        </w:rPr>
      </w:pPr>
      <w:r w:rsidRPr="009F3D01">
        <w:rPr>
          <w:rFonts w:cs="Times New Roman"/>
          <w:szCs w:val="26"/>
        </w:rPr>
        <w:t xml:space="preserve">Cơ sở vật chất, trang thiết bị dạy học (TBDH) có vị trí hết sức quan trọng trong quá trình giáo dục - đào tạo (GD-ĐT), là yếu tố phản ánh tiềm lực đào tạo, đồng thời là một tiêu chí quan trọng đánh giá chất lượng đào tạo của các nhà trường. Cùng với việc đổi mới mục tiêu, quy trình, chương trình, nội dung và phương pháp dạy học, trang thiết bị đào tạo là một khâu không thể thiếu để thực hiện nguyên lý giáo dục "học đi đôi với hành, lý luận gắn với thực tiễn". Việc ứng dụng CNTT vào trong vào trong cuộc sống ngày càng được nâng cao, con người thay vì làm việc theo lối truyền thống ghi chép thì ngày nay đã thay bằng việc sử dụng công nghệ máy móc hiện đại như: Máy tính, máy chiếu, các phần mềm ứng dụng quản lí…Nhu cầu học tập, lượng kiến thức cần cập nhật ngày càng nhiều, ngoài việc giáo viên truyền đạt kiến thức cho học sinh một cách thụ động theo lối truyền thống đọc chéo thì nay học lý thuyết phải đi đôi với thực hành, thực tế. Vì vậy thiết bị dạy học là một yếu tố thiết yếu trong phương pháp dạy và học hiện nay, TBDH được coi như là một trong những tri thức quan trọng. Không chỉ đơn thuần nhắm mục tiêu giúp học sinh có kiến thức kĩ năng mà quan trọng hơn thiết bị dạy học là một trong những điều kiện quan trọng góp phần nâng cao chất lượng dạy và học, nó còn lànội dung nguồn thông tin giúp giáo viên thực hiện có hiệu quả các phương pháp dạy học mới, tạo môi trường cho học sinh hoạt động, giúp cho người học có hứng thú và khắc sâu những kiến thức, hiểu biết các quy luật, biết cách ứng dụng vào thực tiễn cuộc sống.  </w:t>
      </w:r>
    </w:p>
    <w:p w:rsidR="00B33978" w:rsidRDefault="009F3D01" w:rsidP="00265877">
      <w:pPr>
        <w:ind w:firstLine="720"/>
        <w:rPr>
          <w:rFonts w:cs="Times New Roman"/>
          <w:szCs w:val="26"/>
        </w:rPr>
      </w:pPr>
      <w:r w:rsidRPr="009F3D01">
        <w:rPr>
          <w:rFonts w:cs="Times New Roman"/>
          <w:szCs w:val="26"/>
        </w:rPr>
        <w:t xml:space="preserve">Bản thân tôi tự nhận thấy tầm quang trọng và Nhận thức được vai trò của thiết bị dạy học (TBDH) phục vụ công tác giáo dục trong việc nâng cao chất lượng giáo duc. Là một cán bộ quản lí thiết bị, tôi luôn trăn trở, suy nghĩ làm thế nào tìm ra những giải pháp quản lí cụ thể để nâng cao hiệu quả quản lí và sử dụng TBDH của nhà </w:t>
      </w:r>
      <w:r w:rsidRPr="009F3D01">
        <w:rPr>
          <w:rFonts w:cs="Times New Roman"/>
          <w:szCs w:val="26"/>
        </w:rPr>
        <w:lastRenderedPageBreak/>
        <w:t>trường. Do vậy tôi chọn nghiên cứu đề tài “Thực trạng công tác thiết bị dạy học tại trườ</w:t>
      </w:r>
      <w:r w:rsidR="00E90441">
        <w:rPr>
          <w:rFonts w:cs="Times New Roman"/>
          <w:szCs w:val="26"/>
        </w:rPr>
        <w:t xml:space="preserve">ng THCS Giao </w:t>
      </w:r>
      <w:r w:rsidR="00265877">
        <w:rPr>
          <w:rFonts w:cs="Times New Roman"/>
          <w:szCs w:val="26"/>
        </w:rPr>
        <w:t>C</w:t>
      </w:r>
      <w:r w:rsidR="00E90441">
        <w:rPr>
          <w:rFonts w:cs="Times New Roman"/>
          <w:szCs w:val="26"/>
        </w:rPr>
        <w:t>hâu</w:t>
      </w:r>
      <w:r w:rsidR="00265877">
        <w:rPr>
          <w:rFonts w:cs="Times New Roman"/>
          <w:szCs w:val="26"/>
        </w:rPr>
        <w:t>,</w:t>
      </w:r>
      <w:r w:rsidR="00E90441">
        <w:rPr>
          <w:rFonts w:cs="Times New Roman"/>
          <w:szCs w:val="26"/>
        </w:rPr>
        <w:t xml:space="preserve"> huyện Giao Thủy, tỉnh Nam Định</w:t>
      </w:r>
      <w:r w:rsidRPr="009F3D01">
        <w:rPr>
          <w:rFonts w:cs="Times New Roman"/>
          <w:szCs w:val="26"/>
        </w:rPr>
        <w:t>”. Thông qua đề tài em muốn tìm hiểu kỹ hơn về thực trạng công tác TBDH và tạo ra một số trật tự trong tổ chức thiết bị, cách sử dụng, cách bảo quản, thanh lý những thiết bị hư hỏng, để tạo điều kiện thuận lợi cho học sinh và giáo viên dễ sử dụng, góp phần nâng cao hiệu quả sử dụng trong thiết bị trường học. Đề xuất giải pháp tăng cường quản lí công tác TBDH ở trườ</w:t>
      </w:r>
      <w:r w:rsidR="00E90441">
        <w:rPr>
          <w:rFonts w:cs="Times New Roman"/>
          <w:szCs w:val="26"/>
        </w:rPr>
        <w:t>ng THCS</w:t>
      </w:r>
      <w:r w:rsidRPr="009F3D01">
        <w:rPr>
          <w:rFonts w:cs="Times New Roman"/>
          <w:szCs w:val="26"/>
        </w:rPr>
        <w:t xml:space="preserve"> </w:t>
      </w:r>
      <w:r w:rsidR="00E90441">
        <w:rPr>
          <w:rFonts w:cs="Times New Roman"/>
          <w:szCs w:val="26"/>
        </w:rPr>
        <w:t xml:space="preserve">Giao </w:t>
      </w:r>
      <w:r w:rsidR="00265877">
        <w:rPr>
          <w:rFonts w:cs="Times New Roman"/>
          <w:szCs w:val="26"/>
        </w:rPr>
        <w:t>C</w:t>
      </w:r>
      <w:r w:rsidR="00E90441">
        <w:rPr>
          <w:rFonts w:cs="Times New Roman"/>
          <w:szCs w:val="26"/>
        </w:rPr>
        <w:t>hâu, huyện Giao Thủy, tỉnh Nam Định</w:t>
      </w:r>
      <w:r w:rsidRPr="009F3D01">
        <w:rPr>
          <w:rFonts w:cs="Times New Roman"/>
          <w:szCs w:val="26"/>
        </w:rPr>
        <w:t>. Để làm được bài báo cáo thực tế thì người làm báo cáo đã dựa trên những phương pháp sau:</w:t>
      </w:r>
    </w:p>
    <w:p w:rsidR="00B33978" w:rsidRDefault="009F3D01" w:rsidP="006147CF">
      <w:pPr>
        <w:rPr>
          <w:rFonts w:cs="Times New Roman"/>
          <w:szCs w:val="26"/>
        </w:rPr>
      </w:pPr>
      <w:r w:rsidRPr="009F3D01">
        <w:rPr>
          <w:rFonts w:cs="Times New Roman"/>
          <w:szCs w:val="26"/>
        </w:rPr>
        <w:t xml:space="preserve"> </w:t>
      </w:r>
      <w:r w:rsidR="00265877">
        <w:rPr>
          <w:rFonts w:cs="Times New Roman"/>
          <w:szCs w:val="26"/>
        </w:rPr>
        <w:tab/>
      </w:r>
      <w:r w:rsidRPr="009F3D01">
        <w:rPr>
          <w:rFonts w:cs="Times New Roman"/>
          <w:szCs w:val="26"/>
        </w:rPr>
        <w:t>- Phương pháp luận: Xuất phát từ mục tiêu của môn học và nhu cầu của học sinh bằng các phương pháp đổi mới tổ chức dạy học.</w:t>
      </w:r>
    </w:p>
    <w:p w:rsidR="009F3D01" w:rsidRPr="009F3D01" w:rsidRDefault="009F3D01" w:rsidP="00265877">
      <w:pPr>
        <w:ind w:firstLine="720"/>
        <w:rPr>
          <w:rFonts w:cs="Times New Roman"/>
          <w:szCs w:val="26"/>
        </w:rPr>
      </w:pPr>
      <w:r w:rsidRPr="009F3D01">
        <w:rPr>
          <w:rFonts w:cs="Times New Roman"/>
          <w:szCs w:val="26"/>
        </w:rPr>
        <w:t xml:space="preserve"> - Phương pháp nghiên cứu cụ thể</w:t>
      </w:r>
      <w:r w:rsidR="00E90441">
        <w:rPr>
          <w:rFonts w:cs="Times New Roman"/>
          <w:szCs w:val="26"/>
        </w:rPr>
        <w:t xml:space="preserve">: </w:t>
      </w:r>
      <w:r w:rsidRPr="009F3D01">
        <w:rPr>
          <w:rFonts w:cs="Times New Roman"/>
          <w:szCs w:val="26"/>
        </w:rPr>
        <w:t>Phương pháp thực hành, quan sát các dụng cụ thí nghiệ</w:t>
      </w:r>
      <w:r w:rsidR="00E90441">
        <w:rPr>
          <w:rFonts w:cs="Times New Roman"/>
          <w:szCs w:val="26"/>
        </w:rPr>
        <w:t xml:space="preserve">m. </w:t>
      </w:r>
      <w:r w:rsidRPr="009F3D01">
        <w:rPr>
          <w:rFonts w:cs="Times New Roman"/>
          <w:szCs w:val="26"/>
        </w:rPr>
        <w:t>Phương pháp sử dụng các bài thí nghiệm thự</w:t>
      </w:r>
      <w:r w:rsidR="00E90441">
        <w:rPr>
          <w:rFonts w:cs="Times New Roman"/>
          <w:szCs w:val="26"/>
        </w:rPr>
        <w:t xml:space="preserve">c hành. </w:t>
      </w:r>
      <w:r w:rsidRPr="009F3D01">
        <w:rPr>
          <w:rFonts w:cs="Times New Roman"/>
          <w:szCs w:val="26"/>
        </w:rPr>
        <w:t>Phương pháp thống kê danh mục theo đặc thù bộ</w:t>
      </w:r>
      <w:r w:rsidR="00E90441">
        <w:rPr>
          <w:rFonts w:cs="Times New Roman"/>
          <w:szCs w:val="26"/>
        </w:rPr>
        <w:t xml:space="preserve"> môn.</w:t>
      </w:r>
      <w:r w:rsidRPr="009F3D01">
        <w:rPr>
          <w:rFonts w:cs="Times New Roman"/>
          <w:szCs w:val="26"/>
        </w:rPr>
        <w:t xml:space="preserve"> Phương pháp phân tích và rút ra kết luận từ các bài thực hành thí nghiệm trong sách giáo khoa. </w:t>
      </w:r>
    </w:p>
    <w:p w:rsidR="009F3D01" w:rsidRDefault="009F3D01" w:rsidP="006147CF">
      <w:pPr>
        <w:rPr>
          <w:rFonts w:cs="Times New Roman"/>
          <w:szCs w:val="26"/>
        </w:rPr>
      </w:pPr>
      <w:r w:rsidRPr="009F3D01">
        <w:rPr>
          <w:rFonts w:cs="Times New Roman"/>
          <w:szCs w:val="26"/>
        </w:rPr>
        <w:t xml:space="preserve"> </w:t>
      </w:r>
    </w:p>
    <w:p w:rsidR="00CC1E89" w:rsidRDefault="00CC1E89">
      <w:pPr>
        <w:rPr>
          <w:rFonts w:eastAsiaTheme="majorEastAsia" w:cstheme="majorBidi"/>
          <w:b/>
          <w:bCs/>
          <w:szCs w:val="28"/>
        </w:rPr>
      </w:pPr>
      <w:r>
        <w:br w:type="page"/>
      </w:r>
    </w:p>
    <w:p w:rsidR="00C77E13" w:rsidRDefault="00C77E13" w:rsidP="001457D1">
      <w:pPr>
        <w:pStyle w:val="Heading1"/>
        <w:sectPr w:rsidR="00C77E13" w:rsidSect="00B70C1A">
          <w:headerReference w:type="default" r:id="rId10"/>
          <w:footerReference w:type="default" r:id="rId11"/>
          <w:pgSz w:w="11907" w:h="16840" w:code="9"/>
          <w:pgMar w:top="1134" w:right="1134" w:bottom="1134" w:left="1701" w:header="720" w:footer="720" w:gutter="0"/>
          <w:cols w:space="720"/>
          <w:docGrid w:linePitch="360"/>
        </w:sectPr>
      </w:pPr>
    </w:p>
    <w:p w:rsidR="009F3D01" w:rsidRPr="00654743" w:rsidRDefault="009F3D01" w:rsidP="001457D1">
      <w:pPr>
        <w:pStyle w:val="Heading1"/>
      </w:pPr>
      <w:bookmarkStart w:id="1" w:name="_Toc144460051"/>
      <w:r w:rsidRPr="006147CF">
        <w:lastRenderedPageBreak/>
        <w:t xml:space="preserve">CHƯƠNG 1: TỔNG QUAN VỀ PHÒNG THIẾT BỊ CỦA TRƯỜNG </w:t>
      </w:r>
      <w:r w:rsidR="00E90441" w:rsidRPr="006147CF">
        <w:t>THCS GIAO CHÂU, HUYỆN GIAO THỦY, TỈNH NAM ĐỊNH</w:t>
      </w:r>
      <w:bookmarkEnd w:id="1"/>
    </w:p>
    <w:p w:rsidR="00E90441" w:rsidRDefault="009F3D01" w:rsidP="00187FB3">
      <w:pPr>
        <w:pStyle w:val="Heading2"/>
      </w:pPr>
      <w:bookmarkStart w:id="2" w:name="_Toc144460052"/>
      <w:r w:rsidRPr="009F3D01">
        <w:t>1.1. Quá trình hình thành và phát triển của Trườ</w:t>
      </w:r>
      <w:r w:rsidR="00E549C9">
        <w:t xml:space="preserve">ng </w:t>
      </w:r>
      <w:r w:rsidR="00E90441">
        <w:t xml:space="preserve">THCS Giao </w:t>
      </w:r>
      <w:r w:rsidR="00CC1E89">
        <w:t>C</w:t>
      </w:r>
      <w:r w:rsidR="00E90441">
        <w:t>hâu</w:t>
      </w:r>
      <w:r w:rsidR="00CC1E89">
        <w:t>,</w:t>
      </w:r>
      <w:r w:rsidR="00E90441">
        <w:t xml:space="preserve"> huyện Giao Thủy, tỉnh Nam Định.</w:t>
      </w:r>
      <w:bookmarkEnd w:id="2"/>
    </w:p>
    <w:p w:rsidR="00E90441" w:rsidRDefault="009F3D01" w:rsidP="001457D1">
      <w:pPr>
        <w:pStyle w:val="Heading3"/>
      </w:pPr>
      <w:bookmarkStart w:id="3" w:name="_Toc144460053"/>
      <w:r w:rsidRPr="009F3D01">
        <w:t>1.1.1. Giới thiệu chung về trườ</w:t>
      </w:r>
      <w:r w:rsidR="00E90441">
        <w:t xml:space="preserve">ng THCS Giao </w:t>
      </w:r>
      <w:r w:rsidR="00CC1E89">
        <w:t>C</w:t>
      </w:r>
      <w:r w:rsidR="00E90441">
        <w:t>hâu</w:t>
      </w:r>
      <w:r w:rsidR="00CC1E89">
        <w:t>,</w:t>
      </w:r>
      <w:r w:rsidR="00E90441">
        <w:t xml:space="preserve"> huyện Giao Thủy, tỉnh Nam Định.</w:t>
      </w:r>
      <w:bookmarkEnd w:id="3"/>
    </w:p>
    <w:p w:rsidR="00D90C5E" w:rsidRDefault="00FA0A03" w:rsidP="0001403A">
      <w:pPr>
        <w:ind w:firstLine="720"/>
      </w:pPr>
      <w:r w:rsidRPr="00AE6BD8">
        <w:t>Trường THCS</w:t>
      </w:r>
      <w:r>
        <w:rPr>
          <w:sz w:val="20"/>
          <w:szCs w:val="20"/>
        </w:rPr>
        <w:t xml:space="preserve"> </w:t>
      </w:r>
      <w:r>
        <w:t xml:space="preserve">Giao Châu là một trường </w:t>
      </w:r>
      <w:r w:rsidRPr="00FA0A03">
        <w:t>nằm ở</w:t>
      </w:r>
      <w:r>
        <w:t xml:space="preserve"> xóm Mỹ Bình thuộc xã Giao Châu</w:t>
      </w:r>
      <w:r w:rsidRPr="00FA0A03">
        <w:t xml:space="preserve"> phía nam củ</w:t>
      </w:r>
      <w:r w:rsidR="00FB627A">
        <w:t>a huyện Giao Thủy</w:t>
      </w:r>
      <w:r w:rsidR="00265877">
        <w:t xml:space="preserve">, </w:t>
      </w:r>
      <w:r w:rsidR="00FB627A">
        <w:t xml:space="preserve"> </w:t>
      </w:r>
      <w:r w:rsidRPr="00FA0A03">
        <w:t xml:space="preserve">nằm cách trung tâm huyện Giao Thủy khoảng 6 km, trải dọc theo trục Quốc lộ 37B. </w:t>
      </w:r>
      <w:r>
        <w:t xml:space="preserve">Là ngôi trường được biên chế năm 2023- 2024 là 13 lớp trong đó có 4 lớp 6, 3 lớp 7, 3 lớp 8 và 3 lớp 9. </w:t>
      </w:r>
    </w:p>
    <w:p w:rsidR="00FA0A03" w:rsidRPr="0001403A" w:rsidRDefault="00FA0A03" w:rsidP="0001403A">
      <w:pPr>
        <w:ind w:firstLine="720"/>
      </w:pPr>
      <w:r w:rsidRPr="00FA0A03">
        <w:t xml:space="preserve">Là vùng đất xa xưa được kiến tạo do phù sa của </w:t>
      </w:r>
      <w:r w:rsidR="00265877">
        <w:t>S</w:t>
      </w:r>
      <w:r w:rsidRPr="00FA0A03">
        <w:t xml:space="preserve">ông Hồng và </w:t>
      </w:r>
      <w:r w:rsidR="00265877">
        <w:t>b</w:t>
      </w:r>
      <w:r w:rsidRPr="00FA0A03">
        <w:t xml:space="preserve">iển. Giao Châu là một xã với nền sản xuất chủ yếu là nông nghiệp, con người Giao Châu cần cù, chịu khó, sáng tạo trong lao động, anh hùng trong chiến đấu, trong các cuộc kháng chiến chống Pháp và chống Mỹ người dân Giao Châu đã không tiếc sức người và sức của, góp phần làm nên trang sử hào hùng của dân tộc. Trong các cuộc kháng chiến có 78 liệt sĩ các thời kỳ, 5 Bà mẹ Việt Nam anh hùng phong tặng và truy tặng. Cùng với việc xây dựng quê hương, bảo vệ Tổ quốc, Đảng – Chính quyền và Nhân dân Giao Châu rất quan tâm đến sự nghiệp giáo dục. Ngay từ năm 1959 xã Giao Châu chưa thành lập được trường cấp II, nhưng đã có 2 lớp đầu cấp học tại Giao Châu với số lượng hơn 60 học sinh từ các xã Giao Châu, Giao Yến, Giao Nhân…. Cũng có thể nói đây là cơ sở ban đầu, là tiền thân của trường THCS Giao Châu bây giờ. Tháng 9 năm 1971 trường cấp II Giao Châu chính thức được thành lập. Trải qua hơn 45 năm với sự thăng trầm của Lịch sử, ngành Giáo dục của xã Giao Châu cũng không ngừng phát triển và trưởng thành, đội ngũ thầy cô giáo, số lớp học và số học sinh của nhà trường cũng phát triển đi lên không ngừng, cơ sở vật chất từ chỗ lớp học còn tranh tre, nứa lá, vách đất đơn </w:t>
      </w:r>
      <w:r w:rsidRPr="0001403A">
        <w:t>sơ đến nay đã có một cơ ngơi khang trang, đàng hoàng hiện đại.</w:t>
      </w:r>
    </w:p>
    <w:p w:rsidR="00D90C5E" w:rsidRDefault="0001403A" w:rsidP="0001403A">
      <w:pPr>
        <w:ind w:firstLine="720"/>
      </w:pPr>
      <w:r w:rsidRPr="0001403A">
        <w:rPr>
          <w:rStyle w:val="Strong"/>
          <w:b w:val="0"/>
          <w:szCs w:val="26"/>
        </w:rPr>
        <w:t xml:space="preserve">Trong </w:t>
      </w:r>
      <w:r w:rsidR="00FA0A03" w:rsidRPr="0001403A">
        <w:rPr>
          <w:rStyle w:val="Strong"/>
          <w:b w:val="0"/>
          <w:szCs w:val="26"/>
        </w:rPr>
        <w:t>50</w:t>
      </w:r>
      <w:r w:rsidR="00FA0A03" w:rsidRPr="0001403A">
        <w:t> năm hình thành và phát triển với những dấu ấn của thời gian THCS Giao Châu đang từng bước đi lên vững chắc</w:t>
      </w:r>
      <w:r w:rsidR="00B2317B" w:rsidRPr="0001403A">
        <w:t>.</w:t>
      </w:r>
      <w:r w:rsidR="00FA0A03" w:rsidRPr="0001403A">
        <w:t xml:space="preserve">Tháng 8 năm 1994 trường Phổ thông cơ sở Giao Châu được tách ra làm hai trường là trường Tiểu học Giao Châu và Trường THCS Giao Châu, trong đó trường THCS Giao Châu có 10 lớp với 461 học sinh và 17 thầy cô giáo, cô giáo Nguyễn Thị Kim Bích làm </w:t>
      </w:r>
      <w:r w:rsidR="00FA0A03" w:rsidRPr="00FA0A03">
        <w:t xml:space="preserve">Hiệu trưởng và cô giáo Đinh Thị </w:t>
      </w:r>
      <w:r w:rsidR="00FA0A03" w:rsidRPr="00FA0A03">
        <w:lastRenderedPageBreak/>
        <w:t>Phương làm Phó hiệu trưởng. Chi bộ 15 Trường THCS Giao Châu được  thành lập riêng từ năm 2005. Từ tháng 10 năm 2006 trường THCS Giao Châu do cô giáo Nguyễn Thị Kim Bích làm hiệu trưởng, thầy giáo Lê Văn Chương làm Phó hiệu trưởng với quy mô 16 lớp và số học sinh 603 em, đây là thời kỳ số học sinh của nhà trường phát triển lớn nhất từ trước đến bây giờ. Từ tháng 10 năm 2008 trường THCS Giao Châu do cô giáo Nguyễn Thị Kim Bích làm hiệu trưởng, thầy giáo Lê Văn Chương và cô giáo Đoàn Thị Nhài làm Phó hiệu trưởng. Tháng 2 năm 2012 trường THCS Giao Châu do thầy giáo Lê Văn Chương làm Hiệu trưởng, cô giáo Đoà</w:t>
      </w:r>
      <w:r w:rsidR="00D90C5E">
        <w:t>n Thị Nhài làm Phó hiệu trưởng.</w:t>
      </w:r>
    </w:p>
    <w:p w:rsidR="00FA0A03" w:rsidRPr="00FA0A03" w:rsidRDefault="00F12486" w:rsidP="0001403A">
      <w:pPr>
        <w:ind w:firstLine="720"/>
      </w:pPr>
      <w:r>
        <w:t>Từ</w:t>
      </w:r>
      <w:r w:rsidR="00D90C5E">
        <w:t xml:space="preserve"> tháng 8 năm 2020 trường </w:t>
      </w:r>
      <w:r>
        <w:t>THCS Giao Châu do thầy Nguyễn Vă</w:t>
      </w:r>
      <w:r w:rsidR="00D90C5E">
        <w:t xml:space="preserve">n Tuyền làm hiệu trưởng và thầy giáo Trần Đại Nghĩa làm Phó hiệu trưởng </w:t>
      </w:r>
      <w:r w:rsidR="00FA0A03" w:rsidRPr="00FA0A03">
        <w:t>kể từ đó đến nay đội ngũ giáo viên của nhà trường ngày càng được trẻ hóa, năng động, trách nhiệm nên chất lượng dạy và học của Nhà trường được nâng lên những tầm cao mới.</w:t>
      </w:r>
    </w:p>
    <w:p w:rsidR="00F925BD" w:rsidRDefault="00FA0A03" w:rsidP="0001403A">
      <w:pPr>
        <w:ind w:firstLine="720"/>
      </w:pPr>
      <w:r w:rsidRPr="00FA0A03">
        <w:t xml:space="preserve">Trải qua hơn 50 năm phát triển Nhà trường đã đạt được những thành tích nổi bật, từ năm 1994 đến nay Nhà trường liên tục được công nhận là Tập thể lao động tiên tiến, hai tổ chuyên môn liên tục đạt danh hiệu Tập thể LĐTT, nhiều thầy cô giáo đạt danh hiệu Giáo viên giỏi và CSTĐ cấp cơ sở. Tại Trường THCS Giao Châu mỗi năm học đi qua đều đánh dấu sự trưởng thành vững vàng của nhà trường, hàng năm nhà trường đã huy động 100% số học sinh trong độ tuổi đến trường, chất lượng giáo dục toàn diện có những chuyển biến tích cực, tỷ lệ học sinh khá giỏi tăng lên rõ rệt. Từ năm 2012 đến nay tỷ lệ học sinh tốt nghiệp THCS thi đỗ vào các trường THPT hàng năm đều đạt trên 80%, có năm đạt 88.9% và có tới 30% học sinh được học ở các lớp A1, A2 của trường THPT Giao Thủy và THPT Giao Thủy B. Các đội tuyển thi học sinh giỏi văn hóa và thể dục thể thao cấp huyện đều đạt giải cao. Các phong trào thi đua, các cuộc vận động lớn do ngành phát động đều được thầy và trò Trường THCS Giao Châu triển khai thực hiện một cách toàn diện và có hiệu quả, như cuộc vận động: “Học tập và làm theo tấm gương đạo đức Hồ Chí Minh”; “Mỗi thầy cô giáo là một tấm gương đạo đức tự học và sáng tạo”; cuộc vận động “Hai không” và phong trào thi đua: “Xây dựng trường học thân thiện, học sinh tích cực”. Trong vườn hoa “Hai tốt” của nhà trường hơn 46 năm qua có rất nhiều cán bộ, giáo viên và học sinh là những điển hình tiên tiến về dạy tốt, học tốt của ngành, nhiều cá nhân đạt được danh hiệu tiên tiên, </w:t>
      </w:r>
      <w:r w:rsidRPr="00FA0A03">
        <w:lastRenderedPageBreak/>
        <w:t>tiến tiến xuất sắc của huyện. Từ mái trường THCS Giao Châu đã có nhiều thế hệ các thầy cô giáo phấn đấu trong giảng dạy và công tác đã thành đạt, có nhiều thầy, cô đã trở thành cán bộ quản lí của các Nhà trường như: thầy giáo Trần Duy Hưng… Noi gương các thế hệ thầy cô giáo, lớp lớp các thế hệ  học sinh những người con của quê hương Giao Châu đã cố gắng phấn đấu và thành đạt trên nhiều lĩnh vực học tập và công tác</w:t>
      </w:r>
      <w:r w:rsidR="00F925BD">
        <w:t>.</w:t>
      </w:r>
    </w:p>
    <w:p w:rsidR="00FA0A03" w:rsidRPr="00FA0A03" w:rsidRDefault="00FA0A03" w:rsidP="0001403A">
      <w:pPr>
        <w:ind w:firstLine="720"/>
      </w:pPr>
      <w:r w:rsidRPr="00FA0A03">
        <w:t>Trong năm học 2017-2018 trường được UBND tỉnh công nhận trường đạt Chuẩn quốc gia và SGD&amp;ĐT Nam Định công nhận trường đạt chuẩn Xanh - Sạch - Đẹp - An toàn. Tháng 08/11/2019 trường được công nhận đạt chuẩn kiểm định chất lượng cấp độ 3 (cấp độ cao nhất).</w:t>
      </w:r>
    </w:p>
    <w:p w:rsidR="00E90441" w:rsidRDefault="00FA0A03" w:rsidP="0001403A">
      <w:pPr>
        <w:ind w:firstLine="720"/>
      </w:pPr>
      <w:r w:rsidRPr="00FA0A03">
        <w:t>Tự hào về những thành tích rực rỡ của nhà trường đã đạt trong hơn 50 năm qua. Tiếp bước các thế hệ đi trước thầy và trò trường THCS Giao Châu luôn quyết tâm phấn đấu nâng cao chất lượng giáo dục toàn diện, xây dựng trường phát triển mạnh mẽ, vững chắc đáp ứng tốt yêu cầu đổi mới căn bản và toàn diện giáo dục, ghi thêm những trang thành tích mới nổi bật hơn nhằm nâng cao uy tín, củng cố thêm niềm tin cho Đảng bộ, Chính quyền nhân dân địa phương và ngành giáo dục, xứng đáng với danh hiệu trường chuẩn Quốc gia và truyền thống hiếu học của một vùng quê cách mạng.</w:t>
      </w:r>
    </w:p>
    <w:p w:rsidR="001A4206" w:rsidRDefault="00503D65" w:rsidP="001A4206">
      <w:pPr>
        <w:pStyle w:val="Heading3"/>
      </w:pPr>
      <w:bookmarkStart w:id="4" w:name="_Toc144460054"/>
      <w:r w:rsidRPr="00E1355A">
        <w:t>1.1.2. Đánh giá thuận lợi, khó khăn</w:t>
      </w:r>
      <w:bookmarkStart w:id="5" w:name="_Toc144460055"/>
      <w:bookmarkEnd w:id="4"/>
    </w:p>
    <w:p w:rsidR="001A4206" w:rsidRDefault="001A4206" w:rsidP="001A4206">
      <w:r>
        <w:t xml:space="preserve">* Thuận lợi: </w:t>
      </w:r>
    </w:p>
    <w:p w:rsidR="001A4206" w:rsidRDefault="001A4206" w:rsidP="001A4206">
      <w:pPr>
        <w:ind w:firstLine="720"/>
      </w:pPr>
      <w:r>
        <w:t xml:space="preserve">Trường THCS Giao Châu được Đảng, chính quyền địa phương quan tâm tạo điều kiện xây dựng dãy nhà mới hoàn thành năm 2016. Đến năm 2017 -2018 được công nhận trường Chuẩn Quốc Gia </w:t>
      </w:r>
      <w:r w:rsidRPr="00FA0A03">
        <w:t>và SGD&amp;ĐT Nam Định công nhận trường đạt chuẩn Xanh - Sạch - Đẹp - An toàn. Tháng 08/11/2019 trường được công nhận đạt chuẩn kiểm định chất lượng cấp độ 3 (cấp độ cao nhấ</w:t>
      </w:r>
      <w:r>
        <w:t>t).</w:t>
      </w:r>
    </w:p>
    <w:p w:rsidR="001A4206" w:rsidRDefault="001A4206" w:rsidP="001A4206">
      <w:pPr>
        <w:ind w:firstLine="720"/>
      </w:pPr>
      <w:r>
        <w:t xml:space="preserve">*Khó khăn: </w:t>
      </w:r>
    </w:p>
    <w:p w:rsidR="001A4206" w:rsidRDefault="001A4206" w:rsidP="001A4206">
      <w:pPr>
        <w:ind w:firstLine="720"/>
      </w:pPr>
      <w:r>
        <w:t xml:space="preserve">Trường THCS Giao Châu vẫn còn dãy nhà cũ đã xây dựng 30 năm </w:t>
      </w:r>
      <w:r w:rsidR="00514312">
        <w:t>hiện nay đang sử dụng làm các phòng chức năng. Với diện tích nhỏ hẹp không phù hợp với yêu cầu hiện nay.</w:t>
      </w:r>
    </w:p>
    <w:p w:rsidR="00514312" w:rsidRPr="001A4206" w:rsidRDefault="00514312" w:rsidP="001A4206">
      <w:pPr>
        <w:ind w:firstLine="720"/>
      </w:pPr>
    </w:p>
    <w:p w:rsidR="00F12486" w:rsidRDefault="009F3D01" w:rsidP="00187FB3">
      <w:pPr>
        <w:pStyle w:val="Heading2"/>
      </w:pPr>
      <w:r w:rsidRPr="009F3D01">
        <w:lastRenderedPageBreak/>
        <w:t xml:space="preserve">1.2. Giới thiệu chung về </w:t>
      </w:r>
      <w:r w:rsidR="00503D65">
        <w:t>P</w:t>
      </w:r>
      <w:r w:rsidRPr="009F3D01">
        <w:t xml:space="preserve">hòng </w:t>
      </w:r>
      <w:r w:rsidR="00503D65">
        <w:t>t</w:t>
      </w:r>
      <w:r w:rsidRPr="009F3D01">
        <w:t>hiết bị trườ</w:t>
      </w:r>
      <w:r w:rsidR="00627DD2">
        <w:t>ng THCS Giao Châu</w:t>
      </w:r>
      <w:bookmarkEnd w:id="5"/>
    </w:p>
    <w:p w:rsidR="00E1355A" w:rsidRDefault="009F3D01" w:rsidP="00066317">
      <w:pPr>
        <w:pStyle w:val="Style1"/>
      </w:pPr>
      <w:bookmarkStart w:id="6" w:name="_Toc144460056"/>
      <w:r w:rsidRPr="009F3D01">
        <w:t>1.2.1 Sự hình thành và quá trình phát triển của</w:t>
      </w:r>
      <w:r w:rsidR="00503D65">
        <w:t xml:space="preserve"> t</w:t>
      </w:r>
      <w:r w:rsidRPr="009F3D01">
        <w:t>hiết bị</w:t>
      </w:r>
      <w:bookmarkEnd w:id="6"/>
      <w:r w:rsidRPr="009F3D01">
        <w:t xml:space="preserve">   </w:t>
      </w:r>
    </w:p>
    <w:p w:rsidR="00514312" w:rsidRPr="00066317" w:rsidRDefault="00514312" w:rsidP="00066317">
      <w:pPr>
        <w:pStyle w:val="Style1"/>
      </w:pPr>
      <w:r w:rsidRPr="00066317">
        <w:t xml:space="preserve">- </w:t>
      </w:r>
      <w:r w:rsidR="00066317">
        <w:t xml:space="preserve">Năm 2003,2004 được sự quan tâm của Bộ, sở giáo dục đào tạo nhà trường đã được bàn giao các thiết bị dạy học của các bộ môn. Kể từ đó nhà trường sắp sếp bố trí một phòng thiết bị  để đồ dùng dậy học dùng chung. </w:t>
      </w:r>
      <w:r w:rsidRPr="00066317">
        <w:t>Phòng thiết bị có chức năng bảo quản các trang thiết bị đồ dùng học tập của họ</w:t>
      </w:r>
      <w:r w:rsidR="00066317">
        <w:t>c sinh như máy chiếu , ti vi, đài ra dio, tranh ảnh,….</w:t>
      </w:r>
    </w:p>
    <w:p w:rsidR="00F12486" w:rsidRDefault="009F3D01" w:rsidP="00066317">
      <w:pPr>
        <w:pStyle w:val="Style1"/>
      </w:pPr>
      <w:bookmarkStart w:id="7" w:name="_Toc144460057"/>
      <w:r w:rsidRPr="009F3D01">
        <w:t>1.2.2. Chức năng và nhiệm vụ, cơ cấu tổ chứ</w:t>
      </w:r>
      <w:r w:rsidR="00503D65">
        <w:t>c</w:t>
      </w:r>
      <w:r w:rsidRPr="009F3D01">
        <w:t xml:space="preserve"> của Thiết bị trườ</w:t>
      </w:r>
      <w:r w:rsidR="00F12486">
        <w:t>ng THCS Giao Châu.</w:t>
      </w:r>
      <w:bookmarkEnd w:id="7"/>
    </w:p>
    <w:p w:rsidR="00B2317B" w:rsidRDefault="00503D65" w:rsidP="000A7513">
      <w:pPr>
        <w:pStyle w:val="Heading4"/>
      </w:pPr>
      <w:r>
        <w:t>1.2.2.1.</w:t>
      </w:r>
      <w:r w:rsidR="009F3D01" w:rsidRPr="009F3D01">
        <w:t xml:space="preserve"> Chức năng</w:t>
      </w:r>
    </w:p>
    <w:p w:rsidR="00B2317B" w:rsidRDefault="009F3D01" w:rsidP="0001403A">
      <w:pPr>
        <w:ind w:firstLine="720"/>
        <w:rPr>
          <w:rFonts w:cs="Times New Roman"/>
          <w:szCs w:val="26"/>
        </w:rPr>
      </w:pPr>
      <w:r w:rsidRPr="009F3D01">
        <w:rPr>
          <w:rFonts w:cs="Times New Roman"/>
          <w:szCs w:val="26"/>
        </w:rPr>
        <w:t xml:space="preserve">- Thiết bị trường học là nơi lưu giữ, bảo quản thiết bị dạy học, máy móc, dụng cụ dùng để giảng dạy và thực hiện các hoạt động giáo dục trong nhà trường; Các phòng học bộ môn có chức năng lưu giữ, bảo quản dụng cụ, hóa chất và là nơi tổ chức các hoạt động giảng dạy, học tập, thực hành của giáo viên và học sinh trong trường.  </w:t>
      </w:r>
    </w:p>
    <w:p w:rsidR="00424735" w:rsidRDefault="009F3D01" w:rsidP="0001403A">
      <w:pPr>
        <w:ind w:firstLine="720"/>
        <w:rPr>
          <w:rFonts w:cs="Times New Roman"/>
          <w:szCs w:val="26"/>
        </w:rPr>
      </w:pPr>
      <w:r w:rsidRPr="009F3D01">
        <w:rPr>
          <w:rFonts w:cs="Times New Roman"/>
          <w:szCs w:val="26"/>
        </w:rPr>
        <w:t xml:space="preserve">- Nhân viên thiết bị có nhiệm vụ sắp xếp, bảo quản,bảo dưỡng, thanh lý, mua sắm thiết bị, dụng cụ, hóa chất; Chuẩn bị thiết bị, dụng cụ, hóa chất từng tiết dạy, theo yêu cầu của chương trình dạy học có sử dụng thiết bị; Tổ chức cho giáo viên, học sinh đến </w:t>
      </w:r>
      <w:r w:rsidR="00424735">
        <w:rPr>
          <w:rFonts w:cs="Times New Roman"/>
          <w:szCs w:val="26"/>
        </w:rPr>
        <w:t xml:space="preserve">  </w:t>
      </w:r>
    </w:p>
    <w:p w:rsidR="00B2317B" w:rsidRDefault="009F3D01" w:rsidP="00B2317B">
      <w:pPr>
        <w:rPr>
          <w:rFonts w:cs="Times New Roman"/>
          <w:szCs w:val="26"/>
        </w:rPr>
      </w:pPr>
      <w:r w:rsidRPr="009F3D01">
        <w:rPr>
          <w:rFonts w:cs="Times New Roman"/>
          <w:szCs w:val="26"/>
        </w:rPr>
        <w:t xml:space="preserve">mượn, sử dụng các thiết bị, dụng cụ, hóa chất nhằm đảm bảo cho việc nâng cao chất lượng dạy và học, góp phần thực hiện mục tiêu giáo dục toàn diện của nhà trường. </w:t>
      </w:r>
    </w:p>
    <w:p w:rsidR="00B2317B" w:rsidRDefault="00503D65" w:rsidP="000A7513">
      <w:pPr>
        <w:pStyle w:val="Heading4"/>
      </w:pPr>
      <w:r>
        <w:t>1.2.2.2.</w:t>
      </w:r>
      <w:r w:rsidRPr="009F3D01">
        <w:t xml:space="preserve"> </w:t>
      </w:r>
      <w:r w:rsidR="009F3D01" w:rsidRPr="009F3D01">
        <w:t xml:space="preserve"> Nhiệm vụ:</w:t>
      </w:r>
    </w:p>
    <w:p w:rsidR="00B2317B" w:rsidRDefault="009F3D01" w:rsidP="0001403A">
      <w:pPr>
        <w:ind w:firstLine="720"/>
        <w:rPr>
          <w:rFonts w:cs="Times New Roman"/>
          <w:szCs w:val="26"/>
        </w:rPr>
      </w:pPr>
      <w:r w:rsidRPr="009F3D01">
        <w:rPr>
          <w:rFonts w:cs="Times New Roman"/>
          <w:szCs w:val="26"/>
        </w:rPr>
        <w:t>- Tham mưu giúp lãnh đạo Nhà trường xây dựng  kế hoạch hoạt động dài hạn và ngắn hạn của thiết bị.</w:t>
      </w:r>
    </w:p>
    <w:p w:rsidR="00B2317B" w:rsidRDefault="009F3D01" w:rsidP="00B2317B">
      <w:pPr>
        <w:rPr>
          <w:rFonts w:cs="Times New Roman"/>
          <w:szCs w:val="26"/>
        </w:rPr>
      </w:pPr>
      <w:r w:rsidRPr="009F3D01">
        <w:rPr>
          <w:rFonts w:cs="Times New Roman"/>
          <w:szCs w:val="26"/>
        </w:rPr>
        <w:t xml:space="preserve"> </w:t>
      </w:r>
      <w:r w:rsidR="0001403A">
        <w:rPr>
          <w:rFonts w:cs="Times New Roman"/>
          <w:szCs w:val="26"/>
        </w:rPr>
        <w:tab/>
      </w:r>
      <w:r w:rsidRPr="009F3D01">
        <w:rPr>
          <w:rFonts w:cs="Times New Roman"/>
          <w:szCs w:val="26"/>
        </w:rPr>
        <w:t xml:space="preserve">- Mua sắm, bổ sung thiết bị dạy học đáp ứng nhu cầu giảng dạy, học tập, nghiên cứu khoa học và chuyển giao công nghệ của nhà trường; </w:t>
      </w:r>
    </w:p>
    <w:p w:rsidR="009F3D01" w:rsidRPr="009F3D01" w:rsidRDefault="009F3D01" w:rsidP="0001403A">
      <w:pPr>
        <w:ind w:firstLine="720"/>
        <w:rPr>
          <w:rFonts w:cs="Times New Roman"/>
          <w:szCs w:val="26"/>
        </w:rPr>
      </w:pPr>
      <w:r w:rsidRPr="009F3D01">
        <w:rPr>
          <w:rFonts w:cs="Times New Roman"/>
          <w:szCs w:val="26"/>
        </w:rPr>
        <w:t xml:space="preserve">- Tổ chức phục vụ, hướng dẫn cho giáo viên, học sinh khai thác, sử dụng hiệu quả nguồn thiết bị phục vụ cho hoạt động dạy học và các hoạt độnggiáo dục khác. </w:t>
      </w:r>
    </w:p>
    <w:p w:rsidR="00B2317B" w:rsidRDefault="009F3D01" w:rsidP="0001403A">
      <w:pPr>
        <w:ind w:firstLine="720"/>
        <w:rPr>
          <w:rFonts w:cs="Times New Roman"/>
          <w:szCs w:val="26"/>
        </w:rPr>
      </w:pPr>
      <w:r w:rsidRPr="009F3D01">
        <w:rPr>
          <w:rFonts w:cs="Times New Roman"/>
          <w:szCs w:val="26"/>
        </w:rPr>
        <w:t>- Tổ chức sắp xếp, giữ gìn, bảo quản, bảo dưỡng hệ thống thiết bị dạy học hiện có của nhà trường; Tiến hành sửa chữa các thiết bị hư hỏng, thanh lý các thiết bị hư hỏng không còn sửa chữa được, các thiết bị hết hạn sử dụng theo quy định.</w:t>
      </w:r>
    </w:p>
    <w:p w:rsidR="00627DD2" w:rsidRDefault="009F3D01" w:rsidP="0001403A">
      <w:pPr>
        <w:ind w:firstLine="720"/>
        <w:rPr>
          <w:rFonts w:cs="Times New Roman"/>
          <w:szCs w:val="26"/>
        </w:rPr>
      </w:pPr>
      <w:r w:rsidRPr="009F3D01">
        <w:rPr>
          <w:rFonts w:cs="Times New Roman"/>
          <w:szCs w:val="26"/>
        </w:rPr>
        <w:t>- Phối hợp với các đoàn thể tổ chức các hoạt động ngoại khóa có liên quan đến thiết bị dạy học, thí nghiệm thực hành trong trường.</w:t>
      </w:r>
    </w:p>
    <w:p w:rsidR="00627DD2" w:rsidRDefault="009F3D01" w:rsidP="0001403A">
      <w:pPr>
        <w:ind w:firstLine="720"/>
        <w:rPr>
          <w:rFonts w:cs="Times New Roman"/>
          <w:szCs w:val="26"/>
        </w:rPr>
      </w:pPr>
      <w:r w:rsidRPr="009F3D01">
        <w:rPr>
          <w:rFonts w:cs="Times New Roman"/>
          <w:szCs w:val="26"/>
        </w:rPr>
        <w:lastRenderedPageBreak/>
        <w:t>- Tổ chức kiểm tra quá trình thực hiện kế hoạch về công tác thiết bị trong nhà trường. Thực hiện, báo cáo tình hình hoạt động hàng tháng, năm và báo cáo đột xuất khi có yêu cầu của các cấp có thẩm quyền.</w:t>
      </w:r>
    </w:p>
    <w:p w:rsidR="00F12486" w:rsidRDefault="009F3D01" w:rsidP="0001403A">
      <w:pPr>
        <w:ind w:firstLine="720"/>
        <w:rPr>
          <w:rFonts w:cs="Times New Roman"/>
          <w:szCs w:val="26"/>
        </w:rPr>
      </w:pPr>
      <w:r w:rsidRPr="009F3D01">
        <w:rPr>
          <w:rFonts w:cs="Times New Roman"/>
          <w:szCs w:val="26"/>
        </w:rPr>
        <w:t xml:space="preserve">- Xây dựng kế hoạch, tổ chức bồi dưỡng chuyên môn, nghiệp vụ, tin học, ngoại ngữ cho cán bộ Thiết bị để phát triển nguồn nhân lực có chất lượng nhằm nâng cao hiệu quả công tác. </w:t>
      </w:r>
    </w:p>
    <w:p w:rsidR="00503D65" w:rsidRDefault="00503D65" w:rsidP="000A7513">
      <w:pPr>
        <w:pStyle w:val="Heading4"/>
      </w:pPr>
      <w:r>
        <w:t>1.2.2.3.</w:t>
      </w:r>
      <w:r w:rsidRPr="009F3D01">
        <w:t xml:space="preserve"> </w:t>
      </w:r>
      <w:r w:rsidR="0001403A">
        <w:t xml:space="preserve"> </w:t>
      </w:r>
      <w:r w:rsidR="009F3D01" w:rsidRPr="009F3D01">
        <w:t>Cơ cấu tổ chức</w:t>
      </w:r>
      <w:r>
        <w:t>:</w:t>
      </w:r>
    </w:p>
    <w:p w:rsidR="00627DD2" w:rsidRDefault="009F3D01" w:rsidP="009F3D01">
      <w:pPr>
        <w:rPr>
          <w:rFonts w:cs="Times New Roman"/>
          <w:szCs w:val="26"/>
        </w:rPr>
      </w:pPr>
      <w:r w:rsidRPr="009F3D01">
        <w:rPr>
          <w:rFonts w:cs="Times New Roman"/>
          <w:szCs w:val="26"/>
        </w:rPr>
        <w:t xml:space="preserve"> </w:t>
      </w:r>
      <w:r w:rsidR="0001403A">
        <w:rPr>
          <w:rFonts w:cs="Times New Roman"/>
          <w:szCs w:val="26"/>
        </w:rPr>
        <w:tab/>
      </w:r>
      <w:r w:rsidRPr="009F3D01">
        <w:rPr>
          <w:rFonts w:cs="Times New Roman"/>
          <w:szCs w:val="26"/>
        </w:rPr>
        <w:t xml:space="preserve">* Tình hình đội ngũ. </w:t>
      </w:r>
    </w:p>
    <w:p w:rsidR="00F12486" w:rsidRDefault="009F3D01" w:rsidP="009F3D01">
      <w:pPr>
        <w:rPr>
          <w:rFonts w:cs="Times New Roman"/>
          <w:szCs w:val="26"/>
        </w:rPr>
      </w:pPr>
      <w:r w:rsidRPr="009F3D01">
        <w:rPr>
          <w:rFonts w:cs="Times New Roman"/>
          <w:szCs w:val="26"/>
        </w:rPr>
        <w:t xml:space="preserve"> </w:t>
      </w:r>
      <w:r w:rsidR="0001403A">
        <w:rPr>
          <w:rFonts w:cs="Times New Roman"/>
          <w:szCs w:val="26"/>
        </w:rPr>
        <w:tab/>
      </w:r>
      <w:r w:rsidRPr="009F3D01">
        <w:rPr>
          <w:rFonts w:cs="Times New Roman"/>
          <w:szCs w:val="26"/>
        </w:rPr>
        <w:t>- Năm học 202</w:t>
      </w:r>
      <w:r w:rsidR="00F12486">
        <w:rPr>
          <w:rFonts w:cs="Times New Roman"/>
          <w:szCs w:val="26"/>
        </w:rPr>
        <w:t>2</w:t>
      </w:r>
      <w:r w:rsidRPr="009F3D01">
        <w:rPr>
          <w:rFonts w:cs="Times New Roman"/>
          <w:szCs w:val="26"/>
        </w:rPr>
        <w:t>-202</w:t>
      </w:r>
      <w:r w:rsidR="00F12486">
        <w:rPr>
          <w:rFonts w:cs="Times New Roman"/>
          <w:szCs w:val="26"/>
        </w:rPr>
        <w:t>3</w:t>
      </w:r>
      <w:r w:rsidRPr="009F3D01">
        <w:rPr>
          <w:rFonts w:cs="Times New Roman"/>
          <w:szCs w:val="26"/>
        </w:rPr>
        <w:t xml:space="preserve"> Đội ngũ cán bộ, giáo viên, nhân viên và học sinh của Trường </w:t>
      </w:r>
      <w:r w:rsidR="00F12486">
        <w:rPr>
          <w:rFonts w:cs="Times New Roman"/>
          <w:szCs w:val="26"/>
        </w:rPr>
        <w:t xml:space="preserve">THCS Giao Châu </w:t>
      </w:r>
      <w:r w:rsidRPr="009F3D01">
        <w:rPr>
          <w:rFonts w:cs="Times New Roman"/>
          <w:szCs w:val="26"/>
        </w:rPr>
        <w:t>được thể hiện ở bả</w:t>
      </w:r>
      <w:r w:rsidR="00B2317B">
        <w:rPr>
          <w:rFonts w:cs="Times New Roman"/>
          <w:szCs w:val="26"/>
        </w:rPr>
        <w:t xml:space="preserve">ng sau: </w:t>
      </w:r>
    </w:p>
    <w:tbl>
      <w:tblPr>
        <w:tblStyle w:val="TableGrid"/>
        <w:tblW w:w="9013" w:type="dxa"/>
        <w:tblInd w:w="108" w:type="dxa"/>
        <w:tblLayout w:type="fixed"/>
        <w:tblLook w:val="04A0" w:firstRow="1" w:lastRow="0" w:firstColumn="1" w:lastColumn="0" w:noHBand="0" w:noVBand="1"/>
      </w:tblPr>
      <w:tblGrid>
        <w:gridCol w:w="708"/>
        <w:gridCol w:w="1766"/>
        <w:gridCol w:w="895"/>
        <w:gridCol w:w="780"/>
        <w:gridCol w:w="779"/>
        <w:gridCol w:w="850"/>
        <w:gridCol w:w="993"/>
        <w:gridCol w:w="1417"/>
        <w:gridCol w:w="825"/>
      </w:tblGrid>
      <w:tr w:rsidR="00F12486" w:rsidTr="00015115">
        <w:tc>
          <w:tcPr>
            <w:tcW w:w="708" w:type="dxa"/>
            <w:vAlign w:val="center"/>
          </w:tcPr>
          <w:p w:rsidR="00F12486" w:rsidRPr="0001403A" w:rsidRDefault="0001403A" w:rsidP="00B2317B">
            <w:pPr>
              <w:jc w:val="center"/>
              <w:rPr>
                <w:rFonts w:cs="Times New Roman"/>
                <w:b/>
                <w:szCs w:val="26"/>
              </w:rPr>
            </w:pPr>
            <w:r w:rsidRPr="0001403A">
              <w:rPr>
                <w:rFonts w:cs="Times New Roman"/>
                <w:b/>
                <w:szCs w:val="26"/>
              </w:rPr>
              <w:t>STT</w:t>
            </w:r>
          </w:p>
        </w:tc>
        <w:tc>
          <w:tcPr>
            <w:tcW w:w="1766" w:type="dxa"/>
            <w:vAlign w:val="center"/>
          </w:tcPr>
          <w:p w:rsidR="00F12486" w:rsidRPr="0001403A" w:rsidRDefault="00F12486" w:rsidP="00B2317B">
            <w:pPr>
              <w:jc w:val="center"/>
              <w:rPr>
                <w:rFonts w:cs="Times New Roman"/>
                <w:b/>
                <w:szCs w:val="26"/>
              </w:rPr>
            </w:pPr>
            <w:r w:rsidRPr="0001403A">
              <w:rPr>
                <w:rFonts w:cs="Times New Roman"/>
                <w:b/>
                <w:szCs w:val="26"/>
              </w:rPr>
              <w:t>Đối tượng</w:t>
            </w:r>
          </w:p>
        </w:tc>
        <w:tc>
          <w:tcPr>
            <w:tcW w:w="895" w:type="dxa"/>
            <w:vAlign w:val="center"/>
          </w:tcPr>
          <w:p w:rsidR="00F12486" w:rsidRPr="0001403A" w:rsidRDefault="00F12486" w:rsidP="00B2317B">
            <w:pPr>
              <w:jc w:val="center"/>
              <w:rPr>
                <w:rFonts w:cs="Times New Roman"/>
                <w:b/>
                <w:szCs w:val="26"/>
              </w:rPr>
            </w:pPr>
            <w:r w:rsidRPr="0001403A">
              <w:rPr>
                <w:rFonts w:cs="Times New Roman"/>
                <w:b/>
                <w:szCs w:val="26"/>
              </w:rPr>
              <w:t>Số lượng</w:t>
            </w:r>
          </w:p>
        </w:tc>
        <w:tc>
          <w:tcPr>
            <w:tcW w:w="780" w:type="dxa"/>
            <w:vAlign w:val="center"/>
          </w:tcPr>
          <w:p w:rsidR="00F12486" w:rsidRPr="0001403A" w:rsidRDefault="00F12486" w:rsidP="00B2317B">
            <w:pPr>
              <w:jc w:val="center"/>
              <w:rPr>
                <w:rFonts w:cs="Times New Roman"/>
                <w:b/>
                <w:szCs w:val="26"/>
              </w:rPr>
            </w:pPr>
            <w:r w:rsidRPr="0001403A">
              <w:rPr>
                <w:rFonts w:cs="Times New Roman"/>
                <w:b/>
                <w:szCs w:val="26"/>
              </w:rPr>
              <w:t>Thạc sĩ</w:t>
            </w:r>
          </w:p>
        </w:tc>
        <w:tc>
          <w:tcPr>
            <w:tcW w:w="779" w:type="dxa"/>
            <w:vAlign w:val="center"/>
          </w:tcPr>
          <w:p w:rsidR="00F12486" w:rsidRPr="0001403A" w:rsidRDefault="00F12486" w:rsidP="00B2317B">
            <w:pPr>
              <w:jc w:val="center"/>
              <w:rPr>
                <w:rFonts w:cs="Times New Roman"/>
                <w:b/>
                <w:szCs w:val="26"/>
              </w:rPr>
            </w:pPr>
            <w:r w:rsidRPr="0001403A">
              <w:rPr>
                <w:rFonts w:cs="Times New Roman"/>
                <w:b/>
                <w:szCs w:val="26"/>
              </w:rPr>
              <w:t>Đại học</w:t>
            </w:r>
          </w:p>
        </w:tc>
        <w:tc>
          <w:tcPr>
            <w:tcW w:w="850" w:type="dxa"/>
            <w:vAlign w:val="center"/>
          </w:tcPr>
          <w:p w:rsidR="00F12486" w:rsidRPr="0001403A" w:rsidRDefault="00F12486" w:rsidP="00015115">
            <w:pPr>
              <w:jc w:val="center"/>
              <w:rPr>
                <w:rFonts w:cs="Times New Roman"/>
                <w:b/>
                <w:szCs w:val="26"/>
              </w:rPr>
            </w:pPr>
            <w:r w:rsidRPr="0001403A">
              <w:rPr>
                <w:rFonts w:cs="Times New Roman"/>
                <w:b/>
                <w:szCs w:val="26"/>
              </w:rPr>
              <w:t xml:space="preserve">Cao </w:t>
            </w:r>
            <w:r w:rsidR="00015115">
              <w:rPr>
                <w:rFonts w:cs="Times New Roman"/>
                <w:b/>
                <w:szCs w:val="26"/>
              </w:rPr>
              <w:t>đ</w:t>
            </w:r>
            <w:r w:rsidRPr="0001403A">
              <w:rPr>
                <w:rFonts w:cs="Times New Roman"/>
                <w:b/>
                <w:szCs w:val="26"/>
              </w:rPr>
              <w:t>ẳng</w:t>
            </w:r>
          </w:p>
        </w:tc>
        <w:tc>
          <w:tcPr>
            <w:tcW w:w="993" w:type="dxa"/>
            <w:vAlign w:val="center"/>
          </w:tcPr>
          <w:p w:rsidR="00F12486" w:rsidRPr="0001403A" w:rsidRDefault="00F12486" w:rsidP="00B2317B">
            <w:pPr>
              <w:jc w:val="center"/>
              <w:rPr>
                <w:rFonts w:cs="Times New Roman"/>
                <w:b/>
                <w:szCs w:val="26"/>
              </w:rPr>
            </w:pPr>
            <w:r w:rsidRPr="0001403A">
              <w:rPr>
                <w:rFonts w:cs="Times New Roman"/>
                <w:b/>
                <w:szCs w:val="26"/>
              </w:rPr>
              <w:t>Trung cấp</w:t>
            </w:r>
          </w:p>
        </w:tc>
        <w:tc>
          <w:tcPr>
            <w:tcW w:w="1417" w:type="dxa"/>
            <w:vAlign w:val="center"/>
          </w:tcPr>
          <w:p w:rsidR="00F12486" w:rsidRPr="0001403A" w:rsidRDefault="00F12486" w:rsidP="00B2317B">
            <w:pPr>
              <w:jc w:val="center"/>
              <w:rPr>
                <w:rFonts w:cs="Times New Roman"/>
                <w:b/>
                <w:szCs w:val="26"/>
              </w:rPr>
            </w:pPr>
            <w:r w:rsidRPr="0001403A">
              <w:rPr>
                <w:rFonts w:cs="Times New Roman"/>
                <w:b/>
                <w:szCs w:val="26"/>
              </w:rPr>
              <w:t>Chưa qua đào tạo</w:t>
            </w:r>
          </w:p>
        </w:tc>
        <w:tc>
          <w:tcPr>
            <w:tcW w:w="825" w:type="dxa"/>
            <w:vAlign w:val="center"/>
          </w:tcPr>
          <w:p w:rsidR="00F12486" w:rsidRPr="0001403A" w:rsidRDefault="00F12486" w:rsidP="00B2317B">
            <w:pPr>
              <w:jc w:val="center"/>
              <w:rPr>
                <w:rFonts w:cs="Times New Roman"/>
                <w:b/>
                <w:szCs w:val="26"/>
              </w:rPr>
            </w:pPr>
            <w:r w:rsidRPr="0001403A">
              <w:rPr>
                <w:rFonts w:cs="Times New Roman"/>
                <w:b/>
                <w:szCs w:val="26"/>
              </w:rPr>
              <w:t>Đảng viên</w:t>
            </w:r>
          </w:p>
        </w:tc>
      </w:tr>
      <w:tr w:rsidR="00F12486" w:rsidTr="00015115">
        <w:tc>
          <w:tcPr>
            <w:tcW w:w="708" w:type="dxa"/>
          </w:tcPr>
          <w:p w:rsidR="00F12486" w:rsidRDefault="00F12486" w:rsidP="0001403A">
            <w:pPr>
              <w:jc w:val="center"/>
              <w:rPr>
                <w:rFonts w:cs="Times New Roman"/>
                <w:szCs w:val="26"/>
              </w:rPr>
            </w:pPr>
            <w:r>
              <w:rPr>
                <w:rFonts w:cs="Times New Roman"/>
                <w:szCs w:val="26"/>
              </w:rPr>
              <w:t>1</w:t>
            </w:r>
          </w:p>
        </w:tc>
        <w:tc>
          <w:tcPr>
            <w:tcW w:w="1766" w:type="dxa"/>
          </w:tcPr>
          <w:p w:rsidR="00F12486" w:rsidRDefault="00F12486" w:rsidP="009F3D01">
            <w:pPr>
              <w:rPr>
                <w:rFonts w:cs="Times New Roman"/>
                <w:szCs w:val="26"/>
              </w:rPr>
            </w:pPr>
            <w:r w:rsidRPr="009F3D01">
              <w:rPr>
                <w:rFonts w:cs="Times New Roman"/>
                <w:szCs w:val="26"/>
              </w:rPr>
              <w:t>Ban giám hiệu</w:t>
            </w:r>
          </w:p>
        </w:tc>
        <w:tc>
          <w:tcPr>
            <w:tcW w:w="895" w:type="dxa"/>
          </w:tcPr>
          <w:p w:rsidR="00F12486" w:rsidRDefault="003A311A" w:rsidP="00B2317B">
            <w:pPr>
              <w:jc w:val="center"/>
              <w:rPr>
                <w:rFonts w:cs="Times New Roman"/>
                <w:szCs w:val="26"/>
              </w:rPr>
            </w:pPr>
            <w:r>
              <w:rPr>
                <w:rFonts w:cs="Times New Roman"/>
                <w:szCs w:val="26"/>
              </w:rPr>
              <w:t>02</w:t>
            </w:r>
          </w:p>
        </w:tc>
        <w:tc>
          <w:tcPr>
            <w:tcW w:w="780" w:type="dxa"/>
          </w:tcPr>
          <w:p w:rsidR="00F12486" w:rsidRDefault="003A311A" w:rsidP="00B2317B">
            <w:pPr>
              <w:jc w:val="center"/>
              <w:rPr>
                <w:rFonts w:cs="Times New Roman"/>
                <w:szCs w:val="26"/>
              </w:rPr>
            </w:pPr>
            <w:r>
              <w:rPr>
                <w:rFonts w:cs="Times New Roman"/>
                <w:szCs w:val="26"/>
              </w:rPr>
              <w:t>01</w:t>
            </w:r>
          </w:p>
        </w:tc>
        <w:tc>
          <w:tcPr>
            <w:tcW w:w="779" w:type="dxa"/>
          </w:tcPr>
          <w:p w:rsidR="00F12486" w:rsidRDefault="003A311A" w:rsidP="00B2317B">
            <w:pPr>
              <w:jc w:val="center"/>
              <w:rPr>
                <w:rFonts w:cs="Times New Roman"/>
                <w:szCs w:val="26"/>
              </w:rPr>
            </w:pPr>
            <w:r>
              <w:rPr>
                <w:rFonts w:cs="Times New Roman"/>
                <w:szCs w:val="26"/>
              </w:rPr>
              <w:t>01</w:t>
            </w:r>
          </w:p>
        </w:tc>
        <w:tc>
          <w:tcPr>
            <w:tcW w:w="850" w:type="dxa"/>
          </w:tcPr>
          <w:p w:rsidR="00F12486" w:rsidRDefault="003A311A" w:rsidP="00B2317B">
            <w:pPr>
              <w:jc w:val="center"/>
              <w:rPr>
                <w:rFonts w:cs="Times New Roman"/>
                <w:szCs w:val="26"/>
              </w:rPr>
            </w:pPr>
            <w:r>
              <w:rPr>
                <w:rFonts w:cs="Times New Roman"/>
                <w:szCs w:val="26"/>
              </w:rPr>
              <w:t>0</w:t>
            </w:r>
          </w:p>
        </w:tc>
        <w:tc>
          <w:tcPr>
            <w:tcW w:w="993" w:type="dxa"/>
          </w:tcPr>
          <w:p w:rsidR="00F12486" w:rsidRDefault="003A311A" w:rsidP="00B2317B">
            <w:pPr>
              <w:jc w:val="center"/>
              <w:rPr>
                <w:rFonts w:cs="Times New Roman"/>
                <w:szCs w:val="26"/>
              </w:rPr>
            </w:pPr>
            <w:r>
              <w:rPr>
                <w:rFonts w:cs="Times New Roman"/>
                <w:szCs w:val="26"/>
              </w:rPr>
              <w:t>0</w:t>
            </w:r>
          </w:p>
        </w:tc>
        <w:tc>
          <w:tcPr>
            <w:tcW w:w="1417" w:type="dxa"/>
          </w:tcPr>
          <w:p w:rsidR="00F12486" w:rsidRDefault="003A311A" w:rsidP="00B2317B">
            <w:pPr>
              <w:jc w:val="center"/>
              <w:rPr>
                <w:rFonts w:cs="Times New Roman"/>
                <w:szCs w:val="26"/>
              </w:rPr>
            </w:pPr>
            <w:r>
              <w:rPr>
                <w:rFonts w:cs="Times New Roman"/>
                <w:szCs w:val="26"/>
              </w:rPr>
              <w:t>0</w:t>
            </w:r>
          </w:p>
        </w:tc>
        <w:tc>
          <w:tcPr>
            <w:tcW w:w="825" w:type="dxa"/>
          </w:tcPr>
          <w:p w:rsidR="00F12486" w:rsidRDefault="003A311A" w:rsidP="00B2317B">
            <w:pPr>
              <w:jc w:val="center"/>
              <w:rPr>
                <w:rFonts w:cs="Times New Roman"/>
                <w:szCs w:val="26"/>
              </w:rPr>
            </w:pPr>
            <w:r>
              <w:rPr>
                <w:rFonts w:cs="Times New Roman"/>
                <w:szCs w:val="26"/>
              </w:rPr>
              <w:t>02</w:t>
            </w:r>
          </w:p>
        </w:tc>
      </w:tr>
      <w:tr w:rsidR="00F12486" w:rsidTr="00015115">
        <w:tc>
          <w:tcPr>
            <w:tcW w:w="708" w:type="dxa"/>
          </w:tcPr>
          <w:p w:rsidR="00F12486" w:rsidRDefault="00F12486" w:rsidP="0001403A">
            <w:pPr>
              <w:jc w:val="center"/>
              <w:rPr>
                <w:rFonts w:cs="Times New Roman"/>
                <w:szCs w:val="26"/>
              </w:rPr>
            </w:pPr>
            <w:r>
              <w:rPr>
                <w:rFonts w:cs="Times New Roman"/>
                <w:szCs w:val="26"/>
              </w:rPr>
              <w:t>2</w:t>
            </w:r>
          </w:p>
        </w:tc>
        <w:tc>
          <w:tcPr>
            <w:tcW w:w="1766" w:type="dxa"/>
          </w:tcPr>
          <w:p w:rsidR="00F12486" w:rsidRDefault="00B2317B" w:rsidP="009F3D01">
            <w:pPr>
              <w:rPr>
                <w:rFonts w:cs="Times New Roman"/>
                <w:szCs w:val="26"/>
              </w:rPr>
            </w:pPr>
            <w:r>
              <w:rPr>
                <w:rFonts w:cs="Times New Roman"/>
                <w:szCs w:val="26"/>
              </w:rPr>
              <w:t>Giáo</w:t>
            </w:r>
            <w:r w:rsidR="00F12486">
              <w:rPr>
                <w:rFonts w:cs="Times New Roman"/>
                <w:szCs w:val="26"/>
              </w:rPr>
              <w:t xml:space="preserve"> viên</w:t>
            </w:r>
          </w:p>
        </w:tc>
        <w:tc>
          <w:tcPr>
            <w:tcW w:w="895" w:type="dxa"/>
          </w:tcPr>
          <w:p w:rsidR="00F12486" w:rsidRDefault="003A311A" w:rsidP="00B2317B">
            <w:pPr>
              <w:jc w:val="center"/>
              <w:rPr>
                <w:rFonts w:cs="Times New Roman"/>
                <w:szCs w:val="26"/>
              </w:rPr>
            </w:pPr>
            <w:r>
              <w:rPr>
                <w:rFonts w:cs="Times New Roman"/>
                <w:szCs w:val="26"/>
              </w:rPr>
              <w:t>26</w:t>
            </w:r>
          </w:p>
        </w:tc>
        <w:tc>
          <w:tcPr>
            <w:tcW w:w="780" w:type="dxa"/>
          </w:tcPr>
          <w:p w:rsidR="00F12486" w:rsidRDefault="003A311A" w:rsidP="00B2317B">
            <w:pPr>
              <w:jc w:val="center"/>
              <w:rPr>
                <w:rFonts w:cs="Times New Roman"/>
                <w:szCs w:val="26"/>
              </w:rPr>
            </w:pPr>
            <w:r>
              <w:rPr>
                <w:rFonts w:cs="Times New Roman"/>
                <w:szCs w:val="26"/>
              </w:rPr>
              <w:t>0</w:t>
            </w:r>
          </w:p>
        </w:tc>
        <w:tc>
          <w:tcPr>
            <w:tcW w:w="779" w:type="dxa"/>
          </w:tcPr>
          <w:p w:rsidR="00F12486" w:rsidRDefault="003A311A" w:rsidP="00B2317B">
            <w:pPr>
              <w:jc w:val="center"/>
              <w:rPr>
                <w:rFonts w:cs="Times New Roman"/>
                <w:szCs w:val="26"/>
              </w:rPr>
            </w:pPr>
            <w:r>
              <w:rPr>
                <w:rFonts w:cs="Times New Roman"/>
                <w:szCs w:val="26"/>
              </w:rPr>
              <w:t>25</w:t>
            </w:r>
          </w:p>
        </w:tc>
        <w:tc>
          <w:tcPr>
            <w:tcW w:w="850" w:type="dxa"/>
          </w:tcPr>
          <w:p w:rsidR="00F12486" w:rsidRDefault="003A311A" w:rsidP="00B2317B">
            <w:pPr>
              <w:jc w:val="center"/>
              <w:rPr>
                <w:rFonts w:cs="Times New Roman"/>
                <w:szCs w:val="26"/>
              </w:rPr>
            </w:pPr>
            <w:r>
              <w:rPr>
                <w:rFonts w:cs="Times New Roman"/>
                <w:szCs w:val="26"/>
              </w:rPr>
              <w:t>01</w:t>
            </w:r>
          </w:p>
        </w:tc>
        <w:tc>
          <w:tcPr>
            <w:tcW w:w="993" w:type="dxa"/>
          </w:tcPr>
          <w:p w:rsidR="00F12486" w:rsidRDefault="003A311A" w:rsidP="00B2317B">
            <w:pPr>
              <w:jc w:val="center"/>
              <w:rPr>
                <w:rFonts w:cs="Times New Roman"/>
                <w:szCs w:val="26"/>
              </w:rPr>
            </w:pPr>
            <w:r>
              <w:rPr>
                <w:rFonts w:cs="Times New Roman"/>
                <w:szCs w:val="26"/>
              </w:rPr>
              <w:t>0</w:t>
            </w:r>
          </w:p>
        </w:tc>
        <w:tc>
          <w:tcPr>
            <w:tcW w:w="1417" w:type="dxa"/>
          </w:tcPr>
          <w:p w:rsidR="00F12486" w:rsidRDefault="003A311A" w:rsidP="00B2317B">
            <w:pPr>
              <w:jc w:val="center"/>
              <w:rPr>
                <w:rFonts w:cs="Times New Roman"/>
                <w:szCs w:val="26"/>
              </w:rPr>
            </w:pPr>
            <w:r>
              <w:rPr>
                <w:rFonts w:cs="Times New Roman"/>
                <w:szCs w:val="26"/>
              </w:rPr>
              <w:t>0</w:t>
            </w:r>
          </w:p>
        </w:tc>
        <w:tc>
          <w:tcPr>
            <w:tcW w:w="825" w:type="dxa"/>
          </w:tcPr>
          <w:p w:rsidR="00F12486" w:rsidRDefault="003A311A" w:rsidP="00B2317B">
            <w:pPr>
              <w:jc w:val="center"/>
              <w:rPr>
                <w:rFonts w:cs="Times New Roman"/>
                <w:szCs w:val="26"/>
              </w:rPr>
            </w:pPr>
            <w:r>
              <w:rPr>
                <w:rFonts w:cs="Times New Roman"/>
                <w:szCs w:val="26"/>
              </w:rPr>
              <w:t>1</w:t>
            </w:r>
            <w:r w:rsidR="00B2317B">
              <w:rPr>
                <w:rFonts w:cs="Times New Roman"/>
                <w:szCs w:val="26"/>
              </w:rPr>
              <w:t>4</w:t>
            </w:r>
          </w:p>
        </w:tc>
      </w:tr>
      <w:tr w:rsidR="00F12486" w:rsidTr="00015115">
        <w:tc>
          <w:tcPr>
            <w:tcW w:w="708" w:type="dxa"/>
          </w:tcPr>
          <w:p w:rsidR="00F12486" w:rsidRDefault="00F12486" w:rsidP="0001403A">
            <w:pPr>
              <w:jc w:val="center"/>
              <w:rPr>
                <w:rFonts w:cs="Times New Roman"/>
                <w:szCs w:val="26"/>
              </w:rPr>
            </w:pPr>
            <w:r>
              <w:rPr>
                <w:rFonts w:cs="Times New Roman"/>
                <w:szCs w:val="26"/>
              </w:rPr>
              <w:t>3</w:t>
            </w:r>
          </w:p>
        </w:tc>
        <w:tc>
          <w:tcPr>
            <w:tcW w:w="1766" w:type="dxa"/>
          </w:tcPr>
          <w:p w:rsidR="00F12486" w:rsidRDefault="00F12486" w:rsidP="009F3D01">
            <w:pPr>
              <w:rPr>
                <w:rFonts w:cs="Times New Roman"/>
                <w:szCs w:val="26"/>
              </w:rPr>
            </w:pPr>
            <w:r>
              <w:rPr>
                <w:rFonts w:cs="Times New Roman"/>
                <w:szCs w:val="26"/>
              </w:rPr>
              <w:t>Hành chính</w:t>
            </w:r>
          </w:p>
        </w:tc>
        <w:tc>
          <w:tcPr>
            <w:tcW w:w="895" w:type="dxa"/>
          </w:tcPr>
          <w:p w:rsidR="00F12486" w:rsidRDefault="003A311A" w:rsidP="00B2317B">
            <w:pPr>
              <w:jc w:val="center"/>
              <w:rPr>
                <w:rFonts w:cs="Times New Roman"/>
                <w:szCs w:val="26"/>
              </w:rPr>
            </w:pPr>
            <w:r>
              <w:rPr>
                <w:rFonts w:cs="Times New Roman"/>
                <w:szCs w:val="26"/>
              </w:rPr>
              <w:t>03</w:t>
            </w:r>
          </w:p>
        </w:tc>
        <w:tc>
          <w:tcPr>
            <w:tcW w:w="780" w:type="dxa"/>
          </w:tcPr>
          <w:p w:rsidR="00F12486" w:rsidRDefault="003A311A" w:rsidP="00B2317B">
            <w:pPr>
              <w:jc w:val="center"/>
              <w:rPr>
                <w:rFonts w:cs="Times New Roman"/>
                <w:szCs w:val="26"/>
              </w:rPr>
            </w:pPr>
            <w:r>
              <w:rPr>
                <w:rFonts w:cs="Times New Roman"/>
                <w:szCs w:val="26"/>
              </w:rPr>
              <w:t>0</w:t>
            </w:r>
          </w:p>
        </w:tc>
        <w:tc>
          <w:tcPr>
            <w:tcW w:w="779" w:type="dxa"/>
          </w:tcPr>
          <w:p w:rsidR="00F12486" w:rsidRDefault="003A311A" w:rsidP="00B2317B">
            <w:pPr>
              <w:jc w:val="center"/>
              <w:rPr>
                <w:rFonts w:cs="Times New Roman"/>
                <w:szCs w:val="26"/>
              </w:rPr>
            </w:pPr>
            <w:r>
              <w:rPr>
                <w:rFonts w:cs="Times New Roman"/>
                <w:szCs w:val="26"/>
              </w:rPr>
              <w:t>01</w:t>
            </w:r>
          </w:p>
        </w:tc>
        <w:tc>
          <w:tcPr>
            <w:tcW w:w="850" w:type="dxa"/>
          </w:tcPr>
          <w:p w:rsidR="00F12486" w:rsidRDefault="003A311A" w:rsidP="00B2317B">
            <w:pPr>
              <w:jc w:val="center"/>
              <w:rPr>
                <w:rFonts w:cs="Times New Roman"/>
                <w:szCs w:val="26"/>
              </w:rPr>
            </w:pPr>
            <w:r>
              <w:rPr>
                <w:rFonts w:cs="Times New Roman"/>
                <w:szCs w:val="26"/>
              </w:rPr>
              <w:t>01</w:t>
            </w:r>
          </w:p>
        </w:tc>
        <w:tc>
          <w:tcPr>
            <w:tcW w:w="993" w:type="dxa"/>
          </w:tcPr>
          <w:p w:rsidR="00F12486" w:rsidRDefault="003A311A" w:rsidP="00B2317B">
            <w:pPr>
              <w:jc w:val="center"/>
              <w:rPr>
                <w:rFonts w:cs="Times New Roman"/>
                <w:szCs w:val="26"/>
              </w:rPr>
            </w:pPr>
            <w:r>
              <w:rPr>
                <w:rFonts w:cs="Times New Roman"/>
                <w:szCs w:val="26"/>
              </w:rPr>
              <w:t>01</w:t>
            </w:r>
          </w:p>
        </w:tc>
        <w:tc>
          <w:tcPr>
            <w:tcW w:w="1417" w:type="dxa"/>
          </w:tcPr>
          <w:p w:rsidR="00F12486" w:rsidRDefault="003A311A" w:rsidP="00B2317B">
            <w:pPr>
              <w:jc w:val="center"/>
              <w:rPr>
                <w:rFonts w:cs="Times New Roman"/>
                <w:szCs w:val="26"/>
              </w:rPr>
            </w:pPr>
            <w:r>
              <w:rPr>
                <w:rFonts w:cs="Times New Roman"/>
                <w:szCs w:val="26"/>
              </w:rPr>
              <w:t>0</w:t>
            </w:r>
          </w:p>
        </w:tc>
        <w:tc>
          <w:tcPr>
            <w:tcW w:w="825" w:type="dxa"/>
          </w:tcPr>
          <w:p w:rsidR="00F12486" w:rsidRDefault="003A311A" w:rsidP="00B2317B">
            <w:pPr>
              <w:jc w:val="center"/>
              <w:rPr>
                <w:rFonts w:cs="Times New Roman"/>
                <w:szCs w:val="26"/>
              </w:rPr>
            </w:pPr>
            <w:r>
              <w:rPr>
                <w:rFonts w:cs="Times New Roman"/>
                <w:szCs w:val="26"/>
              </w:rPr>
              <w:t>03</w:t>
            </w:r>
          </w:p>
        </w:tc>
      </w:tr>
      <w:tr w:rsidR="00F12486" w:rsidTr="00015115">
        <w:tc>
          <w:tcPr>
            <w:tcW w:w="708" w:type="dxa"/>
          </w:tcPr>
          <w:p w:rsidR="00F12486" w:rsidRDefault="00F12486" w:rsidP="0001403A">
            <w:pPr>
              <w:jc w:val="center"/>
              <w:rPr>
                <w:rFonts w:cs="Times New Roman"/>
                <w:szCs w:val="26"/>
              </w:rPr>
            </w:pPr>
          </w:p>
        </w:tc>
        <w:tc>
          <w:tcPr>
            <w:tcW w:w="1766" w:type="dxa"/>
          </w:tcPr>
          <w:p w:rsidR="00F12486" w:rsidRDefault="00F12486" w:rsidP="009F3D01">
            <w:pPr>
              <w:rPr>
                <w:rFonts w:cs="Times New Roman"/>
                <w:szCs w:val="26"/>
              </w:rPr>
            </w:pPr>
            <w:r>
              <w:rPr>
                <w:rFonts w:cs="Times New Roman"/>
                <w:szCs w:val="26"/>
              </w:rPr>
              <w:t>Tổng số</w:t>
            </w:r>
          </w:p>
        </w:tc>
        <w:tc>
          <w:tcPr>
            <w:tcW w:w="895" w:type="dxa"/>
          </w:tcPr>
          <w:p w:rsidR="00F12486" w:rsidRPr="0001403A" w:rsidRDefault="003A311A" w:rsidP="0001403A">
            <w:pPr>
              <w:jc w:val="center"/>
              <w:rPr>
                <w:rFonts w:cs="Times New Roman"/>
                <w:b/>
                <w:szCs w:val="26"/>
              </w:rPr>
            </w:pPr>
            <w:r w:rsidRPr="0001403A">
              <w:rPr>
                <w:rFonts w:cs="Times New Roman"/>
                <w:b/>
                <w:szCs w:val="26"/>
              </w:rPr>
              <w:t>29</w:t>
            </w:r>
          </w:p>
        </w:tc>
        <w:tc>
          <w:tcPr>
            <w:tcW w:w="780" w:type="dxa"/>
          </w:tcPr>
          <w:p w:rsidR="00F12486" w:rsidRPr="0001403A" w:rsidRDefault="003A311A" w:rsidP="0001403A">
            <w:pPr>
              <w:jc w:val="center"/>
              <w:rPr>
                <w:rFonts w:cs="Times New Roman"/>
                <w:b/>
                <w:szCs w:val="26"/>
              </w:rPr>
            </w:pPr>
            <w:r w:rsidRPr="0001403A">
              <w:rPr>
                <w:rFonts w:cs="Times New Roman"/>
                <w:b/>
                <w:szCs w:val="26"/>
              </w:rPr>
              <w:t>01</w:t>
            </w:r>
          </w:p>
        </w:tc>
        <w:tc>
          <w:tcPr>
            <w:tcW w:w="779" w:type="dxa"/>
          </w:tcPr>
          <w:p w:rsidR="00F12486" w:rsidRPr="0001403A" w:rsidRDefault="003A311A" w:rsidP="0001403A">
            <w:pPr>
              <w:jc w:val="center"/>
              <w:rPr>
                <w:rFonts w:cs="Times New Roman"/>
                <w:b/>
                <w:szCs w:val="26"/>
              </w:rPr>
            </w:pPr>
            <w:r w:rsidRPr="0001403A">
              <w:rPr>
                <w:rFonts w:cs="Times New Roman"/>
                <w:b/>
                <w:szCs w:val="26"/>
              </w:rPr>
              <w:t>27</w:t>
            </w:r>
          </w:p>
        </w:tc>
        <w:tc>
          <w:tcPr>
            <w:tcW w:w="850" w:type="dxa"/>
          </w:tcPr>
          <w:p w:rsidR="00F12486" w:rsidRPr="0001403A" w:rsidRDefault="003A311A" w:rsidP="0001403A">
            <w:pPr>
              <w:jc w:val="center"/>
              <w:rPr>
                <w:rFonts w:cs="Times New Roman"/>
                <w:b/>
                <w:szCs w:val="26"/>
              </w:rPr>
            </w:pPr>
            <w:r w:rsidRPr="0001403A">
              <w:rPr>
                <w:rFonts w:cs="Times New Roman"/>
                <w:b/>
                <w:szCs w:val="26"/>
              </w:rPr>
              <w:t>02</w:t>
            </w:r>
          </w:p>
        </w:tc>
        <w:tc>
          <w:tcPr>
            <w:tcW w:w="993" w:type="dxa"/>
          </w:tcPr>
          <w:p w:rsidR="00F12486" w:rsidRPr="0001403A" w:rsidRDefault="003A311A" w:rsidP="0001403A">
            <w:pPr>
              <w:jc w:val="center"/>
              <w:rPr>
                <w:rFonts w:cs="Times New Roman"/>
                <w:b/>
                <w:szCs w:val="26"/>
              </w:rPr>
            </w:pPr>
            <w:r w:rsidRPr="0001403A">
              <w:rPr>
                <w:rFonts w:cs="Times New Roman"/>
                <w:b/>
                <w:szCs w:val="26"/>
              </w:rPr>
              <w:t>01</w:t>
            </w:r>
          </w:p>
        </w:tc>
        <w:tc>
          <w:tcPr>
            <w:tcW w:w="1417" w:type="dxa"/>
          </w:tcPr>
          <w:p w:rsidR="00F12486" w:rsidRPr="0001403A" w:rsidRDefault="003A311A" w:rsidP="0001403A">
            <w:pPr>
              <w:jc w:val="center"/>
              <w:rPr>
                <w:rFonts w:cs="Times New Roman"/>
                <w:b/>
                <w:szCs w:val="26"/>
              </w:rPr>
            </w:pPr>
            <w:r w:rsidRPr="0001403A">
              <w:rPr>
                <w:rFonts w:cs="Times New Roman"/>
                <w:b/>
                <w:szCs w:val="26"/>
              </w:rPr>
              <w:t>0</w:t>
            </w:r>
          </w:p>
        </w:tc>
        <w:tc>
          <w:tcPr>
            <w:tcW w:w="825" w:type="dxa"/>
          </w:tcPr>
          <w:p w:rsidR="00F12486" w:rsidRPr="0001403A" w:rsidRDefault="003A311A" w:rsidP="0001403A">
            <w:pPr>
              <w:jc w:val="center"/>
              <w:rPr>
                <w:rFonts w:cs="Times New Roman"/>
                <w:b/>
                <w:szCs w:val="26"/>
              </w:rPr>
            </w:pPr>
            <w:r w:rsidRPr="0001403A">
              <w:rPr>
                <w:rFonts w:cs="Times New Roman"/>
                <w:b/>
                <w:szCs w:val="26"/>
              </w:rPr>
              <w:t>19</w:t>
            </w:r>
          </w:p>
        </w:tc>
      </w:tr>
    </w:tbl>
    <w:p w:rsidR="003A311A" w:rsidRPr="0001403A" w:rsidRDefault="009F3D01" w:rsidP="0001403A">
      <w:pPr>
        <w:jc w:val="center"/>
        <w:rPr>
          <w:rFonts w:cs="Times New Roman"/>
          <w:i/>
          <w:szCs w:val="26"/>
        </w:rPr>
      </w:pPr>
      <w:r w:rsidRPr="0001403A">
        <w:rPr>
          <w:rFonts w:cs="Times New Roman"/>
          <w:i/>
          <w:szCs w:val="26"/>
        </w:rPr>
        <w:t>Bảng 1.1:Thực trạng về đội ngũ cán bộ, giáo viên, nhân viên.</w:t>
      </w:r>
    </w:p>
    <w:p w:rsidR="00906BB0" w:rsidRDefault="009F3D01" w:rsidP="0001403A">
      <w:pPr>
        <w:ind w:firstLine="720"/>
        <w:rPr>
          <w:rFonts w:cs="Times New Roman"/>
          <w:szCs w:val="26"/>
        </w:rPr>
      </w:pPr>
      <w:r w:rsidRPr="009F3D01">
        <w:rPr>
          <w:rFonts w:cs="Times New Roman"/>
          <w:szCs w:val="26"/>
        </w:rPr>
        <w:t xml:space="preserve">* Tình hình học sinh:  </w:t>
      </w:r>
    </w:p>
    <w:p w:rsidR="00627DD2" w:rsidRDefault="009F3D01" w:rsidP="0001403A">
      <w:pPr>
        <w:ind w:firstLine="720"/>
        <w:rPr>
          <w:rFonts w:cs="Times New Roman"/>
          <w:szCs w:val="26"/>
        </w:rPr>
      </w:pPr>
      <w:r w:rsidRPr="009F3D01">
        <w:rPr>
          <w:rFonts w:cs="Times New Roman"/>
          <w:szCs w:val="26"/>
        </w:rPr>
        <w:t>- Năm học 202</w:t>
      </w:r>
      <w:r w:rsidR="003A311A">
        <w:rPr>
          <w:rFonts w:cs="Times New Roman"/>
          <w:szCs w:val="26"/>
        </w:rPr>
        <w:t>2</w:t>
      </w:r>
      <w:r w:rsidRPr="009F3D01">
        <w:rPr>
          <w:rFonts w:cs="Times New Roman"/>
          <w:szCs w:val="26"/>
        </w:rPr>
        <w:t xml:space="preserve"> -  202</w:t>
      </w:r>
      <w:r w:rsidR="003A311A">
        <w:rPr>
          <w:rFonts w:cs="Times New Roman"/>
          <w:szCs w:val="26"/>
        </w:rPr>
        <w:t>3</w:t>
      </w:r>
      <w:r w:rsidRPr="009F3D01">
        <w:rPr>
          <w:rFonts w:cs="Times New Roman"/>
          <w:szCs w:val="26"/>
        </w:rPr>
        <w:t xml:space="preserve"> có tổng số : 1</w:t>
      </w:r>
      <w:r w:rsidR="003A311A">
        <w:rPr>
          <w:rFonts w:cs="Times New Roman"/>
          <w:szCs w:val="26"/>
        </w:rPr>
        <w:t>2</w:t>
      </w:r>
      <w:r w:rsidRPr="009F3D01">
        <w:rPr>
          <w:rFonts w:cs="Times New Roman"/>
          <w:szCs w:val="26"/>
        </w:rPr>
        <w:t xml:space="preserve"> lớp với </w:t>
      </w:r>
      <w:r w:rsidR="003A311A">
        <w:rPr>
          <w:rFonts w:cs="Times New Roman"/>
          <w:szCs w:val="26"/>
        </w:rPr>
        <w:t>4</w:t>
      </w:r>
      <w:r w:rsidR="0001403A">
        <w:rPr>
          <w:rFonts w:cs="Times New Roman"/>
          <w:szCs w:val="26"/>
        </w:rPr>
        <w:t>51</w:t>
      </w:r>
      <w:r w:rsidRPr="009F3D01">
        <w:rPr>
          <w:rFonts w:cs="Times New Roman"/>
          <w:szCs w:val="26"/>
        </w:rPr>
        <w:t xml:space="preserve"> học sinh chia thành </w:t>
      </w:r>
      <w:r w:rsidR="003A311A">
        <w:rPr>
          <w:rFonts w:cs="Times New Roman"/>
          <w:szCs w:val="26"/>
        </w:rPr>
        <w:t xml:space="preserve">04 </w:t>
      </w:r>
      <w:r w:rsidRPr="009F3D01">
        <w:rPr>
          <w:rFonts w:cs="Times New Roman"/>
          <w:szCs w:val="26"/>
        </w:rPr>
        <w:t xml:space="preserve">khối </w:t>
      </w:r>
      <w:r w:rsidR="0001403A">
        <w:rPr>
          <w:rFonts w:cs="Times New Roman"/>
          <w:szCs w:val="26"/>
        </w:rPr>
        <w:t>như sau</w:t>
      </w:r>
      <w:r w:rsidRPr="009F3D01">
        <w:rPr>
          <w:rFonts w:cs="Times New Roman"/>
          <w:szCs w:val="26"/>
        </w:rPr>
        <w:t xml:space="preserve">:      </w:t>
      </w:r>
      <w:r w:rsidR="00627DD2">
        <w:rPr>
          <w:rFonts w:cs="Times New Roman"/>
          <w:szCs w:val="26"/>
        </w:rPr>
        <w:t xml:space="preserve">   </w:t>
      </w:r>
    </w:p>
    <w:tbl>
      <w:tblPr>
        <w:tblStyle w:val="TableGrid"/>
        <w:tblW w:w="0" w:type="auto"/>
        <w:tblInd w:w="698" w:type="dxa"/>
        <w:tblCellMar>
          <w:top w:w="57" w:type="dxa"/>
          <w:bottom w:w="57" w:type="dxa"/>
        </w:tblCellMar>
        <w:tblLook w:val="04A0" w:firstRow="1" w:lastRow="0" w:firstColumn="1" w:lastColumn="0" w:noHBand="0" w:noVBand="1"/>
      </w:tblPr>
      <w:tblGrid>
        <w:gridCol w:w="959"/>
        <w:gridCol w:w="1857"/>
        <w:gridCol w:w="1858"/>
        <w:gridCol w:w="1858"/>
        <w:gridCol w:w="1858"/>
      </w:tblGrid>
      <w:tr w:rsidR="00627DD2" w:rsidTr="0001403A">
        <w:tc>
          <w:tcPr>
            <w:tcW w:w="959" w:type="dxa"/>
          </w:tcPr>
          <w:p w:rsidR="00627DD2" w:rsidRDefault="00627DD2" w:rsidP="00627DD2">
            <w:pPr>
              <w:jc w:val="center"/>
              <w:rPr>
                <w:rFonts w:cs="Times New Roman"/>
                <w:szCs w:val="26"/>
              </w:rPr>
            </w:pPr>
            <w:r>
              <w:rPr>
                <w:rFonts w:cs="Times New Roman"/>
                <w:szCs w:val="26"/>
              </w:rPr>
              <w:t>Khối</w:t>
            </w:r>
          </w:p>
        </w:tc>
        <w:tc>
          <w:tcPr>
            <w:tcW w:w="1857" w:type="dxa"/>
          </w:tcPr>
          <w:p w:rsidR="00627DD2" w:rsidRDefault="00627DD2" w:rsidP="00627DD2">
            <w:pPr>
              <w:jc w:val="center"/>
              <w:rPr>
                <w:rFonts w:cs="Times New Roman"/>
                <w:szCs w:val="26"/>
              </w:rPr>
            </w:pPr>
            <w:r>
              <w:rPr>
                <w:rFonts w:cs="Times New Roman"/>
                <w:szCs w:val="26"/>
              </w:rPr>
              <w:t>Số lớp</w:t>
            </w:r>
          </w:p>
        </w:tc>
        <w:tc>
          <w:tcPr>
            <w:tcW w:w="1858" w:type="dxa"/>
          </w:tcPr>
          <w:p w:rsidR="00627DD2" w:rsidRDefault="00627DD2" w:rsidP="00627DD2">
            <w:pPr>
              <w:jc w:val="center"/>
              <w:rPr>
                <w:rFonts w:cs="Times New Roman"/>
                <w:szCs w:val="26"/>
              </w:rPr>
            </w:pPr>
            <w:r>
              <w:rPr>
                <w:rFonts w:cs="Times New Roman"/>
                <w:szCs w:val="26"/>
              </w:rPr>
              <w:t>Số học sinh</w:t>
            </w:r>
          </w:p>
        </w:tc>
        <w:tc>
          <w:tcPr>
            <w:tcW w:w="1858" w:type="dxa"/>
          </w:tcPr>
          <w:p w:rsidR="00627DD2" w:rsidRDefault="00627DD2" w:rsidP="00627DD2">
            <w:pPr>
              <w:jc w:val="center"/>
              <w:rPr>
                <w:rFonts w:cs="Times New Roman"/>
                <w:szCs w:val="26"/>
              </w:rPr>
            </w:pPr>
            <w:r>
              <w:rPr>
                <w:rFonts w:cs="Times New Roman"/>
                <w:szCs w:val="26"/>
              </w:rPr>
              <w:t>Tỷ lệ</w:t>
            </w:r>
            <w:r w:rsidR="0001403A">
              <w:rPr>
                <w:rFonts w:cs="Times New Roman"/>
                <w:szCs w:val="26"/>
              </w:rPr>
              <w:t xml:space="preserve"> (%)</w:t>
            </w:r>
          </w:p>
        </w:tc>
        <w:tc>
          <w:tcPr>
            <w:tcW w:w="1858" w:type="dxa"/>
          </w:tcPr>
          <w:p w:rsidR="00627DD2" w:rsidRDefault="00627DD2" w:rsidP="00627DD2">
            <w:pPr>
              <w:jc w:val="center"/>
              <w:rPr>
                <w:rFonts w:cs="Times New Roman"/>
                <w:szCs w:val="26"/>
              </w:rPr>
            </w:pPr>
            <w:r>
              <w:rPr>
                <w:rFonts w:cs="Times New Roman"/>
                <w:szCs w:val="26"/>
              </w:rPr>
              <w:t>Ghi chú</w:t>
            </w:r>
          </w:p>
        </w:tc>
      </w:tr>
      <w:tr w:rsidR="00627DD2" w:rsidTr="0001403A">
        <w:tc>
          <w:tcPr>
            <w:tcW w:w="959" w:type="dxa"/>
          </w:tcPr>
          <w:p w:rsidR="00627DD2" w:rsidRDefault="00627DD2" w:rsidP="006147CF">
            <w:pPr>
              <w:jc w:val="center"/>
              <w:rPr>
                <w:rFonts w:cs="Times New Roman"/>
                <w:szCs w:val="26"/>
              </w:rPr>
            </w:pPr>
            <w:r>
              <w:rPr>
                <w:rFonts w:cs="Times New Roman"/>
                <w:szCs w:val="26"/>
              </w:rPr>
              <w:t>6</w:t>
            </w:r>
          </w:p>
        </w:tc>
        <w:tc>
          <w:tcPr>
            <w:tcW w:w="1857" w:type="dxa"/>
          </w:tcPr>
          <w:p w:rsidR="00627DD2" w:rsidRDefault="00627DD2" w:rsidP="006147CF">
            <w:pPr>
              <w:jc w:val="center"/>
              <w:rPr>
                <w:rFonts w:cs="Times New Roman"/>
                <w:szCs w:val="26"/>
              </w:rPr>
            </w:pPr>
            <w:r>
              <w:rPr>
                <w:rFonts w:cs="Times New Roman"/>
                <w:szCs w:val="26"/>
              </w:rPr>
              <w:t>03</w:t>
            </w:r>
          </w:p>
        </w:tc>
        <w:tc>
          <w:tcPr>
            <w:tcW w:w="1858" w:type="dxa"/>
          </w:tcPr>
          <w:p w:rsidR="00627DD2" w:rsidRDefault="00C502EE" w:rsidP="006147CF">
            <w:pPr>
              <w:jc w:val="center"/>
              <w:rPr>
                <w:rFonts w:cs="Times New Roman"/>
                <w:szCs w:val="26"/>
              </w:rPr>
            </w:pPr>
            <w:r>
              <w:rPr>
                <w:rFonts w:cs="Times New Roman"/>
                <w:szCs w:val="26"/>
              </w:rPr>
              <w:t>120</w:t>
            </w:r>
          </w:p>
        </w:tc>
        <w:tc>
          <w:tcPr>
            <w:tcW w:w="1858" w:type="dxa"/>
          </w:tcPr>
          <w:p w:rsidR="00627DD2" w:rsidRDefault="00754C1C" w:rsidP="006147CF">
            <w:pPr>
              <w:jc w:val="center"/>
              <w:rPr>
                <w:rFonts w:cs="Times New Roman"/>
                <w:szCs w:val="26"/>
              </w:rPr>
            </w:pPr>
            <w:r>
              <w:rPr>
                <w:rFonts w:cs="Times New Roman"/>
                <w:szCs w:val="26"/>
              </w:rPr>
              <w:t>26.6</w:t>
            </w:r>
          </w:p>
        </w:tc>
        <w:tc>
          <w:tcPr>
            <w:tcW w:w="1858" w:type="dxa"/>
          </w:tcPr>
          <w:p w:rsidR="00627DD2" w:rsidRDefault="00627DD2" w:rsidP="006147CF">
            <w:pPr>
              <w:jc w:val="center"/>
              <w:rPr>
                <w:rFonts w:cs="Times New Roman"/>
                <w:szCs w:val="26"/>
              </w:rPr>
            </w:pPr>
          </w:p>
        </w:tc>
      </w:tr>
      <w:tr w:rsidR="00627DD2" w:rsidTr="0001403A">
        <w:trPr>
          <w:trHeight w:val="352"/>
        </w:trPr>
        <w:tc>
          <w:tcPr>
            <w:tcW w:w="959" w:type="dxa"/>
          </w:tcPr>
          <w:p w:rsidR="00627DD2" w:rsidRDefault="00627DD2" w:rsidP="006147CF">
            <w:pPr>
              <w:jc w:val="center"/>
              <w:rPr>
                <w:rFonts w:cs="Times New Roman"/>
                <w:szCs w:val="26"/>
              </w:rPr>
            </w:pPr>
            <w:r>
              <w:rPr>
                <w:rFonts w:cs="Times New Roman"/>
                <w:szCs w:val="26"/>
              </w:rPr>
              <w:t>7</w:t>
            </w:r>
          </w:p>
        </w:tc>
        <w:tc>
          <w:tcPr>
            <w:tcW w:w="1857" w:type="dxa"/>
          </w:tcPr>
          <w:p w:rsidR="00627DD2" w:rsidRDefault="00627DD2" w:rsidP="006147CF">
            <w:pPr>
              <w:jc w:val="center"/>
              <w:rPr>
                <w:rFonts w:cs="Times New Roman"/>
                <w:szCs w:val="26"/>
              </w:rPr>
            </w:pPr>
            <w:r>
              <w:rPr>
                <w:rFonts w:cs="Times New Roman"/>
                <w:szCs w:val="26"/>
              </w:rPr>
              <w:t>03</w:t>
            </w:r>
          </w:p>
        </w:tc>
        <w:tc>
          <w:tcPr>
            <w:tcW w:w="1858" w:type="dxa"/>
          </w:tcPr>
          <w:p w:rsidR="00627DD2" w:rsidRDefault="00754C1C" w:rsidP="006147CF">
            <w:pPr>
              <w:jc w:val="center"/>
              <w:rPr>
                <w:rFonts w:cs="Times New Roman"/>
                <w:szCs w:val="26"/>
              </w:rPr>
            </w:pPr>
            <w:r>
              <w:rPr>
                <w:rFonts w:cs="Times New Roman"/>
                <w:szCs w:val="26"/>
              </w:rPr>
              <w:t>109</w:t>
            </w:r>
          </w:p>
        </w:tc>
        <w:tc>
          <w:tcPr>
            <w:tcW w:w="1858" w:type="dxa"/>
          </w:tcPr>
          <w:p w:rsidR="00627DD2" w:rsidRDefault="00754C1C" w:rsidP="006147CF">
            <w:pPr>
              <w:jc w:val="center"/>
              <w:rPr>
                <w:rFonts w:cs="Times New Roman"/>
                <w:szCs w:val="26"/>
              </w:rPr>
            </w:pPr>
            <w:r>
              <w:rPr>
                <w:rFonts w:cs="Times New Roman"/>
                <w:szCs w:val="26"/>
              </w:rPr>
              <w:t>24.1</w:t>
            </w:r>
          </w:p>
        </w:tc>
        <w:tc>
          <w:tcPr>
            <w:tcW w:w="1858" w:type="dxa"/>
          </w:tcPr>
          <w:p w:rsidR="00627DD2" w:rsidRDefault="00627DD2" w:rsidP="006147CF">
            <w:pPr>
              <w:jc w:val="center"/>
              <w:rPr>
                <w:rFonts w:cs="Times New Roman"/>
                <w:szCs w:val="26"/>
              </w:rPr>
            </w:pPr>
          </w:p>
        </w:tc>
      </w:tr>
      <w:tr w:rsidR="00627DD2" w:rsidTr="0001403A">
        <w:tc>
          <w:tcPr>
            <w:tcW w:w="959" w:type="dxa"/>
          </w:tcPr>
          <w:p w:rsidR="00627DD2" w:rsidRDefault="00627DD2" w:rsidP="006147CF">
            <w:pPr>
              <w:jc w:val="center"/>
              <w:rPr>
                <w:rFonts w:cs="Times New Roman"/>
                <w:szCs w:val="26"/>
              </w:rPr>
            </w:pPr>
            <w:r>
              <w:rPr>
                <w:rFonts w:cs="Times New Roman"/>
                <w:szCs w:val="26"/>
              </w:rPr>
              <w:t>8</w:t>
            </w:r>
          </w:p>
        </w:tc>
        <w:tc>
          <w:tcPr>
            <w:tcW w:w="1857" w:type="dxa"/>
          </w:tcPr>
          <w:p w:rsidR="00627DD2" w:rsidRDefault="00627DD2" w:rsidP="006147CF">
            <w:pPr>
              <w:jc w:val="center"/>
              <w:rPr>
                <w:rFonts w:cs="Times New Roman"/>
                <w:szCs w:val="26"/>
              </w:rPr>
            </w:pPr>
            <w:r>
              <w:rPr>
                <w:rFonts w:cs="Times New Roman"/>
                <w:szCs w:val="26"/>
              </w:rPr>
              <w:t>03</w:t>
            </w:r>
          </w:p>
        </w:tc>
        <w:tc>
          <w:tcPr>
            <w:tcW w:w="1858" w:type="dxa"/>
          </w:tcPr>
          <w:p w:rsidR="00627DD2" w:rsidRDefault="00627DD2" w:rsidP="006147CF">
            <w:pPr>
              <w:jc w:val="center"/>
              <w:rPr>
                <w:rFonts w:cs="Times New Roman"/>
                <w:szCs w:val="26"/>
              </w:rPr>
            </w:pPr>
            <w:r>
              <w:rPr>
                <w:rFonts w:cs="Times New Roman"/>
                <w:szCs w:val="26"/>
              </w:rPr>
              <w:t>114</w:t>
            </w:r>
          </w:p>
        </w:tc>
        <w:tc>
          <w:tcPr>
            <w:tcW w:w="1858" w:type="dxa"/>
          </w:tcPr>
          <w:p w:rsidR="00627DD2" w:rsidRDefault="00754C1C" w:rsidP="006147CF">
            <w:pPr>
              <w:jc w:val="center"/>
              <w:rPr>
                <w:rFonts w:cs="Times New Roman"/>
                <w:szCs w:val="26"/>
              </w:rPr>
            </w:pPr>
            <w:r>
              <w:rPr>
                <w:rFonts w:cs="Times New Roman"/>
                <w:szCs w:val="26"/>
              </w:rPr>
              <w:t>25,3</w:t>
            </w:r>
          </w:p>
        </w:tc>
        <w:tc>
          <w:tcPr>
            <w:tcW w:w="1858" w:type="dxa"/>
          </w:tcPr>
          <w:p w:rsidR="00627DD2" w:rsidRDefault="00627DD2" w:rsidP="006147CF">
            <w:pPr>
              <w:jc w:val="center"/>
              <w:rPr>
                <w:rFonts w:cs="Times New Roman"/>
                <w:szCs w:val="26"/>
              </w:rPr>
            </w:pPr>
          </w:p>
        </w:tc>
      </w:tr>
      <w:tr w:rsidR="00627DD2" w:rsidTr="0001403A">
        <w:tc>
          <w:tcPr>
            <w:tcW w:w="959" w:type="dxa"/>
          </w:tcPr>
          <w:p w:rsidR="00627DD2" w:rsidRDefault="00627DD2" w:rsidP="006147CF">
            <w:pPr>
              <w:jc w:val="center"/>
              <w:rPr>
                <w:rFonts w:cs="Times New Roman"/>
                <w:szCs w:val="26"/>
              </w:rPr>
            </w:pPr>
            <w:r>
              <w:rPr>
                <w:rFonts w:cs="Times New Roman"/>
                <w:szCs w:val="26"/>
              </w:rPr>
              <w:t>9</w:t>
            </w:r>
          </w:p>
        </w:tc>
        <w:tc>
          <w:tcPr>
            <w:tcW w:w="1857" w:type="dxa"/>
          </w:tcPr>
          <w:p w:rsidR="00627DD2" w:rsidRDefault="00627DD2" w:rsidP="006147CF">
            <w:pPr>
              <w:jc w:val="center"/>
              <w:rPr>
                <w:rFonts w:cs="Times New Roman"/>
                <w:szCs w:val="26"/>
              </w:rPr>
            </w:pPr>
            <w:r>
              <w:rPr>
                <w:rFonts w:cs="Times New Roman"/>
                <w:szCs w:val="26"/>
              </w:rPr>
              <w:t>03</w:t>
            </w:r>
          </w:p>
        </w:tc>
        <w:tc>
          <w:tcPr>
            <w:tcW w:w="1858" w:type="dxa"/>
          </w:tcPr>
          <w:p w:rsidR="00627DD2" w:rsidRDefault="00C502EE" w:rsidP="006147CF">
            <w:pPr>
              <w:jc w:val="center"/>
              <w:rPr>
                <w:rFonts w:cs="Times New Roman"/>
                <w:szCs w:val="26"/>
              </w:rPr>
            </w:pPr>
            <w:r>
              <w:rPr>
                <w:rFonts w:cs="Times New Roman"/>
                <w:szCs w:val="26"/>
              </w:rPr>
              <w:t>108</w:t>
            </w:r>
          </w:p>
        </w:tc>
        <w:tc>
          <w:tcPr>
            <w:tcW w:w="1858" w:type="dxa"/>
          </w:tcPr>
          <w:p w:rsidR="00627DD2" w:rsidRDefault="00754C1C" w:rsidP="006147CF">
            <w:pPr>
              <w:jc w:val="center"/>
              <w:rPr>
                <w:rFonts w:cs="Times New Roman"/>
                <w:szCs w:val="26"/>
              </w:rPr>
            </w:pPr>
            <w:r>
              <w:rPr>
                <w:rFonts w:cs="Times New Roman"/>
                <w:szCs w:val="26"/>
              </w:rPr>
              <w:t>24</w:t>
            </w:r>
          </w:p>
        </w:tc>
        <w:tc>
          <w:tcPr>
            <w:tcW w:w="1858" w:type="dxa"/>
          </w:tcPr>
          <w:p w:rsidR="00627DD2" w:rsidRDefault="00627DD2" w:rsidP="006147CF">
            <w:pPr>
              <w:jc w:val="center"/>
              <w:rPr>
                <w:rFonts w:cs="Times New Roman"/>
                <w:szCs w:val="26"/>
              </w:rPr>
            </w:pPr>
          </w:p>
        </w:tc>
      </w:tr>
      <w:tr w:rsidR="00627DD2" w:rsidTr="0001403A">
        <w:tc>
          <w:tcPr>
            <w:tcW w:w="959" w:type="dxa"/>
          </w:tcPr>
          <w:p w:rsidR="00627DD2" w:rsidRDefault="00627DD2" w:rsidP="006147CF">
            <w:pPr>
              <w:jc w:val="center"/>
              <w:rPr>
                <w:rFonts w:cs="Times New Roman"/>
                <w:szCs w:val="26"/>
              </w:rPr>
            </w:pPr>
            <w:r>
              <w:rPr>
                <w:rFonts w:cs="Times New Roman"/>
                <w:szCs w:val="26"/>
              </w:rPr>
              <w:t>Tổng</w:t>
            </w:r>
          </w:p>
        </w:tc>
        <w:tc>
          <w:tcPr>
            <w:tcW w:w="1857" w:type="dxa"/>
          </w:tcPr>
          <w:p w:rsidR="00627DD2" w:rsidRDefault="00627DD2" w:rsidP="006147CF">
            <w:pPr>
              <w:jc w:val="center"/>
              <w:rPr>
                <w:rFonts w:cs="Times New Roman"/>
                <w:szCs w:val="26"/>
              </w:rPr>
            </w:pPr>
            <w:r>
              <w:rPr>
                <w:rFonts w:cs="Times New Roman"/>
                <w:szCs w:val="26"/>
              </w:rPr>
              <w:t>12</w:t>
            </w:r>
          </w:p>
        </w:tc>
        <w:tc>
          <w:tcPr>
            <w:tcW w:w="1858" w:type="dxa"/>
          </w:tcPr>
          <w:p w:rsidR="00627DD2" w:rsidRDefault="00754C1C" w:rsidP="006147CF">
            <w:pPr>
              <w:jc w:val="center"/>
              <w:rPr>
                <w:rFonts w:cs="Times New Roman"/>
                <w:szCs w:val="26"/>
              </w:rPr>
            </w:pPr>
            <w:r>
              <w:rPr>
                <w:rFonts w:cs="Times New Roman"/>
                <w:szCs w:val="26"/>
              </w:rPr>
              <w:t>451</w:t>
            </w:r>
          </w:p>
        </w:tc>
        <w:tc>
          <w:tcPr>
            <w:tcW w:w="1858" w:type="dxa"/>
          </w:tcPr>
          <w:p w:rsidR="00627DD2" w:rsidRDefault="005D7BCD" w:rsidP="006147CF">
            <w:pPr>
              <w:jc w:val="center"/>
              <w:rPr>
                <w:rFonts w:cs="Times New Roman"/>
                <w:szCs w:val="26"/>
              </w:rPr>
            </w:pPr>
            <w:r>
              <w:rPr>
                <w:rFonts w:cs="Times New Roman"/>
                <w:szCs w:val="26"/>
              </w:rPr>
              <w:t>100</w:t>
            </w:r>
          </w:p>
        </w:tc>
        <w:tc>
          <w:tcPr>
            <w:tcW w:w="1858" w:type="dxa"/>
          </w:tcPr>
          <w:p w:rsidR="00627DD2" w:rsidRDefault="00627DD2" w:rsidP="006147CF">
            <w:pPr>
              <w:jc w:val="center"/>
              <w:rPr>
                <w:rFonts w:cs="Times New Roman"/>
                <w:szCs w:val="26"/>
              </w:rPr>
            </w:pPr>
          </w:p>
        </w:tc>
      </w:tr>
    </w:tbl>
    <w:p w:rsidR="005D7BCD" w:rsidRPr="005D7BCD" w:rsidRDefault="009F3D01" w:rsidP="006147CF">
      <w:pPr>
        <w:jc w:val="center"/>
        <w:rPr>
          <w:rFonts w:cs="Times New Roman"/>
          <w:i/>
          <w:szCs w:val="26"/>
        </w:rPr>
      </w:pPr>
      <w:r w:rsidRPr="005D7BCD">
        <w:rPr>
          <w:rFonts w:cs="Times New Roman"/>
          <w:i/>
          <w:szCs w:val="26"/>
        </w:rPr>
        <w:t>Bảng 1.2 Số liệu học sinh năm học 202</w:t>
      </w:r>
      <w:r w:rsidR="005D7BCD" w:rsidRPr="005D7BCD">
        <w:rPr>
          <w:rFonts w:cs="Times New Roman"/>
          <w:i/>
          <w:szCs w:val="26"/>
        </w:rPr>
        <w:t>2</w:t>
      </w:r>
      <w:r w:rsidRPr="005D7BCD">
        <w:rPr>
          <w:rFonts w:cs="Times New Roman"/>
          <w:i/>
          <w:szCs w:val="26"/>
        </w:rPr>
        <w:t xml:space="preserve"> – 202</w:t>
      </w:r>
      <w:r w:rsidR="005D7BCD" w:rsidRPr="005D7BCD">
        <w:rPr>
          <w:rFonts w:cs="Times New Roman"/>
          <w:i/>
          <w:szCs w:val="26"/>
        </w:rPr>
        <w:t>3</w:t>
      </w:r>
    </w:p>
    <w:p w:rsidR="009F3D01" w:rsidRDefault="009F3D01" w:rsidP="0001403A">
      <w:pPr>
        <w:ind w:firstLine="720"/>
        <w:rPr>
          <w:rFonts w:cs="Times New Roman"/>
          <w:szCs w:val="26"/>
        </w:rPr>
      </w:pPr>
      <w:r w:rsidRPr="009F3D01">
        <w:rPr>
          <w:rFonts w:cs="Times New Roman"/>
          <w:szCs w:val="26"/>
        </w:rPr>
        <w:t xml:space="preserve">* Chất lượng học sinh cuối năm </w:t>
      </w:r>
    </w:p>
    <w:tbl>
      <w:tblPr>
        <w:tblW w:w="9999" w:type="dxa"/>
        <w:tblInd w:w="-318" w:type="dxa"/>
        <w:tblLayout w:type="fixed"/>
        <w:tblLook w:val="04A0" w:firstRow="1" w:lastRow="0" w:firstColumn="1" w:lastColumn="0" w:noHBand="0" w:noVBand="1"/>
      </w:tblPr>
      <w:tblGrid>
        <w:gridCol w:w="852"/>
        <w:gridCol w:w="850"/>
        <w:gridCol w:w="567"/>
        <w:gridCol w:w="567"/>
        <w:gridCol w:w="850"/>
        <w:gridCol w:w="568"/>
        <w:gridCol w:w="850"/>
        <w:gridCol w:w="546"/>
        <w:gridCol w:w="798"/>
        <w:gridCol w:w="486"/>
        <w:gridCol w:w="790"/>
        <w:gridCol w:w="486"/>
        <w:gridCol w:w="648"/>
        <w:gridCol w:w="507"/>
        <w:gridCol w:w="634"/>
      </w:tblGrid>
      <w:tr w:rsidR="00C502EE" w:rsidRPr="00C502EE" w:rsidTr="00A9738C">
        <w:trPr>
          <w:trHeight w:val="315"/>
        </w:trPr>
        <w:tc>
          <w:tcPr>
            <w:tcW w:w="9999" w:type="dxa"/>
            <w:gridSpan w:val="15"/>
            <w:tcBorders>
              <w:top w:val="nil"/>
              <w:left w:val="nil"/>
              <w:bottom w:val="nil"/>
              <w:right w:val="nil"/>
            </w:tcBorders>
            <w:shd w:val="clear" w:color="auto" w:fill="auto"/>
            <w:noWrap/>
            <w:hideMark/>
          </w:tcPr>
          <w:tbl>
            <w:tblPr>
              <w:tblW w:w="9376" w:type="dxa"/>
              <w:tblLayout w:type="fixed"/>
              <w:tblLook w:val="04A0" w:firstRow="1" w:lastRow="0" w:firstColumn="1" w:lastColumn="0" w:noHBand="0" w:noVBand="1"/>
            </w:tblPr>
            <w:tblGrid>
              <w:gridCol w:w="744"/>
              <w:gridCol w:w="850"/>
              <w:gridCol w:w="567"/>
              <w:gridCol w:w="751"/>
              <w:gridCol w:w="809"/>
              <w:gridCol w:w="615"/>
              <w:gridCol w:w="802"/>
              <w:gridCol w:w="554"/>
              <w:gridCol w:w="864"/>
              <w:gridCol w:w="567"/>
              <w:gridCol w:w="836"/>
              <w:gridCol w:w="585"/>
              <w:gridCol w:w="832"/>
            </w:tblGrid>
            <w:tr w:rsidR="00C502EE" w:rsidRPr="0001403A" w:rsidTr="00A9738C">
              <w:trPr>
                <w:trHeight w:val="315"/>
              </w:trPr>
              <w:tc>
                <w:tcPr>
                  <w:tcW w:w="9376" w:type="dxa"/>
                  <w:gridSpan w:val="13"/>
                  <w:tcBorders>
                    <w:top w:val="nil"/>
                    <w:left w:val="nil"/>
                    <w:bottom w:val="nil"/>
                    <w:right w:val="nil"/>
                  </w:tcBorders>
                  <w:shd w:val="clear" w:color="auto" w:fill="auto"/>
                  <w:noWrap/>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THỐNG KÊ TỈ LỆ XẾP LOẠI HỌC LỰC</w:t>
                  </w:r>
                  <w:r w:rsidR="009B58E8" w:rsidRPr="0001403A">
                    <w:rPr>
                      <w:rFonts w:eastAsia="Times New Roman" w:cs="Times New Roman"/>
                      <w:b/>
                      <w:bCs/>
                      <w:color w:val="000000"/>
                      <w:sz w:val="22"/>
                    </w:rPr>
                    <w:t xml:space="preserve"> </w:t>
                  </w:r>
                </w:p>
                <w:p w:rsidR="009B58E8" w:rsidRPr="0001403A" w:rsidRDefault="009B58E8"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(Theo thông tư 22</w:t>
                  </w:r>
                  <w:r w:rsidR="006147CF" w:rsidRPr="0001403A">
                    <w:rPr>
                      <w:rFonts w:eastAsia="Times New Roman" w:cs="Times New Roman"/>
                      <w:b/>
                      <w:bCs/>
                      <w:color w:val="000000"/>
                      <w:sz w:val="22"/>
                    </w:rPr>
                    <w:t xml:space="preserve"> đối với khối 6,7</w:t>
                  </w:r>
                  <w:r w:rsidRPr="0001403A">
                    <w:rPr>
                      <w:rFonts w:eastAsia="Times New Roman" w:cs="Times New Roman"/>
                      <w:b/>
                      <w:bCs/>
                      <w:color w:val="000000"/>
                      <w:sz w:val="22"/>
                    </w:rPr>
                    <w:t>)</w:t>
                  </w:r>
                </w:p>
              </w:tc>
            </w:tr>
            <w:tr w:rsidR="00C502EE" w:rsidRPr="0001403A" w:rsidTr="00A9738C">
              <w:trPr>
                <w:trHeight w:val="405"/>
              </w:trPr>
              <w:tc>
                <w:tcPr>
                  <w:tcW w:w="9376" w:type="dxa"/>
                  <w:gridSpan w:val="13"/>
                  <w:tcBorders>
                    <w:top w:val="nil"/>
                    <w:left w:val="nil"/>
                    <w:bottom w:val="nil"/>
                    <w:right w:val="nil"/>
                  </w:tcBorders>
                  <w:shd w:val="clear" w:color="auto" w:fill="auto"/>
                  <w:noWrap/>
                  <w:vAlign w:val="center"/>
                  <w:hideMark/>
                </w:tcPr>
                <w:p w:rsidR="00C502EE" w:rsidRPr="0001403A" w:rsidRDefault="00C502EE" w:rsidP="00C502EE">
                  <w:pPr>
                    <w:spacing w:line="240" w:lineRule="auto"/>
                    <w:jc w:val="center"/>
                    <w:rPr>
                      <w:rFonts w:eastAsia="Times New Roman" w:cs="Times New Roman"/>
                      <w:b/>
                      <w:bCs/>
                      <w:i/>
                      <w:iCs/>
                      <w:color w:val="000000"/>
                      <w:sz w:val="22"/>
                    </w:rPr>
                  </w:pPr>
                  <w:r w:rsidRPr="0001403A">
                    <w:rPr>
                      <w:rFonts w:eastAsia="Times New Roman" w:cs="Times New Roman"/>
                      <w:b/>
                      <w:bCs/>
                      <w:i/>
                      <w:iCs/>
                      <w:color w:val="000000"/>
                      <w:sz w:val="22"/>
                    </w:rPr>
                    <w:lastRenderedPageBreak/>
                    <w:t>Năm học 2022 - 2023</w:t>
                  </w:r>
                </w:p>
              </w:tc>
            </w:tr>
            <w:tr w:rsidR="00C502EE" w:rsidRPr="0001403A" w:rsidTr="00A9738C">
              <w:trPr>
                <w:trHeight w:val="285"/>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STT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LỚP</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SĨ SỐ</w:t>
                  </w:r>
                </w:p>
              </w:tc>
              <w:tc>
                <w:tcPr>
                  <w:tcW w:w="1560"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HS NỮ</w:t>
                  </w:r>
                </w:p>
              </w:tc>
              <w:tc>
                <w:tcPr>
                  <w:tcW w:w="1417"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TỐT</w:t>
                  </w:r>
                </w:p>
              </w:tc>
              <w:tc>
                <w:tcPr>
                  <w:tcW w:w="1418"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KHÁ</w:t>
                  </w:r>
                </w:p>
              </w:tc>
              <w:tc>
                <w:tcPr>
                  <w:tcW w:w="1403"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ĐẠT</w:t>
                  </w:r>
                </w:p>
              </w:tc>
              <w:tc>
                <w:tcPr>
                  <w:tcW w:w="1417"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CHƯA ĐẠT</w:t>
                  </w:r>
                </w:p>
              </w:tc>
            </w:tr>
            <w:tr w:rsidR="00C502EE" w:rsidRPr="0001403A" w:rsidTr="00A9738C">
              <w:trPr>
                <w:trHeight w:val="285"/>
              </w:trPr>
              <w:tc>
                <w:tcPr>
                  <w:tcW w:w="744" w:type="dxa"/>
                  <w:vMerge/>
                  <w:tcBorders>
                    <w:top w:val="single" w:sz="4" w:space="0" w:color="000000"/>
                    <w:left w:val="single" w:sz="4" w:space="0" w:color="000000"/>
                    <w:bottom w:val="single" w:sz="4" w:space="0" w:color="000000"/>
                    <w:right w:val="single" w:sz="4" w:space="0" w:color="000000"/>
                  </w:tcBorders>
                  <w:vAlign w:val="center"/>
                  <w:hideMark/>
                </w:tcPr>
                <w:p w:rsidR="00C502EE" w:rsidRPr="0001403A" w:rsidRDefault="00C502EE" w:rsidP="00C502EE">
                  <w:pPr>
                    <w:spacing w:line="240" w:lineRule="auto"/>
                    <w:rPr>
                      <w:rFonts w:eastAsia="Times New Roman" w:cs="Times New Roman"/>
                      <w:b/>
                      <w:bCs/>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502EE" w:rsidRPr="0001403A" w:rsidRDefault="00C502EE" w:rsidP="00C502EE">
                  <w:pPr>
                    <w:spacing w:line="240" w:lineRule="auto"/>
                    <w:rPr>
                      <w:rFonts w:eastAsia="Times New Roman" w:cs="Times New Roman"/>
                      <w:b/>
                      <w:bCs/>
                      <w:color w:val="000000"/>
                      <w:sz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02EE" w:rsidRPr="0001403A" w:rsidRDefault="00C502EE" w:rsidP="00C502EE">
                  <w:pPr>
                    <w:spacing w:line="240" w:lineRule="auto"/>
                    <w:rPr>
                      <w:rFonts w:eastAsia="Times New Roman" w:cs="Times New Roman"/>
                      <w:b/>
                      <w:bCs/>
                      <w:color w:val="000000"/>
                      <w:sz w:val="22"/>
                    </w:rPr>
                  </w:pPr>
                </w:p>
              </w:tc>
              <w:tc>
                <w:tcPr>
                  <w:tcW w:w="751"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SL</w:t>
                  </w:r>
                </w:p>
              </w:tc>
              <w:tc>
                <w:tcPr>
                  <w:tcW w:w="809"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TL</w:t>
                  </w:r>
                  <w:r w:rsidR="00D24967" w:rsidRPr="0001403A">
                    <w:rPr>
                      <w:rFonts w:eastAsia="Times New Roman" w:cs="Times New Roman"/>
                      <w:b/>
                      <w:bCs/>
                      <w:color w:val="000000"/>
                      <w:sz w:val="22"/>
                    </w:rPr>
                    <w:t>%</w:t>
                  </w:r>
                </w:p>
              </w:tc>
              <w:tc>
                <w:tcPr>
                  <w:tcW w:w="615"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SL</w:t>
                  </w:r>
                </w:p>
              </w:tc>
              <w:tc>
                <w:tcPr>
                  <w:tcW w:w="802"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TL</w:t>
                  </w:r>
                  <w:r w:rsidR="00E000D8" w:rsidRPr="0001403A">
                    <w:rPr>
                      <w:rFonts w:eastAsia="Times New Roman" w:cs="Times New Roman"/>
                      <w:b/>
                      <w:bCs/>
                      <w:color w:val="000000"/>
                      <w:sz w:val="22"/>
                    </w:rPr>
                    <w:t xml:space="preserve"> %</w:t>
                  </w:r>
                </w:p>
              </w:tc>
              <w:tc>
                <w:tcPr>
                  <w:tcW w:w="554"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SL</w:t>
                  </w:r>
                </w:p>
              </w:tc>
              <w:tc>
                <w:tcPr>
                  <w:tcW w:w="864"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TL</w:t>
                  </w:r>
                  <w:r w:rsidR="00E000D8" w:rsidRPr="0001403A">
                    <w:rPr>
                      <w:rFonts w:eastAsia="Times New Roman" w:cs="Times New Roman"/>
                      <w:b/>
                      <w:bCs/>
                      <w:color w:val="000000"/>
                      <w:sz w:val="22"/>
                    </w:rPr>
                    <w:t>%</w:t>
                  </w:r>
                </w:p>
              </w:tc>
              <w:tc>
                <w:tcPr>
                  <w:tcW w:w="567"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SL</w:t>
                  </w:r>
                </w:p>
              </w:tc>
              <w:tc>
                <w:tcPr>
                  <w:tcW w:w="836"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TL</w:t>
                  </w:r>
                  <w:r w:rsidR="00E000D8" w:rsidRPr="0001403A">
                    <w:rPr>
                      <w:rFonts w:eastAsia="Times New Roman" w:cs="Times New Roman"/>
                      <w:b/>
                      <w:bCs/>
                      <w:color w:val="000000"/>
                      <w:sz w:val="22"/>
                    </w:rPr>
                    <w:t>%</w:t>
                  </w:r>
                </w:p>
              </w:tc>
              <w:tc>
                <w:tcPr>
                  <w:tcW w:w="585"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SL</w:t>
                  </w:r>
                </w:p>
              </w:tc>
              <w:tc>
                <w:tcPr>
                  <w:tcW w:w="832" w:type="dxa"/>
                  <w:tcBorders>
                    <w:top w:val="nil"/>
                    <w:left w:val="nil"/>
                    <w:bottom w:val="single" w:sz="4" w:space="0" w:color="000000"/>
                    <w:right w:val="single" w:sz="4" w:space="0" w:color="000000"/>
                  </w:tcBorders>
                  <w:shd w:val="clear" w:color="auto" w:fill="auto"/>
                  <w:vAlign w:val="center"/>
                  <w:hideMark/>
                </w:tcPr>
                <w:p w:rsidR="00C502EE" w:rsidRPr="0001403A" w:rsidRDefault="00C502EE" w:rsidP="00C502EE">
                  <w:pPr>
                    <w:spacing w:line="240" w:lineRule="auto"/>
                    <w:jc w:val="center"/>
                    <w:rPr>
                      <w:rFonts w:eastAsia="Times New Roman" w:cs="Times New Roman"/>
                      <w:b/>
                      <w:bCs/>
                      <w:color w:val="000000"/>
                      <w:sz w:val="22"/>
                    </w:rPr>
                  </w:pPr>
                  <w:r w:rsidRPr="0001403A">
                    <w:rPr>
                      <w:rFonts w:eastAsia="Times New Roman" w:cs="Times New Roman"/>
                      <w:b/>
                      <w:bCs/>
                      <w:color w:val="000000"/>
                      <w:sz w:val="22"/>
                    </w:rPr>
                    <w:t>TL</w:t>
                  </w:r>
                  <w:r w:rsidR="00E000D8" w:rsidRPr="0001403A">
                    <w:rPr>
                      <w:rFonts w:eastAsia="Times New Roman" w:cs="Times New Roman"/>
                      <w:b/>
                      <w:bCs/>
                      <w:color w:val="000000"/>
                      <w:sz w:val="22"/>
                    </w:rPr>
                    <w:t>%</w:t>
                  </w:r>
                </w:p>
              </w:tc>
            </w:tr>
            <w:tr w:rsidR="00C502EE" w:rsidRPr="0001403A" w:rsidTr="00A9738C">
              <w:trPr>
                <w:trHeight w:val="300"/>
              </w:trPr>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502EE" w:rsidRPr="0001403A" w:rsidRDefault="00C502EE" w:rsidP="00A9738C">
                  <w:pPr>
                    <w:spacing w:line="240" w:lineRule="auto"/>
                    <w:rPr>
                      <w:rFonts w:eastAsia="Times New Roman" w:cs="Times New Roman"/>
                      <w:b/>
                      <w:bCs/>
                      <w:color w:val="000000"/>
                      <w:sz w:val="22"/>
                    </w:rPr>
                  </w:pPr>
                  <w:r w:rsidRPr="0001403A">
                    <w:rPr>
                      <w:rFonts w:eastAsia="Times New Roman" w:cs="Times New Roman"/>
                      <w:b/>
                      <w:bCs/>
                      <w:color w:val="000000"/>
                      <w:sz w:val="22"/>
                    </w:rPr>
                    <w:t>TỔNG</w:t>
                  </w:r>
                  <w:r w:rsidR="00A9738C">
                    <w:rPr>
                      <w:rFonts w:eastAsia="Times New Roman" w:cs="Times New Roman"/>
                      <w:b/>
                      <w:bCs/>
                      <w:color w:val="000000"/>
                      <w:sz w:val="22"/>
                    </w:rPr>
                    <w:t xml:space="preserve"> </w:t>
                  </w:r>
                  <w:r w:rsidRPr="0001403A">
                    <w:rPr>
                      <w:rFonts w:eastAsia="Times New Roman" w:cs="Times New Roman"/>
                      <w:b/>
                      <w:bCs/>
                      <w:color w:val="000000"/>
                      <w:sz w:val="22"/>
                    </w:rPr>
                    <w:t>CỘNG</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229</w:t>
                  </w:r>
                </w:p>
              </w:tc>
              <w:tc>
                <w:tcPr>
                  <w:tcW w:w="751"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128</w:t>
                  </w:r>
                </w:p>
              </w:tc>
              <w:tc>
                <w:tcPr>
                  <w:tcW w:w="809"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55.90</w:t>
                  </w:r>
                </w:p>
              </w:tc>
              <w:tc>
                <w:tcPr>
                  <w:tcW w:w="61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46</w:t>
                  </w:r>
                </w:p>
              </w:tc>
              <w:tc>
                <w:tcPr>
                  <w:tcW w:w="802"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20.09</w:t>
                  </w:r>
                </w:p>
              </w:tc>
              <w:tc>
                <w:tcPr>
                  <w:tcW w:w="554"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117</w:t>
                  </w:r>
                </w:p>
              </w:tc>
              <w:tc>
                <w:tcPr>
                  <w:tcW w:w="864"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51.09</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66</w:t>
                  </w:r>
                </w:p>
              </w:tc>
              <w:tc>
                <w:tcPr>
                  <w:tcW w:w="836"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28.82</w:t>
                  </w:r>
                </w:p>
              </w:tc>
              <w:tc>
                <w:tcPr>
                  <w:tcW w:w="58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0</w:t>
                  </w:r>
                </w:p>
              </w:tc>
              <w:tc>
                <w:tcPr>
                  <w:tcW w:w="832"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0.00</w:t>
                  </w:r>
                </w:p>
              </w:tc>
            </w:tr>
            <w:tr w:rsidR="00C502EE" w:rsidRPr="0001403A" w:rsidTr="00A9738C">
              <w:trPr>
                <w:trHeight w:val="300"/>
              </w:trPr>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b/>
                      <w:bCs/>
                      <w:color w:val="000000"/>
                      <w:sz w:val="22"/>
                    </w:rPr>
                  </w:pPr>
                  <w:r w:rsidRPr="0001403A">
                    <w:rPr>
                      <w:rFonts w:eastAsia="Times New Roman" w:cs="Times New Roman"/>
                      <w:b/>
                      <w:bCs/>
                      <w:color w:val="000000"/>
                      <w:sz w:val="22"/>
                    </w:rPr>
                    <w:t>Khối 6</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120</w:t>
                  </w:r>
                </w:p>
              </w:tc>
              <w:tc>
                <w:tcPr>
                  <w:tcW w:w="751"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73</w:t>
                  </w:r>
                </w:p>
              </w:tc>
              <w:tc>
                <w:tcPr>
                  <w:tcW w:w="809"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60.83</w:t>
                  </w:r>
                </w:p>
              </w:tc>
              <w:tc>
                <w:tcPr>
                  <w:tcW w:w="61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25</w:t>
                  </w:r>
                </w:p>
              </w:tc>
              <w:tc>
                <w:tcPr>
                  <w:tcW w:w="802"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20.83</w:t>
                  </w:r>
                </w:p>
              </w:tc>
              <w:tc>
                <w:tcPr>
                  <w:tcW w:w="554"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60</w:t>
                  </w:r>
                </w:p>
              </w:tc>
              <w:tc>
                <w:tcPr>
                  <w:tcW w:w="864"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50.00</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35</w:t>
                  </w:r>
                </w:p>
              </w:tc>
              <w:tc>
                <w:tcPr>
                  <w:tcW w:w="836"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29.17</w:t>
                  </w:r>
                </w:p>
              </w:tc>
              <w:tc>
                <w:tcPr>
                  <w:tcW w:w="58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0</w:t>
                  </w:r>
                </w:p>
              </w:tc>
              <w:tc>
                <w:tcPr>
                  <w:tcW w:w="832"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0.00</w:t>
                  </w:r>
                </w:p>
              </w:tc>
            </w:tr>
            <w:tr w:rsidR="00C502EE" w:rsidRPr="0001403A" w:rsidTr="00A9738C">
              <w:trPr>
                <w:trHeight w:val="300"/>
              </w:trPr>
              <w:tc>
                <w:tcPr>
                  <w:tcW w:w="744"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color w:val="000000"/>
                      <w:sz w:val="22"/>
                    </w:rPr>
                  </w:pP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42</w:t>
                  </w:r>
                </w:p>
              </w:tc>
              <w:tc>
                <w:tcPr>
                  <w:tcW w:w="751"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28</w:t>
                  </w:r>
                </w:p>
              </w:tc>
              <w:tc>
                <w:tcPr>
                  <w:tcW w:w="809"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66.67</w:t>
                  </w:r>
                </w:p>
              </w:tc>
              <w:tc>
                <w:tcPr>
                  <w:tcW w:w="61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24</w:t>
                  </w:r>
                </w:p>
              </w:tc>
              <w:tc>
                <w:tcPr>
                  <w:tcW w:w="802"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57.14</w:t>
                  </w:r>
                </w:p>
              </w:tc>
              <w:tc>
                <w:tcPr>
                  <w:tcW w:w="554"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17</w:t>
                  </w:r>
                </w:p>
              </w:tc>
              <w:tc>
                <w:tcPr>
                  <w:tcW w:w="864"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40.48</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w:t>
                  </w:r>
                </w:p>
              </w:tc>
              <w:tc>
                <w:tcPr>
                  <w:tcW w:w="836" w:type="dxa"/>
                  <w:tcBorders>
                    <w:top w:val="nil"/>
                    <w:left w:val="nil"/>
                    <w:bottom w:val="dotted" w:sz="4" w:space="0" w:color="000000"/>
                    <w:right w:val="single" w:sz="4" w:space="0" w:color="000000"/>
                  </w:tcBorders>
                  <w:shd w:val="clear" w:color="auto" w:fill="auto"/>
                  <w:noWrap/>
                  <w:vAlign w:val="bottom"/>
                  <w:hideMark/>
                </w:tcPr>
                <w:p w:rsidR="00C502EE" w:rsidRPr="0001403A" w:rsidRDefault="0001403A" w:rsidP="00C502EE">
                  <w:pPr>
                    <w:spacing w:line="240" w:lineRule="auto"/>
                    <w:jc w:val="right"/>
                    <w:rPr>
                      <w:rFonts w:eastAsia="Times New Roman" w:cs="Times New Roman"/>
                      <w:color w:val="000000"/>
                      <w:sz w:val="22"/>
                    </w:rPr>
                  </w:pPr>
                  <w:r>
                    <w:rPr>
                      <w:rFonts w:eastAsia="Times New Roman" w:cs="Times New Roman"/>
                      <w:color w:val="000000"/>
                      <w:sz w:val="22"/>
                    </w:rPr>
                    <w:t>2.38</w:t>
                  </w:r>
                </w:p>
              </w:tc>
              <w:tc>
                <w:tcPr>
                  <w:tcW w:w="58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32" w:type="dxa"/>
                  <w:tcBorders>
                    <w:top w:val="nil"/>
                    <w:left w:val="nil"/>
                    <w:bottom w:val="dotted"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r>
            <w:tr w:rsidR="00C502EE" w:rsidRPr="0001403A" w:rsidTr="00A9738C">
              <w:trPr>
                <w:trHeight w:val="300"/>
              </w:trPr>
              <w:tc>
                <w:tcPr>
                  <w:tcW w:w="744"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color w:val="000000"/>
                      <w:sz w:val="22"/>
                    </w:rPr>
                  </w:pPr>
                  <w:r w:rsidRPr="0001403A">
                    <w:rPr>
                      <w:rFonts w:eastAsia="Times New Roman" w:cs="Times New Roman"/>
                      <w:color w:val="000000"/>
                      <w:sz w:val="22"/>
                    </w:rPr>
                    <w:t>6B</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38</w:t>
                  </w:r>
                </w:p>
              </w:tc>
              <w:tc>
                <w:tcPr>
                  <w:tcW w:w="751"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22</w:t>
                  </w:r>
                </w:p>
              </w:tc>
              <w:tc>
                <w:tcPr>
                  <w:tcW w:w="809"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57.89</w:t>
                  </w:r>
                </w:p>
              </w:tc>
              <w:tc>
                <w:tcPr>
                  <w:tcW w:w="61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w:t>
                  </w:r>
                </w:p>
              </w:tc>
              <w:tc>
                <w:tcPr>
                  <w:tcW w:w="802"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2.63</w:t>
                  </w:r>
                </w:p>
              </w:tc>
              <w:tc>
                <w:tcPr>
                  <w:tcW w:w="554"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19</w:t>
                  </w:r>
                </w:p>
              </w:tc>
              <w:tc>
                <w:tcPr>
                  <w:tcW w:w="864"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50.00</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18</w:t>
                  </w:r>
                </w:p>
              </w:tc>
              <w:tc>
                <w:tcPr>
                  <w:tcW w:w="836" w:type="dxa"/>
                  <w:tcBorders>
                    <w:top w:val="nil"/>
                    <w:left w:val="nil"/>
                    <w:bottom w:val="dotted"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47.37</w:t>
                  </w:r>
                </w:p>
              </w:tc>
              <w:tc>
                <w:tcPr>
                  <w:tcW w:w="58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32" w:type="dxa"/>
                  <w:tcBorders>
                    <w:top w:val="nil"/>
                    <w:left w:val="nil"/>
                    <w:bottom w:val="dotted"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r>
            <w:tr w:rsidR="00C502EE" w:rsidRPr="0001403A" w:rsidTr="00A9738C">
              <w:trPr>
                <w:trHeight w:val="300"/>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color w:val="000000"/>
                      <w:sz w:val="22"/>
                    </w:rPr>
                  </w:pPr>
                  <w:r w:rsidRPr="0001403A">
                    <w:rPr>
                      <w:rFonts w:eastAsia="Times New Roman" w:cs="Times New Roman"/>
                      <w:color w:val="000000"/>
                      <w:sz w:val="22"/>
                    </w:rPr>
                    <w:t>6C</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40</w:t>
                  </w:r>
                </w:p>
              </w:tc>
              <w:tc>
                <w:tcPr>
                  <w:tcW w:w="751"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23</w:t>
                  </w:r>
                </w:p>
              </w:tc>
              <w:tc>
                <w:tcPr>
                  <w:tcW w:w="809"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57.50</w:t>
                  </w:r>
                </w:p>
              </w:tc>
              <w:tc>
                <w:tcPr>
                  <w:tcW w:w="61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02"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c>
                <w:tcPr>
                  <w:tcW w:w="554"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24</w:t>
                  </w:r>
                </w:p>
              </w:tc>
              <w:tc>
                <w:tcPr>
                  <w:tcW w:w="864"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60.00</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16</w:t>
                  </w:r>
                </w:p>
              </w:tc>
              <w:tc>
                <w:tcPr>
                  <w:tcW w:w="836"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40.00</w:t>
                  </w:r>
                </w:p>
              </w:tc>
              <w:tc>
                <w:tcPr>
                  <w:tcW w:w="58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32"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r>
            <w:tr w:rsidR="00C502EE" w:rsidRPr="0001403A" w:rsidTr="00A9738C">
              <w:trPr>
                <w:trHeight w:val="300"/>
              </w:trPr>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b/>
                      <w:bCs/>
                      <w:color w:val="000000"/>
                      <w:sz w:val="22"/>
                    </w:rPr>
                  </w:pPr>
                  <w:r w:rsidRPr="0001403A">
                    <w:rPr>
                      <w:rFonts w:eastAsia="Times New Roman" w:cs="Times New Roman"/>
                      <w:b/>
                      <w:bCs/>
                      <w:color w:val="000000"/>
                      <w:sz w:val="22"/>
                    </w:rPr>
                    <w:t>Khối 7</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109</w:t>
                  </w:r>
                </w:p>
              </w:tc>
              <w:tc>
                <w:tcPr>
                  <w:tcW w:w="751"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55</w:t>
                  </w:r>
                </w:p>
              </w:tc>
              <w:tc>
                <w:tcPr>
                  <w:tcW w:w="809"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50.46</w:t>
                  </w:r>
                </w:p>
              </w:tc>
              <w:tc>
                <w:tcPr>
                  <w:tcW w:w="61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21</w:t>
                  </w:r>
                </w:p>
              </w:tc>
              <w:tc>
                <w:tcPr>
                  <w:tcW w:w="802"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19.27</w:t>
                  </w:r>
                </w:p>
              </w:tc>
              <w:tc>
                <w:tcPr>
                  <w:tcW w:w="554"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57</w:t>
                  </w:r>
                </w:p>
              </w:tc>
              <w:tc>
                <w:tcPr>
                  <w:tcW w:w="864"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52.29</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31</w:t>
                  </w:r>
                </w:p>
              </w:tc>
              <w:tc>
                <w:tcPr>
                  <w:tcW w:w="836"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28.44</w:t>
                  </w:r>
                </w:p>
              </w:tc>
              <w:tc>
                <w:tcPr>
                  <w:tcW w:w="58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0</w:t>
                  </w:r>
                </w:p>
              </w:tc>
              <w:tc>
                <w:tcPr>
                  <w:tcW w:w="832"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b/>
                      <w:bCs/>
                      <w:color w:val="000000"/>
                      <w:sz w:val="22"/>
                    </w:rPr>
                  </w:pPr>
                  <w:r w:rsidRPr="0001403A">
                    <w:rPr>
                      <w:rFonts w:eastAsia="Times New Roman" w:cs="Times New Roman"/>
                      <w:b/>
                      <w:bCs/>
                      <w:color w:val="000000"/>
                      <w:sz w:val="22"/>
                    </w:rPr>
                    <w:t>0.00</w:t>
                  </w:r>
                </w:p>
              </w:tc>
            </w:tr>
            <w:tr w:rsidR="00C502EE" w:rsidRPr="0001403A" w:rsidTr="00A9738C">
              <w:trPr>
                <w:trHeight w:val="300"/>
              </w:trPr>
              <w:tc>
                <w:tcPr>
                  <w:tcW w:w="744"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4</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color w:val="000000"/>
                      <w:sz w:val="22"/>
                    </w:rPr>
                  </w:pPr>
                  <w:r w:rsidRPr="0001403A">
                    <w:rPr>
                      <w:rFonts w:eastAsia="Times New Roman" w:cs="Times New Roman"/>
                      <w:color w:val="000000"/>
                      <w:sz w:val="22"/>
                    </w:rPr>
                    <w:t>7A</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36</w:t>
                  </w:r>
                </w:p>
              </w:tc>
              <w:tc>
                <w:tcPr>
                  <w:tcW w:w="751"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21</w:t>
                  </w:r>
                </w:p>
              </w:tc>
              <w:tc>
                <w:tcPr>
                  <w:tcW w:w="809"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58.33</w:t>
                  </w:r>
                </w:p>
              </w:tc>
              <w:tc>
                <w:tcPr>
                  <w:tcW w:w="61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20</w:t>
                  </w:r>
                </w:p>
              </w:tc>
              <w:tc>
                <w:tcPr>
                  <w:tcW w:w="802"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55.56</w:t>
                  </w:r>
                </w:p>
              </w:tc>
              <w:tc>
                <w:tcPr>
                  <w:tcW w:w="554"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16</w:t>
                  </w:r>
                </w:p>
              </w:tc>
              <w:tc>
                <w:tcPr>
                  <w:tcW w:w="864"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44.44</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36" w:type="dxa"/>
                  <w:tcBorders>
                    <w:top w:val="nil"/>
                    <w:left w:val="nil"/>
                    <w:bottom w:val="dotted"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c>
                <w:tcPr>
                  <w:tcW w:w="58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32" w:type="dxa"/>
                  <w:tcBorders>
                    <w:top w:val="nil"/>
                    <w:left w:val="nil"/>
                    <w:bottom w:val="dotted"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r>
            <w:tr w:rsidR="00C502EE" w:rsidRPr="0001403A" w:rsidTr="00A9738C">
              <w:trPr>
                <w:trHeight w:val="300"/>
              </w:trPr>
              <w:tc>
                <w:tcPr>
                  <w:tcW w:w="744"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5</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color w:val="000000"/>
                      <w:sz w:val="22"/>
                    </w:rPr>
                  </w:pPr>
                  <w:r w:rsidRPr="0001403A">
                    <w:rPr>
                      <w:rFonts w:eastAsia="Times New Roman" w:cs="Times New Roman"/>
                      <w:color w:val="000000"/>
                      <w:sz w:val="22"/>
                    </w:rPr>
                    <w:t>7</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36</w:t>
                  </w:r>
                </w:p>
              </w:tc>
              <w:tc>
                <w:tcPr>
                  <w:tcW w:w="751"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17</w:t>
                  </w:r>
                </w:p>
              </w:tc>
              <w:tc>
                <w:tcPr>
                  <w:tcW w:w="809"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47.22</w:t>
                  </w:r>
                </w:p>
              </w:tc>
              <w:tc>
                <w:tcPr>
                  <w:tcW w:w="61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w:t>
                  </w:r>
                </w:p>
              </w:tc>
              <w:tc>
                <w:tcPr>
                  <w:tcW w:w="802"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2.78</w:t>
                  </w:r>
                </w:p>
              </w:tc>
              <w:tc>
                <w:tcPr>
                  <w:tcW w:w="554"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19</w:t>
                  </w:r>
                </w:p>
              </w:tc>
              <w:tc>
                <w:tcPr>
                  <w:tcW w:w="864" w:type="dxa"/>
                  <w:tcBorders>
                    <w:top w:val="nil"/>
                    <w:left w:val="nil"/>
                    <w:bottom w:val="dotted"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52.78</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16</w:t>
                  </w:r>
                </w:p>
              </w:tc>
              <w:tc>
                <w:tcPr>
                  <w:tcW w:w="836" w:type="dxa"/>
                  <w:tcBorders>
                    <w:top w:val="nil"/>
                    <w:left w:val="nil"/>
                    <w:bottom w:val="dotted"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44.44</w:t>
                  </w:r>
                </w:p>
              </w:tc>
              <w:tc>
                <w:tcPr>
                  <w:tcW w:w="585" w:type="dxa"/>
                  <w:tcBorders>
                    <w:top w:val="nil"/>
                    <w:left w:val="nil"/>
                    <w:bottom w:val="dotted"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32" w:type="dxa"/>
                  <w:tcBorders>
                    <w:top w:val="nil"/>
                    <w:left w:val="nil"/>
                    <w:bottom w:val="dotted"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r>
            <w:tr w:rsidR="00C502EE" w:rsidRPr="0001403A" w:rsidTr="00A9738C">
              <w:trPr>
                <w:trHeight w:val="300"/>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6</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rPr>
                      <w:rFonts w:eastAsia="Times New Roman" w:cs="Times New Roman"/>
                      <w:color w:val="000000"/>
                      <w:sz w:val="22"/>
                    </w:rPr>
                  </w:pPr>
                  <w:r w:rsidRPr="0001403A">
                    <w:rPr>
                      <w:rFonts w:eastAsia="Times New Roman" w:cs="Times New Roman"/>
                      <w:color w:val="000000"/>
                      <w:sz w:val="22"/>
                    </w:rPr>
                    <w:t>7C</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37</w:t>
                  </w:r>
                </w:p>
              </w:tc>
              <w:tc>
                <w:tcPr>
                  <w:tcW w:w="751"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17</w:t>
                  </w:r>
                </w:p>
              </w:tc>
              <w:tc>
                <w:tcPr>
                  <w:tcW w:w="809"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45.95</w:t>
                  </w:r>
                </w:p>
              </w:tc>
              <w:tc>
                <w:tcPr>
                  <w:tcW w:w="61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02"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c>
                <w:tcPr>
                  <w:tcW w:w="554"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22</w:t>
                  </w:r>
                </w:p>
              </w:tc>
              <w:tc>
                <w:tcPr>
                  <w:tcW w:w="864" w:type="dxa"/>
                  <w:tcBorders>
                    <w:top w:val="nil"/>
                    <w:left w:val="nil"/>
                    <w:bottom w:val="single" w:sz="4" w:space="0" w:color="000000"/>
                    <w:right w:val="single" w:sz="4" w:space="0" w:color="000000"/>
                  </w:tcBorders>
                  <w:shd w:val="clear" w:color="auto" w:fill="auto"/>
                  <w:noWrap/>
                  <w:vAlign w:val="bottom"/>
                  <w:hideMark/>
                </w:tcPr>
                <w:p w:rsidR="00C502EE" w:rsidRPr="0001403A" w:rsidRDefault="00D24967" w:rsidP="00C502EE">
                  <w:pPr>
                    <w:spacing w:line="240" w:lineRule="auto"/>
                    <w:jc w:val="right"/>
                    <w:rPr>
                      <w:rFonts w:eastAsia="Times New Roman" w:cs="Times New Roman"/>
                      <w:color w:val="000000"/>
                      <w:sz w:val="22"/>
                    </w:rPr>
                  </w:pPr>
                  <w:r w:rsidRPr="0001403A">
                    <w:rPr>
                      <w:rFonts w:eastAsia="Times New Roman" w:cs="Times New Roman"/>
                      <w:color w:val="000000"/>
                      <w:sz w:val="22"/>
                    </w:rPr>
                    <w:t>59.46</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15</w:t>
                  </w:r>
                </w:p>
              </w:tc>
              <w:tc>
                <w:tcPr>
                  <w:tcW w:w="836"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40.54</w:t>
                  </w:r>
                </w:p>
              </w:tc>
              <w:tc>
                <w:tcPr>
                  <w:tcW w:w="585" w:type="dxa"/>
                  <w:tcBorders>
                    <w:top w:val="nil"/>
                    <w:left w:val="nil"/>
                    <w:bottom w:val="single" w:sz="4" w:space="0" w:color="000000"/>
                    <w:right w:val="single" w:sz="4" w:space="0" w:color="000000"/>
                  </w:tcBorders>
                  <w:shd w:val="clear" w:color="auto" w:fill="auto"/>
                  <w:noWrap/>
                  <w:vAlign w:val="bottom"/>
                  <w:hideMark/>
                </w:tcPr>
                <w:p w:rsidR="00C502EE" w:rsidRPr="0001403A" w:rsidRDefault="00C502EE" w:rsidP="00C502EE">
                  <w:pPr>
                    <w:spacing w:line="240" w:lineRule="auto"/>
                    <w:jc w:val="right"/>
                    <w:rPr>
                      <w:rFonts w:eastAsia="Times New Roman" w:cs="Times New Roman"/>
                      <w:color w:val="000000"/>
                      <w:sz w:val="22"/>
                    </w:rPr>
                  </w:pPr>
                  <w:r w:rsidRPr="0001403A">
                    <w:rPr>
                      <w:rFonts w:eastAsia="Times New Roman" w:cs="Times New Roman"/>
                      <w:color w:val="000000"/>
                      <w:sz w:val="22"/>
                    </w:rPr>
                    <w:t>0</w:t>
                  </w:r>
                </w:p>
              </w:tc>
              <w:tc>
                <w:tcPr>
                  <w:tcW w:w="832" w:type="dxa"/>
                  <w:tcBorders>
                    <w:top w:val="nil"/>
                    <w:left w:val="nil"/>
                    <w:bottom w:val="single" w:sz="4" w:space="0" w:color="000000"/>
                    <w:right w:val="single" w:sz="4" w:space="0" w:color="000000"/>
                  </w:tcBorders>
                  <w:shd w:val="clear" w:color="auto" w:fill="auto"/>
                  <w:noWrap/>
                  <w:vAlign w:val="bottom"/>
                  <w:hideMark/>
                </w:tcPr>
                <w:p w:rsidR="00C502EE" w:rsidRPr="0001403A" w:rsidRDefault="00E000D8" w:rsidP="00C502EE">
                  <w:pPr>
                    <w:spacing w:line="240" w:lineRule="auto"/>
                    <w:jc w:val="right"/>
                    <w:rPr>
                      <w:rFonts w:eastAsia="Times New Roman" w:cs="Times New Roman"/>
                      <w:color w:val="000000"/>
                      <w:sz w:val="22"/>
                    </w:rPr>
                  </w:pPr>
                  <w:r w:rsidRPr="0001403A">
                    <w:rPr>
                      <w:rFonts w:eastAsia="Times New Roman" w:cs="Times New Roman"/>
                      <w:color w:val="000000"/>
                      <w:sz w:val="22"/>
                    </w:rPr>
                    <w:t>0.00</w:t>
                  </w:r>
                </w:p>
              </w:tc>
            </w:tr>
          </w:tbl>
          <w:p w:rsidR="006147CF" w:rsidRDefault="00B2317B" w:rsidP="009B58E8">
            <w:pPr>
              <w:spacing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00654743">
              <w:rPr>
                <w:rFonts w:eastAsia="Times New Roman" w:cs="Times New Roman"/>
                <w:b/>
                <w:bCs/>
                <w:color w:val="000000"/>
                <w:sz w:val="24"/>
                <w:szCs w:val="24"/>
              </w:rPr>
              <w:t xml:space="preserve">      </w:t>
            </w:r>
          </w:p>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THỐNG KÊ TỈ LỆ XẾP LOẠI HỌC LỰC</w:t>
            </w:r>
          </w:p>
          <w:p w:rsidR="009B58E8" w:rsidRPr="00C502EE" w:rsidRDefault="009B58E8" w:rsidP="00A9738C">
            <w:pPr>
              <w:spacing w:line="240" w:lineRule="auto"/>
              <w:jc w:val="center"/>
              <w:rPr>
                <w:rFonts w:eastAsia="Times New Roman" w:cs="Times New Roman"/>
                <w:b/>
                <w:bCs/>
                <w:color w:val="000000"/>
                <w:sz w:val="24"/>
                <w:szCs w:val="24"/>
              </w:rPr>
            </w:pPr>
            <w:r w:rsidRPr="00A9738C">
              <w:rPr>
                <w:rFonts w:eastAsia="Times New Roman" w:cs="Times New Roman"/>
                <w:b/>
                <w:bCs/>
                <w:color w:val="000000"/>
                <w:sz w:val="22"/>
              </w:rPr>
              <w:t>(Theo thông tư 58</w:t>
            </w:r>
            <w:r w:rsidR="006147CF" w:rsidRPr="00A9738C">
              <w:rPr>
                <w:rFonts w:eastAsia="Times New Roman" w:cs="Times New Roman"/>
                <w:b/>
                <w:bCs/>
                <w:color w:val="000000"/>
                <w:sz w:val="22"/>
              </w:rPr>
              <w:t xml:space="preserve"> đối với khối 8, 9</w:t>
            </w:r>
            <w:r w:rsidRPr="00A9738C">
              <w:rPr>
                <w:rFonts w:eastAsia="Times New Roman" w:cs="Times New Roman"/>
                <w:b/>
                <w:bCs/>
                <w:color w:val="000000"/>
                <w:sz w:val="22"/>
              </w:rPr>
              <w:t>)</w:t>
            </w:r>
          </w:p>
        </w:tc>
      </w:tr>
      <w:tr w:rsidR="00C502EE" w:rsidRPr="00C502EE" w:rsidTr="00A9738C">
        <w:trPr>
          <w:trHeight w:val="405"/>
        </w:trPr>
        <w:tc>
          <w:tcPr>
            <w:tcW w:w="9999" w:type="dxa"/>
            <w:gridSpan w:val="15"/>
            <w:tcBorders>
              <w:top w:val="nil"/>
              <w:left w:val="nil"/>
              <w:bottom w:val="nil"/>
              <w:right w:val="nil"/>
            </w:tcBorders>
            <w:shd w:val="clear" w:color="auto" w:fill="auto"/>
            <w:noWrap/>
            <w:vAlign w:val="center"/>
            <w:hideMark/>
          </w:tcPr>
          <w:p w:rsidR="00C502EE" w:rsidRPr="00A9738C" w:rsidRDefault="00C502EE" w:rsidP="00A9738C">
            <w:pPr>
              <w:spacing w:line="240" w:lineRule="auto"/>
              <w:jc w:val="center"/>
              <w:rPr>
                <w:rFonts w:eastAsia="Times New Roman" w:cs="Times New Roman"/>
                <w:b/>
                <w:bCs/>
                <w:i/>
                <w:iCs/>
                <w:color w:val="000000"/>
                <w:sz w:val="22"/>
              </w:rPr>
            </w:pPr>
            <w:r w:rsidRPr="00A9738C">
              <w:rPr>
                <w:rFonts w:eastAsia="Times New Roman" w:cs="Times New Roman"/>
                <w:b/>
                <w:bCs/>
                <w:i/>
                <w:iCs/>
                <w:color w:val="000000"/>
                <w:sz w:val="22"/>
              </w:rPr>
              <w:lastRenderedPageBreak/>
              <w:t>Năm học 2022 - 2023</w:t>
            </w:r>
          </w:p>
        </w:tc>
      </w:tr>
      <w:tr w:rsidR="00C502EE" w:rsidRPr="00C502EE" w:rsidTr="00A9738C">
        <w:trPr>
          <w:trHeight w:val="285"/>
        </w:trPr>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2EE" w:rsidRPr="00A9738C" w:rsidRDefault="00C502EE" w:rsidP="00C502EE">
            <w:pPr>
              <w:spacing w:line="240" w:lineRule="auto"/>
              <w:jc w:val="center"/>
              <w:rPr>
                <w:rFonts w:eastAsia="Times New Roman" w:cs="Times New Roman"/>
                <w:b/>
                <w:bCs/>
                <w:color w:val="000000"/>
                <w:sz w:val="22"/>
              </w:rPr>
            </w:pPr>
            <w:r w:rsidRPr="00A9738C">
              <w:rPr>
                <w:rFonts w:eastAsia="Times New Roman" w:cs="Times New Roman"/>
                <w:b/>
                <w:bCs/>
                <w:color w:val="000000"/>
                <w:sz w:val="22"/>
              </w:rPr>
              <w:t>STT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2EE" w:rsidRPr="00A9738C" w:rsidRDefault="00C502EE" w:rsidP="00754C1C">
            <w:pPr>
              <w:spacing w:line="240" w:lineRule="auto"/>
              <w:jc w:val="center"/>
              <w:rPr>
                <w:rFonts w:eastAsia="Times New Roman" w:cs="Times New Roman"/>
                <w:b/>
                <w:bCs/>
                <w:color w:val="000000"/>
                <w:sz w:val="22"/>
              </w:rPr>
            </w:pPr>
            <w:r w:rsidRPr="00A9738C">
              <w:rPr>
                <w:rFonts w:eastAsia="Times New Roman" w:cs="Times New Roman"/>
                <w:b/>
                <w:bCs/>
                <w:color w:val="000000"/>
                <w:sz w:val="22"/>
              </w:rPr>
              <w:t>LỚP</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2EE" w:rsidRPr="00A9738C" w:rsidRDefault="00C502EE" w:rsidP="00C502EE">
            <w:pPr>
              <w:spacing w:line="240" w:lineRule="auto"/>
              <w:jc w:val="center"/>
              <w:rPr>
                <w:rFonts w:eastAsia="Times New Roman" w:cs="Times New Roman"/>
                <w:b/>
                <w:bCs/>
                <w:color w:val="000000"/>
                <w:sz w:val="22"/>
              </w:rPr>
            </w:pPr>
            <w:r w:rsidRPr="00A9738C">
              <w:rPr>
                <w:rFonts w:eastAsia="Times New Roman" w:cs="Times New Roman"/>
                <w:b/>
                <w:bCs/>
                <w:color w:val="000000"/>
                <w:sz w:val="22"/>
              </w:rPr>
              <w:t>SĨ SỐ</w:t>
            </w:r>
          </w:p>
        </w:tc>
        <w:tc>
          <w:tcPr>
            <w:tcW w:w="1417"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HS NỮ</w:t>
            </w:r>
          </w:p>
        </w:tc>
        <w:tc>
          <w:tcPr>
            <w:tcW w:w="1418"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GIỎI</w:t>
            </w:r>
          </w:p>
        </w:tc>
        <w:tc>
          <w:tcPr>
            <w:tcW w:w="1344"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KHÁ</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TRUNG BÌNH</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YẾU</w:t>
            </w:r>
          </w:p>
        </w:tc>
        <w:tc>
          <w:tcPr>
            <w:tcW w:w="1141" w:type="dxa"/>
            <w:gridSpan w:val="2"/>
            <w:tcBorders>
              <w:top w:val="single" w:sz="4" w:space="0" w:color="000000"/>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KÉM</w:t>
            </w:r>
          </w:p>
        </w:tc>
      </w:tr>
      <w:tr w:rsidR="00D24967" w:rsidRPr="00C502EE" w:rsidTr="00A9738C">
        <w:trPr>
          <w:trHeight w:val="285"/>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C502EE" w:rsidRPr="00A9738C" w:rsidRDefault="00C502EE" w:rsidP="00C502EE">
            <w:pPr>
              <w:spacing w:line="240" w:lineRule="auto"/>
              <w:rPr>
                <w:rFonts w:eastAsia="Times New Roman" w:cs="Times New Roman"/>
                <w:b/>
                <w:bCs/>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C502EE" w:rsidRPr="00A9738C" w:rsidRDefault="00C502EE" w:rsidP="00C502EE">
            <w:pPr>
              <w:spacing w:line="240" w:lineRule="auto"/>
              <w:rPr>
                <w:rFonts w:eastAsia="Times New Roman" w:cs="Times New Roman"/>
                <w:b/>
                <w:bCs/>
                <w:color w:val="000000"/>
                <w:sz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502EE" w:rsidRPr="00A9738C" w:rsidRDefault="00C502EE" w:rsidP="00C502EE">
            <w:pPr>
              <w:spacing w:line="240" w:lineRule="auto"/>
              <w:rPr>
                <w:rFonts w:eastAsia="Times New Roman" w:cs="Times New Roman"/>
                <w:b/>
                <w:bCs/>
                <w:color w:val="000000"/>
                <w:sz w:val="22"/>
              </w:rPr>
            </w:pPr>
          </w:p>
        </w:tc>
        <w:tc>
          <w:tcPr>
            <w:tcW w:w="567"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C502EE">
            <w:pPr>
              <w:spacing w:line="240" w:lineRule="auto"/>
              <w:jc w:val="center"/>
              <w:rPr>
                <w:rFonts w:eastAsia="Times New Roman" w:cs="Times New Roman"/>
                <w:b/>
                <w:bCs/>
                <w:color w:val="000000"/>
                <w:sz w:val="22"/>
              </w:rPr>
            </w:pPr>
            <w:r w:rsidRPr="00A9738C">
              <w:rPr>
                <w:rFonts w:eastAsia="Times New Roman" w:cs="Times New Roman"/>
                <w:b/>
                <w:bCs/>
                <w:color w:val="000000"/>
                <w:sz w:val="22"/>
              </w:rPr>
              <w:t>SL</w:t>
            </w:r>
          </w:p>
        </w:tc>
        <w:tc>
          <w:tcPr>
            <w:tcW w:w="850"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jc w:val="center"/>
              <w:rPr>
                <w:rFonts w:eastAsia="Times New Roman" w:cs="Times New Roman"/>
                <w:b/>
                <w:bCs/>
                <w:color w:val="000000"/>
                <w:sz w:val="22"/>
              </w:rPr>
            </w:pPr>
            <w:r w:rsidRPr="00A9738C">
              <w:rPr>
                <w:rFonts w:eastAsia="Times New Roman" w:cs="Times New Roman"/>
                <w:b/>
                <w:bCs/>
                <w:color w:val="000000"/>
                <w:sz w:val="22"/>
              </w:rPr>
              <w:t>TL</w:t>
            </w:r>
            <w:r w:rsidR="00D24967" w:rsidRPr="00A9738C">
              <w:rPr>
                <w:rFonts w:eastAsia="Times New Roman" w:cs="Times New Roman"/>
                <w:b/>
                <w:bCs/>
                <w:color w:val="000000"/>
                <w:sz w:val="22"/>
              </w:rPr>
              <w:t>%</w:t>
            </w:r>
          </w:p>
        </w:tc>
        <w:tc>
          <w:tcPr>
            <w:tcW w:w="568"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SL</w:t>
            </w:r>
          </w:p>
        </w:tc>
        <w:tc>
          <w:tcPr>
            <w:tcW w:w="850"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TL</w:t>
            </w:r>
            <w:r w:rsidR="00D24967" w:rsidRPr="00A9738C">
              <w:rPr>
                <w:rFonts w:eastAsia="Times New Roman" w:cs="Times New Roman"/>
                <w:b/>
                <w:bCs/>
                <w:color w:val="000000"/>
                <w:sz w:val="22"/>
              </w:rPr>
              <w:t>%</w:t>
            </w:r>
          </w:p>
        </w:tc>
        <w:tc>
          <w:tcPr>
            <w:tcW w:w="546"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SL</w:t>
            </w:r>
          </w:p>
        </w:tc>
        <w:tc>
          <w:tcPr>
            <w:tcW w:w="798"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jc w:val="center"/>
              <w:rPr>
                <w:rFonts w:eastAsia="Times New Roman" w:cs="Times New Roman"/>
                <w:b/>
                <w:bCs/>
                <w:color w:val="000000"/>
                <w:sz w:val="22"/>
              </w:rPr>
            </w:pPr>
            <w:r w:rsidRPr="00A9738C">
              <w:rPr>
                <w:rFonts w:eastAsia="Times New Roman" w:cs="Times New Roman"/>
                <w:b/>
                <w:bCs/>
                <w:color w:val="000000"/>
                <w:sz w:val="22"/>
              </w:rPr>
              <w:t>TL</w:t>
            </w:r>
            <w:r w:rsidR="00D24967" w:rsidRPr="00A9738C">
              <w:rPr>
                <w:rFonts w:eastAsia="Times New Roman" w:cs="Times New Roman"/>
                <w:b/>
                <w:bCs/>
                <w:color w:val="000000"/>
                <w:sz w:val="22"/>
              </w:rPr>
              <w:t>%</w:t>
            </w:r>
          </w:p>
        </w:tc>
        <w:tc>
          <w:tcPr>
            <w:tcW w:w="486"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SL</w:t>
            </w:r>
          </w:p>
        </w:tc>
        <w:tc>
          <w:tcPr>
            <w:tcW w:w="790"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TL</w:t>
            </w:r>
            <w:r w:rsidR="00D24967" w:rsidRPr="00A9738C">
              <w:rPr>
                <w:rFonts w:eastAsia="Times New Roman" w:cs="Times New Roman"/>
                <w:b/>
                <w:bCs/>
                <w:color w:val="000000"/>
                <w:sz w:val="22"/>
              </w:rPr>
              <w:t>%</w:t>
            </w:r>
          </w:p>
        </w:tc>
        <w:tc>
          <w:tcPr>
            <w:tcW w:w="486"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SL</w:t>
            </w:r>
          </w:p>
        </w:tc>
        <w:tc>
          <w:tcPr>
            <w:tcW w:w="648"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TL</w:t>
            </w:r>
            <w:r w:rsidR="00D24967" w:rsidRPr="00A9738C">
              <w:rPr>
                <w:rFonts w:eastAsia="Times New Roman" w:cs="Times New Roman"/>
                <w:b/>
                <w:bCs/>
                <w:color w:val="000000"/>
                <w:sz w:val="22"/>
              </w:rPr>
              <w:t>%</w:t>
            </w:r>
          </w:p>
        </w:tc>
        <w:tc>
          <w:tcPr>
            <w:tcW w:w="507"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SL</w:t>
            </w:r>
          </w:p>
        </w:tc>
        <w:tc>
          <w:tcPr>
            <w:tcW w:w="634" w:type="dxa"/>
            <w:tcBorders>
              <w:top w:val="nil"/>
              <w:left w:val="nil"/>
              <w:bottom w:val="single" w:sz="4" w:space="0" w:color="000000"/>
              <w:right w:val="single" w:sz="4" w:space="0" w:color="000000"/>
            </w:tcBorders>
            <w:shd w:val="clear" w:color="auto" w:fill="auto"/>
            <w:vAlign w:val="center"/>
            <w:hideMark/>
          </w:tcPr>
          <w:p w:rsidR="00C502EE" w:rsidRPr="00A9738C" w:rsidRDefault="00C502EE" w:rsidP="00A9738C">
            <w:pPr>
              <w:spacing w:line="240" w:lineRule="auto"/>
              <w:jc w:val="center"/>
              <w:rPr>
                <w:rFonts w:eastAsia="Times New Roman" w:cs="Times New Roman"/>
                <w:b/>
                <w:bCs/>
                <w:color w:val="000000"/>
                <w:sz w:val="22"/>
              </w:rPr>
            </w:pPr>
            <w:r w:rsidRPr="00A9738C">
              <w:rPr>
                <w:rFonts w:eastAsia="Times New Roman" w:cs="Times New Roman"/>
                <w:b/>
                <w:bCs/>
                <w:color w:val="000000"/>
                <w:sz w:val="22"/>
              </w:rPr>
              <w:t>TL</w:t>
            </w:r>
          </w:p>
        </w:tc>
      </w:tr>
      <w:tr w:rsidR="00D24967" w:rsidRPr="00C502EE" w:rsidTr="00A9738C">
        <w:trPr>
          <w:trHeight w:val="30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b/>
                <w:bCs/>
                <w:color w:val="000000"/>
                <w:sz w:val="22"/>
              </w:rPr>
            </w:pPr>
            <w:r w:rsidRPr="00A9738C">
              <w:rPr>
                <w:rFonts w:eastAsia="Times New Roman" w:cs="Times New Roman"/>
                <w:b/>
                <w:bCs/>
                <w:color w:val="000000"/>
                <w:sz w:val="22"/>
              </w:rPr>
              <w:t>TỔNG CỘNG</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222</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110</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49.55</w:t>
            </w:r>
          </w:p>
        </w:tc>
        <w:tc>
          <w:tcPr>
            <w:tcW w:w="568"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66</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29.73</w:t>
            </w:r>
          </w:p>
        </w:tc>
        <w:tc>
          <w:tcPr>
            <w:tcW w:w="54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101</w:t>
            </w:r>
          </w:p>
        </w:tc>
        <w:tc>
          <w:tcPr>
            <w:tcW w:w="79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45.50</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55</w:t>
            </w:r>
          </w:p>
        </w:tc>
        <w:tc>
          <w:tcPr>
            <w:tcW w:w="79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24.77</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w:t>
            </w:r>
          </w:p>
        </w:tc>
        <w:tc>
          <w:tcPr>
            <w:tcW w:w="64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0.00</w:t>
            </w:r>
          </w:p>
        </w:tc>
        <w:tc>
          <w:tcPr>
            <w:tcW w:w="50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w:t>
            </w:r>
          </w:p>
        </w:tc>
        <w:tc>
          <w:tcPr>
            <w:tcW w:w="634"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0.00</w:t>
            </w:r>
          </w:p>
        </w:tc>
      </w:tr>
      <w:tr w:rsidR="00D24967" w:rsidRPr="00C502EE" w:rsidTr="00A9738C">
        <w:trPr>
          <w:trHeight w:val="30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b/>
                <w:bCs/>
                <w:color w:val="000000"/>
                <w:sz w:val="22"/>
              </w:rPr>
            </w:pPr>
            <w:r w:rsidRPr="00A9738C">
              <w:rPr>
                <w:rFonts w:eastAsia="Times New Roman" w:cs="Times New Roman"/>
                <w:b/>
                <w:bCs/>
                <w:color w:val="000000"/>
                <w:sz w:val="22"/>
              </w:rPr>
              <w:t>Khối 8</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114</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60</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52.63</w:t>
            </w:r>
          </w:p>
        </w:tc>
        <w:tc>
          <w:tcPr>
            <w:tcW w:w="568"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34</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29.82</w:t>
            </w:r>
          </w:p>
        </w:tc>
        <w:tc>
          <w:tcPr>
            <w:tcW w:w="54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54</w:t>
            </w:r>
          </w:p>
        </w:tc>
        <w:tc>
          <w:tcPr>
            <w:tcW w:w="79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47.37</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26</w:t>
            </w:r>
          </w:p>
        </w:tc>
        <w:tc>
          <w:tcPr>
            <w:tcW w:w="79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22.81</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w:t>
            </w:r>
          </w:p>
        </w:tc>
        <w:tc>
          <w:tcPr>
            <w:tcW w:w="64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0.00</w:t>
            </w:r>
          </w:p>
        </w:tc>
        <w:tc>
          <w:tcPr>
            <w:tcW w:w="50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w:t>
            </w:r>
          </w:p>
        </w:tc>
        <w:tc>
          <w:tcPr>
            <w:tcW w:w="634"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0.00</w:t>
            </w:r>
          </w:p>
        </w:tc>
      </w:tr>
      <w:tr w:rsidR="00D24967" w:rsidRPr="00C502EE" w:rsidTr="00A9738C">
        <w:trPr>
          <w:trHeight w:val="300"/>
        </w:trPr>
        <w:tc>
          <w:tcPr>
            <w:tcW w:w="852"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color w:val="000000"/>
                <w:sz w:val="22"/>
              </w:rPr>
            </w:pPr>
            <w:r w:rsidRPr="00A9738C">
              <w:rPr>
                <w:rFonts w:eastAsia="Times New Roman" w:cs="Times New Roman"/>
                <w:color w:val="000000"/>
                <w:sz w:val="22"/>
              </w:rPr>
              <w:t>8A</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38</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21</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55.26</w:t>
            </w:r>
          </w:p>
        </w:tc>
        <w:tc>
          <w:tcPr>
            <w:tcW w:w="568"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31</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81.58</w:t>
            </w:r>
          </w:p>
        </w:tc>
        <w:tc>
          <w:tcPr>
            <w:tcW w:w="54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7</w:t>
            </w:r>
          </w:p>
        </w:tc>
        <w:tc>
          <w:tcPr>
            <w:tcW w:w="79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18.42</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79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4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50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34"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r>
      <w:tr w:rsidR="00D24967" w:rsidRPr="00C502EE" w:rsidTr="00A9738C">
        <w:trPr>
          <w:trHeight w:val="300"/>
        </w:trPr>
        <w:tc>
          <w:tcPr>
            <w:tcW w:w="852"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color w:val="000000"/>
                <w:sz w:val="22"/>
              </w:rPr>
            </w:pPr>
            <w:r w:rsidRPr="00A9738C">
              <w:rPr>
                <w:rFonts w:eastAsia="Times New Roman" w:cs="Times New Roman"/>
                <w:color w:val="000000"/>
                <w:sz w:val="22"/>
              </w:rPr>
              <w:t>8B</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37</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19</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51.35</w:t>
            </w:r>
          </w:p>
        </w:tc>
        <w:tc>
          <w:tcPr>
            <w:tcW w:w="568"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2.70</w:t>
            </w:r>
          </w:p>
        </w:tc>
        <w:tc>
          <w:tcPr>
            <w:tcW w:w="54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22</w:t>
            </w:r>
          </w:p>
        </w:tc>
        <w:tc>
          <w:tcPr>
            <w:tcW w:w="79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59.46</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14</w:t>
            </w:r>
          </w:p>
        </w:tc>
        <w:tc>
          <w:tcPr>
            <w:tcW w:w="79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37.84</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4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50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34"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r>
      <w:tr w:rsidR="00D24967" w:rsidRPr="00C502EE" w:rsidTr="00A9738C">
        <w:trPr>
          <w:trHeight w:val="300"/>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color w:val="000000"/>
                <w:sz w:val="22"/>
              </w:rPr>
            </w:pPr>
            <w:r w:rsidRPr="00A9738C">
              <w:rPr>
                <w:rFonts w:eastAsia="Times New Roman" w:cs="Times New Roman"/>
                <w:color w:val="000000"/>
                <w:sz w:val="22"/>
              </w:rPr>
              <w:t>8C</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39</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20</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51.28</w:t>
            </w:r>
          </w:p>
        </w:tc>
        <w:tc>
          <w:tcPr>
            <w:tcW w:w="568"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5.13</w:t>
            </w:r>
          </w:p>
        </w:tc>
        <w:tc>
          <w:tcPr>
            <w:tcW w:w="54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25</w:t>
            </w:r>
          </w:p>
        </w:tc>
        <w:tc>
          <w:tcPr>
            <w:tcW w:w="79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64.10</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12</w:t>
            </w:r>
          </w:p>
        </w:tc>
        <w:tc>
          <w:tcPr>
            <w:tcW w:w="79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30.77</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4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50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34"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r>
      <w:tr w:rsidR="00D24967" w:rsidRPr="00C502EE" w:rsidTr="00A9738C">
        <w:trPr>
          <w:trHeight w:val="30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b/>
                <w:bCs/>
                <w:color w:val="000000"/>
                <w:sz w:val="22"/>
              </w:rPr>
            </w:pPr>
            <w:r w:rsidRPr="00A9738C">
              <w:rPr>
                <w:rFonts w:eastAsia="Times New Roman" w:cs="Times New Roman"/>
                <w:b/>
                <w:bCs/>
                <w:color w:val="000000"/>
                <w:sz w:val="22"/>
              </w:rPr>
              <w:t>Khối 9</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108</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50</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46.30</w:t>
            </w:r>
          </w:p>
        </w:tc>
        <w:tc>
          <w:tcPr>
            <w:tcW w:w="568"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32</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29.63</w:t>
            </w:r>
          </w:p>
        </w:tc>
        <w:tc>
          <w:tcPr>
            <w:tcW w:w="54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47</w:t>
            </w:r>
          </w:p>
        </w:tc>
        <w:tc>
          <w:tcPr>
            <w:tcW w:w="79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43.52</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29</w:t>
            </w:r>
          </w:p>
        </w:tc>
        <w:tc>
          <w:tcPr>
            <w:tcW w:w="79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26.85</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w:t>
            </w:r>
          </w:p>
        </w:tc>
        <w:tc>
          <w:tcPr>
            <w:tcW w:w="64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0.00</w:t>
            </w:r>
          </w:p>
        </w:tc>
        <w:tc>
          <w:tcPr>
            <w:tcW w:w="50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w:t>
            </w:r>
          </w:p>
        </w:tc>
        <w:tc>
          <w:tcPr>
            <w:tcW w:w="634"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b/>
                <w:bCs/>
                <w:color w:val="000000"/>
                <w:sz w:val="22"/>
              </w:rPr>
            </w:pPr>
            <w:r w:rsidRPr="00A9738C">
              <w:rPr>
                <w:rFonts w:eastAsia="Times New Roman" w:cs="Times New Roman"/>
                <w:b/>
                <w:bCs/>
                <w:color w:val="000000"/>
                <w:sz w:val="22"/>
              </w:rPr>
              <w:t>0.00</w:t>
            </w:r>
          </w:p>
        </w:tc>
      </w:tr>
      <w:tr w:rsidR="00D24967" w:rsidRPr="00C502EE" w:rsidTr="00A9738C">
        <w:trPr>
          <w:trHeight w:val="300"/>
        </w:trPr>
        <w:tc>
          <w:tcPr>
            <w:tcW w:w="852"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4</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color w:val="000000"/>
                <w:sz w:val="22"/>
              </w:rPr>
            </w:pPr>
            <w:r w:rsidRPr="00A9738C">
              <w:rPr>
                <w:rFonts w:eastAsia="Times New Roman" w:cs="Times New Roman"/>
                <w:color w:val="000000"/>
                <w:sz w:val="22"/>
              </w:rPr>
              <w:t>9A</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36</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21</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58.33</w:t>
            </w:r>
          </w:p>
        </w:tc>
        <w:tc>
          <w:tcPr>
            <w:tcW w:w="568"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28</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77.78</w:t>
            </w:r>
          </w:p>
        </w:tc>
        <w:tc>
          <w:tcPr>
            <w:tcW w:w="54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8</w:t>
            </w:r>
          </w:p>
        </w:tc>
        <w:tc>
          <w:tcPr>
            <w:tcW w:w="79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22.22</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79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4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50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34"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r>
      <w:tr w:rsidR="00D24967" w:rsidRPr="00C502EE" w:rsidTr="00A9738C">
        <w:trPr>
          <w:trHeight w:val="300"/>
        </w:trPr>
        <w:tc>
          <w:tcPr>
            <w:tcW w:w="852" w:type="dxa"/>
            <w:tcBorders>
              <w:top w:val="nil"/>
              <w:left w:val="single" w:sz="4" w:space="0" w:color="000000"/>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5</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color w:val="000000"/>
                <w:sz w:val="22"/>
              </w:rPr>
            </w:pPr>
            <w:r w:rsidRPr="00A9738C">
              <w:rPr>
                <w:rFonts w:eastAsia="Times New Roman" w:cs="Times New Roman"/>
                <w:color w:val="000000"/>
                <w:sz w:val="22"/>
              </w:rPr>
              <w:t>9B</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35</w:t>
            </w:r>
          </w:p>
        </w:tc>
        <w:tc>
          <w:tcPr>
            <w:tcW w:w="56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14</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40.00</w:t>
            </w:r>
          </w:p>
        </w:tc>
        <w:tc>
          <w:tcPr>
            <w:tcW w:w="568"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85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54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18</w:t>
            </w:r>
          </w:p>
        </w:tc>
        <w:tc>
          <w:tcPr>
            <w:tcW w:w="79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51.43</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17</w:t>
            </w:r>
          </w:p>
        </w:tc>
        <w:tc>
          <w:tcPr>
            <w:tcW w:w="790"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48.57</w:t>
            </w:r>
          </w:p>
        </w:tc>
        <w:tc>
          <w:tcPr>
            <w:tcW w:w="486"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48"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507" w:type="dxa"/>
            <w:tcBorders>
              <w:top w:val="nil"/>
              <w:left w:val="nil"/>
              <w:bottom w:val="dotted"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34" w:type="dxa"/>
            <w:tcBorders>
              <w:top w:val="nil"/>
              <w:left w:val="nil"/>
              <w:bottom w:val="dotted"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r>
      <w:tr w:rsidR="00D24967" w:rsidRPr="00C502EE" w:rsidTr="00A9738C">
        <w:trPr>
          <w:trHeight w:val="300"/>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6</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rPr>
                <w:rFonts w:eastAsia="Times New Roman" w:cs="Times New Roman"/>
                <w:color w:val="000000"/>
                <w:sz w:val="22"/>
              </w:rPr>
            </w:pPr>
            <w:r w:rsidRPr="00A9738C">
              <w:rPr>
                <w:rFonts w:eastAsia="Times New Roman" w:cs="Times New Roman"/>
                <w:color w:val="000000"/>
                <w:sz w:val="22"/>
              </w:rPr>
              <w:t>9C</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37</w:t>
            </w:r>
          </w:p>
        </w:tc>
        <w:tc>
          <w:tcPr>
            <w:tcW w:w="56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15</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40.54</w:t>
            </w:r>
          </w:p>
        </w:tc>
        <w:tc>
          <w:tcPr>
            <w:tcW w:w="568"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10.81</w:t>
            </w:r>
          </w:p>
        </w:tc>
        <w:tc>
          <w:tcPr>
            <w:tcW w:w="54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21</w:t>
            </w:r>
          </w:p>
        </w:tc>
        <w:tc>
          <w:tcPr>
            <w:tcW w:w="79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56.76</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12</w:t>
            </w:r>
          </w:p>
        </w:tc>
        <w:tc>
          <w:tcPr>
            <w:tcW w:w="790"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32.43</w:t>
            </w:r>
          </w:p>
        </w:tc>
        <w:tc>
          <w:tcPr>
            <w:tcW w:w="486"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48"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c>
          <w:tcPr>
            <w:tcW w:w="507" w:type="dxa"/>
            <w:tcBorders>
              <w:top w:val="nil"/>
              <w:left w:val="nil"/>
              <w:bottom w:val="single" w:sz="4" w:space="0" w:color="000000"/>
              <w:right w:val="single" w:sz="4" w:space="0" w:color="000000"/>
            </w:tcBorders>
            <w:shd w:val="clear" w:color="auto" w:fill="auto"/>
            <w:noWrap/>
            <w:vAlign w:val="bottom"/>
            <w:hideMark/>
          </w:tcPr>
          <w:p w:rsidR="00C502EE" w:rsidRPr="00A9738C" w:rsidRDefault="00C502EE" w:rsidP="00C502EE">
            <w:pPr>
              <w:spacing w:line="240" w:lineRule="auto"/>
              <w:jc w:val="right"/>
              <w:rPr>
                <w:rFonts w:eastAsia="Times New Roman" w:cs="Times New Roman"/>
                <w:color w:val="000000"/>
                <w:sz w:val="22"/>
              </w:rPr>
            </w:pPr>
            <w:r w:rsidRPr="00A9738C">
              <w:rPr>
                <w:rFonts w:eastAsia="Times New Roman" w:cs="Times New Roman"/>
                <w:color w:val="000000"/>
                <w:sz w:val="22"/>
              </w:rPr>
              <w:t>0</w:t>
            </w:r>
          </w:p>
        </w:tc>
        <w:tc>
          <w:tcPr>
            <w:tcW w:w="634" w:type="dxa"/>
            <w:tcBorders>
              <w:top w:val="nil"/>
              <w:left w:val="nil"/>
              <w:bottom w:val="single" w:sz="4" w:space="0" w:color="000000"/>
              <w:right w:val="single" w:sz="4" w:space="0" w:color="000000"/>
            </w:tcBorders>
            <w:shd w:val="clear" w:color="auto" w:fill="auto"/>
            <w:noWrap/>
            <w:vAlign w:val="bottom"/>
            <w:hideMark/>
          </w:tcPr>
          <w:p w:rsidR="00C502EE" w:rsidRPr="00A9738C" w:rsidRDefault="00D24967" w:rsidP="00C502EE">
            <w:pPr>
              <w:spacing w:line="240" w:lineRule="auto"/>
              <w:jc w:val="right"/>
              <w:rPr>
                <w:rFonts w:eastAsia="Times New Roman" w:cs="Times New Roman"/>
                <w:color w:val="000000"/>
                <w:sz w:val="22"/>
              </w:rPr>
            </w:pPr>
            <w:r w:rsidRPr="00A9738C">
              <w:rPr>
                <w:rFonts w:eastAsia="Times New Roman" w:cs="Times New Roman"/>
                <w:color w:val="000000"/>
                <w:sz w:val="22"/>
              </w:rPr>
              <w:t>0.00</w:t>
            </w:r>
          </w:p>
        </w:tc>
      </w:tr>
    </w:tbl>
    <w:p w:rsidR="00303020" w:rsidRPr="00303020" w:rsidRDefault="00303020" w:rsidP="009F3D01">
      <w:pPr>
        <w:rPr>
          <w:rFonts w:cs="Times New Roman"/>
          <w:i/>
          <w:szCs w:val="26"/>
        </w:rPr>
      </w:pPr>
      <w:r>
        <w:rPr>
          <w:rFonts w:cs="Times New Roman"/>
          <w:szCs w:val="26"/>
        </w:rPr>
        <w:t xml:space="preserve">              </w:t>
      </w:r>
      <w:r w:rsidR="009F3D01" w:rsidRPr="00303020">
        <w:rPr>
          <w:rFonts w:cs="Times New Roman"/>
          <w:i/>
          <w:szCs w:val="26"/>
        </w:rPr>
        <w:t>Bảng 1,3: Thống kê kết quả học sinh cuối</w:t>
      </w:r>
      <w:r w:rsidR="006147CF">
        <w:rPr>
          <w:rFonts w:cs="Times New Roman"/>
          <w:i/>
          <w:szCs w:val="26"/>
        </w:rPr>
        <w:t xml:space="preserve"> năm</w:t>
      </w:r>
      <w:r w:rsidR="009F3D01" w:rsidRPr="00303020">
        <w:rPr>
          <w:rFonts w:cs="Times New Roman"/>
          <w:i/>
          <w:szCs w:val="26"/>
        </w:rPr>
        <w:t xml:space="preserve"> của nhà trường. </w:t>
      </w:r>
    </w:p>
    <w:p w:rsidR="006147CF" w:rsidRPr="00E65721" w:rsidRDefault="009F3D01" w:rsidP="00187FB3">
      <w:pPr>
        <w:pStyle w:val="Heading2"/>
      </w:pPr>
      <w:bookmarkStart w:id="8" w:name="_Toc144460058"/>
      <w:r w:rsidRPr="00E65721">
        <w:t>1.3. Nhu cầu sử dụng thiết bị</w:t>
      </w:r>
      <w:bookmarkEnd w:id="8"/>
      <w:r w:rsidRPr="00E65721">
        <w:t xml:space="preserve"> </w:t>
      </w:r>
    </w:p>
    <w:p w:rsidR="00303020" w:rsidRDefault="009F3D01" w:rsidP="0012461D">
      <w:pPr>
        <w:ind w:firstLine="720"/>
        <w:rPr>
          <w:rFonts w:cs="Times New Roman"/>
          <w:szCs w:val="26"/>
        </w:rPr>
      </w:pPr>
      <w:r w:rsidRPr="009F3D01">
        <w:rPr>
          <w:rFonts w:cs="Times New Roman"/>
          <w:szCs w:val="26"/>
        </w:rPr>
        <w:t>-</w:t>
      </w:r>
      <w:r w:rsidR="0012461D">
        <w:rPr>
          <w:rFonts w:cs="Times New Roman"/>
          <w:szCs w:val="26"/>
        </w:rPr>
        <w:t xml:space="preserve"> </w:t>
      </w:r>
      <w:r w:rsidRPr="009F3D01">
        <w:rPr>
          <w:rFonts w:cs="Times New Roman"/>
          <w:szCs w:val="26"/>
        </w:rPr>
        <w:t xml:space="preserve">Phần lớn giáo viên trong nhà trường khi lên lớp đều có nhu cầu sử dụng thiết bị, ứng dụng công nghệ thông tin trong hoạt động giảng dạy. Đó là phương pháp giảng dạy theo hướng tích cực vừa học lý thuyết vừa thực hành. - Ngoài ra trong mỗi tiết học khi giáo viên sử dụng thiết bị dạy học sẽ làm cho tiết học trở nên sinh động, hấp dẫn, tăng tính hứng thú say mê học tâp của học sinh, giúp nhớ bài lâu hơn. Giảm được căng thẳng sau mỗi tiết học. Vì vậy nhu cầu sử dụng thiết bị của người sử dụng cơ bản được nâng lên. Và tầm quan trọng của thiết bị được phát huy. - Tuy nhiên với trang thiết bị hiện có của nhà trường vẫn chưa đáp ứng đủ yêu cầu sử dụng của giáo viên. Trong </w:t>
      </w:r>
      <w:r w:rsidRPr="009F3D01">
        <w:rPr>
          <w:rFonts w:cs="Times New Roman"/>
          <w:szCs w:val="26"/>
        </w:rPr>
        <w:lastRenderedPageBreak/>
        <w:t>những năm tới nhà trường sẽ đầu tư</w:t>
      </w:r>
      <w:r w:rsidR="00303020">
        <w:rPr>
          <w:rFonts w:cs="Times New Roman"/>
          <w:szCs w:val="26"/>
        </w:rPr>
        <w:t xml:space="preserve"> </w:t>
      </w:r>
      <w:r w:rsidRPr="009F3D01">
        <w:rPr>
          <w:rFonts w:cs="Times New Roman"/>
          <w:szCs w:val="26"/>
        </w:rPr>
        <w:t>thêm các phòng chức năng, cùng trang thiết bị dạy học đáp ứng công tác dạy học theo chương trình giáo dục 2018.</w:t>
      </w:r>
    </w:p>
    <w:p w:rsidR="009F3D01" w:rsidRPr="009F3D01" w:rsidRDefault="009F3D01" w:rsidP="0012461D">
      <w:pPr>
        <w:ind w:firstLine="720"/>
        <w:rPr>
          <w:rFonts w:cs="Times New Roman"/>
          <w:szCs w:val="26"/>
        </w:rPr>
      </w:pPr>
      <w:r w:rsidRPr="009F3D01">
        <w:rPr>
          <w:rFonts w:cs="Times New Roman"/>
          <w:szCs w:val="26"/>
        </w:rPr>
        <w:t xml:space="preserve">- Thực hiện tốt công tác sử dụng, bảo quản, sửa chữa, mua sắm các trang thiết bị, đồ dụng dạy học.   </w:t>
      </w:r>
    </w:p>
    <w:p w:rsidR="00E1355A" w:rsidRDefault="00E1355A">
      <w:pPr>
        <w:spacing w:after="200" w:line="276" w:lineRule="auto"/>
        <w:jc w:val="left"/>
        <w:rPr>
          <w:rFonts w:eastAsiaTheme="majorEastAsia" w:cstheme="majorBidi"/>
          <w:b/>
          <w:bCs/>
          <w:szCs w:val="28"/>
        </w:rPr>
      </w:pPr>
      <w:bookmarkStart w:id="9" w:name="_Toc144460059"/>
      <w:r>
        <w:br w:type="page"/>
      </w:r>
    </w:p>
    <w:p w:rsidR="009F3D01" w:rsidRPr="00E000D8" w:rsidRDefault="00E1355A" w:rsidP="001457D1">
      <w:pPr>
        <w:pStyle w:val="Heading1"/>
      </w:pPr>
      <w:r>
        <w:lastRenderedPageBreak/>
        <w:t>C</w:t>
      </w:r>
      <w:r w:rsidR="009F3D01" w:rsidRPr="00E000D8">
        <w:t>HƯƠNG 2: THỰC TRẠNG CÔNG TÁC THIẾT BỊ DẠY HỌC Ở TRƯỜ</w:t>
      </w:r>
      <w:r w:rsidR="00303020" w:rsidRPr="00E000D8">
        <w:t>NG THCS GIAO CHÂU,HUYỆN GIAO THỦY</w:t>
      </w:r>
      <w:r w:rsidR="009F3D01" w:rsidRPr="00E000D8">
        <w:t>, TỈ</w:t>
      </w:r>
      <w:r w:rsidR="00303020" w:rsidRPr="00E000D8">
        <w:t>NH NAM ĐỊNH.</w:t>
      </w:r>
      <w:bookmarkEnd w:id="9"/>
    </w:p>
    <w:p w:rsidR="00303020" w:rsidRPr="00E65721" w:rsidRDefault="009F3D01" w:rsidP="00187FB3">
      <w:pPr>
        <w:pStyle w:val="Heading2"/>
      </w:pPr>
      <w:bookmarkStart w:id="10" w:name="_Toc144460060"/>
      <w:r w:rsidRPr="00E65721">
        <w:t>2.1. Mục đích, nhiệm vụ, cấu trúc tổng quan hệ thiết bị dạy học</w:t>
      </w:r>
      <w:bookmarkEnd w:id="10"/>
      <w:r w:rsidR="00303020" w:rsidRPr="00E65721">
        <w:t xml:space="preserve"> </w:t>
      </w:r>
    </w:p>
    <w:p w:rsidR="00303020" w:rsidRPr="0012461D" w:rsidRDefault="009F3D01" w:rsidP="0012461D">
      <w:pPr>
        <w:pStyle w:val="Heading3"/>
      </w:pPr>
      <w:bookmarkStart w:id="11" w:name="_Toc144460061"/>
      <w:r w:rsidRPr="009F3D01">
        <w:t>2.1.1. Mục đích</w:t>
      </w:r>
      <w:bookmarkEnd w:id="11"/>
      <w:r w:rsidRPr="009F3D01">
        <w:t xml:space="preserve"> </w:t>
      </w:r>
    </w:p>
    <w:p w:rsidR="00303020" w:rsidRDefault="009F3D01" w:rsidP="0012461D">
      <w:pPr>
        <w:ind w:firstLine="720"/>
        <w:rPr>
          <w:rFonts w:cs="Times New Roman"/>
          <w:szCs w:val="26"/>
        </w:rPr>
      </w:pPr>
      <w:r w:rsidRPr="0012461D">
        <w:rPr>
          <w:rFonts w:cs="Times New Roman"/>
          <w:szCs w:val="26"/>
        </w:rPr>
        <w:t xml:space="preserve">- Có thể nói với bất kỳ một ngành nào cũng vậy một quá trình học tập tại trường để củng cố kiến thức lý thuyết mình đã học thì mọi học sinh, sinh viên đều cần phải có đợt thực tập. Có như vậy với mong </w:t>
      </w:r>
      <w:r w:rsidRPr="009F3D01">
        <w:rPr>
          <w:rFonts w:cs="Times New Roman"/>
          <w:szCs w:val="26"/>
        </w:rPr>
        <w:t>kiểm nghiệm lại những kiến thức mà mình đã học có thể ứng dụng được bao nhiêu vào trong thực tế.</w:t>
      </w:r>
    </w:p>
    <w:p w:rsidR="00C61B24" w:rsidRDefault="009F3D01" w:rsidP="00C61B24">
      <w:pPr>
        <w:rPr>
          <w:rFonts w:cs="Times New Roman"/>
          <w:szCs w:val="26"/>
        </w:rPr>
      </w:pPr>
      <w:r w:rsidRPr="009F3D01">
        <w:rPr>
          <w:rFonts w:cs="Times New Roman"/>
          <w:szCs w:val="26"/>
        </w:rPr>
        <w:t xml:space="preserve"> - Ngành Thiết bị dạy học cũng vậy, đây là một ngành hoàn toàn mới nhằm đào tạo ra một đội ngũ cán bộ có chuyên môn về nghiệp vụ Thiết bị giáo dục để phục vụ cho quá trình đổi mới của ngành giáo dục nước ta hiện nay. </w:t>
      </w:r>
    </w:p>
    <w:p w:rsidR="000A2B8D" w:rsidRDefault="009F3D01" w:rsidP="0012461D">
      <w:pPr>
        <w:ind w:firstLine="720"/>
        <w:rPr>
          <w:rFonts w:cs="Times New Roman"/>
          <w:szCs w:val="26"/>
        </w:rPr>
      </w:pPr>
      <w:r w:rsidRPr="009F3D01">
        <w:rPr>
          <w:rFonts w:cs="Times New Roman"/>
          <w:szCs w:val="26"/>
        </w:rPr>
        <w:t xml:space="preserve">- Trường Đại Học Khoa Học - ĐH Thái Nguyên đã lập ra kế hoạch thực tập cho chúng em trong khoảng thời gian 3 tuần (từ ngày </w:t>
      </w:r>
      <w:r w:rsidR="00C61B24">
        <w:rPr>
          <w:rFonts w:cs="Times New Roman"/>
          <w:szCs w:val="26"/>
        </w:rPr>
        <w:t>14/08/2023</w:t>
      </w:r>
      <w:r w:rsidRPr="009F3D01">
        <w:rPr>
          <w:rFonts w:cs="Times New Roman"/>
          <w:szCs w:val="26"/>
        </w:rPr>
        <w:t xml:space="preserve"> đế</w:t>
      </w:r>
      <w:r w:rsidR="00C61B24">
        <w:rPr>
          <w:rFonts w:cs="Times New Roman"/>
          <w:szCs w:val="26"/>
        </w:rPr>
        <w:t>n 01/09/2023</w:t>
      </w:r>
      <w:r w:rsidRPr="009F3D01">
        <w:rPr>
          <w:rFonts w:cs="Times New Roman"/>
          <w:szCs w:val="26"/>
        </w:rPr>
        <w:t>), với những công việc rõ ràng và cụ thể nhằm cũng cố hệ thống hoá các kiến thức đã học, kỹ năng đã học ở nhà trường, có điều kiện và tạo khả năng cho mỗi sinh viên có thể áp dụng các kiến thức đã học ở trong trường, trong sách vở vào thực tế. Đồng hời còn tạo điều kiện cho em hiểu sâu hơn về thực tiễn, về lĩnh vực Thiết bị trong trường học, nắm bắt được tình hình cụ thể cũng như cách thức làm việc cả từng cơ sở, tập làm quen với công việc và dần dần nâng cao tình cảm với công việc của mình, ý thức được trách nhiệm của mình trong công việc, thúc đẩy phần nào đó quá trình tự học, tự tích luỹ những kinh nghiệm, khả năng sáng tạo của học sinh. Khả năng đó có thể là từ những bài thực hành phong phú, gây được sự sáng tạo, tìm tòi kiến thức từ thực tế.</w:t>
      </w:r>
    </w:p>
    <w:p w:rsidR="00C61B24" w:rsidRDefault="009F3D01" w:rsidP="0012461D">
      <w:pPr>
        <w:ind w:firstLine="720"/>
        <w:rPr>
          <w:rFonts w:cs="Times New Roman"/>
          <w:szCs w:val="26"/>
        </w:rPr>
      </w:pPr>
      <w:r w:rsidRPr="009F3D01">
        <w:rPr>
          <w:rFonts w:cs="Times New Roman"/>
          <w:szCs w:val="26"/>
        </w:rPr>
        <w:t>- TBDH là một bộ phận của cơ sở vật chất (CSVC) trường học, bao gồm những đối tượng vật chất được thiết kế sư phạm mà giáo viên sử dụng để điều khiển hoạt động nhận thức của học sinh, đồng thời là nguồn tri thức, là phương tiện giúp học sinh lĩnh hội tri thức, thực hành kĩ năng đảm bảo cho việc thực hiện mục tiêu dạy học. Thiết bị dạy học góp phần nâng cao tính trực quan của quá</w:t>
      </w:r>
      <w:r w:rsidR="00C61B24">
        <w:rPr>
          <w:rFonts w:cs="Times New Roman"/>
          <w:szCs w:val="26"/>
        </w:rPr>
        <w:t xml:space="preserve"> trình </w:t>
      </w:r>
      <w:r w:rsidRPr="009F3D01">
        <w:rPr>
          <w:rFonts w:cs="Times New Roman"/>
          <w:szCs w:val="26"/>
        </w:rPr>
        <w:t xml:space="preserve">học vì vậy nó quan trọng đối với phương pháp dạy học. Sử dụng thiết bị dạy học giúp học sinh nhận ra những sự việc, hiện tượng, khái niệm một cách cụ thể hơn, dễ dàng hơn tự học với thiết bị dạy học là quá trình các em trực tiếp làm việc với nguồn tri thức với tư cách là người tìm tòi, khám phá phát hiện tri thức và kỹ năng. Sử dụng thiết bị dạy học một </w:t>
      </w:r>
      <w:r w:rsidRPr="009F3D01">
        <w:rPr>
          <w:rFonts w:cs="Times New Roman"/>
          <w:szCs w:val="26"/>
        </w:rPr>
        <w:lastRenderedPageBreak/>
        <w:t>cách hợp lý</w:t>
      </w:r>
      <w:r w:rsidR="00654743">
        <w:rPr>
          <w:rFonts w:cs="Times New Roman"/>
          <w:szCs w:val="26"/>
        </w:rPr>
        <w:t>,</w:t>
      </w:r>
      <w:r w:rsidRPr="009F3D01">
        <w:rPr>
          <w:rFonts w:cs="Times New Roman"/>
          <w:szCs w:val="26"/>
        </w:rPr>
        <w:t>đúng lúc đúng chỗ sẽ đem lại hiệu quả cao trong dạy học, việc sử dụng có hiệu quả các thiết bị dạy học phụ thuộc vào rất nhiều trình độ, sáng tạo mang tính nghệ thuật của giáo viên và hỗ trợ hiệu quả của viên chức thiết bị trường học. Hiện nay, để đáp ứng yêu cầu đổi mới chương trình và sách giáo khoa phổ thông sau năm 2025, việc sử dụng các thiết bị dạy học lại càng quan trọng, góp phần thúc đẩy việc đổi mới phương pháp dạy học nhằm thực hiện có hiểu quả mục đích dạy học ở trường phổ thông.</w:t>
      </w:r>
    </w:p>
    <w:p w:rsidR="00C61B24" w:rsidRPr="00E65721" w:rsidRDefault="009F3D01" w:rsidP="0012461D">
      <w:pPr>
        <w:pStyle w:val="Heading3"/>
      </w:pPr>
      <w:bookmarkStart w:id="12" w:name="_Toc144460062"/>
      <w:r w:rsidRPr="00E65721">
        <w:t>2.1.2. Nhiệm vụ</w:t>
      </w:r>
      <w:bookmarkEnd w:id="12"/>
      <w:r w:rsidRPr="00E65721">
        <w:t xml:space="preserve">  </w:t>
      </w:r>
    </w:p>
    <w:p w:rsidR="00C61B24" w:rsidRDefault="009F3D01" w:rsidP="0012461D">
      <w:pPr>
        <w:ind w:firstLine="720"/>
        <w:rPr>
          <w:rFonts w:cs="Times New Roman"/>
          <w:szCs w:val="26"/>
        </w:rPr>
      </w:pPr>
      <w:r w:rsidRPr="009F3D01">
        <w:rPr>
          <w:rFonts w:cs="Times New Roman"/>
          <w:szCs w:val="26"/>
        </w:rPr>
        <w:t>-</w:t>
      </w:r>
      <w:r w:rsidR="000A2B8D">
        <w:rPr>
          <w:rFonts w:cs="Times New Roman"/>
          <w:szCs w:val="26"/>
        </w:rPr>
        <w:t xml:space="preserve"> </w:t>
      </w:r>
      <w:r w:rsidRPr="009F3D01">
        <w:rPr>
          <w:rFonts w:cs="Times New Roman"/>
          <w:szCs w:val="26"/>
        </w:rPr>
        <w:t>Được sự phân công thực tập của trường Đại học Khoa học - ĐH Thái Nguyên và sự tiếp nhận phân công công việc cụ thể Trườ</w:t>
      </w:r>
      <w:r w:rsidR="00C61B24">
        <w:rPr>
          <w:rFonts w:cs="Times New Roman"/>
          <w:szCs w:val="26"/>
        </w:rPr>
        <w:t>ng THCS Giao Châu</w:t>
      </w:r>
      <w:r w:rsidRPr="009F3D01">
        <w:rPr>
          <w:rFonts w:cs="Times New Roman"/>
          <w:szCs w:val="26"/>
        </w:rPr>
        <w:t xml:space="preserve"> nhằm củng cố thêm kiến thức giữa lý thuyết với thực hành. Em được phân công thực tế từ ngày </w:t>
      </w:r>
      <w:r w:rsidR="00C61B24">
        <w:rPr>
          <w:rFonts w:cs="Times New Roman"/>
          <w:szCs w:val="26"/>
        </w:rPr>
        <w:t>14/08/2023</w:t>
      </w:r>
      <w:r w:rsidRPr="009F3D01">
        <w:rPr>
          <w:rFonts w:cs="Times New Roman"/>
          <w:szCs w:val="26"/>
        </w:rPr>
        <w:t xml:space="preserve"> đến hế</w:t>
      </w:r>
      <w:r w:rsidR="00C61B24">
        <w:rPr>
          <w:rFonts w:cs="Times New Roman"/>
          <w:szCs w:val="26"/>
        </w:rPr>
        <w:t>t ngày 01/09/2023</w:t>
      </w:r>
      <w:r w:rsidRPr="009F3D01">
        <w:rPr>
          <w:rFonts w:cs="Times New Roman"/>
          <w:szCs w:val="26"/>
        </w:rPr>
        <w:t xml:space="preserve">: </w:t>
      </w:r>
    </w:p>
    <w:p w:rsidR="00C61B24" w:rsidRDefault="009F3D01" w:rsidP="0012461D">
      <w:pPr>
        <w:ind w:firstLine="720"/>
        <w:rPr>
          <w:rFonts w:cs="Times New Roman"/>
          <w:szCs w:val="26"/>
        </w:rPr>
      </w:pPr>
      <w:r w:rsidRPr="009F3D01">
        <w:rPr>
          <w:rFonts w:cs="Times New Roman"/>
          <w:szCs w:val="26"/>
        </w:rPr>
        <w:t>- Trong thời gian thực tế tại thiết bị trườ</w:t>
      </w:r>
      <w:r w:rsidR="00C61B24">
        <w:rPr>
          <w:rFonts w:cs="Times New Roman"/>
          <w:szCs w:val="26"/>
        </w:rPr>
        <w:t>ngTHCS Giao Châu</w:t>
      </w:r>
      <w:r w:rsidRPr="009F3D01">
        <w:rPr>
          <w:rFonts w:cs="Times New Roman"/>
          <w:szCs w:val="26"/>
        </w:rPr>
        <w:t xml:space="preserve"> cần tập trung làm tốt các công việc:  </w:t>
      </w:r>
    </w:p>
    <w:p w:rsidR="00C61B24" w:rsidRDefault="009F3D01" w:rsidP="0012461D">
      <w:pPr>
        <w:ind w:firstLine="720"/>
        <w:rPr>
          <w:rFonts w:cs="Times New Roman"/>
          <w:szCs w:val="26"/>
        </w:rPr>
      </w:pPr>
      <w:r w:rsidRPr="009F3D01">
        <w:rPr>
          <w:rFonts w:cs="Times New Roman"/>
          <w:szCs w:val="26"/>
        </w:rPr>
        <w:t xml:space="preserve">+Nắm rõ đối tượng sử dụng thiết bị mà mình đang phục vụ. </w:t>
      </w:r>
    </w:p>
    <w:p w:rsidR="00C61B24" w:rsidRDefault="009F3D01" w:rsidP="0012461D">
      <w:pPr>
        <w:ind w:firstLine="720"/>
        <w:rPr>
          <w:rFonts w:cs="Times New Roman"/>
          <w:szCs w:val="26"/>
        </w:rPr>
      </w:pPr>
      <w:r w:rsidRPr="009F3D01">
        <w:rPr>
          <w:rFonts w:cs="Times New Roman"/>
          <w:szCs w:val="26"/>
        </w:rPr>
        <w:t xml:space="preserve">+ Nắm được số thiết bị dạy học hiện có tại đơn vị thực tập. </w:t>
      </w:r>
    </w:p>
    <w:p w:rsidR="00C61B24" w:rsidRDefault="009F3D01" w:rsidP="0012461D">
      <w:pPr>
        <w:ind w:firstLine="720"/>
        <w:rPr>
          <w:rFonts w:cs="Times New Roman"/>
          <w:szCs w:val="26"/>
        </w:rPr>
      </w:pPr>
      <w:r w:rsidRPr="009F3D01">
        <w:rPr>
          <w:rFonts w:cs="Times New Roman"/>
          <w:szCs w:val="26"/>
        </w:rPr>
        <w:t xml:space="preserve">+ Biết cách quản lý, sắp xếp hợp lý, bảo quản tốt các thiết bị dạy học để đảm bảo việc phục vụ tốt nhất nhu cầu sử dụng thiết bị dạy học tại cơ quan thực tập. </w:t>
      </w:r>
    </w:p>
    <w:p w:rsidR="00C61B24" w:rsidRDefault="009F3D01" w:rsidP="0012461D">
      <w:pPr>
        <w:ind w:firstLine="720"/>
        <w:rPr>
          <w:rFonts w:cs="Times New Roman"/>
          <w:szCs w:val="26"/>
        </w:rPr>
      </w:pPr>
      <w:r w:rsidRPr="009F3D01">
        <w:rPr>
          <w:rFonts w:cs="Times New Roman"/>
          <w:szCs w:val="26"/>
        </w:rPr>
        <w:t xml:space="preserve">+ Chuẩn bị đầy đủ các loại dụng cụ, hóa chất, thiết bị dạy học theo yêu cầu của giáo viên bộ môn theo môn, theo tiết. </w:t>
      </w:r>
    </w:p>
    <w:p w:rsidR="00C61B24" w:rsidRDefault="009F3D01" w:rsidP="0012461D">
      <w:pPr>
        <w:ind w:firstLine="720"/>
        <w:rPr>
          <w:rFonts w:cs="Times New Roman"/>
          <w:szCs w:val="26"/>
        </w:rPr>
      </w:pPr>
      <w:r w:rsidRPr="009F3D01">
        <w:rPr>
          <w:rFonts w:cs="Times New Roman"/>
          <w:szCs w:val="26"/>
        </w:rPr>
        <w:t xml:space="preserve">+ Cùng với giáo viên bộ môn hướng dẫn học sinh sử dụng đúng các thiết bị dạy học, các nguyên tắc an toàn trong phòng thí nghiệm. </w:t>
      </w:r>
    </w:p>
    <w:p w:rsidR="00E000D8" w:rsidRDefault="009F3D01" w:rsidP="0012461D">
      <w:pPr>
        <w:ind w:firstLine="720"/>
        <w:rPr>
          <w:rFonts w:cs="Times New Roman"/>
          <w:szCs w:val="26"/>
        </w:rPr>
      </w:pPr>
      <w:r w:rsidRPr="009F3D01">
        <w:rPr>
          <w:rFonts w:cs="Times New Roman"/>
          <w:szCs w:val="26"/>
        </w:rPr>
        <w:t>- Làm việc theo sự phân công chỉ đạo của cán bộ hướng dẫn nơi thực tập. Xây dựng sổ sách thiết bị, sắp xếp bảo dưỡng thiết bị, phục vụ thiết bị của một số tiết học, sử dụng thiết bị dùng chung, lập đề án xây dựng và khai thác sử dụ</w:t>
      </w:r>
      <w:r w:rsidR="00C61B24">
        <w:rPr>
          <w:rFonts w:cs="Times New Roman"/>
          <w:szCs w:val="26"/>
        </w:rPr>
        <w:t xml:space="preserve">ng </w:t>
      </w:r>
      <w:r w:rsidRPr="009F3D01">
        <w:rPr>
          <w:rFonts w:cs="Times New Roman"/>
          <w:szCs w:val="26"/>
        </w:rPr>
        <w:t>thiết bị giáo dục phục vụ dạy học, cần phải tham mưu với ban lãnh đạo nhà trường kế hoạch mua sắm trang thiết bị</w:t>
      </w:r>
      <w:r w:rsidR="00E000D8">
        <w:rPr>
          <w:rFonts w:cs="Times New Roman"/>
          <w:szCs w:val="26"/>
        </w:rPr>
        <w:t xml:space="preserve">, khởi hứng phong trào tự làm đồ dùng dậy học tự làm, đánh giá đồ đồ dùng dậy học giữa các lớp vào các dịp 20/11, hoặc 22/12, tham gia các cuộc thi khoa học sáng tạo của các cấp đề ra. </w:t>
      </w:r>
    </w:p>
    <w:p w:rsidR="00C61B24" w:rsidRDefault="009F3D01" w:rsidP="0012461D">
      <w:pPr>
        <w:ind w:firstLine="720"/>
        <w:rPr>
          <w:rFonts w:cs="Times New Roman"/>
          <w:szCs w:val="26"/>
        </w:rPr>
      </w:pPr>
      <w:r w:rsidRPr="009F3D01">
        <w:rPr>
          <w:rFonts w:cs="Times New Roman"/>
          <w:szCs w:val="26"/>
        </w:rPr>
        <w:t xml:space="preserve">+ Chấp hành nghiêm chỉnh chính sách pháp luật của nhà nước </w:t>
      </w:r>
    </w:p>
    <w:p w:rsidR="00C61B24" w:rsidRDefault="009F3D01" w:rsidP="0012461D">
      <w:pPr>
        <w:ind w:firstLine="720"/>
        <w:rPr>
          <w:rFonts w:cs="Times New Roman"/>
          <w:szCs w:val="26"/>
        </w:rPr>
      </w:pPr>
      <w:r w:rsidRPr="009F3D01">
        <w:rPr>
          <w:rFonts w:cs="Times New Roman"/>
          <w:szCs w:val="26"/>
        </w:rPr>
        <w:lastRenderedPageBreak/>
        <w:t xml:space="preserve">+ Chấp hành tốt giờ làm việc, tuân thủ nội quy của nhà trường, nội quy của thiết bị trường. </w:t>
      </w:r>
    </w:p>
    <w:p w:rsidR="00C61B24" w:rsidRDefault="009F3D01" w:rsidP="0012461D">
      <w:pPr>
        <w:ind w:firstLine="720"/>
        <w:rPr>
          <w:rFonts w:cs="Times New Roman"/>
          <w:szCs w:val="26"/>
        </w:rPr>
      </w:pPr>
      <w:r w:rsidRPr="009F3D01">
        <w:rPr>
          <w:rFonts w:cs="Times New Roman"/>
          <w:szCs w:val="26"/>
        </w:rPr>
        <w:t>+ Thực hiện đầy đủ nội dung, chương trình, thời gian thực tế từ</w:t>
      </w:r>
      <w:r w:rsidR="0012461D">
        <w:rPr>
          <w:rFonts w:cs="Times New Roman"/>
          <w:szCs w:val="26"/>
        </w:rPr>
        <w:t xml:space="preserve"> ngày </w:t>
      </w:r>
      <w:r w:rsidR="00C61B24">
        <w:rPr>
          <w:rFonts w:cs="Times New Roman"/>
          <w:szCs w:val="26"/>
        </w:rPr>
        <w:t>14/08/2023</w:t>
      </w:r>
      <w:r w:rsidRPr="009F3D01">
        <w:rPr>
          <w:rFonts w:cs="Times New Roman"/>
          <w:szCs w:val="26"/>
        </w:rPr>
        <w:t xml:space="preserve"> đế</w:t>
      </w:r>
      <w:r w:rsidR="00C61B24">
        <w:rPr>
          <w:rFonts w:cs="Times New Roman"/>
          <w:szCs w:val="26"/>
        </w:rPr>
        <w:t>n ngày 01/09/2023</w:t>
      </w:r>
    </w:p>
    <w:p w:rsidR="00C61B24" w:rsidRDefault="009F3D01" w:rsidP="0012461D">
      <w:pPr>
        <w:ind w:firstLine="720"/>
        <w:rPr>
          <w:rFonts w:cs="Times New Roman"/>
          <w:szCs w:val="26"/>
        </w:rPr>
      </w:pPr>
      <w:r w:rsidRPr="009F3D01">
        <w:rPr>
          <w:rFonts w:cs="Times New Roman"/>
          <w:szCs w:val="26"/>
        </w:rPr>
        <w:t xml:space="preserve">+ Vận dụng các kiến thức, kỹ năng ngành thiết bị trường học, ứng dụng công nghệ thông tin trong hoạt động thiết bị. Qua lý thuyết đã được học và so sánh với thực tế chuyên môn. </w:t>
      </w:r>
    </w:p>
    <w:p w:rsidR="00C61B24" w:rsidRDefault="009F3D01" w:rsidP="0012461D">
      <w:pPr>
        <w:ind w:firstLine="720"/>
        <w:rPr>
          <w:rFonts w:cs="Times New Roman"/>
          <w:szCs w:val="26"/>
        </w:rPr>
      </w:pPr>
      <w:r w:rsidRPr="009F3D01">
        <w:rPr>
          <w:rFonts w:cs="Times New Roman"/>
          <w:szCs w:val="26"/>
        </w:rPr>
        <w:t>+ Tìm hiểu cơ cấu, bộ máy, nội quy và hình thức tổ chức hoạt động của thiết bị trườ</w:t>
      </w:r>
      <w:r w:rsidR="00C61B24">
        <w:rPr>
          <w:rFonts w:cs="Times New Roman"/>
          <w:szCs w:val="26"/>
        </w:rPr>
        <w:t>ng THCS Giao Châu</w:t>
      </w:r>
      <w:r w:rsidRPr="009F3D01">
        <w:rPr>
          <w:rFonts w:cs="Times New Roman"/>
          <w:szCs w:val="26"/>
        </w:rPr>
        <w:t xml:space="preserve">. </w:t>
      </w:r>
    </w:p>
    <w:p w:rsidR="00C61B24" w:rsidRDefault="009F3D01" w:rsidP="0012461D">
      <w:pPr>
        <w:ind w:firstLine="720"/>
        <w:rPr>
          <w:rFonts w:cs="Times New Roman"/>
          <w:szCs w:val="26"/>
        </w:rPr>
      </w:pPr>
      <w:r w:rsidRPr="009F3D01">
        <w:rPr>
          <w:rFonts w:cs="Times New Roman"/>
          <w:szCs w:val="26"/>
        </w:rPr>
        <w:t>+ Đánh giá những điểm tương đồng và khác biệt trong hoạt động thực tiễn của thiết bị trường với các nội dung học tập trong quá trình học.</w:t>
      </w:r>
    </w:p>
    <w:p w:rsidR="009F3D01" w:rsidRDefault="005373E3" w:rsidP="0012461D">
      <w:pPr>
        <w:pStyle w:val="Heading3"/>
      </w:pPr>
      <w:bookmarkStart w:id="13" w:name="_Toc144460063"/>
      <w:r>
        <w:rPr>
          <w:noProof/>
        </w:rPr>
        <mc:AlternateContent>
          <mc:Choice Requires="wpg">
            <w:drawing>
              <wp:anchor distT="0" distB="0" distL="114300" distR="114300" simplePos="0" relativeHeight="251723776" behindDoc="0" locked="0" layoutInCell="1" allowOverlap="1" wp14:anchorId="7C08DC65" wp14:editId="7AFBFB7C">
                <wp:simplePos x="0" y="0"/>
                <wp:positionH relativeFrom="column">
                  <wp:posOffset>-165735</wp:posOffset>
                </wp:positionH>
                <wp:positionV relativeFrom="paragraph">
                  <wp:posOffset>222983</wp:posOffset>
                </wp:positionV>
                <wp:extent cx="6296660" cy="4656455"/>
                <wp:effectExtent l="0" t="0" r="27940" b="10795"/>
                <wp:wrapNone/>
                <wp:docPr id="297" name="Group 297"/>
                <wp:cNvGraphicFramePr/>
                <a:graphic xmlns:a="http://schemas.openxmlformats.org/drawingml/2006/main">
                  <a:graphicData uri="http://schemas.microsoft.com/office/word/2010/wordprocessingGroup">
                    <wpg:wgp>
                      <wpg:cNvGrpSpPr/>
                      <wpg:grpSpPr>
                        <a:xfrm>
                          <a:off x="0" y="0"/>
                          <a:ext cx="6296660" cy="4656455"/>
                          <a:chOff x="0" y="0"/>
                          <a:chExt cx="6296902" cy="4656841"/>
                        </a:xfrm>
                      </wpg:grpSpPr>
                      <wps:wsp>
                        <wps:cNvPr id="2" name="Straight Arrow Connector 2"/>
                        <wps:cNvCnPr/>
                        <wps:spPr>
                          <a:xfrm flipH="1">
                            <a:off x="1065229" y="311085"/>
                            <a:ext cx="1102360" cy="34861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a:off x="3667027" y="311085"/>
                            <a:ext cx="1111885" cy="34861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2922309" y="292231"/>
                            <a:ext cx="0" cy="36703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2168165" y="0"/>
                            <a:ext cx="1517650" cy="31051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sidRPr="00DE2564">
                                <w:t>Thiết bị dạy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92231" y="669303"/>
                            <a:ext cx="1592580"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Sách và tài liệu học cho gv- 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987538" y="669303"/>
                            <a:ext cx="1592580"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sidRPr="00DE2564">
                                <w:rPr>
                                  <w:rFonts w:cs="Times New Roman"/>
                                  <w:szCs w:val="26"/>
                                </w:rPr>
                                <w:t>Các phương tiện thí nghiệm và LĐSX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168165" y="669303"/>
                            <a:ext cx="1592580"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sidRPr="00DE2564">
                                <w:rPr>
                                  <w:rFonts w:cs="Times New Roman"/>
                                  <w:szCs w:val="26"/>
                                </w:rPr>
                                <w:t>Các phương tiện tài liệu trực quan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92231" y="1640264"/>
                            <a:ext cx="1177925"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PT nghe nhìn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440025" y="1640264"/>
                            <a:ext cx="772998"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 xml:space="preserve">Dụng Cụ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5458120" y="1640264"/>
                            <a:ext cx="772998"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Hóa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393649" y="1640264"/>
                            <a:ext cx="772998"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 xml:space="preserve">Máy móc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696825" y="1630837"/>
                            <a:ext cx="1338606"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Các phương tiện trực quan khác gv- 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2677213"/>
                            <a:ext cx="1008380"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Default="00E549C9" w:rsidP="00DE2564">
                              <w:pPr>
                                <w:suppressOverlap/>
                                <w:jc w:val="center"/>
                                <w:rPr>
                                  <w:rFonts w:cs="Times New Roman"/>
                                  <w:szCs w:val="26"/>
                                </w:rPr>
                              </w:pPr>
                              <w:r>
                                <w:rPr>
                                  <w:rFonts w:cs="Times New Roman"/>
                                  <w:szCs w:val="26"/>
                                </w:rPr>
                                <w:t>Vật Liệu nghe nhìn</w:t>
                              </w:r>
                            </w:p>
                            <w:p w:rsidR="00E549C9" w:rsidRPr="00DE2564" w:rsidRDefault="00E549C9" w:rsidP="00DE25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121790" y="2677213"/>
                            <a:ext cx="1008380"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Máy móc nghe nhìn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506012" y="2667786"/>
                            <a:ext cx="772795"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Tranh ảnh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5524107" y="2667786"/>
                            <a:ext cx="772795"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Bản đồ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450210" y="2667786"/>
                            <a:ext cx="772795"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Mẫu vật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422689" y="2667786"/>
                            <a:ext cx="772795" cy="62103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DE2564" w:rsidRDefault="00E549C9" w:rsidP="00DE2564">
                              <w:pPr>
                                <w:jc w:val="center"/>
                              </w:pPr>
                              <w:r>
                                <w:rPr>
                                  <w:rFonts w:cs="Times New Roman"/>
                                  <w:szCs w:val="26"/>
                                </w:rPr>
                                <w:t>Mô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35670" y="3497345"/>
                            <a:ext cx="1461135" cy="104584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Default="00E549C9" w:rsidP="009727F3">
                              <w:pPr>
                                <w:spacing w:line="240" w:lineRule="auto"/>
                                <w:suppressOverlap/>
                                <w:rPr>
                                  <w:rFonts w:cs="Times New Roman"/>
                                  <w:szCs w:val="26"/>
                                </w:rPr>
                              </w:pPr>
                              <w:r>
                                <w:rPr>
                                  <w:rFonts w:cs="Times New Roman"/>
                                  <w:szCs w:val="26"/>
                                </w:rPr>
                                <w:t>- Phim các loại</w:t>
                              </w:r>
                            </w:p>
                            <w:p w:rsidR="00E549C9" w:rsidRDefault="00E549C9" w:rsidP="009727F3">
                              <w:pPr>
                                <w:spacing w:line="240" w:lineRule="auto"/>
                                <w:suppressOverlap/>
                                <w:rPr>
                                  <w:rFonts w:cs="Times New Roman"/>
                                  <w:szCs w:val="26"/>
                                </w:rPr>
                              </w:pPr>
                              <w:r>
                                <w:rPr>
                                  <w:rFonts w:cs="Times New Roman"/>
                                  <w:szCs w:val="26"/>
                                </w:rPr>
                                <w:t>- Bản trong</w:t>
                              </w:r>
                            </w:p>
                            <w:p w:rsidR="00E549C9" w:rsidRDefault="00E549C9" w:rsidP="009727F3">
                              <w:pPr>
                                <w:spacing w:line="240" w:lineRule="auto"/>
                                <w:suppressOverlap/>
                                <w:rPr>
                                  <w:rFonts w:cs="Times New Roman"/>
                                  <w:szCs w:val="26"/>
                                </w:rPr>
                              </w:pPr>
                              <w:r>
                                <w:rPr>
                                  <w:rFonts w:cs="Times New Roman"/>
                                  <w:szCs w:val="26"/>
                                </w:rPr>
                                <w:t>- Băng ghi hình</w:t>
                              </w:r>
                            </w:p>
                            <w:p w:rsidR="00E549C9" w:rsidRDefault="00E549C9" w:rsidP="009727F3">
                              <w:pPr>
                                <w:spacing w:line="240" w:lineRule="auto"/>
                                <w:suppressOverlap/>
                                <w:rPr>
                                  <w:rFonts w:cs="Times New Roman"/>
                                  <w:szCs w:val="26"/>
                                </w:rPr>
                              </w:pPr>
                              <w:r>
                                <w:rPr>
                                  <w:rFonts w:cs="Times New Roman"/>
                                  <w:szCs w:val="26"/>
                                </w:rPr>
                                <w:t>- Băng ghi âm</w:t>
                              </w:r>
                            </w:p>
                            <w:p w:rsidR="00E549C9" w:rsidRPr="00DE2564" w:rsidRDefault="00E549C9" w:rsidP="009727F3">
                              <w:pPr>
                                <w:spacing w:line="240" w:lineRule="auto"/>
                                <w:jc w:val="left"/>
                              </w:pPr>
                              <w:r>
                                <w:rPr>
                                  <w:rFonts w:cs="Times New Roman"/>
                                  <w:szCs w:val="26"/>
                                </w:rPr>
                                <w:t>- Đĩa 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422689" y="3497345"/>
                            <a:ext cx="3364865" cy="1159496"/>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E549C9" w:rsidRPr="001D5AFF" w:rsidRDefault="00E549C9" w:rsidP="009727F3">
                              <w:pPr>
                                <w:spacing w:line="240" w:lineRule="auto"/>
                                <w:suppressOverlap/>
                                <w:rPr>
                                  <w:rFonts w:cs="Times New Roman"/>
                                  <w:sz w:val="24"/>
                                  <w:szCs w:val="26"/>
                                </w:rPr>
                              </w:pPr>
                              <w:r w:rsidRPr="001D5AFF">
                                <w:rPr>
                                  <w:rFonts w:cs="Times New Roman"/>
                                  <w:sz w:val="24"/>
                                  <w:szCs w:val="26"/>
                                </w:rPr>
                                <w:t>-</w:t>
                              </w:r>
                              <w:r>
                                <w:rPr>
                                  <w:rFonts w:cs="Times New Roman"/>
                                  <w:sz w:val="24"/>
                                  <w:szCs w:val="26"/>
                                </w:rPr>
                                <w:t xml:space="preserve"> </w:t>
                              </w:r>
                              <w:r w:rsidRPr="001D5AFF">
                                <w:rPr>
                                  <w:rFonts w:cs="Times New Roman"/>
                                  <w:sz w:val="24"/>
                                  <w:szCs w:val="26"/>
                                </w:rPr>
                                <w:t>Ti vi</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xml:space="preserve">- Đầu VCD, DVD </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Ampyly,</w:t>
                              </w:r>
                              <w:r>
                                <w:rPr>
                                  <w:rFonts w:cs="Times New Roman"/>
                                  <w:sz w:val="24"/>
                                  <w:szCs w:val="26"/>
                                </w:rPr>
                                <w:t xml:space="preserve"> </w:t>
                              </w:r>
                              <w:r w:rsidRPr="001D5AFF">
                                <w:rPr>
                                  <w:rFonts w:cs="Times New Roman"/>
                                  <w:sz w:val="24"/>
                                  <w:szCs w:val="26"/>
                                </w:rPr>
                                <w:t>loa,</w:t>
                              </w:r>
                              <w:r>
                                <w:rPr>
                                  <w:rFonts w:cs="Times New Roman"/>
                                  <w:sz w:val="24"/>
                                  <w:szCs w:val="26"/>
                                </w:rPr>
                                <w:t xml:space="preserve"> </w:t>
                              </w:r>
                              <w:r w:rsidRPr="001D5AFF">
                                <w:rPr>
                                  <w:rFonts w:cs="Times New Roman"/>
                                  <w:sz w:val="24"/>
                                  <w:szCs w:val="26"/>
                                </w:rPr>
                                <w:t>micro</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w:t>
                              </w:r>
                              <w:r>
                                <w:rPr>
                                  <w:rFonts w:cs="Times New Roman"/>
                                  <w:sz w:val="24"/>
                                  <w:szCs w:val="26"/>
                                </w:rPr>
                                <w:t xml:space="preserve"> </w:t>
                              </w:r>
                              <w:r w:rsidRPr="001D5AFF">
                                <w:rPr>
                                  <w:rFonts w:cs="Times New Roman"/>
                                  <w:sz w:val="24"/>
                                  <w:szCs w:val="26"/>
                                </w:rPr>
                                <w:t>Máy chiếu vật thể</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Hệ thống mạng.</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Máy tính</w:t>
                              </w:r>
                            </w:p>
                            <w:p w:rsidR="00E549C9" w:rsidRPr="00DE2564" w:rsidRDefault="00E549C9" w:rsidP="009727F3">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H="1">
                            <a:off x="895546" y="1300899"/>
                            <a:ext cx="2025650" cy="33972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a:off x="2347274" y="1300899"/>
                            <a:ext cx="573405" cy="3302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H="1">
                            <a:off x="3761295" y="1300899"/>
                            <a:ext cx="575035" cy="33972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4741682" y="1300899"/>
                            <a:ext cx="36830" cy="32956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a:off x="5118755" y="1300899"/>
                            <a:ext cx="753745" cy="33972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9" name="Straight Arrow Connector 289"/>
                        <wps:cNvCnPr/>
                        <wps:spPr>
                          <a:xfrm flipH="1">
                            <a:off x="546755" y="2262433"/>
                            <a:ext cx="348791" cy="40705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0" name="Straight Arrow Connector 290"/>
                        <wps:cNvCnPr/>
                        <wps:spPr>
                          <a:xfrm>
                            <a:off x="1282045" y="2262433"/>
                            <a:ext cx="348791" cy="40705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2479249" y="2271860"/>
                            <a:ext cx="348791" cy="40705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2" name="Straight Arrow Connector 292"/>
                        <wps:cNvCnPr/>
                        <wps:spPr>
                          <a:xfrm>
                            <a:off x="2573518" y="2253006"/>
                            <a:ext cx="1282045" cy="425889"/>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3" name="Straight Arrow Connector 293"/>
                        <wps:cNvCnPr/>
                        <wps:spPr>
                          <a:xfrm>
                            <a:off x="2828041" y="2262433"/>
                            <a:ext cx="2082800" cy="40513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4" name="Straight Arrow Connector 294"/>
                        <wps:cNvCnPr/>
                        <wps:spPr>
                          <a:xfrm>
                            <a:off x="3035431" y="2253006"/>
                            <a:ext cx="2997724" cy="41465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5" name="Straight Arrow Connector 295"/>
                        <wps:cNvCnPr/>
                        <wps:spPr>
                          <a:xfrm>
                            <a:off x="763571" y="3289955"/>
                            <a:ext cx="179109" cy="20739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6" name="Straight Arrow Connector 296"/>
                        <wps:cNvCnPr/>
                        <wps:spPr>
                          <a:xfrm>
                            <a:off x="2130458" y="3299382"/>
                            <a:ext cx="584462" cy="197583"/>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97" o:spid="_x0000_s1027" style="position:absolute;left:0;text-align:left;margin-left:-13.05pt;margin-top:17.55pt;width:495.8pt;height:366.65pt;z-index:251723776" coordsize="62969,4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">
                <v:shapetype id="_x0000_t32" coordsize="21600,21600" o:spt="32" o:oned="t" path="m,l21600,21600e" filled="f">
                  <v:path arrowok="t" fillok="f" o:connecttype="none"/>
                  <o:lock v:ext="edit" shapetype="t"/>
                </v:shapetype>
                <v:shape id="Straight Arrow Connector 2" o:spid="_x0000_s1028" type="#_x0000_t32" style="position:absolute;left:10652;top:3110;width:11023;height:34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R488MAAADaAAAADwAAAGRycy9kb3ducmV2LnhtbESPwWrDMBBE74H+g9hAb7EcF0xwo4QQ&#10;MLSFFsfJwcfF2lim1spYauL+fVUo9DjMzBtmu5/tIG40+d6xgnWSgiBune65U3A5l6sNCB+QNQ6O&#10;ScE3edjvHhZbLLS784ludehEhLAvUIEJYSyk9K0hiz5xI3H0rm6yGKKcOqknvEe4HWSWprm02HNc&#10;MDjS0VD7WX9ZBeHDNFXT5te316Mu+f2pysr0oNTjcj48gwg0h//wX/tFK8jg90q8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kePPDAAAA2gAAAA8AAAAAAAAAAAAA&#10;AAAAoQIAAGRycy9kb3ducmV2LnhtbFBLBQYAAAAABAAEAPkAAACRAwAAAAA=&#10;" strokecolor="black [3213]" strokeweight="1pt">
                  <v:stroke endarrow="block"/>
                </v:shape>
                <v:shape id="Straight Arrow Connector 3" o:spid="_x0000_s1029" type="#_x0000_t32" style="position:absolute;left:36670;top:3110;width:11119;height:34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ceSMMAAADaAAAADwAAAGRycy9kb3ducmV2LnhtbESPT2vCQBTE7wW/w/KE3urGxqpEVykW&#10;qVAv8c/9kX0mwezbsLvGtJ++KxR6HGbmN8xy3ZtGdOR8bVnBeJSAIC6srrlUcDpuX+YgfEDW2Fgm&#10;Bd/kYb0aPC0x0/bOOXWHUIoIYZ+hgiqENpPSFxUZ9CPbEkfvYp3BEKUrpXZ4j3DTyNckmUqDNceF&#10;ClvaVFRcDzej4FNjer5M3kyR59vyY/a1n8x+vFLPw/59ASJQH/7Df+2dVpDC40q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XHkjDAAAA2gAAAA8AAAAAAAAAAAAA&#10;AAAAoQIAAGRycy9kb3ducmV2LnhtbFBLBQYAAAAABAAEAPkAAACRAwAAAAA=&#10;" strokecolor="black [3213]" strokeweight="1pt">
                  <v:stroke endarrow="block"/>
                </v:shape>
                <v:shape id="Straight Arrow Connector 6" o:spid="_x0000_s1030" type="#_x0000_t32" style="position:absolute;left:29223;top:2922;width:0;height:3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C90MEAAADaAAAADwAAAGRycy9kb3ducmV2LnhtbESPS4vCQBCE74L/YWhhbzrxLdFRZEUU&#10;1kt83JtMmwQzPSEzq1l/vbMgeCyq6itqsWpMKe5Uu8Kygn4vAkGcWl1wpuB82nZnIJxH1lhaJgV/&#10;5GC1bLcWGGv74ITuR5+JAGEXo4Lc+yqW0qU5GXQ9WxEH72prgz7IOpO6xkeAm1IOomgiDRYcFnKs&#10;6Dun9Hb8NQp2GoeX62hs0iTZZpvpz2E0fTqlvjrNeg7CU+M/4Xd7rxVM4P9Ku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oL3QwQAAANoAAAAPAAAAAAAAAAAAAAAA&#10;AKECAABkcnMvZG93bnJldi54bWxQSwUGAAAAAAQABAD5AAAAjwMAAAAA&#10;" strokecolor="black [3213]" strokeweight="1pt">
                  <v:stroke endarrow="block"/>
                </v:shape>
                <v:rect id="Rectangle 7" o:spid="_x0000_s1031" style="position:absolute;left:21681;width:1517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rsidR="00E549C9" w:rsidRPr="00DE2564" w:rsidRDefault="00E549C9" w:rsidP="00DE2564">
                        <w:pPr>
                          <w:jc w:val="center"/>
                        </w:pPr>
                        <w:r w:rsidRPr="00DE2564">
                          <w:t>Thiết bị dạy học</w:t>
                        </w:r>
                      </w:p>
                    </w:txbxContent>
                  </v:textbox>
                </v:rect>
                <v:rect id="Rectangle 8" o:spid="_x0000_s1032" style="position:absolute;left:2922;top:6693;width:15926;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textbox>
                    <w:txbxContent>
                      <w:p w:rsidR="00E549C9" w:rsidRPr="00DE2564" w:rsidRDefault="00E549C9" w:rsidP="00DE2564">
                        <w:pPr>
                          <w:jc w:val="center"/>
                        </w:pPr>
                        <w:r>
                          <w:rPr>
                            <w:rFonts w:cs="Times New Roman"/>
                            <w:szCs w:val="26"/>
                          </w:rPr>
                          <w:t>Sách và tài liệu học cho gv- hs</w:t>
                        </w:r>
                      </w:p>
                    </w:txbxContent>
                  </v:textbox>
                </v:rect>
                <v:rect id="Rectangle 9" o:spid="_x0000_s1033" style="position:absolute;left:39875;top:6693;width:15926;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rsidR="00E549C9" w:rsidRPr="00DE2564" w:rsidRDefault="00E549C9" w:rsidP="00DE2564">
                        <w:pPr>
                          <w:jc w:val="center"/>
                        </w:pPr>
                        <w:r w:rsidRPr="00DE2564">
                          <w:rPr>
                            <w:rFonts w:cs="Times New Roman"/>
                            <w:szCs w:val="26"/>
                          </w:rPr>
                          <w:t>Các phương tiện thí nghiệm và LĐSX</w:t>
                        </w:r>
                      </w:p>
                    </w:txbxContent>
                  </v:textbox>
                </v:rect>
                <v:rect id="Rectangle 10" o:spid="_x0000_s1034" style="position:absolute;left:21681;top:6693;width:15926;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textbox>
                    <w:txbxContent>
                      <w:p w:rsidR="00E549C9" w:rsidRPr="00DE2564" w:rsidRDefault="00E549C9" w:rsidP="00DE2564">
                        <w:pPr>
                          <w:jc w:val="center"/>
                        </w:pPr>
                        <w:r w:rsidRPr="00DE2564">
                          <w:rPr>
                            <w:rFonts w:cs="Times New Roman"/>
                            <w:szCs w:val="26"/>
                          </w:rPr>
                          <w:t>Các phương tiện tài liệu trực quan</w:t>
                        </w:r>
                      </w:p>
                    </w:txbxContent>
                  </v:textbox>
                </v:rect>
                <v:rect id="Rectangle 11" o:spid="_x0000_s1035" style="position:absolute;left:2922;top:16402;width:11779;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rsidR="00E549C9" w:rsidRPr="00DE2564" w:rsidRDefault="00E549C9" w:rsidP="00DE2564">
                        <w:pPr>
                          <w:jc w:val="center"/>
                        </w:pPr>
                        <w:r>
                          <w:rPr>
                            <w:rFonts w:cs="Times New Roman"/>
                            <w:szCs w:val="26"/>
                          </w:rPr>
                          <w:t>PT nghe nhìn</w:t>
                        </w:r>
                      </w:p>
                    </w:txbxContent>
                  </v:textbox>
                </v:rect>
                <v:rect id="Rectangle 13" o:spid="_x0000_s1036" style="position:absolute;left:44400;top:16402;width:7730;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tq8IA&#10;AADbAAAADwAAAGRycy9kb3ducmV2LnhtbERPTWvCQBC9F/wPywi91Y0t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K2rwgAAANsAAAAPAAAAAAAAAAAAAAAAAJgCAABkcnMvZG93&#10;bnJldi54bWxQSwUGAAAAAAQABAD1AAAAhwMAAAAA&#10;" fillcolor="white [3201]" strokecolor="black [3200]" strokeweight="1pt">
                  <v:textbox>
                    <w:txbxContent>
                      <w:p w:rsidR="00E549C9" w:rsidRPr="00DE2564" w:rsidRDefault="00E549C9" w:rsidP="00DE2564">
                        <w:pPr>
                          <w:jc w:val="center"/>
                        </w:pPr>
                        <w:r>
                          <w:rPr>
                            <w:rFonts w:cs="Times New Roman"/>
                            <w:szCs w:val="26"/>
                          </w:rPr>
                          <w:t xml:space="preserve">Dụng Cụ </w:t>
                        </w:r>
                      </w:p>
                    </w:txbxContent>
                  </v:textbox>
                </v:rect>
                <v:rect id="Rectangle 14" o:spid="_x0000_s1037" style="position:absolute;left:54581;top:16402;width:7730;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138IA&#10;AADbAAAADwAAAGRycy9kb3ducmV2LnhtbERPTWvCQBC9F/wPywi91Y2l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TXfwgAAANsAAAAPAAAAAAAAAAAAAAAAAJgCAABkcnMvZG93&#10;bnJldi54bWxQSwUGAAAAAAQABAD1AAAAhwMAAAAA&#10;" fillcolor="white [3201]" strokecolor="black [3200]" strokeweight="1pt">
                  <v:textbox>
                    <w:txbxContent>
                      <w:p w:rsidR="00E549C9" w:rsidRPr="00DE2564" w:rsidRDefault="00E549C9" w:rsidP="00DE2564">
                        <w:pPr>
                          <w:jc w:val="center"/>
                        </w:pPr>
                        <w:r>
                          <w:rPr>
                            <w:rFonts w:cs="Times New Roman"/>
                            <w:szCs w:val="26"/>
                          </w:rPr>
                          <w:t>Hóa chất</w:t>
                        </w:r>
                      </w:p>
                    </w:txbxContent>
                  </v:textbox>
                </v:rect>
                <v:rect id="Rectangle 15" o:spid="_x0000_s1038" style="position:absolute;left:33936;top:16402;width:7730;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rsidR="00E549C9" w:rsidRPr="00DE2564" w:rsidRDefault="00E549C9" w:rsidP="00DE2564">
                        <w:pPr>
                          <w:jc w:val="center"/>
                        </w:pPr>
                        <w:r>
                          <w:rPr>
                            <w:rFonts w:cs="Times New Roman"/>
                            <w:szCs w:val="26"/>
                          </w:rPr>
                          <w:t xml:space="preserve">Máy móc </w:t>
                        </w:r>
                      </w:p>
                    </w:txbxContent>
                  </v:textbox>
                </v:rect>
                <v:rect id="Rectangle 16" o:spid="_x0000_s1039" style="position:absolute;left:16968;top:16308;width:13386;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M8IA&#10;AADbAAAADwAAAGRycy9kb3ducmV2LnhtbERPTWvCQBC9C/0PyxR60017iDa6CVJaKFQU0x56HLJj&#10;EpqdDbvbJP57VxC8zeN9zqaYTCcGcr61rOB5kYAgrqxuuVbw8/0xX4HwAVljZ5kUnMlDkT/MNphp&#10;O/KRhjLUIoawz1BBE0KfSemrhgz6he2JI3eyzmCI0NVSOxxjuOnkS5Kk0mDLsaHBnt4aqv7Kf6PA&#10;Htpzt3Wv+2FHy9+vQ0jGKX1X6ulx2q5BBJrCXXxzf+o4P4X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4zwgAAANsAAAAPAAAAAAAAAAAAAAAAAJgCAABkcnMvZG93&#10;bnJldi54bWxQSwUGAAAAAAQABAD1AAAAhwMAAAAA&#10;" fillcolor="white [3201]" strokecolor="black [3200]" strokeweight="1pt">
                  <v:textbox>
                    <w:txbxContent>
                      <w:p w:rsidR="00E549C9" w:rsidRPr="00DE2564" w:rsidRDefault="00E549C9" w:rsidP="00DE2564">
                        <w:pPr>
                          <w:jc w:val="center"/>
                        </w:pPr>
                        <w:r>
                          <w:rPr>
                            <w:rFonts w:cs="Times New Roman"/>
                            <w:szCs w:val="26"/>
                          </w:rPr>
                          <w:t>Các phương tiện trực quan khác gv- hs</w:t>
                        </w:r>
                      </w:p>
                    </w:txbxContent>
                  </v:textbox>
                </v:rect>
                <v:rect id="Rectangle 17" o:spid="_x0000_s1040" style="position:absolute;top:26772;width:10083;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urqMIA&#10;AADbAAAADwAAAGRycy9kb3ducmV2LnhtbERPS2vCQBC+F/wPyxS81U17SNroKiIVBEtDbQ8eh+yY&#10;BLOzYXfN49+7hUJv8/E9Z7UZTSt6cr6xrOB5kYAgLq1uuFLw871/egXhA7LG1jIpmMjDZj17WGGu&#10;7cBf1J9CJWII+xwV1CF0uZS+rMmgX9iOOHIX6wyGCF0ltcMhhptWviRJKg02HBtq7GhXU3k93YwC&#10;WzRTu3Vvn/0HZedjEZJhTN+Vmj+O2yWIQGP4F/+5DzrOz+D3l3i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6uowgAAANsAAAAPAAAAAAAAAAAAAAAAAJgCAABkcnMvZG93&#10;bnJldi54bWxQSwUGAAAAAAQABAD1AAAAhwMAAAAA&#10;" fillcolor="white [3201]" strokecolor="black [3200]" strokeweight="1pt">
                  <v:textbox>
                    <w:txbxContent>
                      <w:p w:rsidR="00E549C9" w:rsidRDefault="00E549C9" w:rsidP="00DE2564">
                        <w:pPr>
                          <w:suppressOverlap/>
                          <w:jc w:val="center"/>
                          <w:rPr>
                            <w:rFonts w:cs="Times New Roman"/>
                            <w:szCs w:val="26"/>
                          </w:rPr>
                        </w:pPr>
                        <w:r>
                          <w:rPr>
                            <w:rFonts w:cs="Times New Roman"/>
                            <w:szCs w:val="26"/>
                          </w:rPr>
                          <w:t>Vật Liệu nghe nhìn</w:t>
                        </w:r>
                      </w:p>
                      <w:p w:rsidR="00E549C9" w:rsidRPr="00DE2564" w:rsidRDefault="00E549C9" w:rsidP="00DE2564">
                        <w:pPr>
                          <w:jc w:val="center"/>
                        </w:pPr>
                      </w:p>
                    </w:txbxContent>
                  </v:textbox>
                </v:rect>
                <v:rect id="Rectangle 18" o:spid="_x0000_s1041" style="position:absolute;left:11217;top:26772;width:10084;height:6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2sQA&#10;AADbAAAADwAAAGRycy9kb3ducmV2LnhtbESPQWvCQBCF7wX/wzKCt7qxB9tGVxGpILRUqh48Dtkx&#10;CWZnw+6axH/fORR6m+G9ee+b5XpwjeooxNqzgdk0A0VceFtzaeB82j2/gYoJ2WLjmQw8KMJ6NXpa&#10;Ym59zz/UHVOpJIRjjgaqlNpc61hU5DBOfUss2tUHh0nWUGobsJdw1+iXLJtrhzVLQ4UtbSsqbse7&#10;M+AP9aPZhPfv7oteL5+HlPXD/MOYyXjYLEAlGtK/+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EP9rEAAAA2wAAAA8AAAAAAAAAAAAAAAAAmAIAAGRycy9k&#10;b3ducmV2LnhtbFBLBQYAAAAABAAEAPUAAACJAwAAAAA=&#10;" fillcolor="white [3201]" strokecolor="black [3200]" strokeweight="1pt">
                  <v:textbox>
                    <w:txbxContent>
                      <w:p w:rsidR="00E549C9" w:rsidRPr="00DE2564" w:rsidRDefault="00E549C9" w:rsidP="00DE2564">
                        <w:pPr>
                          <w:jc w:val="center"/>
                        </w:pPr>
                        <w:r>
                          <w:rPr>
                            <w:rFonts w:cs="Times New Roman"/>
                            <w:szCs w:val="26"/>
                          </w:rPr>
                          <w:t>Máy móc nghe nhìn</w:t>
                        </w:r>
                      </w:p>
                    </w:txbxContent>
                  </v:textbox>
                </v:rect>
                <v:rect id="Rectangle 19" o:spid="_x0000_s1042" style="position:absolute;left:45060;top:26677;width:7728;height:6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aQcIA&#10;AADbAAAADwAAAGRycy9kb3ducmV2LnhtbERPS2vCQBC+C/6HZQRvuqmHWFNXCaVCwdJQ68HjkJ0m&#10;odnZsLvN4993hUJv8/E9Z38cTSt6cr6xrOBhnYAgLq1uuFJw/TytHkH4gKyxtUwKJvJwPMxne8y0&#10;HfiD+kuoRAxhn6GCOoQuk9KXNRn0a9sRR+7LOoMhQldJ7XCI4aaVmyRJpcGGY0ONHT3XVH5ffowC&#10;WzRTm7vde/9G29u5CMkwpi9KLRdj/gQi0Bj+xX/uVx3n7+D+Szx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pBwgAAANsAAAAPAAAAAAAAAAAAAAAAAJgCAABkcnMvZG93&#10;bnJldi54bWxQSwUGAAAAAAQABAD1AAAAhwMAAAAA&#10;" fillcolor="white [3201]" strokecolor="black [3200]" strokeweight="1pt">
                  <v:textbox>
                    <w:txbxContent>
                      <w:p w:rsidR="00E549C9" w:rsidRPr="00DE2564" w:rsidRDefault="00E549C9" w:rsidP="00DE2564">
                        <w:pPr>
                          <w:jc w:val="center"/>
                        </w:pPr>
                        <w:r>
                          <w:rPr>
                            <w:rFonts w:cs="Times New Roman"/>
                            <w:szCs w:val="26"/>
                          </w:rPr>
                          <w:t>Tranh ảnh</w:t>
                        </w:r>
                      </w:p>
                    </w:txbxContent>
                  </v:textbox>
                </v:rect>
                <v:rect id="Rectangle 20" o:spid="_x0000_s1043" style="position:absolute;left:55241;top:26677;width:7728;height:6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YcEA&#10;AADbAAAADwAAAGRycy9kb3ducmV2LnhtbERPu2rDMBTdC/0HcQvdGrkenMaNEkxIoNCQEKdDx4t1&#10;a5taV0ZS/Pj7agh0PJz3ejuZTgzkfGtZwesiAUFcWd1yreDrenh5A+EDssbOMimYycN28/iwxlzb&#10;kS80lKEWMYR9jgqaEPpcSl81ZNAvbE8cuR/rDIYIXS21wzGGm06mSZJJgy3HhgZ72jVU/ZY3o8Ce&#10;27kr3Oo0HGn5/XkOyThle6Wen6biHUSgKfyL7+4PrSCN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WHBAAAA2wAAAA8AAAAAAAAAAAAAAAAAmAIAAGRycy9kb3du&#10;cmV2LnhtbFBLBQYAAAAABAAEAPUAAACGAwAAAAA=&#10;" fillcolor="white [3201]" strokecolor="black [3200]" strokeweight="1pt">
                  <v:textbox>
                    <w:txbxContent>
                      <w:p w:rsidR="00E549C9" w:rsidRPr="00DE2564" w:rsidRDefault="00E549C9" w:rsidP="00DE2564">
                        <w:pPr>
                          <w:jc w:val="center"/>
                        </w:pPr>
                        <w:r>
                          <w:rPr>
                            <w:rFonts w:cs="Times New Roman"/>
                            <w:szCs w:val="26"/>
                          </w:rPr>
                          <w:t>Bản đồ</w:t>
                        </w:r>
                      </w:p>
                    </w:txbxContent>
                  </v:textbox>
                </v:rect>
                <v:rect id="Rectangle 21" o:spid="_x0000_s1044" style="position:absolute;left:34502;top:26677;width:7728;height:6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E549C9" w:rsidRPr="00DE2564" w:rsidRDefault="00E549C9" w:rsidP="00DE2564">
                        <w:pPr>
                          <w:jc w:val="center"/>
                        </w:pPr>
                        <w:r>
                          <w:rPr>
                            <w:rFonts w:cs="Times New Roman"/>
                            <w:szCs w:val="26"/>
                          </w:rPr>
                          <w:t>Mẫu vật</w:t>
                        </w:r>
                      </w:p>
                    </w:txbxContent>
                  </v:textbox>
                </v:rect>
                <v:rect id="Rectangle 22" o:spid="_x0000_s1045" style="position:absolute;left:24226;top:26677;width:7728;height:6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CjcMA&#10;AADbAAAADwAAAGRycy9kb3ducmV2LnhtbESPQWvCQBSE7wX/w/IEb3VjDraNriLSgqAoVQ8eH9ln&#10;Esy+DbtrEv+9WxB6HGbmG2a+7E0tWnK+sqxgMk5AEOdWV1woOJ9+3j9B+ICssbZMCh7kYbkYvM0x&#10;07bjX2qPoRARwj5DBWUITSalz0sy6Me2IY7e1TqDIUpXSO2wi3BTyzRJptJgxXGhxIbWJeW3490o&#10;sIfqUa/c177d0cdlewhJ10+/lRoN+9UMRKA+/Idf7Y1WkKbw9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CjcMAAADbAAAADwAAAAAAAAAAAAAAAACYAgAAZHJzL2Rv&#10;d25yZXYueG1sUEsFBgAAAAAEAAQA9QAAAIgDAAAAAA==&#10;" fillcolor="white [3201]" strokecolor="black [3200]" strokeweight="1pt">
                  <v:textbox>
                    <w:txbxContent>
                      <w:p w:rsidR="00E549C9" w:rsidRPr="00DE2564" w:rsidRDefault="00E549C9" w:rsidP="00DE2564">
                        <w:pPr>
                          <w:jc w:val="center"/>
                        </w:pPr>
                        <w:r>
                          <w:rPr>
                            <w:rFonts w:cs="Times New Roman"/>
                            <w:szCs w:val="26"/>
                          </w:rPr>
                          <w:t>Mô hình</w:t>
                        </w:r>
                      </w:p>
                    </w:txbxContent>
                  </v:textbox>
                </v:rect>
                <v:rect id="Rectangle 23" o:spid="_x0000_s1046" style="position:absolute;left:2356;top:34973;width:14612;height:10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rsidR="00E549C9" w:rsidRDefault="00E549C9" w:rsidP="009727F3">
                        <w:pPr>
                          <w:spacing w:line="240" w:lineRule="auto"/>
                          <w:suppressOverlap/>
                          <w:rPr>
                            <w:rFonts w:cs="Times New Roman"/>
                            <w:szCs w:val="26"/>
                          </w:rPr>
                        </w:pPr>
                        <w:r>
                          <w:rPr>
                            <w:rFonts w:cs="Times New Roman"/>
                            <w:szCs w:val="26"/>
                          </w:rPr>
                          <w:t>- Phim các loại</w:t>
                        </w:r>
                      </w:p>
                      <w:p w:rsidR="00E549C9" w:rsidRDefault="00E549C9" w:rsidP="009727F3">
                        <w:pPr>
                          <w:spacing w:line="240" w:lineRule="auto"/>
                          <w:suppressOverlap/>
                          <w:rPr>
                            <w:rFonts w:cs="Times New Roman"/>
                            <w:szCs w:val="26"/>
                          </w:rPr>
                        </w:pPr>
                        <w:r>
                          <w:rPr>
                            <w:rFonts w:cs="Times New Roman"/>
                            <w:szCs w:val="26"/>
                          </w:rPr>
                          <w:t>- Bản trong</w:t>
                        </w:r>
                      </w:p>
                      <w:p w:rsidR="00E549C9" w:rsidRDefault="00E549C9" w:rsidP="009727F3">
                        <w:pPr>
                          <w:spacing w:line="240" w:lineRule="auto"/>
                          <w:suppressOverlap/>
                          <w:rPr>
                            <w:rFonts w:cs="Times New Roman"/>
                            <w:szCs w:val="26"/>
                          </w:rPr>
                        </w:pPr>
                        <w:r>
                          <w:rPr>
                            <w:rFonts w:cs="Times New Roman"/>
                            <w:szCs w:val="26"/>
                          </w:rPr>
                          <w:t>- Băng ghi hình</w:t>
                        </w:r>
                      </w:p>
                      <w:p w:rsidR="00E549C9" w:rsidRDefault="00E549C9" w:rsidP="009727F3">
                        <w:pPr>
                          <w:spacing w:line="240" w:lineRule="auto"/>
                          <w:suppressOverlap/>
                          <w:rPr>
                            <w:rFonts w:cs="Times New Roman"/>
                            <w:szCs w:val="26"/>
                          </w:rPr>
                        </w:pPr>
                        <w:r>
                          <w:rPr>
                            <w:rFonts w:cs="Times New Roman"/>
                            <w:szCs w:val="26"/>
                          </w:rPr>
                          <w:t>- Băng ghi âm</w:t>
                        </w:r>
                      </w:p>
                      <w:p w:rsidR="00E549C9" w:rsidRPr="00DE2564" w:rsidRDefault="00E549C9" w:rsidP="009727F3">
                        <w:pPr>
                          <w:spacing w:line="240" w:lineRule="auto"/>
                          <w:jc w:val="left"/>
                        </w:pPr>
                        <w:r>
                          <w:rPr>
                            <w:rFonts w:cs="Times New Roman"/>
                            <w:szCs w:val="26"/>
                          </w:rPr>
                          <w:t>- Đĩa CD</w:t>
                        </w:r>
                      </w:p>
                    </w:txbxContent>
                  </v:textbox>
                </v:rect>
                <v:rect id="Rectangle 24" o:spid="_x0000_s1047" style="position:absolute;left:24226;top:34973;width:33649;height:11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YsQA&#10;AADbAAAADwAAAGRycy9kb3ducmV2LnhtbESPT2vCQBTE74V+h+UVequbSrE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2LEAAAA2wAAAA8AAAAAAAAAAAAAAAAAmAIAAGRycy9k&#10;b3ducmV2LnhtbFBLBQYAAAAABAAEAPUAAACJAwAAAAA=&#10;" fillcolor="white [3201]" strokecolor="black [3200]" strokeweight="1pt">
                  <v:textbox>
                    <w:txbxContent>
                      <w:p w:rsidR="00E549C9" w:rsidRPr="001D5AFF" w:rsidRDefault="00E549C9" w:rsidP="009727F3">
                        <w:pPr>
                          <w:spacing w:line="240" w:lineRule="auto"/>
                          <w:suppressOverlap/>
                          <w:rPr>
                            <w:rFonts w:cs="Times New Roman"/>
                            <w:sz w:val="24"/>
                            <w:szCs w:val="26"/>
                          </w:rPr>
                        </w:pPr>
                        <w:r w:rsidRPr="001D5AFF">
                          <w:rPr>
                            <w:rFonts w:cs="Times New Roman"/>
                            <w:sz w:val="24"/>
                            <w:szCs w:val="26"/>
                          </w:rPr>
                          <w:t>-</w:t>
                        </w:r>
                        <w:r>
                          <w:rPr>
                            <w:rFonts w:cs="Times New Roman"/>
                            <w:sz w:val="24"/>
                            <w:szCs w:val="26"/>
                          </w:rPr>
                          <w:t xml:space="preserve"> </w:t>
                        </w:r>
                        <w:r w:rsidRPr="001D5AFF">
                          <w:rPr>
                            <w:rFonts w:cs="Times New Roman"/>
                            <w:sz w:val="24"/>
                            <w:szCs w:val="26"/>
                          </w:rPr>
                          <w:t>Ti vi</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xml:space="preserve">- Đầu VCD, DVD </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Ampyly,</w:t>
                        </w:r>
                        <w:r>
                          <w:rPr>
                            <w:rFonts w:cs="Times New Roman"/>
                            <w:sz w:val="24"/>
                            <w:szCs w:val="26"/>
                          </w:rPr>
                          <w:t xml:space="preserve"> </w:t>
                        </w:r>
                        <w:r w:rsidRPr="001D5AFF">
                          <w:rPr>
                            <w:rFonts w:cs="Times New Roman"/>
                            <w:sz w:val="24"/>
                            <w:szCs w:val="26"/>
                          </w:rPr>
                          <w:t>loa,</w:t>
                        </w:r>
                        <w:r>
                          <w:rPr>
                            <w:rFonts w:cs="Times New Roman"/>
                            <w:sz w:val="24"/>
                            <w:szCs w:val="26"/>
                          </w:rPr>
                          <w:t xml:space="preserve"> </w:t>
                        </w:r>
                        <w:r w:rsidRPr="001D5AFF">
                          <w:rPr>
                            <w:rFonts w:cs="Times New Roman"/>
                            <w:sz w:val="24"/>
                            <w:szCs w:val="26"/>
                          </w:rPr>
                          <w:t>micro</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w:t>
                        </w:r>
                        <w:r>
                          <w:rPr>
                            <w:rFonts w:cs="Times New Roman"/>
                            <w:sz w:val="24"/>
                            <w:szCs w:val="26"/>
                          </w:rPr>
                          <w:t xml:space="preserve"> </w:t>
                        </w:r>
                        <w:r w:rsidRPr="001D5AFF">
                          <w:rPr>
                            <w:rFonts w:cs="Times New Roman"/>
                            <w:sz w:val="24"/>
                            <w:szCs w:val="26"/>
                          </w:rPr>
                          <w:t>Máy chiếu vật thể</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Hệ thống mạng.</w:t>
                        </w:r>
                      </w:p>
                      <w:p w:rsidR="00E549C9" w:rsidRPr="001D5AFF" w:rsidRDefault="00E549C9" w:rsidP="009727F3">
                        <w:pPr>
                          <w:spacing w:line="240" w:lineRule="auto"/>
                          <w:suppressOverlap/>
                          <w:rPr>
                            <w:rFonts w:cs="Times New Roman"/>
                            <w:sz w:val="24"/>
                            <w:szCs w:val="26"/>
                          </w:rPr>
                        </w:pPr>
                        <w:r w:rsidRPr="001D5AFF">
                          <w:rPr>
                            <w:rFonts w:cs="Times New Roman"/>
                            <w:sz w:val="24"/>
                            <w:szCs w:val="26"/>
                          </w:rPr>
                          <w:t>- Máy tính</w:t>
                        </w:r>
                      </w:p>
                      <w:p w:rsidR="00E549C9" w:rsidRPr="00DE2564" w:rsidRDefault="00E549C9" w:rsidP="009727F3">
                        <w:pPr>
                          <w:spacing w:line="240" w:lineRule="auto"/>
                          <w:jc w:val="center"/>
                        </w:pPr>
                      </w:p>
                    </w:txbxContent>
                  </v:textbox>
                </v:rect>
                <v:shape id="Straight Arrow Connector 28" o:spid="_x0000_s1048" type="#_x0000_t32" style="position:absolute;left:8955;top:13008;width:20256;height:3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S8AAAADbAAAADwAAAGRycy9kb3ducmV2LnhtbERPy4rCMBTdC/MP4Q6409QKIh1TEaEw&#10;CiM+ZuHy0tw2xeamNBnt/L1ZCC4P571aD7YVd+p941jBbJqAIC6dbrhW8HspJksQPiBrbB2Tgn/y&#10;sM4/RivMtHvwie7nUIsYwj5DBSaELpPSl4Ys+qnriCNXud5iiLCvpe7xEcNtK9MkWUiLDccGgx1t&#10;DZW3859VEA7meryWi2q/2+qCf+bHtEg2So0/h80XiEBDeItf7m+tII1j45f4A2T+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ADfkvAAAAA2wAAAA8AAAAAAAAAAAAAAAAA&#10;oQIAAGRycy9kb3ducmV2LnhtbFBLBQYAAAAABAAEAPkAAACOAwAAAAA=&#10;" strokecolor="black [3213]" strokeweight="1pt">
                  <v:stroke endarrow="block"/>
                </v:shape>
                <v:shape id="Straight Arrow Connector 29" o:spid="_x0000_s1049" type="#_x0000_t32" style="position:absolute;left:23472;top:13008;width:5734;height:33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b0MMAAADbAAAADwAAAGRycy9kb3ducmV2LnhtbESPQYvCMBSE78L+h/AW9qapFcStRhGh&#10;sC4o6nrw+GieTbF5KU1W6783guBxmJlvmNmis7W4UusrxwqGgwQEceF0xaWC41/en4DwAVlj7ZgU&#10;3MnDYv7Rm2Gm3Y33dD2EUkQI+wwVmBCaTEpfGLLoB64hjt7ZtRZDlG0pdYu3CLe1TJNkLC1WHBcM&#10;NrQyVFwO/1ZB2JrT7lSMz7/rlc55M9qlebJU6uuzW05BBOrCO/xq/2gF6Tc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P29DDAAAA2wAAAA8AAAAAAAAAAAAA&#10;AAAAoQIAAGRycy9kb3ducmV2LnhtbFBLBQYAAAAABAAEAPkAAACRAwAAAAA=&#10;" strokecolor="black [3213]" strokeweight="1pt">
                  <v:stroke endarrow="block"/>
                </v:shape>
                <v:shape id="Straight Arrow Connector 30" o:spid="_x0000_s1050" type="#_x0000_t32" style="position:absolute;left:37612;top:13008;width:5751;height:3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kkL8AAADbAAAADwAAAGRycy9kb3ducmV2LnhtbERPTYvCMBC9C/6HMAveNF0FkW6jiFBQ&#10;QVF3Dx6HZtqUbSaliVr/vTkIHh/vO1v1thF36nztWMH3JAFBXDhdc6Xg7zcfL0D4gKyxcUwKnuRh&#10;tRwOMky1e/CZ7pdQiRjCPkUFJoQ2ldIXhiz6iWuJI1e6zmKIsKuk7vARw20jp0kylxZrjg0GW9oY&#10;Kv4vN6sgHM31dC3m5X630TkfZqdpnqyVGn316x8QgfrwEb/dW61gFtfH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6zkkL8AAADbAAAADwAAAAAAAAAAAAAAAACh&#10;AgAAZHJzL2Rvd25yZXYueG1sUEsFBgAAAAAEAAQA+QAAAI0DAAAAAA==&#10;" strokecolor="black [3213]" strokeweight="1pt">
                  <v:stroke endarrow="block"/>
                </v:shape>
                <v:shape id="Straight Arrow Connector 31" o:spid="_x0000_s1051" type="#_x0000_t32" style="position:absolute;left:47416;top:13008;width:369;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toncMAAADbAAAADwAAAGRycy9kb3ducmV2LnhtbESPT4vCMBTE74LfITzB25r6Z1epRpEV&#10;Udi9tOr90TzbYvNSmqxWP70RFjwOM/MbZrFqTSWu1LjSsoLhIAJBnFldcq7geNh+zEA4j6yxskwK&#10;7uRgtex2Fhhre+OErqnPRYCwi1FB4X0dS+myggy6ga2Jg3e2jUEfZJNL3eAtwE0lR1H0JQ2WHBYK&#10;rOm7oOyS/hkFO43j03nyabIk2eab6c/vZPpwSvV77XoOwlPr3+H/9l4rGA/h9SX8AL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LaJ3DAAAA2wAAAA8AAAAAAAAAAAAA&#10;AAAAoQIAAGRycy9kb3ducmV2LnhtbFBLBQYAAAAABAAEAPkAAACRAwAAAAA=&#10;" strokecolor="black [3213]" strokeweight="1pt">
                  <v:stroke endarrow="block"/>
                </v:shape>
                <v:shape id="Straight Arrow Connector 288" o:spid="_x0000_s1052" type="#_x0000_t32" style="position:absolute;left:51187;top:13008;width:7538;height:3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uJaMIAAADcAAAADwAAAGRycy9kb3ducmV2LnhtbERPy2rCQBTdF/yH4Qrd1YnRqkRHESW0&#10;UDfxsb9krkkwcydkxiTt13cWhS4P573ZDaYWHbWusqxgOolAEOdWV1wouF7StxUI55E11pZJwTc5&#10;2G1HLxtMtO05o+7sCxFC2CWooPS+SaR0eUkG3cQ2xIG729agD7AtpG6xD+GmlnEULaTBikNDiQ0d&#10;Ssof56dR8KFxdrvP302eZWlxXH6d5ssfp9TreNivQXga/L/4z/2pFcSrsDacC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uJaMIAAADcAAAADwAAAAAAAAAAAAAA&#10;AAChAgAAZHJzL2Rvd25yZXYueG1sUEsFBgAAAAAEAAQA+QAAAJADAAAAAA==&#10;" strokecolor="black [3213]" strokeweight="1pt">
                  <v:stroke endarrow="block"/>
                </v:shape>
                <v:shape id="Straight Arrow Connector 289" o:spid="_x0000_s1053" type="#_x0000_t32" style="position:absolute;left:5467;top:22624;width:3488;height:4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3cT8QAAADcAAAADwAAAGRycy9kb3ducmV2LnhtbESPQYvCMBSE74L/IbwFb5puBdGuUUQo&#10;qOCi7h48PppnU7Z5KU3U+u/NguBxmJlvmPmys7W4Uesrxwo+RwkI4sLpiksFvz/5cArCB2SNtWNS&#10;8CAPy0W/N8dMuzsf6XYKpYgQ9hkqMCE0mZS+MGTRj1xDHL2Lay2GKNtS6hbvEW5rmSbJRFqsOC4Y&#10;bGhtqPg7Xa2C8G3Oh3Mxuey2a53zfnxI82Sl1OCjW32BCNSFd/jV3mgF6XQG/2fi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rdxPxAAAANwAAAAPAAAAAAAAAAAA&#10;AAAAAKECAABkcnMvZG93bnJldi54bWxQSwUGAAAAAAQABAD5AAAAkgMAAAAA&#10;" strokecolor="black [3213]" strokeweight="1pt">
                  <v:stroke endarrow="block"/>
                </v:shape>
                <v:shape id="Straight Arrow Connector 290" o:spid="_x0000_s1054" type="#_x0000_t32" style="position:absolute;left:12820;top:22624;width:3488;height:4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Ts8IAAADcAAAADwAAAGRycy9kb3ducmV2LnhtbERPTWvCQBC9F/wPywi96aZpajS6iljE&#10;gl6S1vuQHZPQ7GzIbjXtr3cPQo+P973aDKYVV+pdY1nByzQCQVxa3XCl4OtzP5mDcB5ZY2uZFPyS&#10;g8169LTCTNsb53QtfCVCCLsMFdTed5mUrqzJoJvajjhwF9sb9AH2ldQ93kK4aWUcRTNpsOHQUGNH&#10;u5rK7+LHKDhofD1fkjdT5vm+ek+PpyT9c0o9j4ftEoSnwf+LH+4PrSBehPnhTDg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QTs8IAAADcAAAADwAAAAAAAAAAAAAA&#10;AAChAgAAZHJzL2Rvd25yZXYueG1sUEsFBgAAAAAEAAQA+QAAAJADAAAAAA==&#10;" strokecolor="black [3213]" strokeweight="1pt">
                  <v:stroke endarrow="block"/>
                </v:shape>
                <v:shape id="Straight Arrow Connector 291" o:spid="_x0000_s1055" type="#_x0000_t32" style="position:absolute;left:24792;top:22718;width:3488;height:4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2KMQAAADcAAAADwAAAGRycy9kb3ducmV2LnhtbESPT4vCMBTE74LfITzBm6b+W9dqFFHE&#10;Bb3UXe+P5tkWm5fSRO3upzcLgsdhZn7DLFaNKcWdaldYVjDoRyCIU6sLzhT8fO96nyCcR9ZYWiYF&#10;v+RgtWy3Fhhr++CE7iefiQBhF6OC3PsqltKlORl0fVsRB+9ia4M+yDqTusZHgJtSDqPoQxosOCzk&#10;WNEmp/R6uhkFe42j82U8MWmS7LLt9HAcT/+cUt1Os56D8NT4d/jV/tIKhrMB/J8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qLYoxAAAANwAAAAPAAAAAAAAAAAA&#10;AAAAAKECAABkcnMvZG93bnJldi54bWxQSwUGAAAAAAQABAD5AAAAkgMAAAAA&#10;" strokecolor="black [3213]" strokeweight="1pt">
                  <v:stroke endarrow="block"/>
                </v:shape>
                <v:shape id="Straight Arrow Connector 292" o:spid="_x0000_s1056" type="#_x0000_t32" style="position:absolute;left:25735;top:22530;width:12820;height:4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ooX8UAAADcAAAADwAAAGRycy9kb3ducmV2LnhtbESPW2vCQBSE3wv+h+UIfasbU+slZhWx&#10;iIX6Ei/vh+zJBbNnQ3araX+9Wyj0cZiZb5h03ZtG3KhztWUF41EEgji3uuZSwfm0e5mDcB5ZY2OZ&#10;FHyTg/Vq8JRiou2dM7odfSkChF2CCirv20RKl1dk0I1sSxy8wnYGfZBdKXWH9wA3jYyjaCoN1hwW&#10;KmxpW1F+PX4ZBXuNr5di8mbyLNuV77PPw2T245R6HvabJQhPvf8P/7U/tIJ4EcPvmXAE5O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3ooX8UAAADcAAAADwAAAAAAAAAA&#10;AAAAAAChAgAAZHJzL2Rvd25yZXYueG1sUEsFBgAAAAAEAAQA+QAAAJMDAAAAAA==&#10;" strokecolor="black [3213]" strokeweight="1pt">
                  <v:stroke endarrow="block"/>
                </v:shape>
                <v:shape id="Straight Arrow Connector 293" o:spid="_x0000_s1057" type="#_x0000_t32" style="position:absolute;left:28280;top:22624;width:20828;height:4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aNxMYAAADcAAAADwAAAGRycy9kb3ducmV2LnhtbESPS2vDMBCE74X+B7GF3hq5cZqHGyWU&#10;FtNAcnEe98Xa2KbWyliq7eTXV4FCjsPMfMMs14OpRUetqywreB1FIIhzqysuFBwP6cschPPIGmvL&#10;pOBCDtarx4clJtr2nFG394UIEHYJKii9bxIpXV6SQTeyDXHwzrY16INsC6lb7APc1HIcRVNpsOKw&#10;UGJDnyXlP/tfo+BbY3w6T95MnmVp8TXb7iazq1Pq+Wn4eAfhafD38H97oxWMFzHczo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2jcTGAAAA3AAAAA8AAAAAAAAA&#10;AAAAAAAAoQIAAGRycy9kb3ducmV2LnhtbFBLBQYAAAAABAAEAPkAAACUAwAAAAA=&#10;" strokecolor="black [3213]" strokeweight="1pt">
                  <v:stroke endarrow="block"/>
                </v:shape>
                <v:shape id="Straight Arrow Connector 294" o:spid="_x0000_s1058" type="#_x0000_t32" style="position:absolute;left:30354;top:22530;width:29977;height:4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VsMUAAADcAAAADwAAAGRycy9kb3ducmV2LnhtbESPQWvCQBSE7wX/w/KE3uqmNq0as5HS&#10;IhXsJVHvj+wzCc2+DdmtRn99Vyh4HGbmGyZdDaYVJ+pdY1nB8yQCQVxa3XClYL9bP81BOI+ssbVM&#10;Ci7kYJWNHlJMtD1zTqfCVyJA2CWooPa+S6R0ZU0G3cR2xME72t6gD7KvpO7xHOCmldMoepMGGw4L&#10;NXb0UVP5U/waBV8aXw7H+NWUeb6uPmfb73h2dUo9jof3JQhPg7+H/9sbrWC6iOF2JhwB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8VsMUAAADcAAAADwAAAAAAAAAA&#10;AAAAAAChAgAAZHJzL2Rvd25yZXYueG1sUEsFBgAAAAAEAAQA+QAAAJMDAAAAAA==&#10;" strokecolor="black [3213]" strokeweight="1pt">
                  <v:stroke endarrow="block"/>
                </v:shape>
                <v:shape id="Straight Arrow Connector 295" o:spid="_x0000_s1059" type="#_x0000_t32" style="position:absolute;left:7635;top:32899;width:1791;height:2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wK8UAAADcAAAADwAAAGRycy9kb3ducmV2LnhtbESPQWvCQBSE74X+h+UVvNVNo9Y2dQ3F&#10;Igp6iW3vj+wzCc2+Ddk1Sf31riB4HGbmG2aRDqYWHbWusqzgZRyBIM6trrhQ8PO9fn4D4Tyyxtoy&#10;KfgnB+ny8WGBibY9Z9QdfCEChF2CCkrvm0RKl5dk0I1tQxy8o20N+iDbQuoW+wA3tYyj6FUarDgs&#10;lNjQqqT873AyCjYaJ7/H6czkWbYuvua7/XR+dkqNnobPDxCeBn8P39pbrSB+n8H1TDgCcn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OwK8UAAADcAAAADwAAAAAAAAAA&#10;AAAAAAChAgAAZHJzL2Rvd25yZXYueG1sUEsFBgAAAAAEAAQA+QAAAJMDAAAAAA==&#10;" strokecolor="black [3213]" strokeweight="1pt">
                  <v:stroke endarrow="block"/>
                </v:shape>
                <v:shape id="Straight Arrow Connector 296" o:spid="_x0000_s1060" type="#_x0000_t32" style="position:absolute;left:21304;top:32993;width:5845;height:19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EuXMMAAADcAAAADwAAAGRycy9kb3ducmV2LnhtbESPT4vCMBTE78J+h/AWvGnq/7UaRRRR&#10;cC91d++P5tkWm5fSRK1+eiMIexxm5jfMfNmYUlypdoVlBb1uBII4tbrgTMHvz7bzBcJ5ZI2lZVJw&#10;JwfLxUdrjrG2N07oevSZCBB2MSrIva9iKV2ak0HXtRVx8E62NuiDrDOpa7wFuCllP4rG0mDBYSHH&#10;itY5pefjxSjYaRz8nYYjkybJNttMDt/DycMp1f5sVjMQnhr/H36391pBfzqG15lwBO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BLlzDAAAA3AAAAA8AAAAAAAAAAAAA&#10;AAAAoQIAAGRycy9kb3ducmV2LnhtbFBLBQYAAAAABAAEAPkAAACRAwAAAAA=&#10;" strokecolor="black [3213]" strokeweight="1pt">
                  <v:stroke endarrow="block"/>
                </v:shape>
              </v:group>
            </w:pict>
          </mc:Fallback>
        </mc:AlternateContent>
      </w:r>
      <w:r w:rsidR="009F3D01" w:rsidRPr="00E65721">
        <w:t>2.1.3. Sơ đồ cấu trúc hệ thống thiết bị dạy học trườ</w:t>
      </w:r>
      <w:r w:rsidR="00C61B24" w:rsidRPr="00E65721">
        <w:t>ng THCS Giao Châu.</w:t>
      </w:r>
      <w:bookmarkEnd w:id="13"/>
      <w:r w:rsidR="00C61B24" w:rsidRPr="00E65721">
        <w:t xml:space="preserve"> </w:t>
      </w:r>
    </w:p>
    <w:p w:rsidR="00904940" w:rsidRDefault="00904940" w:rsidP="00904940"/>
    <w:p w:rsidR="00904940" w:rsidRDefault="00904940" w:rsidP="00904940"/>
    <w:p w:rsidR="00DE2564" w:rsidRDefault="00DE2564" w:rsidP="00904940"/>
    <w:p w:rsidR="00DE2564" w:rsidRDefault="00DE2564" w:rsidP="00904940"/>
    <w:p w:rsidR="00904940" w:rsidRDefault="00904940" w:rsidP="00904940"/>
    <w:p w:rsidR="00DE2564" w:rsidRDefault="00DE2564" w:rsidP="00904940"/>
    <w:p w:rsidR="00DE2564" w:rsidRDefault="00DE2564" w:rsidP="00904940"/>
    <w:p w:rsidR="00DE2564" w:rsidRDefault="00DE2564" w:rsidP="00904940"/>
    <w:p w:rsidR="00DE2564" w:rsidRDefault="00DE2564" w:rsidP="00904940"/>
    <w:p w:rsidR="00DE2564" w:rsidRDefault="00DE2564" w:rsidP="00904940"/>
    <w:p w:rsidR="00DE2564" w:rsidRDefault="00DE2564" w:rsidP="00904940"/>
    <w:p w:rsidR="00DE2564" w:rsidRDefault="00DE2564" w:rsidP="00904940"/>
    <w:p w:rsidR="00DE2564" w:rsidRDefault="00DE2564" w:rsidP="00904940"/>
    <w:p w:rsidR="00DE2564" w:rsidRDefault="00DE2564" w:rsidP="00904940"/>
    <w:p w:rsidR="00DE2564" w:rsidRPr="00904940" w:rsidRDefault="00DE2564" w:rsidP="00904940"/>
    <w:p w:rsidR="00596A46" w:rsidRDefault="00596A46" w:rsidP="009F3D01">
      <w:pPr>
        <w:rPr>
          <w:rFonts w:cs="Times New Roman"/>
          <w:szCs w:val="26"/>
        </w:rPr>
      </w:pPr>
    </w:p>
    <w:p w:rsidR="007702F6" w:rsidRDefault="007702F6" w:rsidP="008D1724">
      <w:pPr>
        <w:rPr>
          <w:rFonts w:cs="Times New Roman"/>
          <w:szCs w:val="26"/>
        </w:rPr>
      </w:pPr>
    </w:p>
    <w:p w:rsidR="007702F6" w:rsidRDefault="007702F6" w:rsidP="007702F6">
      <w:pPr>
        <w:rPr>
          <w:rFonts w:cs="Times New Roman"/>
          <w:szCs w:val="26"/>
        </w:rPr>
      </w:pPr>
      <w:bookmarkStart w:id="14" w:name="_GoBack"/>
      <w:bookmarkEnd w:id="14"/>
    </w:p>
    <w:p w:rsidR="009F3D01" w:rsidRPr="0012461D" w:rsidRDefault="009F3D01" w:rsidP="0012461D">
      <w:pPr>
        <w:jc w:val="center"/>
        <w:rPr>
          <w:rFonts w:cs="Times New Roman"/>
          <w:i/>
          <w:szCs w:val="26"/>
        </w:rPr>
      </w:pPr>
      <w:r w:rsidRPr="0012461D">
        <w:rPr>
          <w:rFonts w:cs="Times New Roman"/>
          <w:i/>
          <w:szCs w:val="26"/>
        </w:rPr>
        <w:t>Hình 2.1 Sơ đồ cấu trúc hệ thống thiết bị dạy học</w:t>
      </w:r>
    </w:p>
    <w:p w:rsidR="00227C9F" w:rsidRPr="00E65721" w:rsidRDefault="009F3D01" w:rsidP="00187FB3">
      <w:pPr>
        <w:pStyle w:val="Heading2"/>
      </w:pPr>
      <w:bookmarkStart w:id="15" w:name="_Toc144460064"/>
      <w:r w:rsidRPr="00E65721">
        <w:lastRenderedPageBreak/>
        <w:t>2.2.  Các thiết bị dạy học được nhập về.</w:t>
      </w:r>
      <w:bookmarkEnd w:id="15"/>
      <w:r w:rsidRPr="00E65721">
        <w:t xml:space="preserve">    </w:t>
      </w:r>
    </w:p>
    <w:p w:rsidR="00227C9F" w:rsidRDefault="009F3D01" w:rsidP="0012461D">
      <w:pPr>
        <w:ind w:firstLine="720"/>
        <w:rPr>
          <w:rFonts w:cs="Times New Roman"/>
          <w:szCs w:val="26"/>
        </w:rPr>
      </w:pPr>
      <w:r w:rsidRPr="009F3D01">
        <w:rPr>
          <w:rFonts w:cs="Times New Roman"/>
          <w:szCs w:val="26"/>
        </w:rPr>
        <w:t>Lập sổ “Sổ thiết bị giáo dục”. Hàng năm các thiết bị, đồ dùng dạy học được bổ sung từ các nguồn: Được cấp, tự mua sắm, tự làm, được tặng biế</w:t>
      </w:r>
      <w:r w:rsidR="00015115">
        <w:rPr>
          <w:rFonts w:cs="Times New Roman"/>
          <w:szCs w:val="26"/>
        </w:rPr>
        <w:t xml:space="preserve">u… </w:t>
      </w:r>
      <w:r w:rsidRPr="009F3D01">
        <w:rPr>
          <w:rFonts w:cs="Times New Roman"/>
          <w:szCs w:val="26"/>
        </w:rPr>
        <w:t xml:space="preserve">Những đồ dùng dạy học này đều được vào “sổ thiết bị giáo dục” theo mẫu của từng cơ quan, đơn vị quy định cụ thể.  </w:t>
      </w:r>
    </w:p>
    <w:p w:rsidR="00227C9F" w:rsidRDefault="009F3D01" w:rsidP="0012461D">
      <w:pPr>
        <w:ind w:firstLine="720"/>
        <w:rPr>
          <w:rFonts w:cs="Times New Roman"/>
          <w:szCs w:val="26"/>
        </w:rPr>
      </w:pPr>
      <w:r w:rsidRPr="009F3D01">
        <w:rPr>
          <w:rFonts w:cs="Times New Roman"/>
          <w:szCs w:val="26"/>
        </w:rPr>
        <w:t>Sổ thiết bị giáo dục được phân ra theo từng khối, từng môn và thiết bị giáo dục dùng chung. Để quản lý thiết bị đồ dùng dạy học hiệu quả việc cần thiết đầu tiên là cán bộ thiết bị phải lập sổ thiết bị giáo dục.</w:t>
      </w:r>
      <w:r w:rsidR="00015115">
        <w:rPr>
          <w:rFonts w:cs="Times New Roman"/>
          <w:szCs w:val="26"/>
        </w:rPr>
        <w:t xml:space="preserve"> </w:t>
      </w:r>
      <w:r w:rsidRPr="009F3D01">
        <w:rPr>
          <w:rFonts w:cs="Times New Roman"/>
          <w:szCs w:val="26"/>
        </w:rPr>
        <w:t xml:space="preserve">Với sổ này, lãnh đạo nhà trường dễ dàng kiểm tra việc quản lý thiết bị dạy học. Giúp cán bộ quản lý thiết bị nắm bắt được số lượng thiết bị hiện có theo từng năm học hoặc có sự thay đổi về cán bộ quản lý thiết bị thì người mới nhận nhiệm vụ cũng biết được số lượng thiết bị hiện có trong nhà trường. </w:t>
      </w:r>
    </w:p>
    <w:p w:rsidR="00227C9F" w:rsidRPr="00E65721" w:rsidRDefault="009F3D01" w:rsidP="00187FB3">
      <w:pPr>
        <w:pStyle w:val="Heading2"/>
      </w:pPr>
      <w:bookmarkStart w:id="16" w:name="_Toc144460065"/>
      <w:r w:rsidRPr="00E65721">
        <w:t>2.3. Xử lý hình thức thiết bị</w:t>
      </w:r>
      <w:bookmarkEnd w:id="16"/>
      <w:r w:rsidRPr="00E65721">
        <w:t xml:space="preserve"> </w:t>
      </w:r>
    </w:p>
    <w:p w:rsidR="00227C9F" w:rsidRPr="00E65721" w:rsidRDefault="009F3D01" w:rsidP="0012461D">
      <w:pPr>
        <w:pStyle w:val="Heading3"/>
      </w:pPr>
      <w:bookmarkStart w:id="17" w:name="_Toc144460066"/>
      <w:r w:rsidRPr="00E65721">
        <w:t>2.3.1. Thiết bị mới nhập về</w:t>
      </w:r>
      <w:bookmarkEnd w:id="17"/>
      <w:r w:rsidRPr="00E65721">
        <w:t xml:space="preserve"> </w:t>
      </w:r>
    </w:p>
    <w:p w:rsidR="0012461D" w:rsidRDefault="009F3D01" w:rsidP="0012461D">
      <w:pPr>
        <w:ind w:firstLine="720"/>
        <w:rPr>
          <w:rFonts w:cs="Times New Roman"/>
          <w:szCs w:val="26"/>
        </w:rPr>
      </w:pPr>
      <w:r w:rsidRPr="009F3D01">
        <w:rPr>
          <w:rFonts w:cs="Times New Roman"/>
          <w:szCs w:val="26"/>
        </w:rPr>
        <w:t xml:space="preserve">- Tất cả thiết bị dạy học nhập kho thiết bị phải được xử lý kỹ thuật trước khi đưa ra sử dụng. Xử lý kỹ thuật nhằm mục đích là chuẩn bị cho việc quản lý, bảo quản và phục vụ. Nhờ việc xử lý kỹ thuật mà nhân viên thiết bị có thể tổ chức, sắp xếp trên giá kệ theo từng kho riêng biệt, phục vụ kịp thời và nhanh chóng theo yêu cầu của người sử dụng. </w:t>
      </w:r>
    </w:p>
    <w:p w:rsidR="00227C9F" w:rsidRDefault="009F3D01" w:rsidP="0012461D">
      <w:pPr>
        <w:ind w:firstLine="720"/>
        <w:rPr>
          <w:rFonts w:cs="Times New Roman"/>
          <w:szCs w:val="26"/>
        </w:rPr>
      </w:pPr>
      <w:r w:rsidRPr="009F3D01">
        <w:rPr>
          <w:rFonts w:cs="Times New Roman"/>
          <w:szCs w:val="26"/>
        </w:rPr>
        <w:t xml:space="preserve">- Tất cả các công đoạn xử lý kỹ thuật phải được thực hiện một cách cẩn thận, chính xác và không được làm biến dạng, hư hỏng thiết bị. </w:t>
      </w:r>
    </w:p>
    <w:p w:rsidR="00227C9F" w:rsidRDefault="009F3D01" w:rsidP="00E000D8">
      <w:pPr>
        <w:rPr>
          <w:rFonts w:cs="Times New Roman"/>
          <w:szCs w:val="26"/>
        </w:rPr>
      </w:pPr>
      <w:r w:rsidRPr="009F3D01">
        <w:rPr>
          <w:rFonts w:cs="Times New Roman"/>
          <w:szCs w:val="26"/>
        </w:rPr>
        <w:t xml:space="preserve">          + Thiết bị dạy học  nhập về được phân loại theo: Dụng cụ, hóa chất, tranh ảnh, bản đồ được sắp xếp theo môn và đưa về tập trung tại khu vực để thiết bị dạy học môn đó. Sau đó các thiết bị này lại được phân loại theo khối, theo lớp để xếp lên giá của khối, lớp đó. Các thiết bị dùng chung được để ở phòng thiết bị. Thiết bị được sắp xếp khoa học, đẹp mắt và mất ít thời gian khi tìm kiếm, dễ quản lý. </w:t>
      </w:r>
    </w:p>
    <w:p w:rsidR="00227C9F" w:rsidRDefault="009F3D01" w:rsidP="00E000D8">
      <w:pPr>
        <w:rPr>
          <w:rFonts w:cs="Times New Roman"/>
          <w:szCs w:val="26"/>
        </w:rPr>
      </w:pPr>
      <w:r w:rsidRPr="009F3D01">
        <w:rPr>
          <w:rFonts w:cs="Times New Roman"/>
          <w:szCs w:val="26"/>
        </w:rPr>
        <w:t xml:space="preserve">          + Khi sắp xếp TBDH cần chú ý: Không để hóa chất chung với các thiết bị như: Máy vi tính, máy chiếu,…vì dễ bị oxi hóa làm hư hỏng.  </w:t>
      </w:r>
    </w:p>
    <w:p w:rsidR="009F3D01" w:rsidRPr="009F3D01" w:rsidRDefault="009F3D01" w:rsidP="00E000D8">
      <w:pPr>
        <w:rPr>
          <w:rFonts w:cs="Times New Roman"/>
          <w:szCs w:val="26"/>
        </w:rPr>
      </w:pPr>
      <w:r w:rsidRPr="009F3D01">
        <w:rPr>
          <w:rFonts w:cs="Times New Roman"/>
          <w:szCs w:val="26"/>
        </w:rPr>
        <w:t xml:space="preserve">        + Các hóa chất được để trong tủ kín tránh bị bay mùi làm mất độ chính xác của hóa chất và làm ảnh hưởng đến sức khỏe con ngườ</w:t>
      </w:r>
      <w:r w:rsidR="00227C9F">
        <w:rPr>
          <w:rFonts w:cs="Times New Roman"/>
          <w:szCs w:val="26"/>
        </w:rPr>
        <w:t xml:space="preserve">i. </w:t>
      </w:r>
    </w:p>
    <w:p w:rsidR="00227C9F" w:rsidRDefault="009F3D01" w:rsidP="00E000D8">
      <w:pPr>
        <w:rPr>
          <w:rFonts w:cs="Times New Roman"/>
          <w:szCs w:val="26"/>
        </w:rPr>
      </w:pPr>
      <w:r w:rsidRPr="009F3D01">
        <w:rPr>
          <w:rFonts w:cs="Times New Roman"/>
          <w:szCs w:val="26"/>
        </w:rPr>
        <w:t xml:space="preserve">         + Các dụng cụ thí nghiệm bằng thủy tinh, các hóa chất dạng dung dịnh được sắp đặt ở ngăn thấp nhất trên giá vì chúng dễ vỡ và tránh bị đổ hóa chất và người.</w:t>
      </w:r>
    </w:p>
    <w:p w:rsidR="00227C9F" w:rsidRPr="00E65721" w:rsidRDefault="009F3D01" w:rsidP="0012461D">
      <w:pPr>
        <w:pStyle w:val="Heading3"/>
      </w:pPr>
      <w:bookmarkStart w:id="18" w:name="_Toc144460067"/>
      <w:r w:rsidRPr="00E65721">
        <w:lastRenderedPageBreak/>
        <w:t>2.3.2.  Nguyên tắc phòng thiết bị</w:t>
      </w:r>
      <w:bookmarkEnd w:id="18"/>
      <w:r w:rsidRPr="00E65721">
        <w:t xml:space="preserve"> </w:t>
      </w:r>
    </w:p>
    <w:p w:rsidR="00227C9F" w:rsidRDefault="009F3D01" w:rsidP="0012461D">
      <w:pPr>
        <w:ind w:firstLine="720"/>
        <w:rPr>
          <w:rFonts w:cs="Times New Roman"/>
          <w:szCs w:val="26"/>
        </w:rPr>
      </w:pPr>
      <w:r w:rsidRPr="009F3D01">
        <w:rPr>
          <w:rFonts w:cs="Times New Roman"/>
          <w:szCs w:val="26"/>
        </w:rPr>
        <w:t>* Nguyên tắc dễ tìm, dễ thấy, dễ lấy</w:t>
      </w:r>
      <w:r w:rsidR="0012461D">
        <w:rPr>
          <w:rFonts w:cs="Times New Roman"/>
          <w:szCs w:val="26"/>
        </w:rPr>
        <w:t xml:space="preserve">: </w:t>
      </w:r>
      <w:r w:rsidRPr="009F3D01">
        <w:rPr>
          <w:rFonts w:cs="Times New Roman"/>
          <w:szCs w:val="26"/>
        </w:rPr>
        <w:t xml:space="preserve"> Đáp ứng được nhu cầu của GV và HS khi cần sử dụng. Áp dụng linh hoạt các kiểu sắp xếp: thấp ở ngoài, cao ở trong, bé ở ngoài, to ở trong. Những đồ vụn vặt, kích thước nhỏ có thể để trong khay. </w:t>
      </w:r>
    </w:p>
    <w:p w:rsidR="00227C9F" w:rsidRDefault="009F3D01" w:rsidP="0012461D">
      <w:pPr>
        <w:ind w:firstLine="720"/>
        <w:rPr>
          <w:rFonts w:cs="Times New Roman"/>
          <w:szCs w:val="26"/>
        </w:rPr>
      </w:pPr>
      <w:r w:rsidRPr="009F3D01">
        <w:rPr>
          <w:rFonts w:cs="Times New Roman"/>
          <w:szCs w:val="26"/>
        </w:rPr>
        <w:t>* Nguyên tắc ưu tiên</w:t>
      </w:r>
      <w:r w:rsidR="0012461D">
        <w:rPr>
          <w:rFonts w:cs="Times New Roman"/>
          <w:szCs w:val="26"/>
        </w:rPr>
        <w:t>:</w:t>
      </w:r>
      <w:r w:rsidRPr="009F3D01">
        <w:rPr>
          <w:rFonts w:cs="Times New Roman"/>
          <w:szCs w:val="26"/>
        </w:rPr>
        <w:t xml:space="preserve"> Đối với những thiết bị thường xuyên dùng thì để ở vị trí dễ lấy như xếp phía ngoài và vừa tầm lấy. </w:t>
      </w:r>
    </w:p>
    <w:p w:rsidR="00227C9F" w:rsidRDefault="009F3D01" w:rsidP="0012461D">
      <w:pPr>
        <w:ind w:firstLine="720"/>
        <w:rPr>
          <w:rFonts w:cs="Times New Roman"/>
          <w:szCs w:val="26"/>
        </w:rPr>
      </w:pPr>
      <w:r w:rsidRPr="009F3D01">
        <w:rPr>
          <w:rFonts w:cs="Times New Roman"/>
          <w:szCs w:val="26"/>
        </w:rPr>
        <w:t>* Nguyên tắc theo từng môn</w:t>
      </w:r>
      <w:r w:rsidR="000A2B8D">
        <w:rPr>
          <w:rFonts w:cs="Times New Roman"/>
          <w:szCs w:val="26"/>
        </w:rPr>
        <w:t>:</w:t>
      </w:r>
      <w:r w:rsidRPr="009F3D01">
        <w:rPr>
          <w:rFonts w:cs="Times New Roman"/>
          <w:szCs w:val="26"/>
        </w:rPr>
        <w:t xml:space="preserve"> Tạo điều kiện dễ tìm, dễ thấy, dễ lấy và mang tính khoa học, trong từng môn loại sắp xếp theo từng lớp học.</w:t>
      </w:r>
    </w:p>
    <w:p w:rsidR="00227C9F" w:rsidRDefault="009F3D01" w:rsidP="00E000D8">
      <w:pPr>
        <w:rPr>
          <w:rFonts w:cs="Times New Roman"/>
          <w:szCs w:val="26"/>
        </w:rPr>
      </w:pPr>
      <w:r w:rsidRPr="009F3D01">
        <w:rPr>
          <w:rFonts w:cs="Times New Roman"/>
          <w:szCs w:val="26"/>
        </w:rPr>
        <w:t xml:space="preserve"> </w:t>
      </w:r>
      <w:r w:rsidR="0012461D">
        <w:rPr>
          <w:rFonts w:cs="Times New Roman"/>
          <w:szCs w:val="26"/>
        </w:rPr>
        <w:tab/>
      </w:r>
      <w:r w:rsidRPr="009F3D01">
        <w:rPr>
          <w:rFonts w:cs="Times New Roman"/>
          <w:szCs w:val="26"/>
        </w:rPr>
        <w:t>*</w:t>
      </w:r>
      <w:r w:rsidR="0012461D">
        <w:rPr>
          <w:rFonts w:cs="Times New Roman"/>
          <w:szCs w:val="26"/>
        </w:rPr>
        <w:t xml:space="preserve"> </w:t>
      </w:r>
      <w:r w:rsidRPr="009F3D01">
        <w:rPr>
          <w:rFonts w:cs="Times New Roman"/>
          <w:szCs w:val="26"/>
        </w:rPr>
        <w:t>Nguyên tắ</w:t>
      </w:r>
      <w:r w:rsidR="000A2B8D">
        <w:rPr>
          <w:rFonts w:cs="Times New Roman"/>
          <w:szCs w:val="26"/>
        </w:rPr>
        <w:t xml:space="preserve">c an toàn: </w:t>
      </w:r>
      <w:r w:rsidRPr="009F3D01">
        <w:rPr>
          <w:rFonts w:cs="Times New Roman"/>
          <w:szCs w:val="26"/>
        </w:rPr>
        <w:t xml:space="preserve">Đối với các hóa chất dễ gây cháy nổ, đồ dùng dễ vỡ đều phải để nơi an toàn, nhất là an toàn về điện và chống cháy. Phòng thiết bị dạy học cần trang bị bình chữa cháy và luôn ngừa hỏa hoạn xảy ra như chập điện. An toàn đảm bảo yếu tố an ninh </w:t>
      </w:r>
    </w:p>
    <w:p w:rsidR="00227C9F" w:rsidRDefault="009F3D01" w:rsidP="0012461D">
      <w:pPr>
        <w:ind w:firstLine="720"/>
        <w:rPr>
          <w:rFonts w:cs="Times New Roman"/>
          <w:szCs w:val="26"/>
        </w:rPr>
      </w:pPr>
      <w:r w:rsidRPr="009F3D01">
        <w:rPr>
          <w:rFonts w:cs="Times New Roman"/>
          <w:szCs w:val="26"/>
        </w:rPr>
        <w:t>*</w:t>
      </w:r>
      <w:r w:rsidR="0012461D">
        <w:rPr>
          <w:rFonts w:cs="Times New Roman"/>
          <w:szCs w:val="26"/>
        </w:rPr>
        <w:t xml:space="preserve"> </w:t>
      </w:r>
      <w:r w:rsidRPr="009F3D01">
        <w:rPr>
          <w:rFonts w:cs="Times New Roman"/>
          <w:szCs w:val="26"/>
        </w:rPr>
        <w:t>Nguyên tắc thẩm mĩ</w:t>
      </w:r>
      <w:r w:rsidR="0012461D">
        <w:rPr>
          <w:rFonts w:cs="Times New Roman"/>
          <w:szCs w:val="26"/>
        </w:rPr>
        <w:t>:</w:t>
      </w:r>
      <w:r w:rsidRPr="009F3D01">
        <w:rPr>
          <w:rFonts w:cs="Times New Roman"/>
          <w:szCs w:val="26"/>
        </w:rPr>
        <w:t xml:space="preserve"> Phòng TBDH, phòng thí nghiệm là nơi thực hành của học sinh nên ngoài tiêu chuẩn ánh sáng, thông gió thoáng mát thì trình bày đồ dùng hợp lý trên các giá, tủ đẹp cũng tạo nên tâm thế tốt cho việc học tập của học sinh, giảng dạy của giáo viên.</w:t>
      </w:r>
    </w:p>
    <w:p w:rsidR="000A2B8D" w:rsidRDefault="009F3D01" w:rsidP="0012461D">
      <w:pPr>
        <w:ind w:firstLine="720"/>
        <w:rPr>
          <w:rFonts w:cs="Times New Roman"/>
          <w:szCs w:val="26"/>
        </w:rPr>
      </w:pPr>
      <w:r w:rsidRPr="009F3D01">
        <w:rPr>
          <w:rFonts w:cs="Times New Roman"/>
          <w:szCs w:val="26"/>
        </w:rPr>
        <w:t>*</w:t>
      </w:r>
      <w:r w:rsidR="0012461D">
        <w:rPr>
          <w:rFonts w:cs="Times New Roman"/>
          <w:szCs w:val="26"/>
        </w:rPr>
        <w:t xml:space="preserve"> </w:t>
      </w:r>
      <w:r w:rsidRPr="009F3D01">
        <w:rPr>
          <w:rFonts w:cs="Times New Roman"/>
          <w:szCs w:val="26"/>
        </w:rPr>
        <w:t>Nguyên tắc có tên cho từng danh mục đồ dùng</w:t>
      </w:r>
      <w:r w:rsidR="0012461D">
        <w:rPr>
          <w:rFonts w:cs="Times New Roman"/>
          <w:szCs w:val="26"/>
        </w:rPr>
        <w:t>:</w:t>
      </w:r>
      <w:r w:rsidRPr="009F3D01">
        <w:rPr>
          <w:rFonts w:cs="Times New Roman"/>
          <w:szCs w:val="26"/>
        </w:rPr>
        <w:t xml:space="preserve"> TBDH nhất thiết phải ghi rõ tên và công dụng để giúp công tác bảo quản không bị nhầm lẫn và tạo điều kiện dễ tìm, dễ thấy. Đặc biệt TBDH của các môn Vật lý, Hóa học, Sinh học, Công nghệ. </w:t>
      </w:r>
    </w:p>
    <w:p w:rsidR="00227C9F" w:rsidRDefault="009F3D01" w:rsidP="0012461D">
      <w:pPr>
        <w:ind w:firstLine="720"/>
        <w:rPr>
          <w:rFonts w:cs="Times New Roman"/>
          <w:szCs w:val="26"/>
        </w:rPr>
      </w:pPr>
      <w:r w:rsidRPr="009F3D01">
        <w:rPr>
          <w:rFonts w:cs="Times New Roman"/>
          <w:szCs w:val="26"/>
        </w:rPr>
        <w:t>*</w:t>
      </w:r>
      <w:r w:rsidR="0012461D">
        <w:rPr>
          <w:rFonts w:cs="Times New Roman"/>
          <w:szCs w:val="26"/>
        </w:rPr>
        <w:t xml:space="preserve"> </w:t>
      </w:r>
      <w:r w:rsidRPr="009F3D01">
        <w:rPr>
          <w:rFonts w:cs="Times New Roman"/>
          <w:szCs w:val="26"/>
        </w:rPr>
        <w:t>Nguyên tắc vào sổ và kí mượn trả</w:t>
      </w:r>
      <w:r w:rsidR="00227C9F">
        <w:rPr>
          <w:rFonts w:cs="Times New Roman"/>
          <w:szCs w:val="26"/>
        </w:rPr>
        <w:t xml:space="preserve"> </w:t>
      </w:r>
      <w:r w:rsidRPr="009F3D01">
        <w:rPr>
          <w:rFonts w:cs="Times New Roman"/>
          <w:szCs w:val="26"/>
        </w:rPr>
        <w:t>TBDH</w:t>
      </w:r>
      <w:r w:rsidR="0012461D">
        <w:rPr>
          <w:rFonts w:cs="Times New Roman"/>
          <w:szCs w:val="26"/>
        </w:rPr>
        <w:t>:</w:t>
      </w:r>
      <w:r w:rsidRPr="009F3D01">
        <w:rPr>
          <w:rFonts w:cs="Times New Roman"/>
          <w:szCs w:val="26"/>
        </w:rPr>
        <w:t xml:space="preserve"> </w:t>
      </w:r>
      <w:r w:rsidR="0012461D">
        <w:rPr>
          <w:rFonts w:cs="Times New Roman"/>
          <w:szCs w:val="26"/>
        </w:rPr>
        <w:t>K</w:t>
      </w:r>
      <w:r w:rsidRPr="009F3D01">
        <w:rPr>
          <w:rFonts w:cs="Times New Roman"/>
          <w:szCs w:val="26"/>
        </w:rPr>
        <w:t xml:space="preserve">hi giáo viên sử dụng phải ký vào sổ theo dõi. Nếu coi thường việc này sẽ dẫn đến việc thất thoát thiết bị, sắp đặt lộn xộn, hậu quả làm mất công tìm kiếm ảnh hưởng đến hoạt động tiếp theo và công tác của cá nhân. </w:t>
      </w:r>
    </w:p>
    <w:p w:rsidR="00227C9F" w:rsidRPr="00E65721" w:rsidRDefault="0012461D" w:rsidP="00187FB3">
      <w:pPr>
        <w:pStyle w:val="Heading2"/>
      </w:pPr>
      <w:bookmarkStart w:id="19" w:name="_Toc144460068"/>
      <w:r>
        <w:t>2.4.</w:t>
      </w:r>
      <w:r w:rsidR="009F3D01" w:rsidRPr="00E65721">
        <w:t xml:space="preserve"> Xử lý nội dung thiết bị</w:t>
      </w:r>
      <w:bookmarkEnd w:id="19"/>
    </w:p>
    <w:p w:rsidR="00227C9F" w:rsidRPr="00E65721" w:rsidRDefault="009F3D01" w:rsidP="008B2C63">
      <w:pPr>
        <w:pStyle w:val="Style3"/>
      </w:pPr>
      <w:bookmarkStart w:id="20" w:name="_Toc144460069"/>
      <w:r w:rsidRPr="00E65721">
        <w:t>2.4.1. Phân loại</w:t>
      </w:r>
      <w:bookmarkEnd w:id="20"/>
      <w:r w:rsidRPr="00E65721">
        <w:t xml:space="preserve">     </w:t>
      </w:r>
    </w:p>
    <w:p w:rsidR="00227C9F" w:rsidRDefault="009F3D01" w:rsidP="0012461D">
      <w:pPr>
        <w:ind w:firstLine="720"/>
        <w:rPr>
          <w:rFonts w:cs="Times New Roman"/>
          <w:szCs w:val="26"/>
        </w:rPr>
      </w:pPr>
      <w:r w:rsidRPr="009F3D01">
        <w:rPr>
          <w:rFonts w:cs="Times New Roman"/>
          <w:szCs w:val="26"/>
        </w:rPr>
        <w:t xml:space="preserve">Thiết bị dạy học nhập về được phân loại theo: Dụng cụ, hóa chất, tranh ảnh, bảng biểu, … theo khối, theo môn và thiết bị dùng chung. Được sắp xếp khoa học, đẹp mắt và mất ít thời gian khi tìm kiếm, dễ quản lý.  </w:t>
      </w:r>
    </w:p>
    <w:p w:rsidR="00227C9F" w:rsidRDefault="009F3D01" w:rsidP="0012461D">
      <w:pPr>
        <w:ind w:firstLine="720"/>
        <w:rPr>
          <w:rFonts w:cs="Times New Roman"/>
          <w:szCs w:val="26"/>
        </w:rPr>
      </w:pPr>
      <w:r w:rsidRPr="009F3D01">
        <w:rPr>
          <w:rFonts w:cs="Times New Roman"/>
          <w:szCs w:val="26"/>
        </w:rPr>
        <w:t xml:space="preserve">Khi sắp xếp thiết bị dạy học cần phải chú ý: Không để hóa chất chung với các thiết bị như: Máy vi tính, máy chiếu, …vì dễ bị oxi hóa làm hư hỏng, nhất là các thiết </w:t>
      </w:r>
      <w:r w:rsidRPr="009F3D01">
        <w:rPr>
          <w:rFonts w:cs="Times New Roman"/>
          <w:szCs w:val="26"/>
        </w:rPr>
        <w:lastRenderedPageBreak/>
        <w:t xml:space="preserve">bị điện dễ bị chập cháy, một số dụng cụ nếu xây xước sẽ bị mờ khi sử dụng như các mắt kính. </w:t>
      </w:r>
    </w:p>
    <w:p w:rsidR="00227C9F" w:rsidRDefault="009F3D01" w:rsidP="008B2C63">
      <w:pPr>
        <w:ind w:firstLine="720"/>
        <w:rPr>
          <w:rFonts w:cs="Times New Roman"/>
          <w:szCs w:val="26"/>
        </w:rPr>
      </w:pPr>
      <w:r w:rsidRPr="009F3D01">
        <w:rPr>
          <w:rFonts w:cs="Times New Roman"/>
          <w:szCs w:val="26"/>
        </w:rPr>
        <w:t>Các dụng cụ thí nghiệm bằng thủy tinh, các hóa chất dạng dung dịnh được sắp đặt ở ngăn thấp nhất trên giá vì chúng dễ vở và tránh bị đổ hóa chất vào người</w:t>
      </w:r>
    </w:p>
    <w:p w:rsidR="00227C9F" w:rsidRPr="008B2C63" w:rsidRDefault="009F3D01" w:rsidP="008B2C63">
      <w:pPr>
        <w:pStyle w:val="Style3"/>
      </w:pPr>
      <w:bookmarkStart w:id="21" w:name="_Toc144460070"/>
      <w:r w:rsidRPr="008B2C63">
        <w:t>2.4.2. Cách sắp xếp thiết bị dạy học.</w:t>
      </w:r>
      <w:bookmarkEnd w:id="21"/>
      <w:r w:rsidRPr="008B2C63">
        <w:t xml:space="preserve"> </w:t>
      </w:r>
    </w:p>
    <w:p w:rsidR="008B2C63" w:rsidRDefault="009F3D01" w:rsidP="000A7513">
      <w:pPr>
        <w:pStyle w:val="Heading4"/>
      </w:pPr>
      <w:r w:rsidRPr="009F3D01">
        <w:t xml:space="preserve">2.4.2.1. Nguyên tắc đầu tiên là nguyên tắc dễ thấy, dễ lấy và dễ tìm: </w:t>
      </w:r>
    </w:p>
    <w:p w:rsidR="00227C9F" w:rsidRDefault="009F3D01" w:rsidP="008B2C63">
      <w:pPr>
        <w:ind w:firstLine="720"/>
      </w:pPr>
      <w:r w:rsidRPr="009F3D01">
        <w:t xml:space="preserve">Áp dụng linh hoạt theo nguyên tắc này, cán bộ quản lý luôn đáp ứng được nhu cầu của giáo viên và học sinh khi cần sử dụng. Áp dụng linh hoạt theo các kiểu sắp xếp. Thấp ở ngoài cao ở trong, bé ở ngoài lớn ở trong.  </w:t>
      </w:r>
    </w:p>
    <w:p w:rsidR="00227C9F" w:rsidRDefault="009F3D01" w:rsidP="008B2C63">
      <w:pPr>
        <w:ind w:firstLine="720"/>
        <w:rPr>
          <w:rFonts w:cs="Times New Roman"/>
          <w:szCs w:val="26"/>
        </w:rPr>
      </w:pPr>
      <w:r w:rsidRPr="009F3D01">
        <w:rPr>
          <w:rFonts w:cs="Times New Roman"/>
          <w:szCs w:val="26"/>
        </w:rPr>
        <w:t>Những đồ vụn vắt nhỏ có thể bỏ trong khay. Tốt nhất mỗi loại thiết bị, tranh, ảnh nên mã hóa ký hiệu riêng để thuận lợi cho việc mượn trả và kiểm kê.</w:t>
      </w:r>
    </w:p>
    <w:p w:rsidR="008B2C63" w:rsidRDefault="009F3D01" w:rsidP="000A7513">
      <w:pPr>
        <w:pStyle w:val="Style4"/>
      </w:pPr>
      <w:r w:rsidRPr="009F3D01">
        <w:t xml:space="preserve">2.4.2.2. Nguyên tắc ưu tiên: </w:t>
      </w:r>
    </w:p>
    <w:p w:rsidR="00227C9F" w:rsidRDefault="009F3D01" w:rsidP="008B2C63">
      <w:pPr>
        <w:ind w:firstLine="720"/>
      </w:pPr>
      <w:r w:rsidRPr="009F3D01">
        <w:t xml:space="preserve">Những thiết bị thường xuyên phải dùng để ở vị trí dễ lấy nhất như xếp đặt ở phía ngoài hoặc vừa tầm lấy. Ưu tiên cho các thiết bị đắt tiền như kính hiển vi thì phải có tủ riêng và không để chung với thiết bị khác. </w:t>
      </w:r>
    </w:p>
    <w:p w:rsidR="008B2C63" w:rsidRDefault="009F3D01" w:rsidP="000A7513">
      <w:pPr>
        <w:pStyle w:val="Style4"/>
      </w:pPr>
      <w:r w:rsidRPr="009F3D01">
        <w:t>2.4.2.3. Nguyên tắc sắp xếp theo từng môn:</w:t>
      </w:r>
    </w:p>
    <w:p w:rsidR="009F3D01" w:rsidRPr="009F3D01" w:rsidRDefault="009F3D01" w:rsidP="008B2C63">
      <w:pPr>
        <w:ind w:firstLine="720"/>
      </w:pPr>
      <w:r w:rsidRPr="009F3D01">
        <w:t>Phân theo từng môn để tạo điều kiện dễ tìm, dễ thấy dễ lấy và khoa học, trong từng môn lại được sắp xếp theo từng lớp. 2.4.2.4.  Nguyên tắc an toàn: Các loại hóa chất độc hại, hóa chất dễ gây cháy nổ, đồ dùng dễ vỡ đều phải để nơi an toàn, nhất là an toàn về điện và chố</w:t>
      </w:r>
      <w:r w:rsidR="00227C9F">
        <w:t>ng cháy.</w:t>
      </w:r>
    </w:p>
    <w:p w:rsidR="008B2C63" w:rsidRDefault="009F3D01" w:rsidP="008B2C63">
      <w:pPr>
        <w:ind w:firstLine="720"/>
        <w:rPr>
          <w:rFonts w:cs="Times New Roman"/>
          <w:szCs w:val="26"/>
        </w:rPr>
      </w:pPr>
      <w:r w:rsidRPr="009F3D01">
        <w:rPr>
          <w:rFonts w:cs="Times New Roman"/>
          <w:szCs w:val="26"/>
        </w:rPr>
        <w:t>Phòng thiết bị dạy học đã được trang bị bình chữa cháy và luôn ngăn ngừa hỏa hoạn bằng cách loại trừ nguy cơ chập điện và cháy nổ do hóa chất gây nên. Trong phòng thực hành luôn luôn có cát để phòng khi có hỏa hoạn mỗi khi học sinh học trong các giờ thực hành như hóa học, vật lý, sinh học….</w:t>
      </w:r>
    </w:p>
    <w:p w:rsidR="008B2C63" w:rsidRDefault="009F3D01" w:rsidP="008B2C63">
      <w:pPr>
        <w:ind w:firstLine="720"/>
        <w:rPr>
          <w:rFonts w:cs="Times New Roman"/>
          <w:szCs w:val="26"/>
        </w:rPr>
      </w:pPr>
      <w:r w:rsidRPr="009F3D01">
        <w:rPr>
          <w:rFonts w:cs="Times New Roman"/>
          <w:szCs w:val="26"/>
        </w:rPr>
        <w:t xml:space="preserve">An toàn còn được xét ở việc chống mối mọt, ẩm mốc cho vỏ gỗ đựng dụng cụ thiết bị. An toàn đối với thiết bị quang học ở kính hiển vi. Thiết bị này có thể hỏng ngay sau khi tiếp xúc với không khí ẩm. </w:t>
      </w:r>
    </w:p>
    <w:p w:rsidR="008B2C63" w:rsidRDefault="009F3D01" w:rsidP="000A7513">
      <w:pPr>
        <w:pStyle w:val="Heading4"/>
      </w:pPr>
      <w:r w:rsidRPr="009F3D01">
        <w:t>2.4.2.5</w:t>
      </w:r>
      <w:r w:rsidR="000A7513">
        <w:t>.</w:t>
      </w:r>
      <w:r w:rsidRPr="009F3D01">
        <w:t xml:space="preserve"> Nguyên tắc phải có tên cho từng danh mục đồ dùng:</w:t>
      </w:r>
    </w:p>
    <w:p w:rsidR="008B2C63" w:rsidRDefault="009F3D01" w:rsidP="008B2C63">
      <w:pPr>
        <w:ind w:firstLine="720"/>
        <w:rPr>
          <w:rFonts w:cs="Times New Roman"/>
          <w:szCs w:val="26"/>
        </w:rPr>
      </w:pPr>
      <w:r w:rsidRPr="009F3D01">
        <w:rPr>
          <w:rFonts w:cs="Times New Roman"/>
          <w:szCs w:val="26"/>
        </w:rPr>
        <w:t>Ở trườ</w:t>
      </w:r>
      <w:r w:rsidR="00227C9F">
        <w:rPr>
          <w:rFonts w:cs="Times New Roman"/>
          <w:szCs w:val="26"/>
        </w:rPr>
        <w:t xml:space="preserve">ng THCS Giao Châu </w:t>
      </w:r>
      <w:r w:rsidRPr="009F3D01">
        <w:rPr>
          <w:rFonts w:cs="Times New Roman"/>
          <w:szCs w:val="26"/>
        </w:rPr>
        <w:t>TBDH nhất thiết phải ghi tên và công dụng để giúp công tác bảo quản không bị nhầm lẫn và tạo điều kiện dễ tìm, dễ lấy. Đặc biệt là các môn Hóa - Sinh, Vật lý, …</w:t>
      </w:r>
    </w:p>
    <w:p w:rsidR="00227C9F" w:rsidRDefault="009F3D01" w:rsidP="008B2C63">
      <w:pPr>
        <w:ind w:firstLine="720"/>
        <w:rPr>
          <w:rFonts w:cs="Times New Roman"/>
          <w:szCs w:val="26"/>
        </w:rPr>
      </w:pPr>
      <w:r w:rsidRPr="009F3D01">
        <w:rPr>
          <w:rFonts w:cs="Times New Roman"/>
          <w:szCs w:val="26"/>
        </w:rPr>
        <w:lastRenderedPageBreak/>
        <w:t>Nguyên tắc vào sổ và ký mượn trả khi giáo viên đăng ký mượn thiết bị. Thiết bị dạy học khi giáo viên sử dụng phải ký vào sổ theo dõi. Nếu coi thường nguyên tắc này sẽ dẫn đến thất thoát thiết bị, sắp lộn xộn, hậu quả làm mất công tìm kiếm ảnh hưởng tới các hoạt động tiếp theo.  Đó là những nguyên tắc cơ bản để phục vụ cho công tác thiết bị dạy học ở trườ</w:t>
      </w:r>
      <w:r w:rsidR="00227C9F">
        <w:rPr>
          <w:rFonts w:cs="Times New Roman"/>
          <w:szCs w:val="26"/>
        </w:rPr>
        <w:t>ng THCS Giao Châu</w:t>
      </w:r>
      <w:r w:rsidRPr="009F3D01">
        <w:rPr>
          <w:rFonts w:cs="Times New Roman"/>
          <w:szCs w:val="26"/>
        </w:rPr>
        <w:t xml:space="preserve">. Cơ sở vật chất của nhà trường cơ bản đã đầy đủ, có các phòng thực hành thí nghiệm sau. </w:t>
      </w:r>
    </w:p>
    <w:p w:rsidR="00227C9F" w:rsidRPr="00E65721" w:rsidRDefault="009F3D01" w:rsidP="00187FB3">
      <w:pPr>
        <w:pStyle w:val="Heading2"/>
      </w:pPr>
      <w:bookmarkStart w:id="22" w:name="_Toc144460071"/>
      <w:r w:rsidRPr="00E65721">
        <w:t>2.5. Hệ thống các phòng thực hành</w:t>
      </w:r>
      <w:bookmarkEnd w:id="22"/>
      <w:r w:rsidRPr="00E65721">
        <w:t xml:space="preserve"> </w:t>
      </w:r>
    </w:p>
    <w:p w:rsidR="00D61033" w:rsidRPr="00E65721" w:rsidRDefault="009F3D01" w:rsidP="008B2C63">
      <w:pPr>
        <w:pStyle w:val="Heading3"/>
      </w:pPr>
      <w:bookmarkStart w:id="23" w:name="_Toc144460072"/>
      <w:r w:rsidRPr="00E65721">
        <w:t>2.5.1</w:t>
      </w:r>
      <w:r w:rsidR="00B36DB3" w:rsidRPr="00E65721">
        <w:t xml:space="preserve"> </w:t>
      </w:r>
      <w:r w:rsidRPr="00E65721">
        <w:t>Phòng Sinh</w:t>
      </w:r>
      <w:bookmarkEnd w:id="23"/>
    </w:p>
    <w:p w:rsidR="00D61033" w:rsidRDefault="009F3D01" w:rsidP="008B2C63">
      <w:pPr>
        <w:ind w:firstLine="720"/>
        <w:rPr>
          <w:rFonts w:cs="Times New Roman"/>
          <w:szCs w:val="26"/>
        </w:rPr>
      </w:pPr>
      <w:r w:rsidRPr="009F3D01">
        <w:rPr>
          <w:rFonts w:cs="Times New Roman"/>
          <w:szCs w:val="26"/>
        </w:rPr>
        <w:t>- Công nghệ Bao gồm 4 tủ để đồ dùng dạy học môn sinh học. Các giá được lau chùi sạch sẽ, các dụng cụ trong tủ được xếp ngay ngắn, thiết bị nặng được xếp ở ngăn dưới, thiết bị nhẹ được xếp ở ngăn trên. Trong đó một giá để các thiết bị như mô hình, các mẫu vật sưu tầm, các vật dụng thiết bị khác dành cho môn Sinh học.… Được lau chùi sạch sẽ và sắp xếp theo thứ tự. Được đánh nhãn tên ở mỗi tủ và các thiết bị. Bao gồm 3 tủ để các đồ dùng môn công nghệ cho các khối lớp riêng biệt. Các đồ dùng thiết bị được xếp gọn và sạch sẽ ngăn nắp theo từng loại một, từng lớp một. Các bóng đèn, đồ dùng dễ vỡ được để riêng, các thiết bị điện tử cũng được để riêng theo từng lớp, nhất là một số đồng hồ đo điện, ampe kế, vôn kế</w:t>
      </w:r>
      <w:r w:rsidR="00E000D8">
        <w:rPr>
          <w:rFonts w:cs="Times New Roman"/>
          <w:szCs w:val="26"/>
        </w:rPr>
        <w:t xml:space="preserve">, </w:t>
      </w:r>
      <w:r w:rsidRPr="009F3D01">
        <w:rPr>
          <w:rFonts w:cs="Times New Roman"/>
          <w:szCs w:val="26"/>
        </w:rPr>
        <w:t xml:space="preserve">phải để riêng và có vỏ bảo vệ. Vì những thiết bị này khi thực hành đo cần độ chính xác phải cao. </w:t>
      </w:r>
    </w:p>
    <w:p w:rsidR="00D94A8F" w:rsidRDefault="008B2C63" w:rsidP="008B2C63">
      <w:pPr>
        <w:ind w:firstLine="720"/>
        <w:rPr>
          <w:rFonts w:cs="Times New Roman"/>
          <w:szCs w:val="26"/>
        </w:rPr>
      </w:pPr>
      <w:r>
        <w:rPr>
          <w:rFonts w:cs="Times New Roman"/>
          <w:szCs w:val="26"/>
        </w:rPr>
        <w:t xml:space="preserve">- </w:t>
      </w:r>
      <w:r w:rsidR="009F3D01" w:rsidRPr="009F3D01">
        <w:rPr>
          <w:rFonts w:cs="Times New Roman"/>
          <w:szCs w:val="26"/>
        </w:rPr>
        <w:t>Mặc dù ở Trườ</w:t>
      </w:r>
      <w:r w:rsidR="00E000D8">
        <w:rPr>
          <w:rFonts w:cs="Times New Roman"/>
          <w:szCs w:val="26"/>
        </w:rPr>
        <w:t xml:space="preserve">ng THCS </w:t>
      </w:r>
      <w:r w:rsidR="00D94A8F">
        <w:rPr>
          <w:rFonts w:cs="Times New Roman"/>
          <w:szCs w:val="26"/>
        </w:rPr>
        <w:t xml:space="preserve">Giao Châu </w:t>
      </w:r>
      <w:r w:rsidR="009F3D01" w:rsidRPr="009F3D01">
        <w:rPr>
          <w:rFonts w:cs="Times New Roman"/>
          <w:szCs w:val="26"/>
        </w:rPr>
        <w:t>phòng sinh, công nghệ đang được dùng chung nhưng mỗi giá đựng của mỗi môn đều được sắp xếp rất riêng biệt. Thiết bị của hai môn đó được chia ra ở hai khu vực khác nhau rất dễ nhận biế</w:t>
      </w:r>
      <w:r w:rsidR="00D94A8F">
        <w:rPr>
          <w:rFonts w:cs="Times New Roman"/>
          <w:szCs w:val="26"/>
        </w:rPr>
        <w:t xml:space="preserve">t. </w:t>
      </w:r>
      <w:r w:rsidR="009F3D01" w:rsidRPr="009F3D01">
        <w:rPr>
          <w:rFonts w:cs="Times New Roman"/>
          <w:szCs w:val="26"/>
        </w:rPr>
        <w:t>Các thiết bị đều được đánh nhãn tên và ở mỗi tủ đựng đồ đều được ghi tên môn học.</w:t>
      </w:r>
    </w:p>
    <w:p w:rsidR="00D61033" w:rsidRPr="00E65721" w:rsidRDefault="009F3D01" w:rsidP="008B2C63">
      <w:pPr>
        <w:pStyle w:val="Style3"/>
      </w:pPr>
      <w:bookmarkStart w:id="24" w:name="_Toc144460073"/>
      <w:r w:rsidRPr="00E65721">
        <w:t>2.5.2. Phòng Vật lý</w:t>
      </w:r>
      <w:bookmarkEnd w:id="24"/>
      <w:r w:rsidRPr="00E65721">
        <w:t xml:space="preserve"> </w:t>
      </w:r>
    </w:p>
    <w:p w:rsidR="00D94A8F" w:rsidRDefault="009F3D01" w:rsidP="008B2C63">
      <w:pPr>
        <w:ind w:firstLine="720"/>
        <w:rPr>
          <w:rFonts w:cs="Times New Roman"/>
          <w:szCs w:val="26"/>
        </w:rPr>
      </w:pPr>
      <w:r w:rsidRPr="009F3D01">
        <w:rPr>
          <w:rFonts w:cs="Times New Roman"/>
          <w:szCs w:val="26"/>
        </w:rPr>
        <w:t xml:space="preserve">Ở trong phòng có </w:t>
      </w:r>
      <w:r w:rsidR="00D94A8F">
        <w:rPr>
          <w:rFonts w:cs="Times New Roman"/>
          <w:szCs w:val="26"/>
        </w:rPr>
        <w:t>5 tủ</w:t>
      </w:r>
      <w:r w:rsidRPr="009F3D01">
        <w:rPr>
          <w:rFonts w:cs="Times New Roman"/>
          <w:szCs w:val="26"/>
        </w:rPr>
        <w:t xml:space="preserve"> trong đó </w:t>
      </w:r>
      <w:r w:rsidR="00D94A8F">
        <w:rPr>
          <w:rFonts w:cs="Times New Roman"/>
          <w:szCs w:val="26"/>
        </w:rPr>
        <w:t>1</w:t>
      </w:r>
      <w:r w:rsidRPr="009F3D01">
        <w:rPr>
          <w:rFonts w:cs="Times New Roman"/>
          <w:szCs w:val="26"/>
        </w:rPr>
        <w:t xml:space="preserve"> tủ để thiết bị Vật lý </w:t>
      </w:r>
      <w:r w:rsidR="00D94A8F">
        <w:rPr>
          <w:rFonts w:cs="Times New Roman"/>
          <w:szCs w:val="26"/>
        </w:rPr>
        <w:t>6</w:t>
      </w:r>
      <w:r w:rsidRPr="009F3D01">
        <w:rPr>
          <w:rFonts w:cs="Times New Roman"/>
          <w:szCs w:val="26"/>
        </w:rPr>
        <w:t xml:space="preserve">, </w:t>
      </w:r>
      <w:r w:rsidR="00D94A8F">
        <w:rPr>
          <w:rFonts w:cs="Times New Roman"/>
          <w:szCs w:val="26"/>
        </w:rPr>
        <w:t>1</w:t>
      </w:r>
      <w:r w:rsidRPr="009F3D01">
        <w:rPr>
          <w:rFonts w:cs="Times New Roman"/>
          <w:szCs w:val="26"/>
        </w:rPr>
        <w:t xml:space="preserve"> tủ để thiết bị Vật lý </w:t>
      </w:r>
      <w:r w:rsidR="00D94A8F">
        <w:rPr>
          <w:rFonts w:cs="Times New Roman"/>
          <w:szCs w:val="26"/>
        </w:rPr>
        <w:t>7</w:t>
      </w:r>
      <w:r w:rsidRPr="009F3D01">
        <w:rPr>
          <w:rFonts w:cs="Times New Roman"/>
          <w:szCs w:val="26"/>
        </w:rPr>
        <w:t xml:space="preserve">, </w:t>
      </w:r>
      <w:r w:rsidR="00D94A8F">
        <w:rPr>
          <w:rFonts w:cs="Times New Roman"/>
          <w:szCs w:val="26"/>
        </w:rPr>
        <w:t>1 t</w:t>
      </w:r>
      <w:r w:rsidRPr="009F3D01">
        <w:rPr>
          <w:rFonts w:cs="Times New Roman"/>
          <w:szCs w:val="26"/>
        </w:rPr>
        <w:t>ủ để thiết bị Vậ</w:t>
      </w:r>
      <w:r w:rsidR="00D94A8F">
        <w:rPr>
          <w:rFonts w:cs="Times New Roman"/>
          <w:szCs w:val="26"/>
        </w:rPr>
        <w:t>t lý 8</w:t>
      </w:r>
      <w:r w:rsidRPr="009F3D01">
        <w:rPr>
          <w:rFonts w:cs="Times New Roman"/>
          <w:szCs w:val="26"/>
        </w:rPr>
        <w:t xml:space="preserve"> và </w:t>
      </w:r>
      <w:r w:rsidR="00D94A8F">
        <w:rPr>
          <w:rFonts w:cs="Times New Roman"/>
          <w:szCs w:val="26"/>
        </w:rPr>
        <w:t xml:space="preserve"> 1 tủ đựng thiết bị lớp 9,</w:t>
      </w:r>
      <w:r w:rsidRPr="009F3D01">
        <w:rPr>
          <w:rFonts w:cs="Times New Roman"/>
          <w:szCs w:val="26"/>
        </w:rPr>
        <w:t xml:space="preserve">1 tủ đựng thiết bị dùng chung. Các tủ sắp xếp theo 2 dãy song song theo tường để bảo đảm cho không gian, ánh sáng phòng được thông thoáng và chỗ đi lại, quan sát được thuận lợi. Các thiết bị ở đây cũng được phân loại cụ thể và được sắp xếp theo từng tủ, ngăn để từ đó nhân viên thiết bị, giáo viên và học sinh dễ lấy để phục vụ cho các tiết học, giờ học. Tuy đã được sắp xếp và lau chùi lại phòng có gọn gàng hơn ngăn nắp hơn nhưng qua quá trình sử dụng của giáo viên và học sinh thì một số thiết bị, dụng cụ bị hư hỏng như lỏng ốc, han </w:t>
      </w:r>
      <w:r w:rsidRPr="009F3D01">
        <w:rPr>
          <w:rFonts w:cs="Times New Roman"/>
          <w:szCs w:val="26"/>
        </w:rPr>
        <w:lastRenderedPageBreak/>
        <w:t xml:space="preserve">rỉ…nhưng nhũng điều đó đã được em và một số thầy cô bộ môn trong nhà trường khắc phục nhằm giúp cho bài giảng của giáo viên cũng như tiết học của học sinh được thực hiện sao cho đạt kết quả tốt nhất. </w:t>
      </w:r>
    </w:p>
    <w:p w:rsidR="00D94A8F" w:rsidRPr="00E65721" w:rsidRDefault="009F3D01" w:rsidP="008B2C63">
      <w:pPr>
        <w:pStyle w:val="Style3"/>
      </w:pPr>
      <w:bookmarkStart w:id="25" w:name="_Toc144460074"/>
      <w:r w:rsidRPr="00E65721">
        <w:t>2.5.3. Phòng Hóa</w:t>
      </w:r>
      <w:bookmarkEnd w:id="25"/>
      <w:r w:rsidRPr="00E65721">
        <w:t xml:space="preserve">   </w:t>
      </w:r>
    </w:p>
    <w:p w:rsidR="009F3D01" w:rsidRPr="009F3D01" w:rsidRDefault="009F3D01" w:rsidP="002B0124">
      <w:pPr>
        <w:ind w:firstLine="720"/>
        <w:rPr>
          <w:rFonts w:cs="Times New Roman"/>
          <w:szCs w:val="26"/>
        </w:rPr>
      </w:pPr>
      <w:r w:rsidRPr="009F3D01">
        <w:rPr>
          <w:rFonts w:cs="Times New Roman"/>
          <w:szCs w:val="26"/>
        </w:rPr>
        <w:t xml:space="preserve">Ở trong phòng có </w:t>
      </w:r>
      <w:r w:rsidR="00D94A8F">
        <w:rPr>
          <w:rFonts w:cs="Times New Roman"/>
          <w:szCs w:val="26"/>
        </w:rPr>
        <w:t>7</w:t>
      </w:r>
      <w:r w:rsidRPr="009F3D01">
        <w:rPr>
          <w:rFonts w:cs="Times New Roman"/>
          <w:szCs w:val="26"/>
        </w:rPr>
        <w:t xml:space="preserve"> tủ trong đó </w:t>
      </w:r>
      <w:r w:rsidR="00D94A8F">
        <w:rPr>
          <w:rFonts w:cs="Times New Roman"/>
          <w:szCs w:val="26"/>
        </w:rPr>
        <w:t>1</w:t>
      </w:r>
      <w:r w:rsidRPr="009F3D01">
        <w:rPr>
          <w:rFonts w:cs="Times New Roman"/>
          <w:szCs w:val="26"/>
        </w:rPr>
        <w:t xml:space="preserve"> tủ để dụng cụ hóa chất, 1 tủ để dụng cụ bằng kim loại, cao su, gỗ</w:t>
      </w:r>
      <w:r w:rsidR="00392070">
        <w:rPr>
          <w:rFonts w:cs="Times New Roman"/>
          <w:szCs w:val="26"/>
        </w:rPr>
        <w:t>. 2</w:t>
      </w:r>
      <w:r w:rsidRPr="009F3D01">
        <w:rPr>
          <w:rFonts w:cs="Times New Roman"/>
          <w:szCs w:val="26"/>
        </w:rPr>
        <w:t xml:space="preserve"> tủ để thiết bị DC thủy tinh, </w:t>
      </w:r>
      <w:r w:rsidR="00D94A8F">
        <w:rPr>
          <w:rFonts w:cs="Times New Roman"/>
          <w:szCs w:val="26"/>
        </w:rPr>
        <w:t>1</w:t>
      </w:r>
      <w:r w:rsidRPr="009F3D01">
        <w:rPr>
          <w:rFonts w:cs="Times New Roman"/>
          <w:szCs w:val="26"/>
        </w:rPr>
        <w:t xml:space="preserve"> tủ để thiết bị Hóa </w:t>
      </w:r>
      <w:r w:rsidR="00D94A8F">
        <w:rPr>
          <w:rFonts w:cs="Times New Roman"/>
          <w:szCs w:val="26"/>
        </w:rPr>
        <w:t>8</w:t>
      </w:r>
      <w:r w:rsidR="00392070">
        <w:rPr>
          <w:rFonts w:cs="Times New Roman"/>
          <w:szCs w:val="26"/>
        </w:rPr>
        <w:t xml:space="preserve">, 1 tủ đựng thiết bị lớp 9 </w:t>
      </w:r>
      <w:r w:rsidRPr="009F3D01">
        <w:rPr>
          <w:rFonts w:cs="Times New Roman"/>
          <w:szCs w:val="26"/>
        </w:rPr>
        <w:t>và 1 tủ đựng thiết bị dùng chung. Các tủ sắp xếp theo 2 dãy song song theo tường để bảo đảm cho không gian, ánh sáng phòng được thông thoáng và chỗ đi lại được thuận lợi, dễ quan sát. Các thiết bị ở đây cũng được phân loại từng chất liêu cụ thể và được sắp xếp theo từng tủ, ngăn để từ đó nhân viên thiết bị, giáo viên và học sinh dễ lấy để phục vụ cho các tiết học, giờ họ</w:t>
      </w:r>
      <w:r w:rsidR="00392070">
        <w:rPr>
          <w:rFonts w:cs="Times New Roman"/>
          <w:szCs w:val="26"/>
        </w:rPr>
        <w:t xml:space="preserve">c. </w:t>
      </w:r>
    </w:p>
    <w:p w:rsidR="00B36DB3" w:rsidRDefault="009F3D01" w:rsidP="008B2C63">
      <w:pPr>
        <w:pStyle w:val="Style3"/>
      </w:pPr>
      <w:bookmarkStart w:id="26" w:name="_Toc144460075"/>
      <w:r w:rsidRPr="009F3D01">
        <w:t>2.5.4. Phòng máy tính</w:t>
      </w:r>
      <w:bookmarkEnd w:id="26"/>
      <w:r w:rsidRPr="009F3D01">
        <w:t xml:space="preserve"> </w:t>
      </w:r>
    </w:p>
    <w:p w:rsidR="00B36DB3" w:rsidRDefault="009F3D01" w:rsidP="00E65721">
      <w:pPr>
        <w:ind w:firstLine="720"/>
        <w:rPr>
          <w:rFonts w:cs="Times New Roman"/>
          <w:szCs w:val="26"/>
        </w:rPr>
      </w:pPr>
      <w:r w:rsidRPr="009F3D01">
        <w:rPr>
          <w:rFonts w:cs="Times New Roman"/>
          <w:szCs w:val="26"/>
        </w:rPr>
        <w:t xml:space="preserve">Bao gồm </w:t>
      </w:r>
      <w:r w:rsidR="00392070">
        <w:rPr>
          <w:rFonts w:cs="Times New Roman"/>
          <w:szCs w:val="26"/>
        </w:rPr>
        <w:t xml:space="preserve">20 </w:t>
      </w:r>
      <w:r w:rsidRPr="009F3D01">
        <w:rPr>
          <w:rFonts w:cs="Times New Roman"/>
          <w:szCs w:val="26"/>
        </w:rPr>
        <w:t xml:space="preserve">bộ máy tính cho học sinh, 1 bộ máy tính cho giáo viên và 01 </w:t>
      </w:r>
      <w:r w:rsidR="00392070">
        <w:rPr>
          <w:rFonts w:cs="Times New Roman"/>
          <w:szCs w:val="26"/>
        </w:rPr>
        <w:t>máy chiếu đa năng</w:t>
      </w:r>
      <w:r w:rsidRPr="009F3D01">
        <w:rPr>
          <w:rFonts w:cs="Times New Roman"/>
          <w:szCs w:val="26"/>
        </w:rPr>
        <w:t xml:space="preserve"> phục vụ cho học sinh quan sát những bài giảng chứa hình ảnh, video động. Các máy tính được lau chùi sạch sẽ tránh bụi bẩn làm mất đi tuổi thọ của máy cũng như thường xuyên được bảo dưỡng ( tuy nhiên do không có cán bộ có chuyên môn nên phải thuê thợ ngoài gây tốn kém), màn hình tivi luôn được vệ sinh cẩn thận, sau mỗi tiết học, bàn ghế luôn được xếp gọn gàng ngăn nắp, sạch sẽ .</w:t>
      </w:r>
    </w:p>
    <w:p w:rsidR="00E65721" w:rsidRDefault="009F3D01" w:rsidP="008B2C63">
      <w:pPr>
        <w:pStyle w:val="Style3"/>
      </w:pPr>
      <w:bookmarkStart w:id="27" w:name="_Toc144460076"/>
      <w:r w:rsidRPr="009F3D01">
        <w:t xml:space="preserve">2.5.5. Phòng Tương tác </w:t>
      </w:r>
      <w:r w:rsidR="00392070">
        <w:t xml:space="preserve">hay còn gọi là phòng đa năng </w:t>
      </w:r>
      <w:r w:rsidRPr="009F3D01">
        <w:t>(Tiếng anh)</w:t>
      </w:r>
      <w:bookmarkEnd w:id="27"/>
      <w:r w:rsidRPr="009F3D01">
        <w:t xml:space="preserve"> </w:t>
      </w:r>
    </w:p>
    <w:p w:rsidR="00392070" w:rsidRDefault="009F3D01" w:rsidP="00E65721">
      <w:pPr>
        <w:ind w:firstLine="720"/>
        <w:rPr>
          <w:rFonts w:cs="Times New Roman"/>
          <w:szCs w:val="26"/>
        </w:rPr>
      </w:pPr>
      <w:r w:rsidRPr="009F3D01">
        <w:rPr>
          <w:rFonts w:cs="Times New Roman"/>
          <w:szCs w:val="26"/>
        </w:rPr>
        <w:t>Ở phòng này được Sở cấp cho đơn vị trường 1 bộ gồ</w:t>
      </w:r>
      <w:r w:rsidR="00392070">
        <w:rPr>
          <w:rFonts w:cs="Times New Roman"/>
          <w:szCs w:val="26"/>
        </w:rPr>
        <w:t>m:</w:t>
      </w:r>
      <w:r w:rsidRPr="009F3D01">
        <w:rPr>
          <w:rFonts w:cs="Times New Roman"/>
          <w:szCs w:val="26"/>
        </w:rPr>
        <w:t xml:space="preserve"> mộ</w:t>
      </w:r>
      <w:r w:rsidR="00392070">
        <w:rPr>
          <w:rFonts w:cs="Times New Roman"/>
          <w:szCs w:val="26"/>
        </w:rPr>
        <w:t xml:space="preserve">t máy tính </w:t>
      </w:r>
      <w:r w:rsidRPr="009F3D01">
        <w:rPr>
          <w:rFonts w:cs="Times New Roman"/>
          <w:szCs w:val="26"/>
        </w:rPr>
        <w:t>, máy chiếu vật thể, máy chiếu cự ly gần, một bảng thương tác và một số phụ kiện đi kèm. Sau mỗi tiế</w:t>
      </w:r>
      <w:r w:rsidR="00392070">
        <w:rPr>
          <w:rFonts w:cs="Times New Roman"/>
          <w:szCs w:val="26"/>
        </w:rPr>
        <w:t>t daỵ nhân viên thiết bị</w:t>
      </w:r>
      <w:r w:rsidRPr="009F3D01">
        <w:rPr>
          <w:rFonts w:cs="Times New Roman"/>
          <w:szCs w:val="26"/>
        </w:rPr>
        <w:t xml:space="preserve"> được bảo quản trong tủ Rắc và phủ bởi rèm màn tránh bụi bẩn. Thường xuyên lau chùi cẩn thận, đối với bảng tương tác nên dùng vải mền và lau nhẹ để đảm bảo tuổi thọ cho thiết bị bộ môn.</w:t>
      </w:r>
    </w:p>
    <w:p w:rsidR="00392070" w:rsidRDefault="009F3D01" w:rsidP="008B2C63">
      <w:pPr>
        <w:pStyle w:val="Style3"/>
      </w:pPr>
      <w:bookmarkStart w:id="28" w:name="_Toc144460077"/>
      <w:r w:rsidRPr="009F3D01">
        <w:t>2.5.6. Phòng Phụ trách thiết bị- Tranh, ảnh- Kho tổng hợp</w:t>
      </w:r>
      <w:bookmarkEnd w:id="28"/>
    </w:p>
    <w:p w:rsidR="00392070" w:rsidRDefault="009F3D01" w:rsidP="002B0124">
      <w:pPr>
        <w:ind w:firstLine="720"/>
        <w:rPr>
          <w:rFonts w:cs="Times New Roman"/>
          <w:szCs w:val="26"/>
        </w:rPr>
      </w:pPr>
      <w:r w:rsidRPr="009F3D01">
        <w:rPr>
          <w:rFonts w:cs="Times New Roman"/>
          <w:szCs w:val="26"/>
        </w:rPr>
        <w:t>- Do nhà trường chưa có phòng riêng, phòng đa chức năng nên đang trưng dụng phòng phụ trách tiết bị để bảo quản thiết bị GDQP-AN, Ở trong phòng có 2 tủ chuyên bảo quản thiết bị GDQP. Thiết bị thường được vệ sinh lau chùi sau 1 tiết học đối với súng.</w:t>
      </w:r>
    </w:p>
    <w:p w:rsidR="00392070" w:rsidRDefault="009F3D01" w:rsidP="002B0124">
      <w:pPr>
        <w:ind w:firstLine="720"/>
        <w:rPr>
          <w:rFonts w:cs="Times New Roman"/>
          <w:szCs w:val="26"/>
        </w:rPr>
      </w:pPr>
      <w:r w:rsidRPr="009F3D01">
        <w:rPr>
          <w:rFonts w:cs="Times New Roman"/>
          <w:szCs w:val="26"/>
        </w:rPr>
        <w:t xml:space="preserve">- Phòng này cũng giành cho tranh ảnh, bản đồ…Của các môn trong trường và được trang bị đầy đủ các giá kệ để treo tranh vừa đảm bảo sự an toàn cho tranh vừa </w:t>
      </w:r>
      <w:r w:rsidRPr="009F3D01">
        <w:rPr>
          <w:rFonts w:cs="Times New Roman"/>
          <w:szCs w:val="26"/>
        </w:rPr>
        <w:lastRenderedPageBreak/>
        <w:t xml:space="preserve">đảm bảo được không gian cho phòng tranh trong trường. - Phòng này chứa tất cả tranh ảnh trong trường nên luôn được sắp xếp cẩn thận theo từng thể loại, từng môn học của từng khối học. Và cũng luôn đựơc kiểm tra phòng mối mọt, lau chùi bụi bẩn. </w:t>
      </w:r>
    </w:p>
    <w:p w:rsidR="00AE0803" w:rsidRDefault="009F3D01" w:rsidP="002B0124">
      <w:pPr>
        <w:ind w:firstLine="720"/>
        <w:rPr>
          <w:rFonts w:cs="Times New Roman"/>
          <w:szCs w:val="26"/>
        </w:rPr>
      </w:pPr>
      <w:r w:rsidRPr="009F3D01">
        <w:rPr>
          <w:rFonts w:cs="Times New Roman"/>
          <w:szCs w:val="26"/>
        </w:rPr>
        <w:t>- Phòng này chứa các đồ dùng dành cho môn thể dục của toàn trường và các thiết bị dùng chung như máy chiếu, loa máy, máy tính hỏng… của trường.</w:t>
      </w:r>
    </w:p>
    <w:p w:rsidR="009F3D01" w:rsidRPr="009F3D01" w:rsidRDefault="009F3D01" w:rsidP="002B0124">
      <w:pPr>
        <w:ind w:firstLine="720"/>
        <w:rPr>
          <w:rFonts w:cs="Times New Roman"/>
          <w:szCs w:val="26"/>
        </w:rPr>
      </w:pPr>
      <w:r w:rsidRPr="009F3D01">
        <w:rPr>
          <w:rFonts w:cs="Times New Roman"/>
          <w:szCs w:val="26"/>
        </w:rPr>
        <w:t xml:space="preserve">- Các đồ dùng được sắp xếp theo từng thể loại, gọn gàng sạch sẽ và luôn được kiểm tra theo từng tuần, để kịp sửa chữa đảm. 2.6 Tổ chức quản lý và bảo quản thiết bị. </w:t>
      </w:r>
    </w:p>
    <w:p w:rsidR="002E41E9" w:rsidRDefault="002E41E9" w:rsidP="002E41E9">
      <w:pPr>
        <w:pStyle w:val="Heading2"/>
      </w:pPr>
      <w:bookmarkStart w:id="29" w:name="_Toc144460078"/>
      <w:r>
        <w:t>2.6. Tổ chức quản lý và bảo quản thiết bị</w:t>
      </w:r>
      <w:bookmarkEnd w:id="29"/>
    </w:p>
    <w:p w:rsidR="00D61033" w:rsidRDefault="009F3D01" w:rsidP="008B2C63">
      <w:pPr>
        <w:pStyle w:val="Style3"/>
      </w:pPr>
      <w:bookmarkStart w:id="30" w:name="_Toc144460079"/>
      <w:r w:rsidRPr="009F3D01">
        <w:t>2.6.1 Tổ chức quản lý</w:t>
      </w:r>
      <w:bookmarkEnd w:id="30"/>
    </w:p>
    <w:p w:rsidR="00392070" w:rsidRDefault="009F3D01" w:rsidP="002B0124">
      <w:pPr>
        <w:ind w:firstLine="720"/>
        <w:rPr>
          <w:rFonts w:cs="Times New Roman"/>
          <w:szCs w:val="26"/>
        </w:rPr>
      </w:pPr>
      <w:r w:rsidRPr="009F3D01">
        <w:rPr>
          <w:rFonts w:cs="Times New Roman"/>
          <w:szCs w:val="26"/>
        </w:rPr>
        <w:t xml:space="preserve">- Hiệu trưởng là người trực tiếp chịu trách nhiệm và điều hành chung mọi hoạt động của thiết bị đồng thời chịu trách nhiệm trước Sở Giáo dục và Đào tạo về việc thực hiện chức năng và nhiệm vụ của thiết bị đã được Bộ Giáo dục và Đào tạo quy định. </w:t>
      </w:r>
    </w:p>
    <w:p w:rsidR="00392070" w:rsidRDefault="009F3D01" w:rsidP="002B0124">
      <w:pPr>
        <w:ind w:firstLine="720"/>
        <w:rPr>
          <w:rFonts w:cs="Times New Roman"/>
          <w:szCs w:val="26"/>
        </w:rPr>
      </w:pPr>
      <w:r w:rsidRPr="009F3D01">
        <w:rPr>
          <w:rFonts w:cs="Times New Roman"/>
          <w:szCs w:val="26"/>
        </w:rPr>
        <w:t>- Dưới sự điều hành của Hiệu trưởng nhân viên thiết bị làm tất cả các công tác thiết bị như: bổ sung, phân loại, xếp giá, lưu trữ, bảo quản đồ dùng thiết bị dạy học; tổ chức cho giáo viên mượn, trả thiết bị dạy học theo tiết, theo môn, theo chương trình dạy học.</w:t>
      </w:r>
    </w:p>
    <w:p w:rsidR="00392070" w:rsidRDefault="009F3D01" w:rsidP="002B0124">
      <w:pPr>
        <w:ind w:firstLine="720"/>
        <w:rPr>
          <w:rFonts w:cs="Times New Roman"/>
          <w:szCs w:val="26"/>
        </w:rPr>
      </w:pPr>
      <w:r w:rsidRPr="009F3D01">
        <w:rPr>
          <w:rFonts w:cs="Times New Roman"/>
          <w:szCs w:val="26"/>
        </w:rPr>
        <w:t xml:space="preserve">- Sự phát triển của thiết bị cũng như việc tiếp nhận nguồn kinh phí của Nhà trường và nguồn ngân sách của Nhà nước nhân viên thiết bị chịu trách nhiệm việc phát triển đồ dùng thiết bị dạy học, số lượng thiết bị bổ sung hay loại bỏ, đầu tư trang thiết bị và các hoạt động khác. </w:t>
      </w:r>
    </w:p>
    <w:p w:rsidR="00392070" w:rsidRDefault="009F3D01" w:rsidP="002B0124">
      <w:pPr>
        <w:ind w:firstLine="720"/>
        <w:rPr>
          <w:rFonts w:cs="Times New Roman"/>
          <w:szCs w:val="26"/>
        </w:rPr>
      </w:pPr>
      <w:r w:rsidRPr="009F3D01">
        <w:rPr>
          <w:rFonts w:cs="Times New Roman"/>
          <w:szCs w:val="26"/>
        </w:rPr>
        <w:t xml:space="preserve">- Công tác nghiệp vụ và phục vụ người dùng đều hoạt động dưới sự chỉ đạo của Hiệu trưởng, nhân viên thiết bị thực hiện các hoạt động hỗ trợ cho công tác phục vụ người dùng  như bổ sung thiết bị, xử lý thiết bị, phân loại thiết bị, dán nhãn, xếp giá… </w:t>
      </w:r>
    </w:p>
    <w:p w:rsidR="00392070" w:rsidRDefault="009F3D01" w:rsidP="002B0124">
      <w:pPr>
        <w:ind w:firstLine="720"/>
        <w:rPr>
          <w:rFonts w:cs="Times New Roman"/>
          <w:szCs w:val="26"/>
        </w:rPr>
      </w:pPr>
      <w:r w:rsidRPr="009F3D01">
        <w:rPr>
          <w:rFonts w:cs="Times New Roman"/>
          <w:szCs w:val="26"/>
        </w:rPr>
        <w:t xml:space="preserve">- Tất cả các hoạt động quản lý thiết bị đều nhằm mục đích thực hiện tốt công tác phục vụ giảng dạy và học tập của giáo viên và học sinh. </w:t>
      </w:r>
    </w:p>
    <w:p w:rsidR="00392070" w:rsidRDefault="009F3D01" w:rsidP="002B0124">
      <w:pPr>
        <w:ind w:firstLine="720"/>
        <w:rPr>
          <w:rFonts w:cs="Times New Roman"/>
          <w:szCs w:val="26"/>
        </w:rPr>
      </w:pPr>
      <w:r w:rsidRPr="009F3D01">
        <w:rPr>
          <w:rFonts w:cs="Times New Roman"/>
          <w:szCs w:val="26"/>
        </w:rPr>
        <w:t>- Tổ chức quản lý theo đúng nghiệp vụ, có sổ sách quản lý chặt chẽ, bảo quản giữ gìn thiết bị, tránh hư hỏng, mất mát, thường xuyên dọn dẹp, kiểm tra đồ dùng thiết bị.</w:t>
      </w:r>
    </w:p>
    <w:p w:rsidR="00392070" w:rsidRDefault="009F3D01" w:rsidP="002B0124">
      <w:pPr>
        <w:ind w:firstLine="720"/>
        <w:rPr>
          <w:rFonts w:cs="Times New Roman"/>
          <w:szCs w:val="26"/>
        </w:rPr>
      </w:pPr>
      <w:r w:rsidRPr="009F3D01">
        <w:rPr>
          <w:rFonts w:cs="Times New Roman"/>
          <w:szCs w:val="26"/>
        </w:rPr>
        <w:lastRenderedPageBreak/>
        <w:t>- Thiết bị nhà trường có đầy đủ các loại hồ sơ, sổ sách để theo dõi mọi hoạt động của thiết bị như: sổ thiết bị giáo dục, sổtheo dõi mượn trả thiết bị.</w:t>
      </w:r>
    </w:p>
    <w:p w:rsidR="00392070" w:rsidRDefault="009F3D01" w:rsidP="002B0124">
      <w:pPr>
        <w:ind w:firstLine="720"/>
        <w:rPr>
          <w:rFonts w:cs="Times New Roman"/>
          <w:szCs w:val="26"/>
        </w:rPr>
      </w:pPr>
      <w:r w:rsidRPr="009F3D01">
        <w:rPr>
          <w:rFonts w:cs="Times New Roman"/>
          <w:szCs w:val="26"/>
        </w:rPr>
        <w:t>- Hàng năm nhà trường kiểm kê tài sản của thiết bị vào cuối năm học và làm thủ tục thanh lý các dụng cụ, thiết bị hư hỏng, các hóa chất hết hạn sử dụng.</w:t>
      </w:r>
    </w:p>
    <w:p w:rsidR="00392070" w:rsidRDefault="009F3D01" w:rsidP="000A7513">
      <w:pPr>
        <w:ind w:firstLine="720"/>
        <w:rPr>
          <w:rFonts w:cs="Times New Roman"/>
          <w:szCs w:val="26"/>
        </w:rPr>
      </w:pPr>
      <w:r w:rsidRPr="009F3D01">
        <w:rPr>
          <w:rFonts w:cs="Times New Roman"/>
          <w:szCs w:val="26"/>
        </w:rPr>
        <w:t>- Đối với giáo viên và học sinh phải chấp hành nội quy thiết bị; bảo quản đồ dùng, thiết bị dạy học và tài sản của thiết bị, không được lấy cắp, tráo đổi, xé rách, cắt xén, làm hư hỏngcác đồ dùng, thiết bị dạy họcvà các trang thiết bị</w:t>
      </w:r>
      <w:r w:rsidR="00392070">
        <w:rPr>
          <w:rFonts w:cs="Times New Roman"/>
          <w:szCs w:val="26"/>
        </w:rPr>
        <w:t xml:space="preserve"> máy </w:t>
      </w:r>
      <w:r w:rsidRPr="009F3D01">
        <w:rPr>
          <w:rFonts w:cs="Times New Roman"/>
          <w:szCs w:val="26"/>
        </w:rPr>
        <w:t>móc và các vật dụng khác của thiết bị hoặc có hành vi khác làm thiệt hại đến đồ dùng, thiết bị, tài sản của thiết bị.</w:t>
      </w:r>
    </w:p>
    <w:p w:rsidR="001A4A26" w:rsidRDefault="009F3D01" w:rsidP="002B0124">
      <w:pPr>
        <w:pStyle w:val="Style3"/>
      </w:pPr>
      <w:bookmarkStart w:id="31" w:name="_Toc144460080"/>
      <w:r w:rsidRPr="009F3D01">
        <w:t>2.6.2. Bảo quản thiết bị</w:t>
      </w:r>
      <w:bookmarkEnd w:id="31"/>
      <w:r w:rsidRPr="009F3D01">
        <w:t xml:space="preserve"> </w:t>
      </w:r>
    </w:p>
    <w:p w:rsidR="00D61033" w:rsidRPr="001A4A26" w:rsidRDefault="009F3D01" w:rsidP="002B0124">
      <w:pPr>
        <w:ind w:firstLine="720"/>
        <w:rPr>
          <w:rFonts w:cs="Times New Roman"/>
          <w:szCs w:val="26"/>
        </w:rPr>
      </w:pPr>
      <w:r w:rsidRPr="001A4A26">
        <w:rPr>
          <w:rFonts w:cs="Times New Roman"/>
          <w:szCs w:val="26"/>
        </w:rPr>
        <w:t>Bảo quản là việc giữ gìn thiết bị dạy học cho khỏi hư hỏng và hao hụt. Cán bộ làm phụ trách công tác thiết bị đã làm và BGH duyệt tiến hành làm bảng “Nội quy phòng thiết bị dạy học, phòng thí nghiệm thự</w:t>
      </w:r>
      <w:r w:rsidR="00392070" w:rsidRPr="001A4A26">
        <w:rPr>
          <w:rFonts w:cs="Times New Roman"/>
          <w:szCs w:val="26"/>
        </w:rPr>
        <w:t xml:space="preserve">c hành”. </w:t>
      </w:r>
      <w:r w:rsidRPr="001A4A26">
        <w:rPr>
          <w:rFonts w:cs="Times New Roman"/>
          <w:szCs w:val="26"/>
        </w:rPr>
        <w:t xml:space="preserve"> Bão dưỡng là việc giữ gìn và sửa chữa thường xuyên. Hàng năm cán bộ thiết bị xây dựng và trình Hiệu trưởng hợp đồng bảo dưỡng, bảo trì để Hiệu trưởng ký với một đơn vị chuyên trách. </w:t>
      </w:r>
    </w:p>
    <w:p w:rsidR="00392070" w:rsidRDefault="009F3D01" w:rsidP="002B0124">
      <w:pPr>
        <w:ind w:firstLine="720"/>
        <w:rPr>
          <w:rFonts w:cs="Times New Roman"/>
          <w:szCs w:val="26"/>
        </w:rPr>
      </w:pPr>
      <w:r w:rsidRPr="009F3D01">
        <w:rPr>
          <w:rFonts w:cs="Times New Roman"/>
          <w:szCs w:val="26"/>
        </w:rPr>
        <w:t>Cán bộ thiết bị nguyên cứu thực tế quá trình sử dụng một năm để có những tư liệu cần thiết để lập dự toán kinh phí bảo dưỡng thiết bị, máy móc và bổ sung thay thế những thiết bị hưng hỏng hoặc đã hết hạn sử dụng. Công việc bảo dưỡng thay thế, bổ sung, bảo dưỡng trường đã tiến hành hai lần trong năm (đầu năm học và giữa năm học). Khi vận chuyển máy móc các thiết bị đều được bảo vệ có vỏ ngoài trách va đập. Sau đây là cách bảo quản của e</w:t>
      </w:r>
      <w:r w:rsidR="002B0124">
        <w:rPr>
          <w:rFonts w:cs="Times New Roman"/>
          <w:szCs w:val="26"/>
        </w:rPr>
        <w:t>m</w:t>
      </w:r>
      <w:r w:rsidRPr="009F3D01">
        <w:rPr>
          <w:rFonts w:cs="Times New Roman"/>
          <w:szCs w:val="26"/>
        </w:rPr>
        <w:t xml:space="preserve"> được tiến hành ở trường </w:t>
      </w:r>
    </w:p>
    <w:p w:rsidR="002B0124" w:rsidRPr="000A7513" w:rsidRDefault="000A7513" w:rsidP="000A7513">
      <w:pPr>
        <w:pStyle w:val="Heading4"/>
        <w:ind w:firstLine="720"/>
      </w:pPr>
      <w:r w:rsidRPr="000A7513">
        <w:t>2.6.2.1.</w:t>
      </w:r>
      <w:r w:rsidR="009F3D01" w:rsidRPr="000A7513">
        <w:t xml:space="preserve"> Đối với tranh, ảnh, bản đồ</w:t>
      </w:r>
      <w:r w:rsidR="002B0124" w:rsidRPr="000A7513">
        <w:t>:</w:t>
      </w:r>
    </w:p>
    <w:p w:rsidR="00D61033" w:rsidRDefault="009F3D01" w:rsidP="002B0124">
      <w:pPr>
        <w:ind w:firstLine="720"/>
        <w:rPr>
          <w:rFonts w:cs="Times New Roman"/>
          <w:szCs w:val="26"/>
        </w:rPr>
      </w:pPr>
      <w:r w:rsidRPr="009F3D01">
        <w:rPr>
          <w:rFonts w:cs="Times New Roman"/>
          <w:szCs w:val="26"/>
        </w:rPr>
        <w:t>Tranh, ảnh, bản đồ trong phòng thiết bị dạy học, phòng thí nghiệm hay phòng học bộ môn nói chung, nếu được bảo quản tốt sẽ dùng được lâu và đảm bảo được độ chính xác. Việc bảo quản tranh cần chú ý mấy nguyên tắc sau:</w:t>
      </w:r>
    </w:p>
    <w:p w:rsidR="00D61033" w:rsidRDefault="009F3D01" w:rsidP="002B0124">
      <w:pPr>
        <w:ind w:firstLine="720"/>
        <w:rPr>
          <w:rFonts w:cs="Times New Roman"/>
          <w:szCs w:val="26"/>
        </w:rPr>
      </w:pPr>
      <w:r w:rsidRPr="009F3D01">
        <w:rPr>
          <w:rFonts w:cs="Times New Roman"/>
          <w:szCs w:val="26"/>
        </w:rPr>
        <w:t xml:space="preserve">Giá treo tranh: Tùy theo kích thước của tranh, bản đồ ta làm giá treo tranh thích hợp. Trong PTN hoặc phòng học bộ môn, để lợi dụng khoảng trống trên tường và không ảnh hưởng đến diện tích của phòng, có thể dùng giá treo gắn vào tường. </w:t>
      </w:r>
    </w:p>
    <w:p w:rsidR="002B0124" w:rsidRDefault="009F3D01" w:rsidP="002B0124">
      <w:pPr>
        <w:ind w:firstLine="720"/>
        <w:rPr>
          <w:rFonts w:cs="Times New Roman"/>
          <w:szCs w:val="26"/>
        </w:rPr>
      </w:pPr>
      <w:r w:rsidRPr="009F3D01">
        <w:rPr>
          <w:rFonts w:cs="Times New Roman"/>
          <w:szCs w:val="26"/>
        </w:rPr>
        <w:t xml:space="preserve">Nẹp tranh: Các loại tranh ảnh, bản đồ mới sản xuất hiện nay đều có nẹp sắt. Có thể dùng gỗ, tre, nứa để làm nẹp, dùng keo dán, đinh nhỏ hoặc chỉ khâu cho thật chặt, </w:t>
      </w:r>
      <w:r w:rsidRPr="009F3D01">
        <w:rPr>
          <w:rFonts w:cs="Times New Roman"/>
          <w:szCs w:val="26"/>
        </w:rPr>
        <w:lastRenderedPageBreak/>
        <w:t>hai bên viền tranh nên dùng băng dính trong suốt dán viền xung quanh nhằm hạn chế rách tranh mà sử dụng tranh được lâu hơn. Cuối cùng dùng chỉ</w:t>
      </w:r>
      <w:r w:rsidR="00392070">
        <w:rPr>
          <w:rFonts w:cs="Times New Roman"/>
          <w:szCs w:val="26"/>
        </w:rPr>
        <w:t xml:space="preserve"> làm dây treo lên giá. </w:t>
      </w:r>
      <w:r w:rsidRPr="009F3D01">
        <w:rPr>
          <w:rFonts w:cs="Times New Roman"/>
          <w:szCs w:val="26"/>
        </w:rPr>
        <w:t xml:space="preserve"> </w:t>
      </w:r>
    </w:p>
    <w:p w:rsidR="00F6436F" w:rsidRDefault="009F3D01" w:rsidP="002B0124">
      <w:pPr>
        <w:ind w:firstLine="720"/>
        <w:rPr>
          <w:rFonts w:cs="Times New Roman"/>
          <w:szCs w:val="26"/>
        </w:rPr>
      </w:pPr>
      <w:r w:rsidRPr="009F3D01">
        <w:rPr>
          <w:rFonts w:cs="Times New Roman"/>
          <w:szCs w:val="26"/>
        </w:rPr>
        <w:t>Bồi tranh: Thông thường tranh khổ lớn dễ bị rách ở mép giấy, có thể dùng băng dính khổ rộng dán ở mặt sau xung quanh mép tranh sẽ làm tăng độ bền củ</w:t>
      </w:r>
      <w:r w:rsidR="00392070">
        <w:rPr>
          <w:rFonts w:cs="Times New Roman"/>
          <w:szCs w:val="26"/>
        </w:rPr>
        <w:t xml:space="preserve">a tranh </w:t>
      </w:r>
      <w:r w:rsidRPr="009F3D01">
        <w:rPr>
          <w:rFonts w:cs="Times New Roman"/>
          <w:szCs w:val="26"/>
        </w:rPr>
        <w:t xml:space="preserve">và sử dụng được lâu. Mỗi tranh nên dán trên một tờ bìa riêng biệt, không nên đóng thành quyển. Chống ẩm, mốc: Mở các cửa thông gió làm cho không khí trong phòng thoáng và khô. Nên treo tranh, bản đồ cách xa nhau từ 4-6cm ở nơi thoáng gió, không đặt tranh chồng đống, không cuộn tranh từng bó, nhằm hạn chế sự tích tụ hơi ẩm. </w:t>
      </w:r>
    </w:p>
    <w:p w:rsidR="002B0124" w:rsidRPr="000A7513" w:rsidRDefault="000A7513" w:rsidP="000A7513">
      <w:pPr>
        <w:pStyle w:val="Heading4"/>
        <w:ind w:firstLine="720"/>
        <w:rPr>
          <w:rFonts w:cs="Times New Roman"/>
          <w:szCs w:val="26"/>
        </w:rPr>
      </w:pPr>
      <w:r w:rsidRPr="000A7513">
        <w:t>2.6.2.</w:t>
      </w:r>
      <w:r>
        <w:t>2</w:t>
      </w:r>
      <w:r w:rsidRPr="000A7513">
        <w:t>.</w:t>
      </w:r>
      <w:r w:rsidRPr="000A7513">
        <w:rPr>
          <w:rStyle w:val="Heading4Char"/>
          <w:b/>
        </w:rPr>
        <w:t xml:space="preserve"> </w:t>
      </w:r>
      <w:r w:rsidR="009F3D01" w:rsidRPr="000A7513">
        <w:rPr>
          <w:rStyle w:val="Heading4Char"/>
          <w:b/>
        </w:rPr>
        <w:t>Đ</w:t>
      </w:r>
      <w:r>
        <w:rPr>
          <w:rStyle w:val="Heading4Char"/>
          <w:b/>
        </w:rPr>
        <w:t>ố</w:t>
      </w:r>
      <w:r w:rsidR="009F3D01" w:rsidRPr="000A7513">
        <w:rPr>
          <w:rStyle w:val="Heading4Char"/>
          <w:b/>
        </w:rPr>
        <w:t>i với hóa chất</w:t>
      </w:r>
      <w:r w:rsidR="002B0124" w:rsidRPr="000A7513">
        <w:rPr>
          <w:rStyle w:val="Heading4Char"/>
          <w:b/>
        </w:rPr>
        <w:t>:</w:t>
      </w:r>
    </w:p>
    <w:p w:rsidR="00F6436F" w:rsidRDefault="009F3D01" w:rsidP="002B0124">
      <w:pPr>
        <w:ind w:firstLine="720"/>
        <w:rPr>
          <w:rFonts w:cs="Times New Roman"/>
          <w:szCs w:val="26"/>
        </w:rPr>
      </w:pPr>
      <w:r w:rsidRPr="009F3D01">
        <w:rPr>
          <w:rFonts w:cs="Times New Roman"/>
          <w:szCs w:val="26"/>
        </w:rPr>
        <w:t>Để bảo quản tốt các loại hóa chất dùng cho các môn học hóa học, sinh học ở trường phổ thông cần chú ý đến các nội dung sau:  Các hóa chất phải có tủ đựng. Để tìm hóa chất được nhanh, trong tủ nên xếp chúng theo khu vực riêng. Chẳng hạn: các kim loại, phi kim, các muối. Người ta thường đặt các axit lỏng ở ngăn cuối của tủ để khi lấy ra được dễ dàng, tránh đổ vỡ nguy hiểm. Mỗi hóa chất để trong lọ riêng biệt. Hình dạng, màu sắc của lọ phù hợp với tính chất của hóa chất. Trên thành lọ phải dán nhãn, trên nhãn ghi công thức, tên gọi và nồng độ (nếu là dung dịch). Nên quét một lớp parafin lên mặt nhãn để bảo vệ.</w:t>
      </w:r>
    </w:p>
    <w:p w:rsidR="002B0124" w:rsidRDefault="000A7513" w:rsidP="000A7513">
      <w:pPr>
        <w:pStyle w:val="Heading4"/>
        <w:ind w:firstLine="720"/>
      </w:pPr>
      <w:r>
        <w:t>2.6.2.3.</w:t>
      </w:r>
      <w:r w:rsidRPr="009F3D01">
        <w:t xml:space="preserve"> </w:t>
      </w:r>
      <w:r w:rsidR="009F3D01" w:rsidRPr="009F3D01">
        <w:t>Đối với dụng cụ thủy tinh</w:t>
      </w:r>
      <w:r w:rsidR="002B0124">
        <w:t>:</w:t>
      </w:r>
      <w:r w:rsidR="009F3D01" w:rsidRPr="009F3D01">
        <w:t xml:space="preserve"> </w:t>
      </w:r>
    </w:p>
    <w:p w:rsidR="00F6436F" w:rsidRDefault="009F3D01" w:rsidP="002B0124">
      <w:pPr>
        <w:ind w:firstLine="720"/>
        <w:rPr>
          <w:rFonts w:cs="Times New Roman"/>
          <w:szCs w:val="26"/>
        </w:rPr>
      </w:pPr>
      <w:r w:rsidRPr="009F3D01">
        <w:rPr>
          <w:rFonts w:cs="Times New Roman"/>
          <w:szCs w:val="26"/>
        </w:rPr>
        <w:t>Dụng cụ thủy tinh muốn bảo quản tốt thì phải thật sạch và khô, vì vậy chúng ta phải rửa các dụng cụ đó trước khi cho lên giá hoặc tủ để cất giữ. Rửa dụng cụ thủy tinh bằng hai cách: phương pháp cơ học và phương pháp hóa học. Phương pháp cơ học: Phương pháp cơ học đơn giản nhất là dùng nước và chổi rửa. Khi rửa, cho nước vào trong ống và xoay nhẹ chổi, đồng thời kéo lên, kéo xuống vài lần để chổi cọ xát vào thành và đáy ống.  Dụng cụ thủy tinh được coi là sạch khi đổ nước vào không đọng thành từng giọt trên thành ống, mà loang thành một lớp mỏng đều. Phương pháp hóa học Dùng dung dịch sunfocromic, có thể tự pha chế dung dịch này để rửa sạch nhiều chất dựa trên tác dụng hóa học của nó với nhiều chất. Sau đó tráng lại bằng nước cất hoặc nướ</w:t>
      </w:r>
      <w:r w:rsidR="00F6436F">
        <w:rPr>
          <w:rFonts w:cs="Times New Roman"/>
          <w:szCs w:val="26"/>
        </w:rPr>
        <w:t xml:space="preserve">c máy. </w:t>
      </w:r>
      <w:r w:rsidRPr="009F3D01">
        <w:rPr>
          <w:rFonts w:cs="Times New Roman"/>
          <w:szCs w:val="26"/>
        </w:rPr>
        <w:t xml:space="preserve">Sấy khô các dụng cụ thủy tinh: dùng tủ sấy hoặc bếp điện. Tùy theo từng đặc tính của từng loại dụng cụ mà có cách sấy khác nhau. Các dụng cụ thủy tinh sau khi đã được rửa sạch và sấy khô cần úp trên các giá để tránh đổ vỡ và tránh bụi bẩn vào phía trong của dụng cụ. </w:t>
      </w:r>
    </w:p>
    <w:p w:rsidR="002B0124" w:rsidRDefault="000A7513" w:rsidP="000A7513">
      <w:pPr>
        <w:pStyle w:val="Heading4"/>
        <w:ind w:firstLine="720"/>
      </w:pPr>
      <w:r>
        <w:lastRenderedPageBreak/>
        <w:t>2.6.2.4.</w:t>
      </w:r>
      <w:r w:rsidRPr="009F3D01">
        <w:t xml:space="preserve"> </w:t>
      </w:r>
      <w:r w:rsidR="002B0124">
        <w:t xml:space="preserve"> </w:t>
      </w:r>
      <w:r w:rsidR="009F3D01" w:rsidRPr="009F3D01">
        <w:t>Đ</w:t>
      </w:r>
      <w:r w:rsidR="002B0124">
        <w:t>ố</w:t>
      </w:r>
      <w:r w:rsidR="009F3D01" w:rsidRPr="009F3D01">
        <w:t>i với các dụng cụ máy móc, điện tử</w:t>
      </w:r>
      <w:r w:rsidR="002B0124">
        <w:t>:</w:t>
      </w:r>
    </w:p>
    <w:p w:rsidR="00F6436F" w:rsidRDefault="009F3D01" w:rsidP="002B0124">
      <w:pPr>
        <w:ind w:firstLine="720"/>
        <w:rPr>
          <w:rFonts w:cs="Times New Roman"/>
          <w:szCs w:val="26"/>
        </w:rPr>
      </w:pPr>
      <w:r w:rsidRPr="009F3D01">
        <w:rPr>
          <w:rFonts w:cs="Times New Roman"/>
          <w:szCs w:val="26"/>
        </w:rPr>
        <w:t>Phải thường xuyên kiểm tra, lau chùi mặt kính đối với kính hiển vi…, tra dầu mỡ ốc vít. Với những loại đồng hồ chạy bằng pin sau khi sử dụng cần tháo Pin ra khỏi thiết bị tránh rĩ rét.</w:t>
      </w:r>
    </w:p>
    <w:p w:rsidR="002B0124" w:rsidRDefault="009F3D01" w:rsidP="000A7513">
      <w:pPr>
        <w:pStyle w:val="Heading4"/>
      </w:pPr>
      <w:r w:rsidRPr="009F3D01">
        <w:t xml:space="preserve"> </w:t>
      </w:r>
      <w:r w:rsidR="000A7513">
        <w:tab/>
        <w:t>2.6.2.5.</w:t>
      </w:r>
      <w:r w:rsidR="000A7513" w:rsidRPr="009F3D01">
        <w:t xml:space="preserve"> </w:t>
      </w:r>
      <w:r w:rsidR="002B0124">
        <w:t xml:space="preserve"> </w:t>
      </w:r>
      <w:r w:rsidRPr="009F3D01">
        <w:t>Đối với các mô hình mẫu vật, dụng cụ cao su</w:t>
      </w:r>
    </w:p>
    <w:p w:rsidR="00F6436F" w:rsidRDefault="009F3D01" w:rsidP="002B0124">
      <w:pPr>
        <w:ind w:firstLine="720"/>
        <w:rPr>
          <w:rFonts w:cs="Times New Roman"/>
          <w:szCs w:val="26"/>
        </w:rPr>
      </w:pPr>
      <w:r w:rsidRPr="009F3D01">
        <w:rPr>
          <w:rFonts w:cs="Times New Roman"/>
          <w:szCs w:val="26"/>
        </w:rPr>
        <w:t xml:space="preserve">Phải thường xuyên kiểm tra, lau chùi cẩn thận. Luôn giữ thiết bị nơi thoáng mát, để trong tủ kính càng tốt, tránh ánh nắng trực tiếp. </w:t>
      </w:r>
    </w:p>
    <w:p w:rsidR="00F6436F" w:rsidRPr="00B720C3" w:rsidRDefault="009F3D01" w:rsidP="00187FB3">
      <w:pPr>
        <w:pStyle w:val="Heading2"/>
      </w:pPr>
      <w:bookmarkStart w:id="32" w:name="_Toc144460081"/>
      <w:r w:rsidRPr="00B720C3">
        <w:t>2.7 Công tác phục vụ người dùng thiết bị</w:t>
      </w:r>
      <w:bookmarkEnd w:id="32"/>
    </w:p>
    <w:p w:rsidR="00F6436F" w:rsidRDefault="009F3D01" w:rsidP="002B0124">
      <w:pPr>
        <w:pStyle w:val="Heading3"/>
      </w:pPr>
      <w:bookmarkStart w:id="33" w:name="_Toc144460082"/>
      <w:r w:rsidRPr="00B720C3">
        <w:t>2.7.1 Công tác tổ chức lên kế hoạch</w:t>
      </w:r>
      <w:bookmarkEnd w:id="33"/>
      <w:r w:rsidRPr="009F3D01">
        <w:t xml:space="preserve"> </w:t>
      </w:r>
    </w:p>
    <w:p w:rsidR="00F6436F" w:rsidRDefault="009F3D01" w:rsidP="002B0124">
      <w:pPr>
        <w:ind w:firstLine="720"/>
        <w:rPr>
          <w:rFonts w:cs="Times New Roman"/>
          <w:szCs w:val="26"/>
        </w:rPr>
      </w:pPr>
      <w:r w:rsidRPr="009F3D01">
        <w:rPr>
          <w:rFonts w:cs="Times New Roman"/>
          <w:szCs w:val="26"/>
        </w:rPr>
        <w:t xml:space="preserve">- Phục vụ người sử dụng thiết bị dạy học không phải là một việc đơn giản, thụ động. Muốn phục vụ tốt đòi hỏi nhân viên thiết bị phải nắm vững đối tượng mình đang phục vụ từ đó có sự nghiên cứu, tham khảo danh mục thiết bị tối thiểu do Bộ giáo dục ban hành. </w:t>
      </w:r>
    </w:p>
    <w:p w:rsidR="00F6436F" w:rsidRDefault="009F3D01" w:rsidP="002B0124">
      <w:pPr>
        <w:ind w:firstLine="720"/>
        <w:rPr>
          <w:rFonts w:cs="Times New Roman"/>
          <w:szCs w:val="26"/>
        </w:rPr>
      </w:pPr>
      <w:r w:rsidRPr="009F3D01">
        <w:rPr>
          <w:rFonts w:cs="Times New Roman"/>
          <w:szCs w:val="26"/>
        </w:rPr>
        <w:t xml:space="preserve">- Vì vậy, tổ chức công tác phục vụ người sử dụng thiết bị dạy học là thể  hiện sự phục vụ chủ động, có mục đích, có kế hoạch của nhân viên thiết bị. </w:t>
      </w:r>
    </w:p>
    <w:p w:rsidR="00F6436F" w:rsidRDefault="009F3D01" w:rsidP="002B0124">
      <w:pPr>
        <w:ind w:firstLine="720"/>
        <w:rPr>
          <w:rFonts w:cs="Times New Roman"/>
          <w:szCs w:val="26"/>
        </w:rPr>
      </w:pPr>
      <w:r w:rsidRPr="009F3D01">
        <w:rPr>
          <w:rFonts w:cs="Times New Roman"/>
          <w:szCs w:val="26"/>
        </w:rPr>
        <w:t>- Đây là biện pháp tích cực để bồi dưỡng kiến thức, kỹ năng cho cán bộ, giáo viên và học sinh trong trường, giúp họ sử dụng, khai thácthiết bị dạy học của thiếtbị một cách tập trung, kinh tế, khoa học và có hiệu quả nhất.</w:t>
      </w:r>
    </w:p>
    <w:p w:rsidR="00F6436F" w:rsidRDefault="009F3D01" w:rsidP="002B0124">
      <w:pPr>
        <w:ind w:firstLine="720"/>
        <w:rPr>
          <w:rFonts w:cs="Times New Roman"/>
          <w:szCs w:val="26"/>
        </w:rPr>
      </w:pPr>
      <w:r w:rsidRPr="009F3D01">
        <w:rPr>
          <w:rFonts w:cs="Times New Roman"/>
          <w:szCs w:val="26"/>
        </w:rPr>
        <w:t xml:space="preserve">- Thiết bị làm việc tất cả các ngày trong tuần từ thứ 2 đến thứ 7 hàng tuần, luôn mở cửa đúng giờ theo giờ vào lớp để phục vụ tốt nhất cho cán bộ, giáo viên và học sinh đến mượn thiết bị, dụng cụ, hóa chất theo tiết, theo môn. </w:t>
      </w:r>
    </w:p>
    <w:p w:rsidR="00F6436F" w:rsidRDefault="009F3D01" w:rsidP="002B0124">
      <w:pPr>
        <w:ind w:firstLine="720"/>
        <w:rPr>
          <w:rFonts w:cs="Times New Roman"/>
          <w:szCs w:val="26"/>
        </w:rPr>
      </w:pPr>
      <w:r w:rsidRPr="009F3D01">
        <w:rPr>
          <w:rFonts w:cs="Times New Roman"/>
          <w:szCs w:val="26"/>
        </w:rPr>
        <w:t>- Thiết bị phối hợp với các tổ chức khác để tổ chức các hoạt động giáo dục học sinh, tổ chức phong trào tự làm đồ dùng dạy học.</w:t>
      </w:r>
    </w:p>
    <w:p w:rsidR="009F3D01" w:rsidRPr="009F3D01" w:rsidRDefault="009F3D01" w:rsidP="002B0124">
      <w:pPr>
        <w:ind w:firstLine="720"/>
        <w:rPr>
          <w:rFonts w:cs="Times New Roman"/>
          <w:szCs w:val="26"/>
        </w:rPr>
      </w:pPr>
      <w:r w:rsidRPr="009F3D01">
        <w:rPr>
          <w:rFonts w:cs="Times New Roman"/>
          <w:szCs w:val="26"/>
        </w:rPr>
        <w:t xml:space="preserve">- Cuối mỗi ngày, tùy theo số lượng thiết bị, dụng cụ đã được mang ra phụcvụ người dùng  nhân viên thiết bị phải giành một thời gian để sắp xếp, dọn dẹp lại từng dụng cụ, thiết bị lên giá, đúng vị trí như cũ. </w:t>
      </w:r>
    </w:p>
    <w:p w:rsidR="00B720C3" w:rsidRDefault="009F3D01" w:rsidP="008B2C63">
      <w:pPr>
        <w:pStyle w:val="Style3"/>
      </w:pPr>
      <w:bookmarkStart w:id="34" w:name="_Toc144460083"/>
      <w:r w:rsidRPr="009F3D01">
        <w:t>2.7.2 Công tác phục vụ cho mượn, sử dụng đồ dùng thiết bị dạy học hiện có</w:t>
      </w:r>
      <w:r w:rsidR="00B720C3">
        <w:t>:</w:t>
      </w:r>
      <w:bookmarkEnd w:id="34"/>
    </w:p>
    <w:p w:rsidR="00AE0803" w:rsidRDefault="00B720C3" w:rsidP="002B0124">
      <w:pPr>
        <w:ind w:firstLine="720"/>
        <w:rPr>
          <w:rFonts w:cs="Times New Roman"/>
          <w:szCs w:val="26"/>
        </w:rPr>
      </w:pPr>
      <w:r>
        <w:rPr>
          <w:rFonts w:cs="Times New Roman"/>
          <w:szCs w:val="26"/>
        </w:rPr>
        <w:t>-</w:t>
      </w:r>
      <w:r w:rsidR="009F3D01" w:rsidRPr="009F3D01">
        <w:rPr>
          <w:rFonts w:cs="Times New Roman"/>
          <w:szCs w:val="26"/>
        </w:rPr>
        <w:t xml:space="preserve"> Đáp ứng kịp thời nhu cầu sử dụng triệt để các TBDH trong nhà trường cho GV và học sinh. Bố trí được thời gian chuẩn bị đồ dùng, tránh mượn trùng lặp. Ngay từ đầu năm học nhân viên thiết bị triển khai đến các tổ chuyên môn thực hiện nghiêm túc và chu đáo kế hoạch hàng tuần về công tác thiết bị phục vụ cho dạy học các môn </w:t>
      </w:r>
      <w:r w:rsidR="009F3D01" w:rsidRPr="009F3D01">
        <w:rPr>
          <w:rFonts w:cs="Times New Roman"/>
          <w:szCs w:val="26"/>
        </w:rPr>
        <w:lastRenderedPageBreak/>
        <w:t xml:space="preserve">học trong toàn trường. Mỗi cá nhân sử dụng 1 tập phiếu đăng ký sử dụng (do nhân viên thiết bị cấp theo mẫu), xây dựng kế hoạch sử dụng thiết bị cho cả tuần, nộp vào thứ 2 đầu tuần cho phòng thiết bị, và cứ thế giáo viên ghi phiếu đăng ký đầu các tuần tiếp theo để nộp lại cho cán bộ thiết bị xử lý. Cách này giúp nhân viên thiết bị có thời gian chuẩn bị đồ dùng bố trí không bị trùng lặp đồ dùng trong các tiết dạy. Giáo viên bộ môn dựa vào danh mục đồ dùng dạy học (ĐDDH) theo môn để xây dựng bài giảng và đăng kí theo mẫu phiếu đăng ký sử dụng thiết bị ở trên. Nhân viên thiết bị sẽ chuẩn bị sẵn dụng cụ, hóa chất...Giáo viên chỉ việc đến nhận đồ dùng và kí vào sổ mượn, sau khi sử dụng xong thì vệ sinh sạch sẽ mang TBDH trả xác nhận tình trạng và kí sổ trả TB. Thực hiện nghiêm túc kế hoạch hàng tuần về công tác thiết bị, luôn chuẩn bị đầy đủ các TBDH theo yêu cầu của GV để đảm bảo cho việc dạy học các môn học trong toàn trường. Với một số đồ dùng thiết bị dạy học mà giáo viên đăng ký không có trong phòng thiết bị hoặc có mà không đủ thì với những thiết bị đơn giản dễ làm, dễ kiếm </w:t>
      </w:r>
    </w:p>
    <w:p w:rsidR="00F6436F" w:rsidRDefault="009F3D01" w:rsidP="00392070">
      <w:pPr>
        <w:rPr>
          <w:rFonts w:cs="Times New Roman"/>
          <w:szCs w:val="26"/>
        </w:rPr>
      </w:pPr>
      <w:r w:rsidRPr="009F3D01">
        <w:rPr>
          <w:rFonts w:cs="Times New Roman"/>
          <w:szCs w:val="26"/>
        </w:rPr>
        <w:t>bản thân tự chuẩn bị, tự làm những thiết bị hoặc học sinh chuẩn bị cho GV lên lớp. Luôn đảm bảo đầy đủ thiết bị, máy móc, dụng cụ hóa chất theo yêu cầu của  giáo viên đăng ký, theo chương trình dạy học. Nếu trong phòng thiết bị không đủ đồ dùng, hay trùng nhau .</w:t>
      </w:r>
    </w:p>
    <w:p w:rsidR="009F3D01" w:rsidRPr="009F3D01" w:rsidRDefault="009F3D01" w:rsidP="002B0124">
      <w:pPr>
        <w:ind w:firstLine="720"/>
        <w:rPr>
          <w:rFonts w:cs="Times New Roman"/>
          <w:szCs w:val="26"/>
        </w:rPr>
      </w:pPr>
      <w:r w:rsidRPr="009F3D01">
        <w:rPr>
          <w:rFonts w:cs="Times New Roman"/>
          <w:szCs w:val="26"/>
        </w:rPr>
        <w:t>- Nhân viên thiết bị là người trực tiếp thông báo cho tất cả các giáo viên(GV) trong nhà trường về những TBDH mới được bổ sung để giáo viên bộ môn có kế hoạch sử dụ</w:t>
      </w:r>
      <w:r w:rsidR="00F6436F">
        <w:rPr>
          <w:rFonts w:cs="Times New Roman"/>
          <w:szCs w:val="26"/>
        </w:rPr>
        <w:t xml:space="preserve">ng. </w:t>
      </w:r>
    </w:p>
    <w:p w:rsidR="00F6436F" w:rsidRDefault="009F3D01" w:rsidP="002B0124">
      <w:pPr>
        <w:ind w:firstLine="720"/>
        <w:rPr>
          <w:rFonts w:cs="Times New Roman"/>
          <w:szCs w:val="26"/>
        </w:rPr>
      </w:pPr>
      <w:r w:rsidRPr="009F3D01">
        <w:rPr>
          <w:rFonts w:cs="Times New Roman"/>
          <w:szCs w:val="26"/>
        </w:rPr>
        <w:t>-</w:t>
      </w:r>
      <w:r w:rsidR="002B0124">
        <w:rPr>
          <w:rFonts w:cs="Times New Roman"/>
          <w:szCs w:val="26"/>
        </w:rPr>
        <w:t xml:space="preserve"> </w:t>
      </w:r>
      <w:r w:rsidRPr="009F3D01">
        <w:rPr>
          <w:rFonts w:cs="Times New Roman"/>
          <w:szCs w:val="26"/>
        </w:rPr>
        <w:t>Khi sử dụng xong giáo viên mang đồ dùng đến xác nhận tình trạng thiết bị và kí trả. Cán bộ phụ trách có trách nhiệm làm sạch, để vào đúng vị trí cũ, bảo quản các thiết bị sau khi đã sử dụng.</w:t>
      </w:r>
    </w:p>
    <w:p w:rsidR="00F6436F" w:rsidRPr="00B720C3" w:rsidRDefault="009F3D01" w:rsidP="00187FB3">
      <w:pPr>
        <w:pStyle w:val="Heading2"/>
      </w:pPr>
      <w:bookmarkStart w:id="35" w:name="_Toc144460084"/>
      <w:r w:rsidRPr="00B720C3">
        <w:t>2.8.  Kiểm kê, thanh lý, vệ sinh các loại-phòng thiết bị dạy học</w:t>
      </w:r>
      <w:bookmarkEnd w:id="35"/>
      <w:r w:rsidRPr="00B720C3">
        <w:t xml:space="preserve"> </w:t>
      </w:r>
    </w:p>
    <w:p w:rsidR="00F6436F" w:rsidRPr="00B720C3" w:rsidRDefault="009F3D01" w:rsidP="002B0124">
      <w:pPr>
        <w:pStyle w:val="Heading3"/>
      </w:pPr>
      <w:bookmarkStart w:id="36" w:name="_Toc144460085"/>
      <w:r w:rsidRPr="00B720C3">
        <w:t>2.8.1. Kiểm kê</w:t>
      </w:r>
      <w:bookmarkEnd w:id="36"/>
      <w:r w:rsidRPr="00B720C3">
        <w:t xml:space="preserve">     </w:t>
      </w:r>
    </w:p>
    <w:p w:rsidR="000A7513" w:rsidRDefault="009F3D01" w:rsidP="002B0124">
      <w:pPr>
        <w:ind w:firstLine="720"/>
        <w:rPr>
          <w:rFonts w:cs="Times New Roman"/>
          <w:szCs w:val="26"/>
        </w:rPr>
      </w:pPr>
      <w:r w:rsidRPr="009F3D01">
        <w:rPr>
          <w:rFonts w:cs="Times New Roman"/>
          <w:szCs w:val="26"/>
        </w:rPr>
        <w:t xml:space="preserve">Để xây dựng được kho thiết bị đầy đủ có chất lượng thì bên cạnh việc mua bổ sung các thiết bị mới còn phải theo dõi quá trình sử dụng thiết bị để thanh lý, loại bỏ những thiết bị không còn giá trị sử dụng. </w:t>
      </w:r>
    </w:p>
    <w:p w:rsidR="00F6436F" w:rsidRDefault="009F3D01" w:rsidP="002B0124">
      <w:pPr>
        <w:ind w:firstLine="720"/>
        <w:rPr>
          <w:rFonts w:cs="Times New Roman"/>
          <w:szCs w:val="26"/>
        </w:rPr>
      </w:pPr>
      <w:r w:rsidRPr="009F3D01">
        <w:rPr>
          <w:rFonts w:cs="Times New Roman"/>
          <w:szCs w:val="26"/>
        </w:rPr>
        <w:t>Hàng năm Hiệu trưởng nhà trường thành lập ban kiểm kê để tiến hành các công việc giống như kiểm kê tài sản. Cán bộ thiết bị chủ trì làm công tác kiểm kê. Thông thường nhà trường thường chia ra hai đợt để kiểm kê.</w:t>
      </w:r>
      <w:r w:rsidR="000A7513">
        <w:rPr>
          <w:rFonts w:cs="Times New Roman"/>
          <w:szCs w:val="26"/>
        </w:rPr>
        <w:t xml:space="preserve"> </w:t>
      </w:r>
      <w:r w:rsidRPr="009F3D01">
        <w:rPr>
          <w:rFonts w:cs="Times New Roman"/>
          <w:szCs w:val="26"/>
        </w:rPr>
        <w:t>Đợt một là vào lúc cuối học kỳ</w:t>
      </w:r>
      <w:r w:rsidR="000A7513">
        <w:rPr>
          <w:rFonts w:cs="Times New Roman"/>
          <w:szCs w:val="26"/>
        </w:rPr>
        <w:t xml:space="preserve"> </w:t>
      </w:r>
      <w:r w:rsidRPr="009F3D01">
        <w:rPr>
          <w:rFonts w:cs="Times New Roman"/>
          <w:szCs w:val="26"/>
        </w:rPr>
        <w:t xml:space="preserve">1 </w:t>
      </w:r>
      <w:r w:rsidRPr="009F3D01">
        <w:rPr>
          <w:rFonts w:cs="Times New Roman"/>
          <w:szCs w:val="26"/>
        </w:rPr>
        <w:lastRenderedPageBreak/>
        <w:t xml:space="preserve">và đợt hai vào cuối năm học. Hoặc kiểm kê vào những lúc có những sự cố bất thường xảy ra hoặc có những thay đổi về quản lý, thay đổi về cán bộ thiết bị.                                           </w:t>
      </w:r>
    </w:p>
    <w:p w:rsidR="002B0124" w:rsidRDefault="009F3D01" w:rsidP="002B0124">
      <w:pPr>
        <w:ind w:firstLine="720"/>
        <w:rPr>
          <w:rFonts w:cs="Times New Roman"/>
          <w:szCs w:val="26"/>
        </w:rPr>
      </w:pPr>
      <w:r w:rsidRPr="009F3D01">
        <w:rPr>
          <w:rFonts w:cs="Times New Roman"/>
          <w:szCs w:val="26"/>
        </w:rPr>
        <w:t xml:space="preserve">Khi kiểm kê thì có cán bộ thiết bị với giáo viên thành lập tổ để tiến hành kiểm kê. </w:t>
      </w:r>
    </w:p>
    <w:p w:rsidR="00F6436F" w:rsidRPr="000A7513" w:rsidRDefault="009F3D01" w:rsidP="000A7513">
      <w:pPr>
        <w:pStyle w:val="Heading3"/>
      </w:pPr>
      <w:bookmarkStart w:id="37" w:name="_Toc144460086"/>
      <w:r w:rsidRPr="000A7513">
        <w:rPr>
          <w:rStyle w:val="Heading3Char"/>
          <w:b/>
          <w:bCs/>
        </w:rPr>
        <w:t>2.8.2. Thanh lý</w:t>
      </w:r>
      <w:bookmarkEnd w:id="37"/>
      <w:r w:rsidRPr="000A7513">
        <w:t xml:space="preserve"> </w:t>
      </w:r>
    </w:p>
    <w:p w:rsidR="00F6436F" w:rsidRDefault="009F3D01" w:rsidP="002B0124">
      <w:pPr>
        <w:ind w:firstLine="720"/>
        <w:rPr>
          <w:rFonts w:cs="Times New Roman"/>
          <w:szCs w:val="26"/>
        </w:rPr>
      </w:pPr>
      <w:r w:rsidRPr="009F3D01">
        <w:rPr>
          <w:rFonts w:cs="Times New Roman"/>
          <w:szCs w:val="26"/>
        </w:rPr>
        <w:t xml:space="preserve">Thanh lý là công việc loại bỏ hoặc chuyển lưu kho những thiết bị thừa, ít được sử dụng và những thiết bị không còn sử dụng được nữa.   </w:t>
      </w:r>
    </w:p>
    <w:p w:rsidR="00AE0803" w:rsidRDefault="009F3D01" w:rsidP="002B0124">
      <w:pPr>
        <w:ind w:firstLine="720"/>
        <w:rPr>
          <w:rFonts w:cs="Times New Roman"/>
          <w:szCs w:val="26"/>
        </w:rPr>
      </w:pPr>
      <w:r w:rsidRPr="009F3D01">
        <w:rPr>
          <w:rFonts w:cs="Times New Roman"/>
          <w:szCs w:val="26"/>
        </w:rPr>
        <w:t xml:space="preserve">Căn cứ vào số liệu qua kết quả kiểm kê, cán bộ làm công tác thiết bị cùng với tổ trưởng lập danh sách, danh mục các thiết bị, dụng cụ, hóa chất cần bổ sung hoặc thanh lý, hủy bỏ những thứ đã hư hỏng hoặc quá hạn sử dụng. Các tư liệu làm công tác kiểm kê cần được lưu giữ vào sổ riêng và phải thông qua Ban Giám Hiệu nhà trường.  Trong quá trình kiểm kê để thanh lý những thiết bị hư hỏng không dùng được nữa thì phải làm tờ trình với BGH phê duyệt. Cán bộ thiết bị cùng với tổ kiểm kê lập danh sách những thiết bị hư hỏng và phân loại ra để tiến hành thanh lý. Đối với các loại hoá chất </w:t>
      </w:r>
    </w:p>
    <w:p w:rsidR="009F3D01" w:rsidRPr="009F3D01" w:rsidRDefault="009F3D01" w:rsidP="00392070">
      <w:pPr>
        <w:rPr>
          <w:rFonts w:cs="Times New Roman"/>
          <w:szCs w:val="26"/>
        </w:rPr>
      </w:pPr>
      <w:r w:rsidRPr="009F3D01">
        <w:rPr>
          <w:rFonts w:cs="Times New Roman"/>
          <w:szCs w:val="26"/>
        </w:rPr>
        <w:t xml:space="preserve">hết hạn sử dụng thì phải lập danh mục đóng hộp lại và giao cho công ty môi trường tiến hành thu gom và xử lý. Đồng thời lập kế hoạch để mua mới và bổ sung thiết bị, hóa chất cần thiết vào kho phục vụ cho dạy và học. </w:t>
      </w:r>
    </w:p>
    <w:p w:rsidR="00F6436F" w:rsidRDefault="009F3D01" w:rsidP="002B0124">
      <w:pPr>
        <w:pStyle w:val="Heading3"/>
      </w:pPr>
      <w:bookmarkStart w:id="38" w:name="_Toc144460087"/>
      <w:r w:rsidRPr="009F3D01">
        <w:t>2.8.3. Vệ sinh phòng thiết bị dạy học</w:t>
      </w:r>
      <w:bookmarkEnd w:id="38"/>
    </w:p>
    <w:p w:rsidR="00F6436F" w:rsidRDefault="009F3D01" w:rsidP="00392070">
      <w:pPr>
        <w:rPr>
          <w:rFonts w:cs="Times New Roman"/>
          <w:szCs w:val="26"/>
        </w:rPr>
      </w:pPr>
      <w:r w:rsidRPr="009F3D01">
        <w:rPr>
          <w:rFonts w:cs="Times New Roman"/>
          <w:szCs w:val="26"/>
        </w:rPr>
        <w:t xml:space="preserve"> </w:t>
      </w:r>
      <w:r w:rsidR="002B0124">
        <w:rPr>
          <w:rFonts w:cs="Times New Roman"/>
          <w:szCs w:val="26"/>
        </w:rPr>
        <w:tab/>
      </w:r>
      <w:r w:rsidRPr="009F3D01">
        <w:rPr>
          <w:rFonts w:cs="Times New Roman"/>
          <w:szCs w:val="26"/>
        </w:rPr>
        <w:t>- Nhân viên thiết bị tổ chức vệ sinh phòng thiết bị và các phòng học bộ mônvào chiều thứ 5 hàng tuần.</w:t>
      </w:r>
    </w:p>
    <w:p w:rsidR="00F6436F" w:rsidRDefault="009F3D01" w:rsidP="00392070">
      <w:pPr>
        <w:rPr>
          <w:rFonts w:cs="Times New Roman"/>
          <w:szCs w:val="26"/>
        </w:rPr>
      </w:pPr>
      <w:r w:rsidRPr="009F3D01">
        <w:rPr>
          <w:rFonts w:cs="Times New Roman"/>
          <w:szCs w:val="26"/>
        </w:rPr>
        <w:t xml:space="preserve"> </w:t>
      </w:r>
      <w:r w:rsidR="002B0124">
        <w:rPr>
          <w:rFonts w:cs="Times New Roman"/>
          <w:szCs w:val="26"/>
        </w:rPr>
        <w:tab/>
      </w:r>
      <w:r w:rsidRPr="009F3D01">
        <w:rPr>
          <w:rFonts w:cs="Times New Roman"/>
          <w:szCs w:val="26"/>
        </w:rPr>
        <w:t>- Cụ thể: Vào chiều mỗi thứ 5 hàng tuần nhân viên phụ trách thiết bị phối hợp với ban lao động của nhà trường tổ chức các hoạt động: Quét dọn; lau bụi bám trên các đồ dùng, dụng cụ, tranh ảnh; thau rửa các dụng cụ, ống nghiệm thực hành; quét dọn vệ sinh cửa sổ, sàn nhà, hành lang khu nhà học bộ môn.</w:t>
      </w:r>
    </w:p>
    <w:p w:rsidR="005719DB" w:rsidRDefault="009F3D01" w:rsidP="00187FB3">
      <w:pPr>
        <w:pStyle w:val="Heading2"/>
      </w:pPr>
      <w:r w:rsidRPr="009F3D01">
        <w:t xml:space="preserve"> </w:t>
      </w:r>
      <w:bookmarkStart w:id="39" w:name="_Toc144460088"/>
      <w:r w:rsidRPr="009F3D01">
        <w:t>2.9. Thuận lợi và khó khăn</w:t>
      </w:r>
      <w:bookmarkEnd w:id="39"/>
      <w:r w:rsidRPr="009F3D01">
        <w:t xml:space="preserve"> </w:t>
      </w:r>
    </w:p>
    <w:p w:rsidR="00F6436F" w:rsidRPr="005719DB" w:rsidRDefault="005719DB" w:rsidP="005719DB">
      <w:pPr>
        <w:ind w:firstLine="720"/>
        <w:rPr>
          <w:rFonts w:cs="Times New Roman"/>
          <w:szCs w:val="26"/>
        </w:rPr>
      </w:pPr>
      <w:r>
        <w:rPr>
          <w:rFonts w:cs="Times New Roman"/>
          <w:szCs w:val="26"/>
        </w:rPr>
        <w:t>T</w:t>
      </w:r>
      <w:r w:rsidR="009F3D01" w:rsidRPr="005719DB">
        <w:rPr>
          <w:rFonts w:cs="Times New Roman"/>
          <w:szCs w:val="26"/>
        </w:rPr>
        <w:t>hiết bị trườ</w:t>
      </w:r>
      <w:r w:rsidR="00F6436F" w:rsidRPr="005719DB">
        <w:rPr>
          <w:rFonts w:cs="Times New Roman"/>
          <w:szCs w:val="26"/>
        </w:rPr>
        <w:t>ng THCS Giao Châu, huyện Giao Thủy</w:t>
      </w:r>
      <w:r w:rsidR="009F3D01" w:rsidRPr="005719DB">
        <w:rPr>
          <w:rFonts w:cs="Times New Roman"/>
          <w:szCs w:val="26"/>
        </w:rPr>
        <w:t xml:space="preserve"> tỉ</w:t>
      </w:r>
      <w:r w:rsidR="00F6436F" w:rsidRPr="005719DB">
        <w:rPr>
          <w:rFonts w:cs="Times New Roman"/>
          <w:szCs w:val="26"/>
        </w:rPr>
        <w:t>nh Nam Đinh</w:t>
      </w:r>
      <w:r w:rsidR="009F3D01" w:rsidRPr="005719DB">
        <w:rPr>
          <w:rFonts w:cs="Times New Roman"/>
          <w:szCs w:val="26"/>
        </w:rPr>
        <w:t xml:space="preserve"> nhịp cùng với sự phát triển của khoa học kỹ thuật (KHKT) và ứng dụng công nghệ thông tin (CNTT), việc đổi mới phương pháp giảng dạy và ứng dụng các phương tiện dạy học (PTDH), thiết bị hiện đại sẽ nâng cao chất lượng dạy và học. Qua đó sẽ giúp giáo viên tiết kiệm được thời gian mà học sinh lại hiểu bài nhanh, đem lại hiệu quả cao trong giáo dục. </w:t>
      </w:r>
    </w:p>
    <w:p w:rsidR="00F6436F" w:rsidRDefault="009F3D01" w:rsidP="002B0124">
      <w:pPr>
        <w:ind w:firstLine="720"/>
        <w:rPr>
          <w:rFonts w:cs="Times New Roman"/>
          <w:szCs w:val="26"/>
        </w:rPr>
      </w:pPr>
      <w:r w:rsidRPr="009F3D01">
        <w:rPr>
          <w:rFonts w:cs="Times New Roman"/>
          <w:szCs w:val="26"/>
        </w:rPr>
        <w:lastRenderedPageBreak/>
        <w:t xml:space="preserve">Trong nhiều năm qua, Ban Giám Hiệu (BGH) cũng như thầy trò Trường </w:t>
      </w:r>
      <w:r w:rsidR="00F6436F">
        <w:rPr>
          <w:rFonts w:cs="Times New Roman"/>
          <w:szCs w:val="26"/>
        </w:rPr>
        <w:t>THCS Giao Châu</w:t>
      </w:r>
      <w:r w:rsidR="00F6436F" w:rsidRPr="009F3D01">
        <w:rPr>
          <w:rFonts w:cs="Times New Roman"/>
          <w:szCs w:val="26"/>
        </w:rPr>
        <w:t xml:space="preserve"> </w:t>
      </w:r>
      <w:r w:rsidRPr="009F3D01">
        <w:rPr>
          <w:rFonts w:cs="Times New Roman"/>
          <w:szCs w:val="26"/>
        </w:rPr>
        <w:t xml:space="preserve">đều quan tâm tới việc sử dụng đồ dùng thiết bị trong giờ dạy. Với quan điểm sử dụng TBDH có thể giúp nhiều cho sự nâng cao chất lượng dạy và học, giúp giáo viên thực hiện hiệu quả các phương pháp dạy học mới. Như vậy, với quan điểm sử dụng thiết bị dạy học rất quan trọng trong dạy học chính vì thế mà thầy trò trường </w:t>
      </w:r>
      <w:r w:rsidR="00F6436F" w:rsidRPr="009F3D01">
        <w:rPr>
          <w:rFonts w:cs="Times New Roman"/>
          <w:szCs w:val="26"/>
        </w:rPr>
        <w:t>trườ</w:t>
      </w:r>
      <w:r w:rsidR="00F6436F">
        <w:rPr>
          <w:rFonts w:cs="Times New Roman"/>
          <w:szCs w:val="26"/>
        </w:rPr>
        <w:t>ng THCS Giao Châu</w:t>
      </w:r>
      <w:r w:rsidR="00F6436F" w:rsidRPr="009F3D01">
        <w:rPr>
          <w:rFonts w:cs="Times New Roman"/>
          <w:szCs w:val="26"/>
        </w:rPr>
        <w:t xml:space="preserve"> </w:t>
      </w:r>
      <w:r w:rsidRPr="009F3D01">
        <w:rPr>
          <w:rFonts w:cs="Times New Roman"/>
          <w:szCs w:val="26"/>
        </w:rPr>
        <w:t xml:space="preserve">đã tận dụng tối đa các thiết bị một cách triệt để, việc sử dụng các thiết bị trong nhà trường luôn được sử dụng đúng lúc, đúng chỗ không lạm dụng quá thiết bị cho các môn học, tiết học không cần thiết. </w:t>
      </w:r>
    </w:p>
    <w:p w:rsidR="00F6436F" w:rsidRDefault="009F3D01" w:rsidP="002B0124">
      <w:pPr>
        <w:ind w:firstLine="720"/>
        <w:rPr>
          <w:rFonts w:cs="Times New Roman"/>
          <w:szCs w:val="26"/>
        </w:rPr>
      </w:pPr>
      <w:r w:rsidRPr="009F3D01">
        <w:rPr>
          <w:rFonts w:cs="Times New Roman"/>
          <w:szCs w:val="26"/>
        </w:rPr>
        <w:t>Bên cạnh những việc tích cực sử dụng thiết bị thì vẫn còn bộ môn chưa được sử dụng triệt để và đồ dùng còn rất ít cho nên trang thiết bị ở trường này có nhiều thuận lợi và khó khăn.</w:t>
      </w:r>
    </w:p>
    <w:p w:rsidR="00F6436F" w:rsidRDefault="009F3D01" w:rsidP="002B0124">
      <w:pPr>
        <w:pStyle w:val="Heading3"/>
      </w:pPr>
      <w:bookmarkStart w:id="40" w:name="_Toc144460089"/>
      <w:r w:rsidRPr="009F3D01">
        <w:t>2.9.1. Thuận lợi</w:t>
      </w:r>
      <w:bookmarkEnd w:id="40"/>
      <w:r w:rsidRPr="009F3D01">
        <w:t xml:space="preserve"> </w:t>
      </w:r>
    </w:p>
    <w:p w:rsidR="009F3D01" w:rsidRPr="009F3D01" w:rsidRDefault="009F3D01" w:rsidP="002B0124">
      <w:pPr>
        <w:ind w:firstLine="720"/>
        <w:rPr>
          <w:rFonts w:cs="Times New Roman"/>
          <w:szCs w:val="26"/>
        </w:rPr>
      </w:pPr>
      <w:r w:rsidRPr="009F3D01">
        <w:rPr>
          <w:rFonts w:cs="Times New Roman"/>
          <w:szCs w:val="26"/>
        </w:rPr>
        <w:t xml:space="preserve">- Được sự quan tâm, chỉ đạo của Sở GD&amp; ĐT Tỉnh </w:t>
      </w:r>
      <w:r w:rsidR="00F6436F">
        <w:rPr>
          <w:rFonts w:cs="Times New Roman"/>
          <w:szCs w:val="26"/>
        </w:rPr>
        <w:t>Nam Định</w:t>
      </w:r>
      <w:r w:rsidRPr="009F3D01">
        <w:rPr>
          <w:rFonts w:cs="Times New Roman"/>
          <w:szCs w:val="26"/>
        </w:rPr>
        <w:t xml:space="preserve"> Ban giám hiệu </w:t>
      </w:r>
      <w:r w:rsidR="00F6436F" w:rsidRPr="009F3D01">
        <w:rPr>
          <w:rFonts w:cs="Times New Roman"/>
          <w:szCs w:val="26"/>
        </w:rPr>
        <w:t>trườ</w:t>
      </w:r>
      <w:r w:rsidR="00F6436F">
        <w:rPr>
          <w:rFonts w:cs="Times New Roman"/>
          <w:szCs w:val="26"/>
        </w:rPr>
        <w:t>ng THCS Giao Châu</w:t>
      </w:r>
      <w:r w:rsidRPr="009F3D01">
        <w:rPr>
          <w:rFonts w:cs="Times New Roman"/>
          <w:szCs w:val="26"/>
        </w:rPr>
        <w:t>, nhà trường có</w:t>
      </w:r>
      <w:r w:rsidR="00F6436F">
        <w:rPr>
          <w:rFonts w:cs="Times New Roman"/>
          <w:szCs w:val="26"/>
        </w:rPr>
        <w:t xml:space="preserve"> </w:t>
      </w:r>
      <w:r w:rsidRPr="009F3D01">
        <w:rPr>
          <w:rFonts w:cs="Times New Roman"/>
          <w:szCs w:val="26"/>
        </w:rPr>
        <w:t xml:space="preserve">cơ sở vật chất khang trang, thiết bị dạy học cơ bản đáp ứng yêu cầu các hoạt động giáo dục trong nhà trường. </w:t>
      </w:r>
    </w:p>
    <w:p w:rsidR="00F6436F" w:rsidRDefault="009F3D01" w:rsidP="002B0124">
      <w:pPr>
        <w:ind w:firstLine="720"/>
        <w:rPr>
          <w:rFonts w:cs="Times New Roman"/>
          <w:szCs w:val="26"/>
        </w:rPr>
      </w:pPr>
      <w:r w:rsidRPr="009F3D01">
        <w:rPr>
          <w:rFonts w:cs="Times New Roman"/>
          <w:szCs w:val="26"/>
        </w:rPr>
        <w:t>- Vị trí của thiết bị thuận lợi cho cán bộ, giáo viên và học sinh đến mượn, trả thiết bị dạy học. Vị trí phòng học bộ môn gần với các phòng học khác thuận lợi cho việc di chuyển sau các tiết học của giáo viên và học sinh.</w:t>
      </w:r>
    </w:p>
    <w:p w:rsidR="00F6436F" w:rsidRDefault="009F3D01" w:rsidP="002B0124">
      <w:pPr>
        <w:ind w:firstLine="720"/>
        <w:rPr>
          <w:rFonts w:cs="Times New Roman"/>
          <w:szCs w:val="26"/>
        </w:rPr>
      </w:pPr>
      <w:r w:rsidRPr="009F3D01">
        <w:rPr>
          <w:rFonts w:cs="Times New Roman"/>
          <w:szCs w:val="26"/>
        </w:rPr>
        <w:t xml:space="preserve">- Thiết bị nhà trường cơ bản đầy đủ, giáo viên lên lớp đều tích cực sử dụng các thiết bị dạy học để nâng cao chất lượng giảng dạy. </w:t>
      </w:r>
    </w:p>
    <w:p w:rsidR="00187FB3" w:rsidRDefault="009F3D01" w:rsidP="002B0124">
      <w:pPr>
        <w:pStyle w:val="Heading3"/>
      </w:pPr>
      <w:bookmarkStart w:id="41" w:name="_Toc144460090"/>
      <w:r w:rsidRPr="009F3D01">
        <w:t>2.9.2. Khó khăn</w:t>
      </w:r>
      <w:bookmarkEnd w:id="41"/>
      <w:r w:rsidRPr="009F3D01">
        <w:t xml:space="preserve"> </w:t>
      </w:r>
    </w:p>
    <w:p w:rsidR="00F6436F" w:rsidRPr="00187FB3" w:rsidRDefault="009F3D01" w:rsidP="002B0124">
      <w:pPr>
        <w:ind w:firstLine="720"/>
        <w:rPr>
          <w:rFonts w:cs="Times New Roman"/>
          <w:szCs w:val="26"/>
        </w:rPr>
      </w:pPr>
      <w:r w:rsidRPr="00187FB3">
        <w:rPr>
          <w:rFonts w:cs="Times New Roman"/>
          <w:szCs w:val="26"/>
        </w:rPr>
        <w:t xml:space="preserve">- Các cấp quản lý chưa quan tâm đúng mức công tác thiết bị dạy học. Chưa thấy hết vị trí vai trò của thiết bị trong qua trình dạy học. </w:t>
      </w:r>
    </w:p>
    <w:p w:rsidR="00F6436F" w:rsidRDefault="009F3D01" w:rsidP="002B0124">
      <w:pPr>
        <w:ind w:firstLine="720"/>
        <w:rPr>
          <w:rFonts w:cs="Times New Roman"/>
          <w:szCs w:val="26"/>
        </w:rPr>
      </w:pPr>
      <w:r w:rsidRPr="009F3D01">
        <w:rPr>
          <w:rFonts w:cs="Times New Roman"/>
          <w:szCs w:val="26"/>
        </w:rPr>
        <w:t>- Kinh phí phục vụ cho công tác bổ sung thiết bị dạy học còn hạn hẹp và gây khó khăn cho công tác mua sắm,bổ sung các thiết bị còn thiếu.</w:t>
      </w:r>
    </w:p>
    <w:p w:rsidR="002B0124" w:rsidRDefault="009F3D01" w:rsidP="002B0124">
      <w:pPr>
        <w:ind w:firstLine="720"/>
        <w:rPr>
          <w:rFonts w:cs="Times New Roman"/>
          <w:szCs w:val="26"/>
        </w:rPr>
      </w:pPr>
      <w:r w:rsidRPr="009F3D01">
        <w:rPr>
          <w:rFonts w:cs="Times New Roman"/>
          <w:szCs w:val="26"/>
        </w:rPr>
        <w:t>- Cơ sở vật chất trang thiết bị của nhà trường tương đối đầy đủ, hệ thống nguồn nước vào và ra tại các phòng thí nghiện thực hành Hóa học – Sinh</w:t>
      </w:r>
      <w:r w:rsidR="002B0124">
        <w:rPr>
          <w:rFonts w:cs="Times New Roman"/>
          <w:szCs w:val="26"/>
        </w:rPr>
        <w:t xml:space="preserve"> </w:t>
      </w:r>
      <w:r w:rsidRPr="009F3D01">
        <w:rPr>
          <w:rFonts w:cs="Times New Roman"/>
          <w:szCs w:val="26"/>
        </w:rPr>
        <w:t>học chưa đảm bảo,</w:t>
      </w:r>
      <w:r w:rsidR="002B0124">
        <w:rPr>
          <w:rFonts w:cs="Times New Roman"/>
          <w:szCs w:val="26"/>
        </w:rPr>
        <w:t xml:space="preserve"> </w:t>
      </w:r>
      <w:r w:rsidRPr="009F3D01">
        <w:rPr>
          <w:rFonts w:cs="Times New Roman"/>
          <w:szCs w:val="26"/>
        </w:rPr>
        <w:t>nguồn điện chưa ổn định.</w:t>
      </w:r>
    </w:p>
    <w:p w:rsidR="00F6436F" w:rsidRDefault="009F3D01" w:rsidP="002B0124">
      <w:pPr>
        <w:ind w:firstLine="720"/>
        <w:rPr>
          <w:rFonts w:cs="Times New Roman"/>
          <w:szCs w:val="26"/>
        </w:rPr>
      </w:pPr>
      <w:r w:rsidRPr="009F3D01">
        <w:rPr>
          <w:rFonts w:cs="Times New Roman"/>
          <w:szCs w:val="26"/>
        </w:rPr>
        <w:t xml:space="preserve">- Các giáo viên bộ môn và nhân viên thiết bị chưa quản lý chặt chẽ các thiết bị dạy học sau mỗi tiết học do đó còn có tình trạng học sinh làm hỏng, làm mất thiết bị dạy học. </w:t>
      </w:r>
    </w:p>
    <w:p w:rsidR="00F6436F" w:rsidRDefault="009F3D01" w:rsidP="002B0124">
      <w:pPr>
        <w:ind w:firstLine="720"/>
        <w:rPr>
          <w:rFonts w:cs="Times New Roman"/>
          <w:szCs w:val="26"/>
        </w:rPr>
      </w:pPr>
      <w:r w:rsidRPr="009F3D01">
        <w:rPr>
          <w:rFonts w:cs="Times New Roman"/>
          <w:szCs w:val="26"/>
        </w:rPr>
        <w:lastRenderedPageBreak/>
        <w:t>- Một số trang thiết bị, đồ dùng dạy học chưa đảm bảo về chất lượng, độ chính xác chưa cao ảnh hưởng đến bài dạy.</w:t>
      </w:r>
    </w:p>
    <w:p w:rsidR="00F6436F" w:rsidRDefault="009F3D01" w:rsidP="002B0124">
      <w:pPr>
        <w:ind w:firstLine="720"/>
        <w:rPr>
          <w:rFonts w:cs="Times New Roman"/>
          <w:szCs w:val="26"/>
        </w:rPr>
      </w:pPr>
      <w:r w:rsidRPr="009F3D01">
        <w:rPr>
          <w:rFonts w:cs="Times New Roman"/>
          <w:szCs w:val="26"/>
        </w:rPr>
        <w:t>- Thiết bị đã hỏng, hết hạn sử dụng chưa xử lý kịp thời.</w:t>
      </w:r>
    </w:p>
    <w:p w:rsidR="00F6436F" w:rsidRDefault="009F3D01" w:rsidP="002B0124">
      <w:pPr>
        <w:ind w:firstLine="720"/>
        <w:rPr>
          <w:rFonts w:cs="Times New Roman"/>
          <w:szCs w:val="26"/>
        </w:rPr>
      </w:pPr>
      <w:r w:rsidRPr="009F3D01">
        <w:rPr>
          <w:rFonts w:cs="Times New Roman"/>
          <w:szCs w:val="26"/>
        </w:rPr>
        <w:t>- Thiết bị trường không có phần mềm quản lý thiết bị, khâu phục vụ được quản lý thông qua nhiều sổ sách, gây mất thời gian phục vụ.</w:t>
      </w:r>
    </w:p>
    <w:p w:rsidR="00F6436F" w:rsidRDefault="009F3D01" w:rsidP="002B0124">
      <w:pPr>
        <w:ind w:firstLine="720"/>
        <w:rPr>
          <w:rFonts w:cs="Times New Roman"/>
          <w:szCs w:val="26"/>
        </w:rPr>
      </w:pPr>
      <w:r w:rsidRPr="009F3D01">
        <w:rPr>
          <w:rFonts w:cs="Times New Roman"/>
          <w:szCs w:val="26"/>
        </w:rPr>
        <w:t>-</w:t>
      </w:r>
      <w:r w:rsidR="002B0124">
        <w:rPr>
          <w:rFonts w:cs="Times New Roman"/>
          <w:szCs w:val="26"/>
        </w:rPr>
        <w:t xml:space="preserve"> </w:t>
      </w:r>
      <w:r w:rsidRPr="009F3D01">
        <w:rPr>
          <w:rFonts w:cs="Times New Roman"/>
          <w:szCs w:val="26"/>
        </w:rPr>
        <w:t>Nhà trường chưa có phòng đa chức năng, phòng phụ trách thiết bị đang trưng dụng để bảo quản GDQP-AN.</w:t>
      </w:r>
    </w:p>
    <w:p w:rsidR="00F6436F" w:rsidRDefault="009F3D01" w:rsidP="002B0124">
      <w:pPr>
        <w:ind w:firstLine="720"/>
        <w:rPr>
          <w:rFonts w:cs="Times New Roman"/>
          <w:szCs w:val="26"/>
        </w:rPr>
      </w:pPr>
      <w:r w:rsidRPr="009F3D01">
        <w:rPr>
          <w:rFonts w:cs="Times New Roman"/>
          <w:szCs w:val="26"/>
        </w:rPr>
        <w:t>- Đối với học sinh, ý thức, khả năng nhận thức, năng lực thực hiện rèn luyện kỷ năng thực hành còn chưa cao, ý thức trách nhiệm chưa tốt.</w:t>
      </w:r>
    </w:p>
    <w:p w:rsidR="009F3D01" w:rsidRPr="009F3D01" w:rsidRDefault="009F3D01" w:rsidP="002B0124">
      <w:pPr>
        <w:ind w:firstLine="720"/>
        <w:rPr>
          <w:rFonts w:cs="Times New Roman"/>
          <w:szCs w:val="26"/>
        </w:rPr>
      </w:pPr>
      <w:r w:rsidRPr="009F3D01">
        <w:rPr>
          <w:rFonts w:cs="Times New Roman"/>
          <w:szCs w:val="26"/>
        </w:rPr>
        <w:t xml:space="preserve">- Các phòng học bộ môn nước vào kém, gây khó khăn trong việc dọn dẹp các dụng cụ, đồ dùng dạy học sau mỗi tiết thực hành và công tác dọn dẹp định kỳ của thiết bị. </w:t>
      </w:r>
    </w:p>
    <w:p w:rsidR="009F3D01" w:rsidRPr="009F3D01" w:rsidRDefault="009F3D01" w:rsidP="00F6436F">
      <w:pPr>
        <w:rPr>
          <w:rFonts w:cs="Times New Roman"/>
          <w:szCs w:val="26"/>
        </w:rPr>
      </w:pPr>
      <w:r w:rsidRPr="009F3D01">
        <w:rPr>
          <w:rFonts w:cs="Times New Roman"/>
          <w:szCs w:val="26"/>
        </w:rPr>
        <w:t xml:space="preserve"> </w:t>
      </w:r>
    </w:p>
    <w:p w:rsidR="009F3D01" w:rsidRPr="009F3D01" w:rsidRDefault="009F3D01" w:rsidP="00F6436F">
      <w:pPr>
        <w:rPr>
          <w:rFonts w:cs="Times New Roman"/>
          <w:szCs w:val="26"/>
        </w:rPr>
      </w:pPr>
    </w:p>
    <w:p w:rsidR="009F3D01" w:rsidRPr="009F3D01" w:rsidRDefault="009F3D01" w:rsidP="00F6436F">
      <w:pPr>
        <w:rPr>
          <w:rFonts w:cs="Times New Roman"/>
          <w:szCs w:val="26"/>
        </w:rPr>
      </w:pPr>
      <w:r w:rsidRPr="009F3D01">
        <w:rPr>
          <w:rFonts w:cs="Times New Roman"/>
          <w:szCs w:val="26"/>
        </w:rPr>
        <w:t xml:space="preserve"> </w:t>
      </w:r>
    </w:p>
    <w:p w:rsidR="009F3D01" w:rsidRPr="009F3D01" w:rsidRDefault="009F3D01" w:rsidP="00F6436F">
      <w:pPr>
        <w:rPr>
          <w:rFonts w:cs="Times New Roman"/>
          <w:szCs w:val="26"/>
        </w:rPr>
      </w:pPr>
      <w:r w:rsidRPr="009F3D01">
        <w:rPr>
          <w:rFonts w:cs="Times New Roman"/>
          <w:szCs w:val="26"/>
        </w:rPr>
        <w:t xml:space="preserve"> </w:t>
      </w:r>
    </w:p>
    <w:p w:rsidR="00F6436F" w:rsidRDefault="00F6436F"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654743" w:rsidRDefault="00654743" w:rsidP="00F6436F">
      <w:pPr>
        <w:rPr>
          <w:rFonts w:cs="Times New Roman"/>
          <w:szCs w:val="26"/>
        </w:rPr>
      </w:pPr>
    </w:p>
    <w:p w:rsidR="00993203" w:rsidRDefault="00993203" w:rsidP="00AE0803">
      <w:pPr>
        <w:jc w:val="center"/>
        <w:rPr>
          <w:rFonts w:cs="Times New Roman"/>
          <w:szCs w:val="26"/>
        </w:rPr>
      </w:pPr>
    </w:p>
    <w:p w:rsidR="00E1355A" w:rsidRDefault="00E1355A">
      <w:pPr>
        <w:spacing w:after="200" w:line="276" w:lineRule="auto"/>
        <w:jc w:val="left"/>
      </w:pPr>
      <w:bookmarkStart w:id="42" w:name="_Toc144460091"/>
      <w:r>
        <w:br w:type="page"/>
      </w:r>
    </w:p>
    <w:p w:rsidR="00F6436F" w:rsidRPr="00E1355A" w:rsidRDefault="009F3D01" w:rsidP="00E1355A">
      <w:pPr>
        <w:pStyle w:val="Heading1"/>
      </w:pPr>
      <w:r w:rsidRPr="00B36DB3">
        <w:lastRenderedPageBreak/>
        <w:t>CHƯƠNG 3: GIẢI PHÁP NÂNG CAO HIỆU QUẢ HOẠT ĐỘNG TẠI TRƯỜNG TH</w:t>
      </w:r>
      <w:r w:rsidR="00F6436F" w:rsidRPr="00B36DB3">
        <w:t>CS GIAO CHÂU, HUYỆN GIAO THỦY, TỈNH NAM ĐỊNH</w:t>
      </w:r>
      <w:bookmarkEnd w:id="42"/>
    </w:p>
    <w:p w:rsidR="00187FB3" w:rsidRDefault="009F3D01" w:rsidP="00187FB3">
      <w:pPr>
        <w:pStyle w:val="Heading2"/>
      </w:pPr>
      <w:bookmarkStart w:id="43" w:name="_Toc144460092"/>
      <w:r w:rsidRPr="009F3D01">
        <w:t>3.1. Tăng cường bổ sung, mua sắm trang thiết bị phục vụ công tác giảng dạy và học tập trong Nhà trường</w:t>
      </w:r>
      <w:bookmarkEnd w:id="43"/>
    </w:p>
    <w:p w:rsidR="008D7BA3" w:rsidRDefault="000A7513" w:rsidP="002B0124">
      <w:pPr>
        <w:ind w:firstLine="720"/>
      </w:pPr>
      <w:r>
        <w:t xml:space="preserve">- </w:t>
      </w:r>
      <w:r w:rsidR="009F3D01" w:rsidRPr="009F3D01">
        <w:t xml:space="preserve">Thiết bị dạy học là tài sản vô giá và là công cụ không thể thiếu trong dạy và học của nhà trường. Việc sử dụng thiết bị dạy học giúp giáo viên truyền đạt kiến thức tới học sinh tốt hơn áp dụng hiệu quả các phương pháp dạy học mới, vì vậy mà phải sử dụng một cách triệt để và hợp lý hoá các đồ dùng trong các tiết học để nâng cao hứng thú học tập cho học sinh, tăng cường giúp học sinh động não và lao động trí tuệ hiệu quả, tiếp thu bài nhanh và trọn vẹn, tránh tình trạng có đồ dùng thiết bị mà lại dạy chay trong các tiết học. </w:t>
      </w:r>
    </w:p>
    <w:p w:rsidR="008D7BA3" w:rsidRDefault="000A7513" w:rsidP="002B0124">
      <w:pPr>
        <w:ind w:firstLine="720"/>
        <w:rPr>
          <w:rFonts w:cs="Times New Roman"/>
          <w:szCs w:val="26"/>
        </w:rPr>
      </w:pPr>
      <w:r>
        <w:rPr>
          <w:rFonts w:cs="Times New Roman"/>
          <w:szCs w:val="26"/>
        </w:rPr>
        <w:t xml:space="preserve">- </w:t>
      </w:r>
      <w:r w:rsidR="009F3D01" w:rsidRPr="009F3D01">
        <w:rPr>
          <w:rFonts w:cs="Times New Roman"/>
          <w:szCs w:val="26"/>
        </w:rPr>
        <w:t xml:space="preserve">Cần xây dựng các điển hình về công tác TBDH, bảo quản sửa chữa làm cho TBDH phục vụ có hiệu quả cho việc dạy học. </w:t>
      </w:r>
    </w:p>
    <w:p w:rsidR="008D7BA3" w:rsidRDefault="000A7513" w:rsidP="002B0124">
      <w:pPr>
        <w:ind w:firstLine="720"/>
        <w:rPr>
          <w:rFonts w:cs="Times New Roman"/>
          <w:szCs w:val="26"/>
        </w:rPr>
      </w:pPr>
      <w:r>
        <w:rPr>
          <w:rFonts w:cs="Times New Roman"/>
          <w:szCs w:val="26"/>
        </w:rPr>
        <w:t xml:space="preserve">- </w:t>
      </w:r>
      <w:r w:rsidR="009F3D01" w:rsidRPr="009F3D01">
        <w:rPr>
          <w:rFonts w:cs="Times New Roman"/>
          <w:szCs w:val="26"/>
        </w:rPr>
        <w:t xml:space="preserve">Như đã biết đồ dùng, TBDH là rất quan trọng nhưng cũng không nên quá lạm dụng vào nó, phải sử dụng thiết bị vào đúng nơi, đúng chỗ. Tránh mang tiết học thực hành ra thành nơi trưng bày sản phẩm như cửa hàng. </w:t>
      </w:r>
    </w:p>
    <w:p w:rsidR="008D7BA3" w:rsidRDefault="000A7513" w:rsidP="002B0124">
      <w:pPr>
        <w:ind w:firstLine="720"/>
        <w:rPr>
          <w:rFonts w:cs="Times New Roman"/>
          <w:szCs w:val="26"/>
        </w:rPr>
      </w:pPr>
      <w:r>
        <w:rPr>
          <w:rFonts w:cs="Times New Roman"/>
          <w:szCs w:val="26"/>
        </w:rPr>
        <w:t xml:space="preserve">- </w:t>
      </w:r>
      <w:r w:rsidR="009F3D01" w:rsidRPr="009F3D01">
        <w:rPr>
          <w:rFonts w:cs="Times New Roman"/>
          <w:szCs w:val="26"/>
        </w:rPr>
        <w:t>Những đồ dùng thiết bị tuy đã được Bộ Giáo Dục cung cấp đầy đủ hàng năm nhưng mỗi bản thân giáo viên và học sinh trong nhà trường cũng như cán bộ thiết bị phải không ngừng học hỏi sáng tạo và nghiên cứu nâng cao kiến thức để có thể làm những đồ dùng có thể áp dụng vào việc giảng dạy và học tập, góp phầ</w:t>
      </w:r>
      <w:r w:rsidR="008D7BA3">
        <w:rPr>
          <w:rFonts w:cs="Times New Roman"/>
          <w:szCs w:val="26"/>
        </w:rPr>
        <w:t xml:space="preserve">n cung </w:t>
      </w:r>
      <w:r w:rsidR="009F3D01" w:rsidRPr="009F3D01">
        <w:rPr>
          <w:rFonts w:cs="Times New Roman"/>
          <w:szCs w:val="26"/>
        </w:rPr>
        <w:t xml:space="preserve">cấp cho phòng đồ dùng thiết bị của nhà trường ngày một đầy đủ hơn, mang lại hiệu quả cao hơn cho công tác dạy và học của các thầy cô và học sinh. </w:t>
      </w:r>
    </w:p>
    <w:p w:rsidR="002B0124" w:rsidRDefault="000A7513" w:rsidP="002B0124">
      <w:pPr>
        <w:ind w:firstLine="720"/>
        <w:rPr>
          <w:rFonts w:cs="Times New Roman"/>
          <w:szCs w:val="26"/>
        </w:rPr>
      </w:pPr>
      <w:r>
        <w:rPr>
          <w:rFonts w:cs="Times New Roman"/>
          <w:szCs w:val="26"/>
        </w:rPr>
        <w:t xml:space="preserve">- </w:t>
      </w:r>
      <w:r w:rsidR="009F3D01" w:rsidRPr="009F3D01">
        <w:rPr>
          <w:rFonts w:cs="Times New Roman"/>
          <w:szCs w:val="26"/>
        </w:rPr>
        <w:t>Nhà trường cũng phải quan tâm hơn nữa trong việc bổ sung thêm trang thiết bị, ĐDDH, khyến khích đồ dùng tự làm của giáo viên và học sinh, có kế hoạch bổ sung mua sắm trang thiết bị cho đầy đủ.</w:t>
      </w:r>
    </w:p>
    <w:p w:rsidR="008D7BA3" w:rsidRDefault="000A7513" w:rsidP="002B0124">
      <w:pPr>
        <w:ind w:firstLine="720"/>
        <w:rPr>
          <w:rFonts w:cs="Times New Roman"/>
          <w:szCs w:val="26"/>
        </w:rPr>
      </w:pPr>
      <w:r>
        <w:rPr>
          <w:rFonts w:cs="Times New Roman"/>
          <w:szCs w:val="26"/>
        </w:rPr>
        <w:t xml:space="preserve">- </w:t>
      </w:r>
      <w:r w:rsidR="009F3D01" w:rsidRPr="009F3D01">
        <w:rPr>
          <w:rFonts w:cs="Times New Roman"/>
          <w:szCs w:val="26"/>
        </w:rPr>
        <w:t xml:space="preserve">Phòng đồ dùng thiết bị Trường THPT Hoàng Văn Thụ đã đáp ứng được tương đối đầy đủ các thiết bị đồ dùng cho các tiết học cho giáo viên cũng như những giờ ngoại khoá cho toàn thể nhà trường. Các thiết bị đồ dùng được bảo quản tốt, gọn gàng và được quản lý trên sổ sách chứng từ đầy đủ. </w:t>
      </w:r>
    </w:p>
    <w:p w:rsidR="008D7BA3" w:rsidRDefault="000A7513" w:rsidP="002B0124">
      <w:pPr>
        <w:ind w:firstLine="720"/>
        <w:rPr>
          <w:rFonts w:cs="Times New Roman"/>
          <w:szCs w:val="26"/>
        </w:rPr>
      </w:pPr>
      <w:r>
        <w:rPr>
          <w:rFonts w:cs="Times New Roman"/>
          <w:szCs w:val="26"/>
        </w:rPr>
        <w:lastRenderedPageBreak/>
        <w:t xml:space="preserve">- </w:t>
      </w:r>
      <w:r w:rsidR="009F3D01" w:rsidRPr="009F3D01">
        <w:rPr>
          <w:rFonts w:cs="Times New Roman"/>
          <w:szCs w:val="26"/>
        </w:rPr>
        <w:t>Cán bộ quản lý phòng thiết bị là người cẩn thận thực hiện đầy đủ các nội quy, quy định trong việc bảo quản và quản lý các đồ dùng thiết bị với tinh thần phát huy truyền thống “Dạy tốt, học tốt”</w:t>
      </w:r>
      <w:r w:rsidR="008D7BA3">
        <w:rPr>
          <w:rFonts w:cs="Times New Roman"/>
          <w:szCs w:val="26"/>
        </w:rPr>
        <w:t>.</w:t>
      </w:r>
    </w:p>
    <w:p w:rsidR="00993203" w:rsidRDefault="00027B43" w:rsidP="00187FB3">
      <w:pPr>
        <w:pStyle w:val="Heading2"/>
      </w:pPr>
      <w:bookmarkStart w:id="44" w:name="_Toc144460093"/>
      <w:r>
        <w:t>3.</w:t>
      </w:r>
      <w:r w:rsidR="009F3D01" w:rsidRPr="009F3D01">
        <w:t>2.  Tăng cường cơ sở vật chất tại các phòng thí nghiệm</w:t>
      </w:r>
      <w:r w:rsidR="00993203">
        <w:t>:</w:t>
      </w:r>
      <w:bookmarkEnd w:id="44"/>
      <w:r w:rsidR="009F3D01" w:rsidRPr="009F3D01">
        <w:t xml:space="preserve"> </w:t>
      </w:r>
    </w:p>
    <w:p w:rsidR="008D7BA3" w:rsidRDefault="009F3D01" w:rsidP="002B0124">
      <w:pPr>
        <w:ind w:firstLine="720"/>
        <w:rPr>
          <w:rFonts w:cs="Times New Roman"/>
          <w:szCs w:val="26"/>
        </w:rPr>
      </w:pPr>
      <w:r w:rsidRPr="009F3D01">
        <w:rPr>
          <w:rFonts w:cs="Times New Roman"/>
          <w:szCs w:val="26"/>
        </w:rPr>
        <w:t>- Cấp bổ sung thêm máy tính cho các phòng máy thay cho máy cũ, hư hỏng, thiết bị thực hành của các môn Vật lý, Hóa học, Sinh học, Công nghệ đáp ứng công tác dạy học theo chương trình GDPT 2018.</w:t>
      </w:r>
    </w:p>
    <w:p w:rsidR="008D7BA3" w:rsidRDefault="009F3D01" w:rsidP="002B0124">
      <w:pPr>
        <w:ind w:firstLine="720"/>
        <w:rPr>
          <w:rFonts w:cs="Times New Roman"/>
          <w:szCs w:val="26"/>
        </w:rPr>
      </w:pPr>
      <w:r w:rsidRPr="009F3D01">
        <w:rPr>
          <w:rFonts w:cs="Times New Roman"/>
          <w:szCs w:val="26"/>
        </w:rPr>
        <w:t>- Trang bị thêm giá kệ, tủ để chứa dụng cụ, hóa chất. Cần nâng cấp hệ thống nước ở phòng học bộ môn. Hệ thống rèm màn, đèn chiếu sáng tại các phòng học bộ môn.</w:t>
      </w:r>
    </w:p>
    <w:p w:rsidR="008D7BA3" w:rsidRDefault="009F3D01" w:rsidP="002B0124">
      <w:pPr>
        <w:ind w:firstLine="720"/>
        <w:rPr>
          <w:rFonts w:cs="Times New Roman"/>
          <w:szCs w:val="26"/>
        </w:rPr>
      </w:pPr>
      <w:r w:rsidRPr="009F3D01">
        <w:rPr>
          <w:rFonts w:cs="Times New Roman"/>
          <w:szCs w:val="26"/>
        </w:rPr>
        <w:t>- Cần xin đầu tư thêm phòng thiết bị GDQP-AN để cất giữ và bảo quản tốt hơn.</w:t>
      </w:r>
    </w:p>
    <w:p w:rsidR="008D7BA3" w:rsidRDefault="009F3D01" w:rsidP="002B0124">
      <w:pPr>
        <w:ind w:firstLine="720"/>
        <w:rPr>
          <w:rFonts w:cs="Times New Roman"/>
          <w:szCs w:val="26"/>
        </w:rPr>
      </w:pPr>
      <w:r w:rsidRPr="009F3D01">
        <w:rPr>
          <w:rFonts w:cs="Times New Roman"/>
          <w:szCs w:val="26"/>
        </w:rPr>
        <w:t>- Xin kinh phí xây dựng nhà đa năng phục vụ học tập và giảng dạy.</w:t>
      </w:r>
    </w:p>
    <w:p w:rsidR="008D7BA3" w:rsidRDefault="009F3D01" w:rsidP="002B0124">
      <w:pPr>
        <w:ind w:firstLine="720"/>
        <w:rPr>
          <w:rFonts w:cs="Times New Roman"/>
          <w:szCs w:val="26"/>
        </w:rPr>
      </w:pPr>
      <w:r w:rsidRPr="009F3D01">
        <w:rPr>
          <w:rFonts w:cs="Times New Roman"/>
          <w:szCs w:val="26"/>
        </w:rPr>
        <w:t>- Vì vậy các cấp lãnh đạo quan tâm đầu tư hơn nữa kinh phí đầu tư trang thiết bị dạy học ; Hàng năm cần tổ chức các buổi tập huấn về nghiệp vụ thiết bị nhiều hơn nữa nhất là cập nhật các thông tin, kiến thức mới, thiết bị dạy học mới để nâng cao chất lượng phục vụ.</w:t>
      </w:r>
    </w:p>
    <w:p w:rsidR="009F3D01" w:rsidRPr="009F3D01" w:rsidRDefault="009F3D01" w:rsidP="00187FB3">
      <w:pPr>
        <w:pStyle w:val="Heading2"/>
      </w:pPr>
      <w:r w:rsidRPr="009F3D01">
        <w:t xml:space="preserve"> </w:t>
      </w:r>
      <w:bookmarkStart w:id="45" w:name="_Toc144460094"/>
      <w:r w:rsidRPr="009F3D01">
        <w:t>3.3. Nâng cao ý thức sử dụng và bảo vệ thiết bị dạy học trong giáo viên và học sinh</w:t>
      </w:r>
      <w:bookmarkEnd w:id="45"/>
      <w:r w:rsidRPr="009F3D01">
        <w:t xml:space="preserve"> </w:t>
      </w:r>
    </w:p>
    <w:p w:rsidR="009F3D01" w:rsidRPr="009F3D01" w:rsidRDefault="000A7513" w:rsidP="002B0124">
      <w:pPr>
        <w:ind w:firstLine="720"/>
        <w:rPr>
          <w:rFonts w:cs="Times New Roman"/>
          <w:szCs w:val="26"/>
        </w:rPr>
      </w:pPr>
      <w:r>
        <w:rPr>
          <w:rFonts w:cs="Times New Roman"/>
          <w:szCs w:val="26"/>
        </w:rPr>
        <w:t>-</w:t>
      </w:r>
      <w:r w:rsidR="009F3D01" w:rsidRPr="009F3D01">
        <w:rPr>
          <w:rFonts w:cs="Times New Roman"/>
          <w:szCs w:val="26"/>
        </w:rPr>
        <w:t xml:space="preserve"> Trước khi cho học sinh thao tác trên TBDH giáo viên hoặc cán bộ thiết bị phải hướng dẫn học sinh cách sử dụng và bảo quản để thao tác cho đúng. </w:t>
      </w:r>
    </w:p>
    <w:p w:rsidR="009F3D01" w:rsidRPr="009F3D01" w:rsidRDefault="000A7513" w:rsidP="002B0124">
      <w:pPr>
        <w:ind w:firstLine="720"/>
        <w:rPr>
          <w:rFonts w:cs="Times New Roman"/>
          <w:szCs w:val="26"/>
        </w:rPr>
      </w:pPr>
      <w:r>
        <w:rPr>
          <w:rFonts w:cs="Times New Roman"/>
          <w:szCs w:val="26"/>
        </w:rPr>
        <w:t>-</w:t>
      </w:r>
      <w:r w:rsidR="00993203">
        <w:rPr>
          <w:rFonts w:cs="Times New Roman"/>
          <w:szCs w:val="26"/>
        </w:rPr>
        <w:t xml:space="preserve"> </w:t>
      </w:r>
      <w:r w:rsidR="009F3D01" w:rsidRPr="009F3D01">
        <w:rPr>
          <w:rFonts w:cs="Times New Roman"/>
          <w:szCs w:val="26"/>
        </w:rPr>
        <w:t xml:space="preserve">Cán bộ thiết bị hàng tuần có buổi hướng dẫn và giới thiệu tới học sinh các TBDH có trong kho theo khối lớp và môn vào tiết 3 ngày thứ 5 hàng tuần (cả sáng và chiều). </w:t>
      </w:r>
    </w:p>
    <w:p w:rsidR="008D7BA3" w:rsidRDefault="009F3D01" w:rsidP="00187FB3">
      <w:pPr>
        <w:pStyle w:val="Heading2"/>
      </w:pPr>
      <w:bookmarkStart w:id="46" w:name="_Toc144460095"/>
      <w:r w:rsidRPr="009F3D01">
        <w:t>3.4. Nâng cao kỹ năng sử dụng thiết bị dạy học hiện đại cho giáo viên và cán bộ thiết bị</w:t>
      </w:r>
      <w:bookmarkEnd w:id="46"/>
      <w:r w:rsidRPr="009F3D01">
        <w:t xml:space="preserve"> </w:t>
      </w:r>
    </w:p>
    <w:p w:rsidR="009F3D01" w:rsidRPr="009F3D01" w:rsidRDefault="009F3D01" w:rsidP="002B0124">
      <w:pPr>
        <w:ind w:firstLine="720"/>
        <w:rPr>
          <w:rFonts w:cs="Times New Roman"/>
          <w:szCs w:val="26"/>
        </w:rPr>
      </w:pPr>
      <w:r w:rsidRPr="009F3D01">
        <w:rPr>
          <w:rFonts w:cs="Times New Roman"/>
          <w:szCs w:val="26"/>
        </w:rPr>
        <w:t>Mở các lớp tập huấn cho giáo viên và cán bộ thiết bị thường xuyên dưới hình thức trực tiếp có thao tác thực hành để mọi người có thể tao tác chính xác, đúng quy trình như bảng tương tác và các thiết bị dạy học mới được cấp theo chương trình thay sách lớ</w:t>
      </w:r>
      <w:r w:rsidR="008D7BA3">
        <w:rPr>
          <w:rFonts w:cs="Times New Roman"/>
          <w:szCs w:val="26"/>
        </w:rPr>
        <w:t>p 7 năm 2022</w:t>
      </w:r>
      <w:r w:rsidRPr="009F3D01">
        <w:rPr>
          <w:rFonts w:cs="Times New Roman"/>
          <w:szCs w:val="26"/>
        </w:rPr>
        <w:t xml:space="preserve">.    </w:t>
      </w:r>
    </w:p>
    <w:p w:rsidR="009F3D01" w:rsidRDefault="009F3D01" w:rsidP="008D7BA3">
      <w:pPr>
        <w:rPr>
          <w:rFonts w:cs="Times New Roman"/>
          <w:szCs w:val="26"/>
        </w:rPr>
      </w:pPr>
    </w:p>
    <w:p w:rsidR="008D7BA3" w:rsidRDefault="008D7BA3" w:rsidP="008D7BA3">
      <w:pPr>
        <w:rPr>
          <w:rFonts w:cs="Times New Roman"/>
          <w:szCs w:val="26"/>
        </w:rPr>
      </w:pPr>
    </w:p>
    <w:p w:rsidR="009F3D01" w:rsidRPr="002B0124" w:rsidRDefault="009F3D01" w:rsidP="002B0124">
      <w:pPr>
        <w:pStyle w:val="Heading1"/>
      </w:pPr>
      <w:bookmarkStart w:id="47" w:name="_Toc144460096"/>
      <w:r w:rsidRPr="00027B43">
        <w:lastRenderedPageBreak/>
        <w:t>KẾT LUẬN</w:t>
      </w:r>
      <w:bookmarkEnd w:id="47"/>
    </w:p>
    <w:p w:rsidR="009F3D01" w:rsidRDefault="009F3D01" w:rsidP="008D7BA3">
      <w:pPr>
        <w:rPr>
          <w:rFonts w:cs="Times New Roman"/>
          <w:szCs w:val="26"/>
        </w:rPr>
      </w:pPr>
      <w:r w:rsidRPr="009F3D01">
        <w:rPr>
          <w:rFonts w:cs="Times New Roman"/>
          <w:szCs w:val="26"/>
        </w:rPr>
        <w:t xml:space="preserve"> Trong khoảng thời gian thực tập chuyên môn tại thư viện trường THCS </w:t>
      </w:r>
      <w:r w:rsidR="008D7BA3">
        <w:rPr>
          <w:rFonts w:cs="Times New Roman"/>
          <w:szCs w:val="26"/>
        </w:rPr>
        <w:t>Giao Châu</w:t>
      </w:r>
      <w:r w:rsidRPr="009F3D01">
        <w:rPr>
          <w:rFonts w:cs="Times New Roman"/>
          <w:szCs w:val="26"/>
        </w:rPr>
        <w:t xml:space="preserve"> là khoảng thời gian nhà trường tạo điều kiện cho tôi được tiếp cận trực tiếp với công việc. Cùng sự hướng dẫn chỉ bảo tận tình của các thầy cô đang công tác tại trường, đã giúp tôi hình dung những việc mình cần phải làm trong hiện tại và trong tương lai. Có điều kiện thực hành nhằm vận dụng kiến thức tiếp thu trên lý thuyết vào thực tế, so sánh sự khác nhau trên thực tế lý thuyết với thực tế công việc. Điều đó cho thấy công tác thiết bị trường học không phải dễ dàng, đòi hỏi người làm công tác phải có kiến thức, năng lực, nắm chắc chuyên môn nghiệp vụ mới có thể hoàn thành tốt công việc. Từ đó bản thân tôi nhận thấy khuyết điểm cần phải khắc phục, phát huy những mặt mạnh, cụ thể là: </w:t>
      </w:r>
    </w:p>
    <w:p w:rsidR="009E63DA" w:rsidRDefault="009E63DA" w:rsidP="008D7BA3">
      <w:pPr>
        <w:rPr>
          <w:rFonts w:cs="Times New Roman"/>
          <w:szCs w:val="26"/>
        </w:rPr>
      </w:pPr>
      <w:r>
        <w:rPr>
          <w:rFonts w:cs="Times New Roman"/>
          <w:szCs w:val="26"/>
        </w:rPr>
        <w:t>Cần phải tham gia các lớp tin học để trau dồi kiến thức</w:t>
      </w:r>
    </w:p>
    <w:p w:rsidR="009E63DA" w:rsidRDefault="009E63DA" w:rsidP="008D7BA3">
      <w:pPr>
        <w:rPr>
          <w:rFonts w:cs="Times New Roman"/>
          <w:szCs w:val="26"/>
        </w:rPr>
      </w:pPr>
      <w:r>
        <w:rPr>
          <w:rFonts w:cs="Times New Roman"/>
          <w:szCs w:val="26"/>
        </w:rPr>
        <w:t>Tham gia các lớp tập huấn về thiết bị đầy đủ khi thay đổi chương trình sách giáo khoa.</w:t>
      </w:r>
    </w:p>
    <w:p w:rsidR="009E63DA" w:rsidRPr="009F3D01" w:rsidRDefault="009E63DA" w:rsidP="008D7BA3">
      <w:pPr>
        <w:rPr>
          <w:rFonts w:cs="Times New Roman"/>
          <w:szCs w:val="26"/>
        </w:rPr>
      </w:pPr>
      <w:r>
        <w:rPr>
          <w:rFonts w:cs="Times New Roman"/>
          <w:szCs w:val="26"/>
        </w:rPr>
        <w:t>Luyện kỹ năng thực hành tốt để làm mẫu cho học sinh.</w:t>
      </w:r>
    </w:p>
    <w:p w:rsidR="009F3D01" w:rsidRPr="009F3D01" w:rsidRDefault="009F3D01" w:rsidP="008D7BA3">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Pr="009F3D01" w:rsidRDefault="009F3D01" w:rsidP="009F3D01">
      <w:pPr>
        <w:rPr>
          <w:rFonts w:cs="Times New Roman"/>
          <w:szCs w:val="26"/>
        </w:rPr>
      </w:pPr>
      <w:r w:rsidRPr="009F3D01">
        <w:rPr>
          <w:rFonts w:cs="Times New Roman"/>
          <w:szCs w:val="26"/>
        </w:rPr>
        <w:t xml:space="preserve">  </w:t>
      </w:r>
    </w:p>
    <w:p w:rsidR="009F3D01" w:rsidRDefault="009F3D01" w:rsidP="009F3D01">
      <w:pPr>
        <w:rPr>
          <w:rFonts w:cs="Times New Roman"/>
          <w:szCs w:val="26"/>
        </w:rPr>
      </w:pPr>
    </w:p>
    <w:p w:rsidR="009F3D01" w:rsidRPr="009F3D01" w:rsidRDefault="009F3D01" w:rsidP="001457D1">
      <w:pPr>
        <w:pStyle w:val="Heading1"/>
      </w:pPr>
      <w:bookmarkStart w:id="48" w:name="_Toc144460097"/>
      <w:r w:rsidRPr="009F3D01">
        <w:lastRenderedPageBreak/>
        <w:t>TÀI LIỆU THAM KHẢO</w:t>
      </w:r>
      <w:bookmarkEnd w:id="48"/>
    </w:p>
    <w:p w:rsidR="008D7BA3" w:rsidRDefault="009F3D01" w:rsidP="009F3D01">
      <w:pPr>
        <w:rPr>
          <w:rFonts w:cs="Times New Roman"/>
          <w:szCs w:val="26"/>
        </w:rPr>
      </w:pPr>
      <w:r w:rsidRPr="009F3D01">
        <w:rPr>
          <w:rFonts w:cs="Times New Roman"/>
          <w:szCs w:val="26"/>
        </w:rPr>
        <w:t>1. Hướng dẫn kĩ thuật sử dụng và làm đồ dùng dạy học, (Trần Quốc Đắc, Huyền Hạnh, Đào Như Phú, Nguyễn Đình Cường, Trịnh Đình Hậu, Đàm Quỳnh, Nxb Giáo dục, 1987).</w:t>
      </w:r>
    </w:p>
    <w:p w:rsidR="008D7BA3" w:rsidRDefault="009F3D01" w:rsidP="009F3D01">
      <w:pPr>
        <w:rPr>
          <w:rFonts w:cs="Times New Roman"/>
          <w:szCs w:val="26"/>
        </w:rPr>
      </w:pPr>
      <w:r w:rsidRPr="009F3D01">
        <w:rPr>
          <w:rFonts w:cs="Times New Roman"/>
          <w:szCs w:val="26"/>
        </w:rPr>
        <w:t xml:space="preserve">2. Thực hành hóa sinh học, (Trần Ích, Nxb Giáo dục, 1983). </w:t>
      </w:r>
    </w:p>
    <w:p w:rsidR="008D7BA3" w:rsidRDefault="009F3D01" w:rsidP="009F3D01">
      <w:pPr>
        <w:rPr>
          <w:rFonts w:cs="Times New Roman"/>
          <w:szCs w:val="26"/>
        </w:rPr>
      </w:pPr>
      <w:r w:rsidRPr="009F3D01">
        <w:rPr>
          <w:rFonts w:cs="Times New Roman"/>
          <w:szCs w:val="26"/>
        </w:rPr>
        <w:t>3. Danh mục thiết bị dạy học, công ty thiết bị Giáo dục 1 (2002-2003).</w:t>
      </w:r>
    </w:p>
    <w:p w:rsidR="008D7BA3" w:rsidRDefault="009F3D01" w:rsidP="009F3D01">
      <w:pPr>
        <w:rPr>
          <w:rFonts w:cs="Times New Roman"/>
          <w:szCs w:val="26"/>
        </w:rPr>
      </w:pPr>
      <w:r w:rsidRPr="009F3D01">
        <w:rPr>
          <w:rFonts w:cs="Times New Roman"/>
          <w:szCs w:val="26"/>
        </w:rPr>
        <w:t xml:space="preserve">4. Sử dụng thiết bị nghe nhìn trong dạy và học, (Đỗ Huân, Nxb Đại học Quốc gia Hà Nội, 2001). </w:t>
      </w:r>
    </w:p>
    <w:p w:rsidR="008D7BA3" w:rsidRDefault="009F3D01" w:rsidP="009F3D01">
      <w:pPr>
        <w:rPr>
          <w:rFonts w:cs="Times New Roman"/>
          <w:szCs w:val="26"/>
        </w:rPr>
      </w:pPr>
      <w:r w:rsidRPr="009F3D01">
        <w:rPr>
          <w:rFonts w:cs="Times New Roman"/>
          <w:szCs w:val="26"/>
        </w:rPr>
        <w:t>5. Phương pháp tiến hành thí nghiệm hóa học ở trường THCS, (Trần Quốc Đắc, Nxb Giáo dục, 2001).</w:t>
      </w:r>
    </w:p>
    <w:p w:rsidR="008D7BA3" w:rsidRDefault="009F3D01" w:rsidP="009F3D01">
      <w:pPr>
        <w:rPr>
          <w:rFonts w:cs="Times New Roman"/>
          <w:szCs w:val="26"/>
        </w:rPr>
      </w:pPr>
      <w:r w:rsidRPr="009F3D01">
        <w:rPr>
          <w:rFonts w:cs="Times New Roman"/>
          <w:szCs w:val="26"/>
        </w:rPr>
        <w:t>6. Một số vấn đề lí luận và thực tiễn của việc xây dựng và sử dụng CSVC và thiết bị dạy học ở trường phổ thông Việt Nam, (tập thể tác giả, Nxb Đại học Quốc gia Hà Nội, 2002).</w:t>
      </w:r>
    </w:p>
    <w:p w:rsidR="003A311A" w:rsidRPr="009F3D01" w:rsidRDefault="009F3D01" w:rsidP="009F3D01">
      <w:pPr>
        <w:rPr>
          <w:rFonts w:cs="Times New Roman"/>
          <w:szCs w:val="26"/>
        </w:rPr>
      </w:pPr>
      <w:r w:rsidRPr="009F3D01">
        <w:rPr>
          <w:rFonts w:cs="Times New Roman"/>
          <w:szCs w:val="26"/>
        </w:rPr>
        <w:t>7. Giáo trình bồi dưỡng nhân viên thiết bị trường THCS, học phần 3,(ThS.Vũ Thành Vĩnh, Nxb Hà Nội, 2007)</w:t>
      </w:r>
    </w:p>
    <w:p w:rsidR="009E63DA" w:rsidRPr="009F3D01" w:rsidRDefault="009E63DA">
      <w:pPr>
        <w:rPr>
          <w:rFonts w:cs="Times New Roman"/>
          <w:szCs w:val="26"/>
        </w:rPr>
      </w:pPr>
    </w:p>
    <w:sectPr w:rsidR="009E63DA" w:rsidRPr="009F3D01" w:rsidSect="00B70C1A">
      <w:headerReference w:type="default" r:id="rId12"/>
      <w:footerReference w:type="default" r:id="rId13"/>
      <w:type w:val="continuous"/>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C4" w:rsidRDefault="00AD10C4" w:rsidP="00B36DB3">
      <w:pPr>
        <w:spacing w:line="240" w:lineRule="auto"/>
      </w:pPr>
      <w:r>
        <w:separator/>
      </w:r>
    </w:p>
  </w:endnote>
  <w:endnote w:type="continuationSeparator" w:id="0">
    <w:p w:rsidR="00AD10C4" w:rsidRDefault="00AD10C4" w:rsidP="00B36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9C9" w:rsidRDefault="00E549C9" w:rsidP="00A8463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626305"/>
      <w:docPartObj>
        <w:docPartGallery w:val="Page Numbers (Bottom of Page)"/>
        <w:docPartUnique/>
      </w:docPartObj>
    </w:sdtPr>
    <w:sdtEndPr>
      <w:rPr>
        <w:noProof/>
      </w:rPr>
    </w:sdtEndPr>
    <w:sdtContent>
      <w:p w:rsidR="00E549C9" w:rsidRDefault="00E549C9">
        <w:pPr>
          <w:pStyle w:val="Footer"/>
          <w:jc w:val="right"/>
        </w:pPr>
      </w:p>
      <w:p w:rsidR="00E549C9" w:rsidRDefault="00E549C9">
        <w:pPr>
          <w:pStyle w:val="Footer"/>
          <w:jc w:val="right"/>
        </w:pPr>
        <w:r>
          <w:fldChar w:fldCharType="begin"/>
        </w:r>
        <w:r>
          <w:instrText xml:space="preserve"> PAGE   \* MERGEFORMAT </w:instrText>
        </w:r>
        <w:r>
          <w:fldChar w:fldCharType="separate"/>
        </w:r>
        <w:r w:rsidR="008D1724">
          <w:rPr>
            <w:noProof/>
          </w:rPr>
          <w:t>16</w:t>
        </w:r>
        <w:r>
          <w:rPr>
            <w:noProof/>
          </w:rPr>
          <w:fldChar w:fldCharType="end"/>
        </w:r>
      </w:p>
    </w:sdtContent>
  </w:sdt>
  <w:p w:rsidR="00E549C9" w:rsidRDefault="00E549C9" w:rsidP="00A846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C4" w:rsidRDefault="00AD10C4" w:rsidP="00B36DB3">
      <w:pPr>
        <w:spacing w:line="240" w:lineRule="auto"/>
      </w:pPr>
      <w:r>
        <w:separator/>
      </w:r>
    </w:p>
  </w:footnote>
  <w:footnote w:type="continuationSeparator" w:id="0">
    <w:p w:rsidR="00AD10C4" w:rsidRDefault="00AD10C4" w:rsidP="00B36D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9C9" w:rsidRDefault="00E549C9">
    <w:pPr>
      <w:pStyle w:val="Header"/>
    </w:pPr>
  </w:p>
  <w:p w:rsidR="00E549C9" w:rsidRDefault="00E549C9" w:rsidP="00B36DB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9C9" w:rsidRDefault="00E549C9">
    <w:pPr>
      <w:pStyle w:val="Header"/>
    </w:pPr>
  </w:p>
  <w:p w:rsidR="00E549C9" w:rsidRDefault="00E549C9" w:rsidP="00B36D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408A0"/>
    <w:multiLevelType w:val="hybridMultilevel"/>
    <w:tmpl w:val="E3A4A8DC"/>
    <w:lvl w:ilvl="0" w:tplc="9612CA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01"/>
    <w:rsid w:val="0001403A"/>
    <w:rsid w:val="00015115"/>
    <w:rsid w:val="00027B43"/>
    <w:rsid w:val="00066317"/>
    <w:rsid w:val="00070FC2"/>
    <w:rsid w:val="000745D4"/>
    <w:rsid w:val="0009644F"/>
    <w:rsid w:val="000A2B8D"/>
    <w:rsid w:val="000A7513"/>
    <w:rsid w:val="0012461D"/>
    <w:rsid w:val="001457D1"/>
    <w:rsid w:val="00187FB3"/>
    <w:rsid w:val="001A4206"/>
    <w:rsid w:val="001A4A26"/>
    <w:rsid w:val="001A758C"/>
    <w:rsid w:val="001D5AFF"/>
    <w:rsid w:val="00227C9F"/>
    <w:rsid w:val="00265877"/>
    <w:rsid w:val="002B0124"/>
    <w:rsid w:val="002E41E9"/>
    <w:rsid w:val="00303020"/>
    <w:rsid w:val="00347F29"/>
    <w:rsid w:val="00392070"/>
    <w:rsid w:val="003A311A"/>
    <w:rsid w:val="00424735"/>
    <w:rsid w:val="00443457"/>
    <w:rsid w:val="004F7C9C"/>
    <w:rsid w:val="00503D65"/>
    <w:rsid w:val="0050433B"/>
    <w:rsid w:val="00514312"/>
    <w:rsid w:val="005373E3"/>
    <w:rsid w:val="005719DB"/>
    <w:rsid w:val="00590B36"/>
    <w:rsid w:val="005944FC"/>
    <w:rsid w:val="00596A46"/>
    <w:rsid w:val="005D7BCD"/>
    <w:rsid w:val="006147CF"/>
    <w:rsid w:val="00627DD2"/>
    <w:rsid w:val="00654743"/>
    <w:rsid w:val="00655751"/>
    <w:rsid w:val="006620E5"/>
    <w:rsid w:val="006D76BC"/>
    <w:rsid w:val="006E1230"/>
    <w:rsid w:val="006E14E9"/>
    <w:rsid w:val="0070337B"/>
    <w:rsid w:val="00711C83"/>
    <w:rsid w:val="00754C1C"/>
    <w:rsid w:val="0076438E"/>
    <w:rsid w:val="007702F6"/>
    <w:rsid w:val="00863C04"/>
    <w:rsid w:val="008648ED"/>
    <w:rsid w:val="008B2C63"/>
    <w:rsid w:val="008D1724"/>
    <w:rsid w:val="008D7BA3"/>
    <w:rsid w:val="00904940"/>
    <w:rsid w:val="009056F2"/>
    <w:rsid w:val="00906BB0"/>
    <w:rsid w:val="00910068"/>
    <w:rsid w:val="0091060B"/>
    <w:rsid w:val="009316DA"/>
    <w:rsid w:val="00955294"/>
    <w:rsid w:val="009727F3"/>
    <w:rsid w:val="00993203"/>
    <w:rsid w:val="009B58E8"/>
    <w:rsid w:val="009E63DA"/>
    <w:rsid w:val="009F3D01"/>
    <w:rsid w:val="00A0131D"/>
    <w:rsid w:val="00A5056B"/>
    <w:rsid w:val="00A570BD"/>
    <w:rsid w:val="00A84630"/>
    <w:rsid w:val="00A85E2F"/>
    <w:rsid w:val="00A9738C"/>
    <w:rsid w:val="00AB7BE8"/>
    <w:rsid w:val="00AC2F4F"/>
    <w:rsid w:val="00AD10C4"/>
    <w:rsid w:val="00AE0803"/>
    <w:rsid w:val="00AE6BD8"/>
    <w:rsid w:val="00B2317B"/>
    <w:rsid w:val="00B33978"/>
    <w:rsid w:val="00B36DB3"/>
    <w:rsid w:val="00B4642D"/>
    <w:rsid w:val="00B70C1A"/>
    <w:rsid w:val="00B720C3"/>
    <w:rsid w:val="00B915A3"/>
    <w:rsid w:val="00BE326B"/>
    <w:rsid w:val="00BF48DB"/>
    <w:rsid w:val="00BF4B09"/>
    <w:rsid w:val="00C2280D"/>
    <w:rsid w:val="00C502EE"/>
    <w:rsid w:val="00C61B24"/>
    <w:rsid w:val="00C77E13"/>
    <w:rsid w:val="00C82BDD"/>
    <w:rsid w:val="00C839CA"/>
    <w:rsid w:val="00CA48DC"/>
    <w:rsid w:val="00CC1E89"/>
    <w:rsid w:val="00D24967"/>
    <w:rsid w:val="00D40ACE"/>
    <w:rsid w:val="00D61033"/>
    <w:rsid w:val="00D75651"/>
    <w:rsid w:val="00D90C5E"/>
    <w:rsid w:val="00D94A8F"/>
    <w:rsid w:val="00DE2564"/>
    <w:rsid w:val="00E000D8"/>
    <w:rsid w:val="00E1355A"/>
    <w:rsid w:val="00E27AA2"/>
    <w:rsid w:val="00E467B9"/>
    <w:rsid w:val="00E549C9"/>
    <w:rsid w:val="00E65721"/>
    <w:rsid w:val="00E90441"/>
    <w:rsid w:val="00E95AF8"/>
    <w:rsid w:val="00EA283D"/>
    <w:rsid w:val="00F12486"/>
    <w:rsid w:val="00F52064"/>
    <w:rsid w:val="00F6436F"/>
    <w:rsid w:val="00F925BD"/>
    <w:rsid w:val="00FA0A03"/>
    <w:rsid w:val="00FB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3A"/>
    <w:pPr>
      <w:spacing w:after="0" w:line="360"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57D1"/>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187FB3"/>
    <w:pPr>
      <w:keepNext/>
      <w:keepLines/>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E1355A"/>
    <w:pPr>
      <w:keepNext/>
      <w:keepLines/>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0A7513"/>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A0A0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A0A03"/>
    <w:rPr>
      <w:b/>
      <w:bCs/>
    </w:rPr>
  </w:style>
  <w:style w:type="paragraph" w:styleId="ListParagraph">
    <w:name w:val="List Paragraph"/>
    <w:basedOn w:val="Normal"/>
    <w:uiPriority w:val="34"/>
    <w:qFormat/>
    <w:rsid w:val="00A570BD"/>
    <w:pPr>
      <w:ind w:left="720"/>
      <w:contextualSpacing/>
    </w:pPr>
  </w:style>
  <w:style w:type="paragraph" w:styleId="Header">
    <w:name w:val="header"/>
    <w:basedOn w:val="Normal"/>
    <w:link w:val="HeaderChar"/>
    <w:uiPriority w:val="99"/>
    <w:unhideWhenUsed/>
    <w:rsid w:val="00B36DB3"/>
    <w:pPr>
      <w:tabs>
        <w:tab w:val="center" w:pos="4680"/>
        <w:tab w:val="right" w:pos="9360"/>
      </w:tabs>
      <w:spacing w:line="240" w:lineRule="auto"/>
    </w:pPr>
  </w:style>
  <w:style w:type="character" w:customStyle="1" w:styleId="HeaderChar">
    <w:name w:val="Header Char"/>
    <w:basedOn w:val="DefaultParagraphFont"/>
    <w:link w:val="Header"/>
    <w:uiPriority w:val="99"/>
    <w:rsid w:val="00B36DB3"/>
  </w:style>
  <w:style w:type="paragraph" w:styleId="Footer">
    <w:name w:val="footer"/>
    <w:basedOn w:val="Normal"/>
    <w:link w:val="FooterChar"/>
    <w:uiPriority w:val="99"/>
    <w:unhideWhenUsed/>
    <w:rsid w:val="00B36DB3"/>
    <w:pPr>
      <w:tabs>
        <w:tab w:val="center" w:pos="4680"/>
        <w:tab w:val="right" w:pos="9360"/>
      </w:tabs>
      <w:spacing w:line="240" w:lineRule="auto"/>
    </w:pPr>
  </w:style>
  <w:style w:type="character" w:customStyle="1" w:styleId="FooterChar">
    <w:name w:val="Footer Char"/>
    <w:basedOn w:val="DefaultParagraphFont"/>
    <w:link w:val="Footer"/>
    <w:uiPriority w:val="99"/>
    <w:rsid w:val="00B36DB3"/>
  </w:style>
  <w:style w:type="paragraph" w:styleId="NoSpacing">
    <w:name w:val="No Spacing"/>
    <w:link w:val="NoSpacingChar"/>
    <w:uiPriority w:val="1"/>
    <w:qFormat/>
    <w:rsid w:val="00B915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15A3"/>
    <w:rPr>
      <w:rFonts w:eastAsiaTheme="minorEastAsia"/>
      <w:lang w:eastAsia="ja-JP"/>
    </w:rPr>
  </w:style>
  <w:style w:type="paragraph" w:styleId="BalloonText">
    <w:name w:val="Balloon Text"/>
    <w:basedOn w:val="Normal"/>
    <w:link w:val="BalloonTextChar"/>
    <w:uiPriority w:val="99"/>
    <w:semiHidden/>
    <w:unhideWhenUsed/>
    <w:rsid w:val="00B91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A3"/>
    <w:rPr>
      <w:rFonts w:ascii="Tahoma" w:hAnsi="Tahoma" w:cs="Tahoma"/>
      <w:sz w:val="16"/>
      <w:szCs w:val="16"/>
    </w:rPr>
  </w:style>
  <w:style w:type="character" w:customStyle="1" w:styleId="Heading1Char">
    <w:name w:val="Heading 1 Char"/>
    <w:basedOn w:val="DefaultParagraphFont"/>
    <w:link w:val="Heading1"/>
    <w:uiPriority w:val="9"/>
    <w:rsid w:val="001457D1"/>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187FB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E1355A"/>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0A7513"/>
    <w:rPr>
      <w:rFonts w:ascii="Times New Roman" w:eastAsiaTheme="majorEastAsia" w:hAnsi="Times New Roman" w:cstheme="majorBidi"/>
      <w:b/>
      <w:bCs/>
      <w:iCs/>
      <w:sz w:val="26"/>
    </w:rPr>
  </w:style>
  <w:style w:type="paragraph" w:styleId="TOCHeading">
    <w:name w:val="TOC Heading"/>
    <w:basedOn w:val="Heading1"/>
    <w:next w:val="Normal"/>
    <w:uiPriority w:val="39"/>
    <w:unhideWhenUsed/>
    <w:qFormat/>
    <w:rsid w:val="00CC1E89"/>
    <w:pPr>
      <w:outlineLvl w:val="9"/>
    </w:pPr>
    <w:rPr>
      <w:lang w:eastAsia="ja-JP"/>
    </w:rPr>
  </w:style>
  <w:style w:type="paragraph" w:styleId="TOC1">
    <w:name w:val="toc 1"/>
    <w:basedOn w:val="Normal"/>
    <w:next w:val="Normal"/>
    <w:autoRedefine/>
    <w:uiPriority w:val="39"/>
    <w:unhideWhenUsed/>
    <w:rsid w:val="00CC1E89"/>
    <w:pPr>
      <w:spacing w:after="100"/>
    </w:pPr>
  </w:style>
  <w:style w:type="paragraph" w:styleId="TOC2">
    <w:name w:val="toc 2"/>
    <w:basedOn w:val="Normal"/>
    <w:next w:val="Normal"/>
    <w:autoRedefine/>
    <w:uiPriority w:val="39"/>
    <w:unhideWhenUsed/>
    <w:rsid w:val="00CC1E89"/>
    <w:pPr>
      <w:spacing w:after="100"/>
      <w:ind w:left="220"/>
    </w:pPr>
  </w:style>
  <w:style w:type="paragraph" w:styleId="TOC3">
    <w:name w:val="toc 3"/>
    <w:basedOn w:val="Normal"/>
    <w:next w:val="Normal"/>
    <w:autoRedefine/>
    <w:uiPriority w:val="39"/>
    <w:unhideWhenUsed/>
    <w:rsid w:val="00CC1E89"/>
    <w:pPr>
      <w:spacing w:after="100"/>
      <w:ind w:left="440"/>
    </w:pPr>
  </w:style>
  <w:style w:type="character" w:styleId="Hyperlink">
    <w:name w:val="Hyperlink"/>
    <w:basedOn w:val="DefaultParagraphFont"/>
    <w:uiPriority w:val="99"/>
    <w:unhideWhenUsed/>
    <w:rsid w:val="00CC1E89"/>
    <w:rPr>
      <w:color w:val="0000FF" w:themeColor="hyperlink"/>
      <w:u w:val="single"/>
    </w:rPr>
  </w:style>
  <w:style w:type="paragraph" w:customStyle="1" w:styleId="Style1">
    <w:name w:val="Style1"/>
    <w:basedOn w:val="Heading3"/>
    <w:autoRedefine/>
    <w:qFormat/>
    <w:rsid w:val="00066317"/>
    <w:rPr>
      <w:rFonts w:cs="Times New Roman"/>
      <w:b w:val="0"/>
      <w:szCs w:val="26"/>
    </w:rPr>
  </w:style>
  <w:style w:type="paragraph" w:customStyle="1" w:styleId="Style3">
    <w:name w:val="Style3"/>
    <w:basedOn w:val="Heading3"/>
    <w:autoRedefine/>
    <w:qFormat/>
    <w:rsid w:val="008B2C63"/>
    <w:rPr>
      <w:rFonts w:cs="Times New Roman"/>
      <w:szCs w:val="26"/>
    </w:rPr>
  </w:style>
  <w:style w:type="paragraph" w:customStyle="1" w:styleId="Style4">
    <w:name w:val="Style4"/>
    <w:basedOn w:val="Heading4"/>
    <w:next w:val="Heading4"/>
    <w:autoRedefine/>
    <w:qFormat/>
    <w:rsid w:val="001A4A26"/>
    <w:rPr>
      <w:rFonts w:cs="Times New Roman"/>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3A"/>
    <w:pPr>
      <w:spacing w:after="0" w:line="360"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57D1"/>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187FB3"/>
    <w:pPr>
      <w:keepNext/>
      <w:keepLines/>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E1355A"/>
    <w:pPr>
      <w:keepNext/>
      <w:keepLines/>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0A7513"/>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A0A0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A0A03"/>
    <w:rPr>
      <w:b/>
      <w:bCs/>
    </w:rPr>
  </w:style>
  <w:style w:type="paragraph" w:styleId="ListParagraph">
    <w:name w:val="List Paragraph"/>
    <w:basedOn w:val="Normal"/>
    <w:uiPriority w:val="34"/>
    <w:qFormat/>
    <w:rsid w:val="00A570BD"/>
    <w:pPr>
      <w:ind w:left="720"/>
      <w:contextualSpacing/>
    </w:pPr>
  </w:style>
  <w:style w:type="paragraph" w:styleId="Header">
    <w:name w:val="header"/>
    <w:basedOn w:val="Normal"/>
    <w:link w:val="HeaderChar"/>
    <w:uiPriority w:val="99"/>
    <w:unhideWhenUsed/>
    <w:rsid w:val="00B36DB3"/>
    <w:pPr>
      <w:tabs>
        <w:tab w:val="center" w:pos="4680"/>
        <w:tab w:val="right" w:pos="9360"/>
      </w:tabs>
      <w:spacing w:line="240" w:lineRule="auto"/>
    </w:pPr>
  </w:style>
  <w:style w:type="character" w:customStyle="1" w:styleId="HeaderChar">
    <w:name w:val="Header Char"/>
    <w:basedOn w:val="DefaultParagraphFont"/>
    <w:link w:val="Header"/>
    <w:uiPriority w:val="99"/>
    <w:rsid w:val="00B36DB3"/>
  </w:style>
  <w:style w:type="paragraph" w:styleId="Footer">
    <w:name w:val="footer"/>
    <w:basedOn w:val="Normal"/>
    <w:link w:val="FooterChar"/>
    <w:uiPriority w:val="99"/>
    <w:unhideWhenUsed/>
    <w:rsid w:val="00B36DB3"/>
    <w:pPr>
      <w:tabs>
        <w:tab w:val="center" w:pos="4680"/>
        <w:tab w:val="right" w:pos="9360"/>
      </w:tabs>
      <w:spacing w:line="240" w:lineRule="auto"/>
    </w:pPr>
  </w:style>
  <w:style w:type="character" w:customStyle="1" w:styleId="FooterChar">
    <w:name w:val="Footer Char"/>
    <w:basedOn w:val="DefaultParagraphFont"/>
    <w:link w:val="Footer"/>
    <w:uiPriority w:val="99"/>
    <w:rsid w:val="00B36DB3"/>
  </w:style>
  <w:style w:type="paragraph" w:styleId="NoSpacing">
    <w:name w:val="No Spacing"/>
    <w:link w:val="NoSpacingChar"/>
    <w:uiPriority w:val="1"/>
    <w:qFormat/>
    <w:rsid w:val="00B915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15A3"/>
    <w:rPr>
      <w:rFonts w:eastAsiaTheme="minorEastAsia"/>
      <w:lang w:eastAsia="ja-JP"/>
    </w:rPr>
  </w:style>
  <w:style w:type="paragraph" w:styleId="BalloonText">
    <w:name w:val="Balloon Text"/>
    <w:basedOn w:val="Normal"/>
    <w:link w:val="BalloonTextChar"/>
    <w:uiPriority w:val="99"/>
    <w:semiHidden/>
    <w:unhideWhenUsed/>
    <w:rsid w:val="00B91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A3"/>
    <w:rPr>
      <w:rFonts w:ascii="Tahoma" w:hAnsi="Tahoma" w:cs="Tahoma"/>
      <w:sz w:val="16"/>
      <w:szCs w:val="16"/>
    </w:rPr>
  </w:style>
  <w:style w:type="character" w:customStyle="1" w:styleId="Heading1Char">
    <w:name w:val="Heading 1 Char"/>
    <w:basedOn w:val="DefaultParagraphFont"/>
    <w:link w:val="Heading1"/>
    <w:uiPriority w:val="9"/>
    <w:rsid w:val="001457D1"/>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187FB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E1355A"/>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0A7513"/>
    <w:rPr>
      <w:rFonts w:ascii="Times New Roman" w:eastAsiaTheme="majorEastAsia" w:hAnsi="Times New Roman" w:cstheme="majorBidi"/>
      <w:b/>
      <w:bCs/>
      <w:iCs/>
      <w:sz w:val="26"/>
    </w:rPr>
  </w:style>
  <w:style w:type="paragraph" w:styleId="TOCHeading">
    <w:name w:val="TOC Heading"/>
    <w:basedOn w:val="Heading1"/>
    <w:next w:val="Normal"/>
    <w:uiPriority w:val="39"/>
    <w:unhideWhenUsed/>
    <w:qFormat/>
    <w:rsid w:val="00CC1E89"/>
    <w:pPr>
      <w:outlineLvl w:val="9"/>
    </w:pPr>
    <w:rPr>
      <w:lang w:eastAsia="ja-JP"/>
    </w:rPr>
  </w:style>
  <w:style w:type="paragraph" w:styleId="TOC1">
    <w:name w:val="toc 1"/>
    <w:basedOn w:val="Normal"/>
    <w:next w:val="Normal"/>
    <w:autoRedefine/>
    <w:uiPriority w:val="39"/>
    <w:unhideWhenUsed/>
    <w:rsid w:val="00CC1E89"/>
    <w:pPr>
      <w:spacing w:after="100"/>
    </w:pPr>
  </w:style>
  <w:style w:type="paragraph" w:styleId="TOC2">
    <w:name w:val="toc 2"/>
    <w:basedOn w:val="Normal"/>
    <w:next w:val="Normal"/>
    <w:autoRedefine/>
    <w:uiPriority w:val="39"/>
    <w:unhideWhenUsed/>
    <w:rsid w:val="00CC1E89"/>
    <w:pPr>
      <w:spacing w:after="100"/>
      <w:ind w:left="220"/>
    </w:pPr>
  </w:style>
  <w:style w:type="paragraph" w:styleId="TOC3">
    <w:name w:val="toc 3"/>
    <w:basedOn w:val="Normal"/>
    <w:next w:val="Normal"/>
    <w:autoRedefine/>
    <w:uiPriority w:val="39"/>
    <w:unhideWhenUsed/>
    <w:rsid w:val="00CC1E89"/>
    <w:pPr>
      <w:spacing w:after="100"/>
      <w:ind w:left="440"/>
    </w:pPr>
  </w:style>
  <w:style w:type="character" w:styleId="Hyperlink">
    <w:name w:val="Hyperlink"/>
    <w:basedOn w:val="DefaultParagraphFont"/>
    <w:uiPriority w:val="99"/>
    <w:unhideWhenUsed/>
    <w:rsid w:val="00CC1E89"/>
    <w:rPr>
      <w:color w:val="0000FF" w:themeColor="hyperlink"/>
      <w:u w:val="single"/>
    </w:rPr>
  </w:style>
  <w:style w:type="paragraph" w:customStyle="1" w:styleId="Style1">
    <w:name w:val="Style1"/>
    <w:basedOn w:val="Heading3"/>
    <w:autoRedefine/>
    <w:qFormat/>
    <w:rsid w:val="00066317"/>
    <w:rPr>
      <w:rFonts w:cs="Times New Roman"/>
      <w:b w:val="0"/>
      <w:szCs w:val="26"/>
    </w:rPr>
  </w:style>
  <w:style w:type="paragraph" w:customStyle="1" w:styleId="Style3">
    <w:name w:val="Style3"/>
    <w:basedOn w:val="Heading3"/>
    <w:autoRedefine/>
    <w:qFormat/>
    <w:rsid w:val="008B2C63"/>
    <w:rPr>
      <w:rFonts w:cs="Times New Roman"/>
      <w:szCs w:val="26"/>
    </w:rPr>
  </w:style>
  <w:style w:type="paragraph" w:customStyle="1" w:styleId="Style4">
    <w:name w:val="Style4"/>
    <w:basedOn w:val="Heading4"/>
    <w:next w:val="Heading4"/>
    <w:autoRedefine/>
    <w:qFormat/>
    <w:rsid w:val="001A4A26"/>
    <w:rPr>
      <w:rFonts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400618">
      <w:bodyDiv w:val="1"/>
      <w:marLeft w:val="0"/>
      <w:marRight w:val="0"/>
      <w:marTop w:val="0"/>
      <w:marBottom w:val="0"/>
      <w:divBdr>
        <w:top w:val="none" w:sz="0" w:space="0" w:color="auto"/>
        <w:left w:val="none" w:sz="0" w:space="0" w:color="auto"/>
        <w:bottom w:val="none" w:sz="0" w:space="0" w:color="auto"/>
        <w:right w:val="none" w:sz="0" w:space="0" w:color="auto"/>
      </w:divBdr>
    </w:div>
    <w:div w:id="950631761">
      <w:bodyDiv w:val="1"/>
      <w:marLeft w:val="0"/>
      <w:marRight w:val="0"/>
      <w:marTop w:val="0"/>
      <w:marBottom w:val="0"/>
      <w:divBdr>
        <w:top w:val="none" w:sz="0" w:space="0" w:color="auto"/>
        <w:left w:val="none" w:sz="0" w:space="0" w:color="auto"/>
        <w:bottom w:val="none" w:sz="0" w:space="0" w:color="auto"/>
        <w:right w:val="none" w:sz="0" w:space="0" w:color="auto"/>
      </w:divBdr>
    </w:div>
    <w:div w:id="1631327528">
      <w:bodyDiv w:val="1"/>
      <w:marLeft w:val="0"/>
      <w:marRight w:val="0"/>
      <w:marTop w:val="0"/>
      <w:marBottom w:val="0"/>
      <w:divBdr>
        <w:top w:val="none" w:sz="0" w:space="0" w:color="auto"/>
        <w:left w:val="none" w:sz="0" w:space="0" w:color="auto"/>
        <w:bottom w:val="none" w:sz="0" w:space="0" w:color="auto"/>
        <w:right w:val="none" w:sz="0" w:space="0" w:color="auto"/>
      </w:divBdr>
    </w:div>
    <w:div w:id="17147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C6C8-DF2C-42DD-BFAC-05B7C2EF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37</Pages>
  <Words>9088</Words>
  <Characters>51806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2023-08-19T09:45:00Z</dcterms:created>
  <dcterms:modified xsi:type="dcterms:W3CDTF">2023-09-05T15:02:00Z</dcterms:modified>
</cp:coreProperties>
</file>