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F0B" w:rsidRPr="003D7F0B" w:rsidRDefault="003D7F0B" w:rsidP="003D7F0B">
      <w:pPr>
        <w:jc w:val="center"/>
        <w:rPr>
          <w:rFonts w:ascii="Times New Roman" w:hAnsi="Times New Roman"/>
          <w:b/>
          <w:bCs w:val="0"/>
          <w:lang w:val="nl-NL"/>
        </w:rPr>
      </w:pPr>
      <w:r w:rsidRPr="003D7F0B">
        <w:rPr>
          <w:rFonts w:ascii="Times New Roman" w:hAnsi="Times New Roman"/>
          <w:bCs w:val="0"/>
          <w:lang w:val="nl-NL"/>
        </w:rPr>
        <w:t>TOÁN</w:t>
      </w:r>
    </w:p>
    <w:p w:rsidR="003D7F0B" w:rsidRPr="003D7F0B" w:rsidRDefault="003D7F0B" w:rsidP="003D7F0B">
      <w:pPr>
        <w:tabs>
          <w:tab w:val="left" w:pos="4086"/>
        </w:tabs>
        <w:jc w:val="center"/>
        <w:rPr>
          <w:rFonts w:ascii="Times New Roman" w:hAnsi="Times New Roman"/>
          <w:b/>
        </w:rPr>
      </w:pPr>
      <w:r>
        <w:rPr>
          <w:rFonts w:ascii="Times New Roman" w:hAnsi="Times New Roman"/>
          <w:b/>
        </w:rPr>
        <w:t>Bài 12: C</w:t>
      </w:r>
      <w:r w:rsidRPr="003D7F0B">
        <w:rPr>
          <w:rFonts w:ascii="Times New Roman" w:hAnsi="Times New Roman"/>
          <w:b/>
        </w:rPr>
        <w:t xml:space="preserve">ác số trong phạm vi lớp triệu </w:t>
      </w:r>
      <w:r w:rsidRPr="003D7F0B">
        <w:rPr>
          <w:rFonts w:ascii="Times New Roman" w:hAnsi="Times New Roman"/>
          <w:b/>
        </w:rPr>
        <w:t>(Tiết 2)</w:t>
      </w:r>
    </w:p>
    <w:p w:rsidR="003D7F0B" w:rsidRPr="003D7F0B" w:rsidRDefault="003D7F0B" w:rsidP="003D7F0B">
      <w:pPr>
        <w:tabs>
          <w:tab w:val="left" w:pos="4086"/>
        </w:tabs>
        <w:spacing w:line="276" w:lineRule="auto"/>
        <w:jc w:val="both"/>
        <w:rPr>
          <w:rFonts w:ascii="Times New Roman" w:hAnsi="Times New Roman"/>
          <w:b/>
        </w:rPr>
      </w:pPr>
      <w:r w:rsidRPr="003D7F0B">
        <w:rPr>
          <w:rFonts w:ascii="Times New Roman" w:hAnsi="Times New Roman"/>
          <w:b/>
        </w:rPr>
        <w:t xml:space="preserve">I. YÊU CẦU CẦN ĐẠT </w:t>
      </w:r>
      <w:r w:rsidRPr="003D7F0B">
        <w:rPr>
          <w:rFonts w:ascii="Times New Roman" w:hAnsi="Times New Roman"/>
          <w:b/>
        </w:rPr>
        <w:tab/>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HS củng cách đọc và viết số trong phạm vi lớp triệu. Củng cố kiến thức về hàng và lớp, cấu tạo số của các số trong phạm vi lớp triệu. Vận dụng cách đọc số, cách viết các số trong phạm vi lớp triệu vào các tình huống trong thực tiễn.</w:t>
      </w:r>
    </w:p>
    <w:p w:rsidR="003D7F0B" w:rsidRPr="003D7F0B" w:rsidRDefault="003D7F0B" w:rsidP="003D7F0B">
      <w:pPr>
        <w:spacing w:line="276" w:lineRule="auto"/>
        <w:contextualSpacing/>
        <w:jc w:val="both"/>
        <w:rPr>
          <w:rFonts w:ascii="Times New Roman" w:hAnsi="Times New Roman"/>
          <w:lang w:val="vi-VN"/>
        </w:rPr>
      </w:pPr>
      <w:r w:rsidRPr="003D7F0B">
        <w:rPr>
          <w:rFonts w:ascii="Times New Roman" w:hAnsi="Times New Roman"/>
        </w:rPr>
        <w:t xml:space="preserve">- Góp phần hình thành và phát triển năng </w:t>
      </w:r>
      <w:r w:rsidRPr="003D7F0B">
        <w:rPr>
          <w:rFonts w:ascii="Times New Roman" w:hAnsi="Times New Roman"/>
          <w:lang w:val="vi-VN"/>
        </w:rPr>
        <w:t>lực giải quyết vấn đề thông qua việc vận dụng kiến thức hoàn thành các bài tập, năng lực giao tiếp toán học thông qua rèn kĩ năng đọc và viết số; Năng lực tư duy khi tìm ra các số theo yêu cầu cho trước, năng lực lập luận toán học thông qua hoạt độn</w:t>
      </w:r>
      <w:bookmarkStart w:id="0" w:name="_GoBack"/>
      <w:bookmarkEnd w:id="0"/>
      <w:r w:rsidRPr="003D7F0B">
        <w:rPr>
          <w:rFonts w:ascii="Times New Roman" w:hAnsi="Times New Roman"/>
          <w:lang w:val="vi-VN"/>
        </w:rPr>
        <w:t>g sử dụng biểu tượng các cột hàng, lớp với những vòng biểu diễn chữ số. Năng lực hình học qua quan sát, so sánh và ghép hình.</w:t>
      </w:r>
    </w:p>
    <w:p w:rsidR="003D7F0B" w:rsidRPr="003D7F0B" w:rsidRDefault="003D7F0B" w:rsidP="003D7F0B">
      <w:pPr>
        <w:spacing w:line="276" w:lineRule="auto"/>
        <w:rPr>
          <w:rFonts w:ascii="Times New Roman" w:hAnsi="Times New Roman"/>
        </w:rPr>
      </w:pPr>
      <w:r w:rsidRPr="003D7F0B">
        <w:rPr>
          <w:rFonts w:ascii="Times New Roman" w:hAnsi="Times New Roman"/>
        </w:rPr>
        <w:t xml:space="preserve">- Góp phần hình thành và phát triển phẩm chất chăm chỉ làm tốt các bài tập, trách nhiệm </w:t>
      </w:r>
    </w:p>
    <w:p w:rsidR="003D7F0B" w:rsidRPr="003D7F0B" w:rsidRDefault="003D7F0B" w:rsidP="003D7F0B">
      <w:pPr>
        <w:spacing w:line="276" w:lineRule="auto"/>
        <w:rPr>
          <w:rFonts w:ascii="Times New Roman" w:hAnsi="Times New Roman"/>
        </w:rPr>
      </w:pPr>
      <w:r w:rsidRPr="003D7F0B">
        <w:rPr>
          <w:rFonts w:ascii="Times New Roman" w:hAnsi="Times New Roman"/>
        </w:rPr>
        <w:t>học tập nghiêm túc.</w:t>
      </w:r>
    </w:p>
    <w:p w:rsidR="003D7F0B" w:rsidRPr="003D7F0B" w:rsidRDefault="003D7F0B" w:rsidP="003D7F0B">
      <w:pPr>
        <w:spacing w:line="276" w:lineRule="auto"/>
        <w:jc w:val="both"/>
        <w:rPr>
          <w:rFonts w:ascii="Times New Roman" w:hAnsi="Times New Roman"/>
          <w:b/>
        </w:rPr>
      </w:pPr>
      <w:r w:rsidRPr="003D7F0B">
        <w:rPr>
          <w:rFonts w:ascii="Times New Roman" w:hAnsi="Times New Roman"/>
          <w:b/>
        </w:rPr>
        <w:t>II. ĐỒ DÙNG DẠY HỌC</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GV: Bảng phụ, phiếu 2, thẻ số bài 3, ảnh thành Cổ Loa.</w:t>
      </w:r>
    </w:p>
    <w:p w:rsidR="003D7F0B" w:rsidRPr="003D7F0B" w:rsidRDefault="003D7F0B" w:rsidP="003D7F0B">
      <w:pPr>
        <w:spacing w:line="276" w:lineRule="auto"/>
        <w:rPr>
          <w:rFonts w:ascii="Times New Roman" w:hAnsi="Times New Roman"/>
          <w:b/>
        </w:rPr>
      </w:pPr>
      <w:r w:rsidRPr="003D7F0B">
        <w:rPr>
          <w:rFonts w:ascii="Times New Roman" w:hAnsi="Times New Roman"/>
          <w:b/>
        </w:rPr>
        <w:t xml:space="preserve">III. CÁC HOẠT ĐỘNG DẠY HỌC CHỦ YẾU </w:t>
      </w:r>
    </w:p>
    <w:p w:rsidR="003D7F0B" w:rsidRPr="003D7F0B" w:rsidRDefault="003D7F0B" w:rsidP="003D7F0B">
      <w:pPr>
        <w:spacing w:line="276" w:lineRule="auto"/>
        <w:ind w:firstLine="720"/>
        <w:jc w:val="both"/>
        <w:rPr>
          <w:rFonts w:ascii="Times New Roman" w:hAnsi="Times New Roman"/>
        </w:rPr>
      </w:pPr>
      <w:r w:rsidRPr="003D7F0B">
        <w:rPr>
          <w:rFonts w:ascii="Times New Roman" w:hAnsi="Times New Roman"/>
          <w:b/>
          <w:bCs w:val="0"/>
        </w:rPr>
        <w:t xml:space="preserve">1. Hoạt động Mở đầu: </w:t>
      </w:r>
      <w:r w:rsidRPr="003D7F0B">
        <w:rPr>
          <w:rFonts w:ascii="Times New Roman" w:hAnsi="Times New Roman"/>
        </w:rPr>
        <w:t xml:space="preserve">Trò chơi: </w:t>
      </w:r>
      <w:r w:rsidRPr="003D7F0B">
        <w:rPr>
          <w:rFonts w:ascii="Times New Roman" w:hAnsi="Times New Roman"/>
          <w:i/>
        </w:rPr>
        <w:t>Hộp quà bí mật.</w:t>
      </w:r>
    </w:p>
    <w:p w:rsidR="003D7F0B" w:rsidRPr="003D7F0B" w:rsidRDefault="003D7F0B" w:rsidP="003D7F0B">
      <w:pPr>
        <w:spacing w:line="276" w:lineRule="auto"/>
        <w:jc w:val="both"/>
        <w:rPr>
          <w:rFonts w:ascii="Times New Roman" w:hAnsi="Times New Roman"/>
        </w:rPr>
      </w:pPr>
      <w:r w:rsidRPr="003D7F0B">
        <w:rPr>
          <w:rFonts w:ascii="Times New Roman" w:hAnsi="Times New Roman"/>
          <w:bCs w:val="0"/>
        </w:rPr>
        <w:t xml:space="preserve">- HS hát và truyền tay nhau hộp quà để giành quyền thực hiện yêu cầu: </w:t>
      </w:r>
      <w:r w:rsidRPr="003D7F0B">
        <w:rPr>
          <w:rFonts w:ascii="Times New Roman" w:hAnsi="Times New Roman"/>
        </w:rPr>
        <w:t>đọc số và cho biết chữ số 4 thuộc hàng nào lớp nào?</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a) 14 151 515                     b) 8 127 354                      c) 205 415 095</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HS trả lời câu hỏi: Trò chơi ôn lại cho bạn kiến thức gì?</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HS, GV tham gia nhận xét, đánh giá.</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GV giới thiệu bài.</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HS ghi bài</w:t>
      </w:r>
    </w:p>
    <w:p w:rsidR="003D7F0B" w:rsidRPr="003D7F0B" w:rsidRDefault="003D7F0B" w:rsidP="003D7F0B">
      <w:pPr>
        <w:spacing w:line="276" w:lineRule="auto"/>
        <w:ind w:firstLine="720"/>
        <w:jc w:val="both"/>
        <w:rPr>
          <w:rFonts w:ascii="Times New Roman" w:hAnsi="Times New Roman"/>
          <w:b/>
          <w:bCs w:val="0"/>
        </w:rPr>
      </w:pPr>
      <w:r w:rsidRPr="003D7F0B">
        <w:rPr>
          <w:rFonts w:ascii="Times New Roman" w:hAnsi="Times New Roman"/>
          <w:b/>
          <w:bCs w:val="0"/>
        </w:rPr>
        <w:t xml:space="preserve">2. Hoạt động Luyện tập, thực hành </w:t>
      </w:r>
    </w:p>
    <w:p w:rsidR="003D7F0B" w:rsidRPr="003D7F0B" w:rsidRDefault="003D7F0B" w:rsidP="003D7F0B">
      <w:pPr>
        <w:spacing w:line="276" w:lineRule="auto"/>
        <w:ind w:firstLine="720"/>
        <w:jc w:val="both"/>
        <w:rPr>
          <w:rFonts w:ascii="Times New Roman" w:hAnsi="Times New Roman"/>
          <w:b/>
          <w:color w:val="000000"/>
        </w:rPr>
      </w:pPr>
      <w:r w:rsidRPr="003D7F0B">
        <w:rPr>
          <w:rFonts w:ascii="Times New Roman" w:hAnsi="Times New Roman"/>
          <w:b/>
          <w:bCs w:val="0"/>
          <w:i/>
        </w:rPr>
        <w:t>Bài 1</w:t>
      </w:r>
      <w:r w:rsidRPr="003D7F0B">
        <w:rPr>
          <w:rFonts w:ascii="Times New Roman" w:hAnsi="Times New Roman"/>
          <w:b/>
          <w:i/>
        </w:rPr>
        <w:t xml:space="preserve"> (Cá nhân):</w:t>
      </w:r>
      <w:r w:rsidRPr="003D7F0B">
        <w:rPr>
          <w:rFonts w:ascii="Times New Roman" w:hAnsi="Times New Roman"/>
          <w:b/>
          <w:color w:val="000000"/>
        </w:rPr>
        <w:t xml:space="preserve"> Đ, S? </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HS nêu yêu cầu</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HS thực hiện cá nhân vào phiếu, đổi phiếu đối chiếu kết quả.</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HS chia sẻ bài làm trước lớp.</w:t>
      </w:r>
    </w:p>
    <w:p w:rsidR="003D7F0B" w:rsidRPr="003D7F0B" w:rsidRDefault="003D7F0B" w:rsidP="003D7F0B">
      <w:pPr>
        <w:spacing w:line="276" w:lineRule="auto"/>
        <w:jc w:val="both"/>
        <w:rPr>
          <w:rFonts w:ascii="Times New Roman" w:hAnsi="Times New Roman"/>
        </w:rPr>
      </w:pPr>
      <w:r w:rsidRPr="003D7F0B">
        <w:rPr>
          <w:rFonts w:ascii="Times New Roman" w:hAnsi="Times New Roman"/>
          <w:u w:val="single"/>
        </w:rPr>
        <w:t>*</w:t>
      </w:r>
      <w:r w:rsidRPr="003D7F0B">
        <w:rPr>
          <w:rFonts w:ascii="Times New Roman" w:hAnsi="Times New Roman"/>
          <w:i/>
          <w:u w:val="single"/>
        </w:rPr>
        <w:t>Dự kiến đáp án:</w:t>
      </w:r>
      <w:r w:rsidRPr="003D7F0B">
        <w:rPr>
          <w:rFonts w:ascii="Times New Roman" w:hAnsi="Times New Roman"/>
          <w:i/>
        </w:rPr>
        <w:t xml:space="preserve">       a. Đ            b. S          c. Đ         d. S</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Lớp chia sẻ ý kiến, trao đổi.</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Gợi ý câu hỏi trao đổi:</w:t>
      </w:r>
    </w:p>
    <w:p w:rsidR="003D7F0B" w:rsidRPr="003D7F0B" w:rsidRDefault="003D7F0B" w:rsidP="003D7F0B">
      <w:pPr>
        <w:spacing w:line="276" w:lineRule="auto"/>
        <w:jc w:val="both"/>
        <w:rPr>
          <w:rFonts w:ascii="Times New Roman" w:hAnsi="Times New Roman"/>
          <w:bCs w:val="0"/>
          <w:lang w:val="vi-VN"/>
        </w:rPr>
      </w:pPr>
      <w:r w:rsidRPr="003D7F0B">
        <w:rPr>
          <w:rFonts w:ascii="Times New Roman" w:hAnsi="Times New Roman"/>
          <w:iCs/>
        </w:rPr>
        <w:t>+ Lớp triệu gồm hàng nào? (</w:t>
      </w:r>
      <w:r w:rsidRPr="003D7F0B">
        <w:rPr>
          <w:rFonts w:ascii="Times New Roman" w:hAnsi="Times New Roman"/>
          <w:bCs w:val="0"/>
          <w:lang w:val="vi-VN"/>
        </w:rPr>
        <w:t>Triệu, chục triệu, trăm triệu</w:t>
      </w:r>
      <w:r w:rsidRPr="003D7F0B">
        <w:rPr>
          <w:rFonts w:ascii="Times New Roman" w:hAnsi="Times New Roman"/>
          <w:iCs/>
        </w:rPr>
        <w:t>)</w:t>
      </w:r>
    </w:p>
    <w:p w:rsidR="003D7F0B" w:rsidRPr="003D7F0B" w:rsidRDefault="003D7F0B" w:rsidP="003D7F0B">
      <w:pPr>
        <w:spacing w:line="276" w:lineRule="auto"/>
        <w:rPr>
          <w:rFonts w:ascii="Times New Roman" w:hAnsi="Times New Roman"/>
          <w:iCs/>
        </w:rPr>
      </w:pPr>
      <w:r w:rsidRPr="003D7F0B">
        <w:rPr>
          <w:rFonts w:ascii="Times New Roman" w:hAnsi="Times New Roman"/>
          <w:iCs/>
        </w:rPr>
        <w:t>+ Chữ số 0 thuộc hàng nào? Lớp nào? (</w:t>
      </w:r>
      <w:r w:rsidRPr="003D7F0B">
        <w:rPr>
          <w:rFonts w:ascii="Times New Roman" w:hAnsi="Times New Roman"/>
          <w:bCs w:val="0"/>
          <w:lang w:val="vi-VN"/>
        </w:rPr>
        <w:t>Hàng trăm nghìn, lớp nghìn</w:t>
      </w:r>
      <w:r w:rsidRPr="003D7F0B">
        <w:rPr>
          <w:rFonts w:ascii="Times New Roman" w:hAnsi="Times New Roman"/>
          <w:iCs/>
        </w:rPr>
        <w:t>)</w:t>
      </w:r>
    </w:p>
    <w:p w:rsidR="003D7F0B" w:rsidRPr="003D7F0B" w:rsidRDefault="003D7F0B" w:rsidP="003D7F0B">
      <w:pPr>
        <w:spacing w:line="276" w:lineRule="auto"/>
        <w:jc w:val="both"/>
        <w:rPr>
          <w:rFonts w:ascii="Times New Roman" w:hAnsi="Times New Roman"/>
          <w:bCs w:val="0"/>
          <w:lang w:val="vi-VN"/>
        </w:rPr>
      </w:pPr>
      <w:r w:rsidRPr="003D7F0B">
        <w:rPr>
          <w:rFonts w:ascii="Times New Roman" w:hAnsi="Times New Roman"/>
          <w:iCs/>
        </w:rPr>
        <w:t>+ Chữ số 3 thuộc hàng, lớp nào? Lớp đó có những hàng nào? (</w:t>
      </w:r>
      <w:r w:rsidRPr="003D7F0B">
        <w:rPr>
          <w:rFonts w:ascii="Times New Roman" w:hAnsi="Times New Roman"/>
          <w:bCs w:val="0"/>
          <w:lang w:val="vi-VN"/>
        </w:rPr>
        <w:t>Hàng đơn vị, lớp đơn vị Lớp đơn vị có: hàn</w:t>
      </w:r>
      <w:r w:rsidRPr="003D7F0B">
        <w:rPr>
          <w:rFonts w:ascii="Times New Roman" w:hAnsi="Times New Roman"/>
          <w:bCs w:val="0"/>
        </w:rPr>
        <w:t>g</w:t>
      </w:r>
      <w:r w:rsidRPr="003D7F0B">
        <w:rPr>
          <w:rFonts w:ascii="Times New Roman" w:hAnsi="Times New Roman"/>
          <w:bCs w:val="0"/>
          <w:lang w:val="vi-VN"/>
        </w:rPr>
        <w:t xml:space="preserve"> đơn vị, chục, trăm</w:t>
      </w:r>
      <w:r w:rsidRPr="003D7F0B">
        <w:rPr>
          <w:rFonts w:ascii="Times New Roman" w:hAnsi="Times New Roman"/>
          <w:iCs/>
        </w:rPr>
        <w:t>)</w:t>
      </w:r>
    </w:p>
    <w:p w:rsidR="003D7F0B" w:rsidRPr="003D7F0B" w:rsidRDefault="003D7F0B" w:rsidP="003D7F0B">
      <w:pPr>
        <w:spacing w:line="276" w:lineRule="auto"/>
        <w:jc w:val="both"/>
        <w:rPr>
          <w:rFonts w:ascii="Times New Roman" w:hAnsi="Times New Roman"/>
          <w:bCs w:val="0"/>
          <w:lang w:val="vi-VN"/>
        </w:rPr>
      </w:pPr>
      <w:r w:rsidRPr="003D7F0B">
        <w:rPr>
          <w:rFonts w:ascii="Times New Roman" w:hAnsi="Times New Roman"/>
          <w:iCs/>
        </w:rPr>
        <w:t>+ Nêu các hàng, lớp của số tự nhiên đã học? (</w:t>
      </w:r>
      <w:r w:rsidRPr="003D7F0B">
        <w:rPr>
          <w:rFonts w:ascii="Times New Roman" w:hAnsi="Times New Roman"/>
          <w:bCs w:val="0"/>
          <w:lang w:val="vi-VN"/>
        </w:rPr>
        <w:t>Lớp đơn vị : Hàng đơn vị, chục, trăm. Lớp nghìn:</w:t>
      </w:r>
      <w:r w:rsidRPr="003D7F0B">
        <w:rPr>
          <w:rFonts w:ascii="Times New Roman" w:hAnsi="Times New Roman"/>
          <w:bCs w:val="0"/>
        </w:rPr>
        <w:t xml:space="preserve"> </w:t>
      </w:r>
      <w:r w:rsidRPr="003D7F0B">
        <w:rPr>
          <w:rFonts w:ascii="Times New Roman" w:hAnsi="Times New Roman"/>
          <w:bCs w:val="0"/>
          <w:lang w:val="vi-VN"/>
        </w:rPr>
        <w:t>hàng nghìn, chục nghìn, trăm nghìn. Lớp triệu: hàng triệu, chục triệu, trăm triệu</w:t>
      </w:r>
      <w:r w:rsidRPr="003D7F0B">
        <w:rPr>
          <w:rFonts w:ascii="Times New Roman" w:hAnsi="Times New Roman"/>
          <w:iCs/>
        </w:rPr>
        <w:t>)</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lastRenderedPageBreak/>
        <w:t xml:space="preserve">- Nghe GV nhận xét, chốt </w:t>
      </w:r>
      <w:r w:rsidRPr="003D7F0B">
        <w:rPr>
          <w:rFonts w:ascii="Times New Roman" w:hAnsi="Times New Roman"/>
          <w:bCs w:val="0"/>
          <w:lang w:val="vi-VN"/>
        </w:rPr>
        <w:t>lại cách đọc, n</w:t>
      </w:r>
      <w:r w:rsidRPr="003D7F0B">
        <w:rPr>
          <w:rFonts w:ascii="Times New Roman" w:hAnsi="Times New Roman"/>
          <w:lang w:val="vi-VN"/>
        </w:rPr>
        <w:t>ắm vững cấu tạo số, các hàng và lớp để đọc, viết và nhận biết giá trị số được chính xác.</w:t>
      </w:r>
    </w:p>
    <w:p w:rsidR="003D7F0B" w:rsidRPr="003D7F0B" w:rsidRDefault="003D7F0B" w:rsidP="003D7F0B">
      <w:pPr>
        <w:spacing w:line="276" w:lineRule="auto"/>
        <w:ind w:firstLine="720"/>
        <w:jc w:val="both"/>
        <w:rPr>
          <w:rFonts w:ascii="Times New Roman" w:hAnsi="Times New Roman"/>
          <w:b/>
          <w:i/>
          <w:color w:val="000000"/>
        </w:rPr>
      </w:pPr>
      <w:r w:rsidRPr="003D7F0B">
        <w:rPr>
          <w:rFonts w:ascii="Times New Roman" w:hAnsi="Times New Roman"/>
          <w:b/>
          <w:bCs w:val="0"/>
        </w:rPr>
        <w:t xml:space="preserve">Bài 2 </w:t>
      </w:r>
      <w:r w:rsidRPr="003D7F0B">
        <w:rPr>
          <w:rFonts w:ascii="Times New Roman" w:hAnsi="Times New Roman"/>
          <w:b/>
          <w:i/>
          <w:color w:val="000000"/>
        </w:rPr>
        <w:t>(Cá nhân): Số?</w:t>
      </w:r>
    </w:p>
    <w:p w:rsidR="003D7F0B" w:rsidRPr="003D7F0B" w:rsidRDefault="003D7F0B" w:rsidP="003D7F0B">
      <w:pPr>
        <w:spacing w:line="276" w:lineRule="auto"/>
        <w:jc w:val="both"/>
        <w:rPr>
          <w:rFonts w:ascii="Times New Roman" w:hAnsi="Times New Roman"/>
          <w:b/>
          <w:i/>
          <w:color w:val="000000"/>
        </w:rPr>
      </w:pPr>
      <w:r w:rsidRPr="003D7F0B">
        <w:rPr>
          <w:rFonts w:ascii="Times New Roman" w:hAnsi="Times New Roman"/>
          <w:color w:val="000000"/>
        </w:rPr>
        <w:t xml:space="preserve">- HS nêu yêu cầu </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HS làm bài vào phiếu, đổi chéo phiếu cho nhau để đối chiếu kết quả.</w:t>
      </w:r>
    </w:p>
    <w:tbl>
      <w:tblPr>
        <w:tblW w:w="10110"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997"/>
        <w:gridCol w:w="871"/>
        <w:gridCol w:w="806"/>
        <w:gridCol w:w="889"/>
        <w:gridCol w:w="888"/>
        <w:gridCol w:w="988"/>
        <w:gridCol w:w="987"/>
        <w:gridCol w:w="888"/>
        <w:gridCol w:w="996"/>
      </w:tblGrid>
      <w:tr w:rsidR="003D7F0B" w:rsidRPr="003D7F0B" w:rsidTr="000946B9">
        <w:trPr>
          <w:trHeight w:val="47"/>
        </w:trPr>
        <w:tc>
          <w:tcPr>
            <w:tcW w:w="1800" w:type="dxa"/>
            <w:vMerge w:val="restart"/>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Viết số</w:t>
            </w:r>
          </w:p>
        </w:tc>
        <w:tc>
          <w:tcPr>
            <w:tcW w:w="2674" w:type="dxa"/>
            <w:gridSpan w:val="3"/>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Lớp triệu</w:t>
            </w:r>
          </w:p>
        </w:tc>
        <w:tc>
          <w:tcPr>
            <w:tcW w:w="2765" w:type="dxa"/>
            <w:gridSpan w:val="3"/>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Lớp nghìn</w:t>
            </w:r>
          </w:p>
        </w:tc>
        <w:tc>
          <w:tcPr>
            <w:tcW w:w="2871" w:type="dxa"/>
            <w:gridSpan w:val="3"/>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Lớp đơn vị</w:t>
            </w:r>
          </w:p>
        </w:tc>
      </w:tr>
      <w:tr w:rsidR="003D7F0B" w:rsidRPr="003D7F0B" w:rsidTr="000946B9">
        <w:trPr>
          <w:trHeight w:val="151"/>
        </w:trPr>
        <w:tc>
          <w:tcPr>
            <w:tcW w:w="1800" w:type="dxa"/>
            <w:vMerge/>
            <w:vAlign w:val="center"/>
            <w:hideMark/>
          </w:tcPr>
          <w:p w:rsidR="003D7F0B" w:rsidRPr="003D7F0B" w:rsidRDefault="003D7F0B" w:rsidP="000946B9">
            <w:pPr>
              <w:jc w:val="center"/>
              <w:rPr>
                <w:rFonts w:ascii="Times New Roman" w:hAnsi="Times New Roman"/>
              </w:rPr>
            </w:pPr>
          </w:p>
        </w:tc>
        <w:tc>
          <w:tcPr>
            <w:tcW w:w="997" w:type="dxa"/>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Hàng trăm triệu</w:t>
            </w:r>
          </w:p>
        </w:tc>
        <w:tc>
          <w:tcPr>
            <w:tcW w:w="871" w:type="dxa"/>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Hàng chục triệu</w:t>
            </w:r>
          </w:p>
        </w:tc>
        <w:tc>
          <w:tcPr>
            <w:tcW w:w="806" w:type="dxa"/>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Hàng triệu</w:t>
            </w:r>
          </w:p>
        </w:tc>
        <w:tc>
          <w:tcPr>
            <w:tcW w:w="889" w:type="dxa"/>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Hàng trăm nghìn</w:t>
            </w:r>
          </w:p>
        </w:tc>
        <w:tc>
          <w:tcPr>
            <w:tcW w:w="888" w:type="dxa"/>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Hàng chục nghìn</w:t>
            </w:r>
          </w:p>
        </w:tc>
        <w:tc>
          <w:tcPr>
            <w:tcW w:w="988" w:type="dxa"/>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Hàng nghìn</w:t>
            </w:r>
          </w:p>
        </w:tc>
        <w:tc>
          <w:tcPr>
            <w:tcW w:w="987" w:type="dxa"/>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Hàng trăm</w:t>
            </w:r>
          </w:p>
        </w:tc>
        <w:tc>
          <w:tcPr>
            <w:tcW w:w="888" w:type="dxa"/>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Hàng chục</w:t>
            </w:r>
          </w:p>
        </w:tc>
        <w:tc>
          <w:tcPr>
            <w:tcW w:w="996" w:type="dxa"/>
            <w:tcMar>
              <w:top w:w="30" w:type="dxa"/>
              <w:left w:w="30" w:type="dxa"/>
              <w:bottom w:w="30" w:type="dxa"/>
              <w:right w:w="30" w:type="dxa"/>
            </w:tcMar>
            <w:vAlign w:val="center"/>
            <w:hideMark/>
          </w:tcPr>
          <w:p w:rsidR="003D7F0B" w:rsidRPr="003D7F0B" w:rsidRDefault="003D7F0B" w:rsidP="000946B9">
            <w:pPr>
              <w:jc w:val="center"/>
              <w:rPr>
                <w:rFonts w:ascii="Times New Roman" w:hAnsi="Times New Roman"/>
              </w:rPr>
            </w:pPr>
            <w:r w:rsidRPr="003D7F0B">
              <w:rPr>
                <w:rFonts w:ascii="Times New Roman" w:hAnsi="Times New Roman"/>
              </w:rPr>
              <w:t>Hàng đơn vị</w:t>
            </w:r>
          </w:p>
        </w:tc>
      </w:tr>
      <w:tr w:rsidR="003D7F0B" w:rsidRPr="003D7F0B" w:rsidTr="000946B9">
        <w:trPr>
          <w:trHeight w:val="331"/>
        </w:trPr>
        <w:tc>
          <w:tcPr>
            <w:tcW w:w="1800"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200 198 261</w:t>
            </w:r>
          </w:p>
        </w:tc>
        <w:tc>
          <w:tcPr>
            <w:tcW w:w="997"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2</w:t>
            </w:r>
          </w:p>
        </w:tc>
        <w:tc>
          <w:tcPr>
            <w:tcW w:w="871"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0</w:t>
            </w:r>
          </w:p>
        </w:tc>
        <w:tc>
          <w:tcPr>
            <w:tcW w:w="806"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0</w:t>
            </w:r>
          </w:p>
        </w:tc>
        <w:tc>
          <w:tcPr>
            <w:tcW w:w="889"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1</w:t>
            </w:r>
          </w:p>
        </w:tc>
        <w:tc>
          <w:tcPr>
            <w:tcW w:w="8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9</w:t>
            </w:r>
          </w:p>
        </w:tc>
        <w:tc>
          <w:tcPr>
            <w:tcW w:w="9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8</w:t>
            </w:r>
          </w:p>
        </w:tc>
        <w:tc>
          <w:tcPr>
            <w:tcW w:w="987"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2</w:t>
            </w:r>
          </w:p>
        </w:tc>
        <w:tc>
          <w:tcPr>
            <w:tcW w:w="8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6</w:t>
            </w:r>
          </w:p>
        </w:tc>
        <w:tc>
          <w:tcPr>
            <w:tcW w:w="996"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1</w:t>
            </w:r>
          </w:p>
        </w:tc>
      </w:tr>
      <w:tr w:rsidR="003D7F0B" w:rsidRPr="003D7F0B" w:rsidTr="000946B9">
        <w:trPr>
          <w:trHeight w:val="346"/>
        </w:trPr>
        <w:tc>
          <w:tcPr>
            <w:tcW w:w="1800"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1 999 371</w:t>
            </w:r>
          </w:p>
        </w:tc>
        <w:tc>
          <w:tcPr>
            <w:tcW w:w="997"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p>
        </w:tc>
        <w:tc>
          <w:tcPr>
            <w:tcW w:w="871"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p>
        </w:tc>
        <w:tc>
          <w:tcPr>
            <w:tcW w:w="806"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1</w:t>
            </w:r>
          </w:p>
        </w:tc>
        <w:tc>
          <w:tcPr>
            <w:tcW w:w="889"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9</w:t>
            </w:r>
          </w:p>
        </w:tc>
        <w:tc>
          <w:tcPr>
            <w:tcW w:w="8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9</w:t>
            </w:r>
          </w:p>
        </w:tc>
        <w:tc>
          <w:tcPr>
            <w:tcW w:w="9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9</w:t>
            </w:r>
          </w:p>
        </w:tc>
        <w:tc>
          <w:tcPr>
            <w:tcW w:w="987"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3</w:t>
            </w:r>
          </w:p>
        </w:tc>
        <w:tc>
          <w:tcPr>
            <w:tcW w:w="8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7</w:t>
            </w:r>
          </w:p>
        </w:tc>
        <w:tc>
          <w:tcPr>
            <w:tcW w:w="996"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1</w:t>
            </w:r>
          </w:p>
        </w:tc>
      </w:tr>
      <w:tr w:rsidR="003D7F0B" w:rsidRPr="003D7F0B" w:rsidTr="000946B9">
        <w:trPr>
          <w:trHeight w:val="331"/>
        </w:trPr>
        <w:tc>
          <w:tcPr>
            <w:tcW w:w="1800"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28 111 031</w:t>
            </w:r>
          </w:p>
        </w:tc>
        <w:tc>
          <w:tcPr>
            <w:tcW w:w="997"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p>
        </w:tc>
        <w:tc>
          <w:tcPr>
            <w:tcW w:w="871"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2</w:t>
            </w:r>
          </w:p>
        </w:tc>
        <w:tc>
          <w:tcPr>
            <w:tcW w:w="806"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8</w:t>
            </w:r>
          </w:p>
        </w:tc>
        <w:tc>
          <w:tcPr>
            <w:tcW w:w="889"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1</w:t>
            </w:r>
          </w:p>
        </w:tc>
        <w:tc>
          <w:tcPr>
            <w:tcW w:w="8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1</w:t>
            </w:r>
          </w:p>
        </w:tc>
        <w:tc>
          <w:tcPr>
            <w:tcW w:w="9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1</w:t>
            </w:r>
          </w:p>
        </w:tc>
        <w:tc>
          <w:tcPr>
            <w:tcW w:w="987"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0</w:t>
            </w:r>
          </w:p>
        </w:tc>
        <w:tc>
          <w:tcPr>
            <w:tcW w:w="8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3</w:t>
            </w:r>
          </w:p>
        </w:tc>
        <w:tc>
          <w:tcPr>
            <w:tcW w:w="996"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1</w:t>
            </w:r>
          </w:p>
        </w:tc>
      </w:tr>
      <w:tr w:rsidR="003D7F0B" w:rsidRPr="003D7F0B" w:rsidTr="000946B9">
        <w:trPr>
          <w:trHeight w:val="346"/>
        </w:trPr>
        <w:tc>
          <w:tcPr>
            <w:tcW w:w="1800"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714 000 106</w:t>
            </w:r>
          </w:p>
        </w:tc>
        <w:tc>
          <w:tcPr>
            <w:tcW w:w="997"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7</w:t>
            </w:r>
          </w:p>
        </w:tc>
        <w:tc>
          <w:tcPr>
            <w:tcW w:w="871"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1</w:t>
            </w:r>
          </w:p>
        </w:tc>
        <w:tc>
          <w:tcPr>
            <w:tcW w:w="806"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4</w:t>
            </w:r>
          </w:p>
        </w:tc>
        <w:tc>
          <w:tcPr>
            <w:tcW w:w="889"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0</w:t>
            </w:r>
          </w:p>
        </w:tc>
        <w:tc>
          <w:tcPr>
            <w:tcW w:w="8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0</w:t>
            </w:r>
          </w:p>
        </w:tc>
        <w:tc>
          <w:tcPr>
            <w:tcW w:w="9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0</w:t>
            </w:r>
          </w:p>
        </w:tc>
        <w:tc>
          <w:tcPr>
            <w:tcW w:w="987"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1</w:t>
            </w:r>
          </w:p>
        </w:tc>
        <w:tc>
          <w:tcPr>
            <w:tcW w:w="888"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0</w:t>
            </w:r>
          </w:p>
        </w:tc>
        <w:tc>
          <w:tcPr>
            <w:tcW w:w="996" w:type="dxa"/>
            <w:tcMar>
              <w:top w:w="30" w:type="dxa"/>
              <w:left w:w="30" w:type="dxa"/>
              <w:bottom w:w="30" w:type="dxa"/>
              <w:right w:w="30" w:type="dxa"/>
            </w:tcMar>
            <w:vAlign w:val="center"/>
            <w:hideMark/>
          </w:tcPr>
          <w:p w:rsidR="003D7F0B" w:rsidRPr="003D7F0B" w:rsidRDefault="003D7F0B" w:rsidP="000946B9">
            <w:pPr>
              <w:spacing w:line="276" w:lineRule="auto"/>
              <w:jc w:val="center"/>
              <w:rPr>
                <w:rFonts w:ascii="Times New Roman" w:hAnsi="Times New Roman"/>
              </w:rPr>
            </w:pPr>
            <w:r w:rsidRPr="003D7F0B">
              <w:rPr>
                <w:rFonts w:ascii="Times New Roman" w:hAnsi="Times New Roman"/>
              </w:rPr>
              <w:t>6</w:t>
            </w:r>
          </w:p>
        </w:tc>
      </w:tr>
    </w:tbl>
    <w:p w:rsidR="003D7F0B" w:rsidRPr="003D7F0B" w:rsidRDefault="003D7F0B" w:rsidP="003D7F0B">
      <w:pPr>
        <w:spacing w:line="276" w:lineRule="auto"/>
        <w:jc w:val="both"/>
        <w:rPr>
          <w:rFonts w:ascii="Times New Roman" w:hAnsi="Times New Roman"/>
        </w:rPr>
      </w:pPr>
      <w:r w:rsidRPr="003D7F0B">
        <w:rPr>
          <w:rFonts w:ascii="Times New Roman" w:hAnsi="Times New Roman"/>
        </w:rPr>
        <w:t>- 2 HS chia sẻ cách làm trước lớp, lớp chia sẻ ý kiến, HS và GV nhận xét.</w:t>
      </w:r>
    </w:p>
    <w:p w:rsidR="003D7F0B" w:rsidRPr="003D7F0B" w:rsidRDefault="003D7F0B" w:rsidP="003D7F0B">
      <w:pPr>
        <w:spacing w:line="276" w:lineRule="auto"/>
        <w:jc w:val="both"/>
        <w:rPr>
          <w:rFonts w:ascii="Times New Roman" w:hAnsi="Times New Roman"/>
          <w:b/>
          <w:bCs w:val="0"/>
          <w:i/>
        </w:rPr>
      </w:pPr>
      <w:r w:rsidRPr="003D7F0B">
        <w:rPr>
          <w:rFonts w:ascii="Times New Roman" w:hAnsi="Times New Roman"/>
        </w:rPr>
        <w:t xml:space="preserve">* </w:t>
      </w:r>
      <w:r w:rsidRPr="003D7F0B">
        <w:rPr>
          <w:rFonts w:ascii="Times New Roman" w:hAnsi="Times New Roman"/>
          <w:b/>
        </w:rPr>
        <w:t>GV chốt</w:t>
      </w:r>
      <w:r w:rsidRPr="003D7F0B">
        <w:rPr>
          <w:rFonts w:ascii="Times New Roman" w:hAnsi="Times New Roman"/>
        </w:rPr>
        <w:t>: C</w:t>
      </w:r>
      <w:r w:rsidRPr="003D7F0B">
        <w:rPr>
          <w:rFonts w:ascii="Times New Roman" w:hAnsi="Times New Roman"/>
          <w:i/>
        </w:rPr>
        <w:t>ủng cố cấu tạo số, các hàng, lớp của số tự nhiên</w:t>
      </w:r>
      <w:r w:rsidRPr="003D7F0B">
        <w:rPr>
          <w:rFonts w:ascii="Times New Roman" w:hAnsi="Times New Roman"/>
          <w:b/>
          <w:bCs w:val="0"/>
          <w:i/>
        </w:rPr>
        <w:t xml:space="preserve"> </w:t>
      </w:r>
    </w:p>
    <w:p w:rsidR="003D7F0B" w:rsidRPr="003D7F0B" w:rsidRDefault="003D7F0B" w:rsidP="003D7F0B">
      <w:pPr>
        <w:spacing w:line="276" w:lineRule="auto"/>
        <w:ind w:firstLine="720"/>
        <w:jc w:val="both"/>
        <w:rPr>
          <w:rFonts w:ascii="Times New Roman" w:hAnsi="Times New Roman"/>
          <w:b/>
          <w:i/>
          <w:color w:val="000000"/>
        </w:rPr>
      </w:pPr>
      <w:r w:rsidRPr="003D7F0B">
        <w:rPr>
          <w:rFonts w:ascii="Times New Roman" w:hAnsi="Times New Roman"/>
          <w:b/>
          <w:bCs w:val="0"/>
          <w:i/>
        </w:rPr>
        <w:t>Bài 3</w:t>
      </w:r>
      <w:r w:rsidRPr="003D7F0B">
        <w:rPr>
          <w:rFonts w:ascii="Times New Roman" w:hAnsi="Times New Roman"/>
          <w:b/>
          <w:i/>
        </w:rPr>
        <w:t xml:space="preserve"> (Nhóm đôi): </w:t>
      </w:r>
      <w:r w:rsidRPr="003D7F0B">
        <w:rPr>
          <w:rFonts w:ascii="Times New Roman" w:hAnsi="Times New Roman"/>
          <w:b/>
          <w:i/>
          <w:color w:val="000000"/>
        </w:rPr>
        <w:t>Ghép các mảnh giấy nhỏ và cho biết số ghi trên các mảnh giấy ban đầu là số nào?</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HS nêu yêu cầu</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HS trao đổi nhóm đôi: ghép các mảnh giấy nhỏ để được số ghi ban đầu.</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Đại diện nhóm chia sẻ bài làm trước lớp.</w:t>
      </w:r>
    </w:p>
    <w:p w:rsidR="003D7F0B" w:rsidRPr="003D7F0B" w:rsidRDefault="003D7F0B" w:rsidP="003D7F0B">
      <w:pPr>
        <w:spacing w:line="276" w:lineRule="auto"/>
        <w:jc w:val="both"/>
        <w:rPr>
          <w:rFonts w:ascii="Times New Roman" w:hAnsi="Times New Roman"/>
          <w:i/>
        </w:rPr>
      </w:pPr>
      <w:r w:rsidRPr="003D7F0B">
        <w:rPr>
          <w:rFonts w:ascii="Times New Roman" w:hAnsi="Times New Roman"/>
        </w:rPr>
        <w:t xml:space="preserve">* </w:t>
      </w:r>
      <w:r w:rsidRPr="003D7F0B">
        <w:rPr>
          <w:rFonts w:ascii="Times New Roman" w:hAnsi="Times New Roman"/>
          <w:i/>
        </w:rPr>
        <w:t xml:space="preserve">Dự kiến đáp án:  </w:t>
      </w:r>
    </w:p>
    <w:p w:rsidR="003D7F0B" w:rsidRPr="003D7F0B" w:rsidRDefault="003D7F0B" w:rsidP="003D7F0B">
      <w:pPr>
        <w:pStyle w:val="NormalWeb"/>
        <w:shd w:val="clear" w:color="auto" w:fill="FFFFFF"/>
        <w:spacing w:before="0" w:beforeAutospacing="0" w:after="0" w:afterAutospacing="0" w:line="276" w:lineRule="auto"/>
        <w:jc w:val="both"/>
        <w:textAlignment w:val="baseline"/>
        <w:rPr>
          <w:color w:val="000000"/>
          <w:sz w:val="28"/>
          <w:szCs w:val="28"/>
        </w:rPr>
      </w:pPr>
      <w:r w:rsidRPr="003D7F0B">
        <w:rPr>
          <w:color w:val="000000"/>
          <w:sz w:val="28"/>
          <w:szCs w:val="28"/>
        </w:rPr>
        <w:t>Ta ghép như sau:</w:t>
      </w:r>
    </w:p>
    <w:p w:rsidR="003D7F0B" w:rsidRPr="003D7F0B" w:rsidRDefault="003D7F0B" w:rsidP="003D7F0B">
      <w:pPr>
        <w:pStyle w:val="NormalWeb"/>
        <w:shd w:val="clear" w:color="auto" w:fill="FFFFFF"/>
        <w:spacing w:before="0" w:beforeAutospacing="0" w:after="0" w:afterAutospacing="0" w:line="276" w:lineRule="auto"/>
        <w:jc w:val="center"/>
        <w:textAlignment w:val="baseline"/>
        <w:rPr>
          <w:color w:val="000000"/>
          <w:sz w:val="28"/>
          <w:szCs w:val="28"/>
        </w:rPr>
      </w:pPr>
      <w:r w:rsidRPr="003D7F0B">
        <w:rPr>
          <w:noProof/>
          <w:color w:val="000000"/>
          <w:sz w:val="28"/>
          <w:szCs w:val="28"/>
          <w:lang w:val="en-US" w:eastAsia="en-US"/>
        </w:rPr>
        <w:drawing>
          <wp:inline distT="0" distB="0" distL="0" distR="0" wp14:anchorId="2E6514B4" wp14:editId="76D8156E">
            <wp:extent cx="3810000" cy="895350"/>
            <wp:effectExtent l="0" t="0" r="0" b="0"/>
            <wp:docPr id="1" name="Picture 1" descr="Toán lớp 4 trang 41, 42, 43, 44 - Bài 12: Các số trong phạm vi lớp triệu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lớp 4 trang 41, 42, 43, 44 - Bài 12: Các số trong phạm vi lớp triệu Kết nối tri thứ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895350"/>
                    </a:xfrm>
                    <a:prstGeom prst="rect">
                      <a:avLst/>
                    </a:prstGeom>
                    <a:noFill/>
                    <a:ln>
                      <a:noFill/>
                    </a:ln>
                  </pic:spPr>
                </pic:pic>
              </a:graphicData>
            </a:graphic>
          </wp:inline>
        </w:drawing>
      </w:r>
    </w:p>
    <w:p w:rsidR="003D7F0B" w:rsidRPr="003D7F0B" w:rsidRDefault="003D7F0B" w:rsidP="003D7F0B">
      <w:pPr>
        <w:pStyle w:val="NormalWeb"/>
        <w:shd w:val="clear" w:color="auto" w:fill="FFFFFF"/>
        <w:spacing w:before="0" w:beforeAutospacing="0" w:after="0" w:afterAutospacing="0" w:line="276" w:lineRule="auto"/>
        <w:jc w:val="both"/>
        <w:textAlignment w:val="baseline"/>
        <w:rPr>
          <w:color w:val="000000"/>
          <w:sz w:val="28"/>
          <w:szCs w:val="28"/>
        </w:rPr>
      </w:pPr>
      <w:r w:rsidRPr="003D7F0B">
        <w:rPr>
          <w:color w:val="000000"/>
          <w:sz w:val="28"/>
          <w:szCs w:val="28"/>
        </w:rPr>
        <w:t xml:space="preserve">=&gt; Như vậy ta được hai số cần tìm là: 17 483 226; 75 175 000. </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Nhóm khác chia sẻ ý kiến, trao đổi theo gợi ý:</w:t>
      </w:r>
    </w:p>
    <w:p w:rsidR="003D7F0B" w:rsidRPr="003D7F0B" w:rsidRDefault="003D7F0B" w:rsidP="003D7F0B">
      <w:pPr>
        <w:spacing w:line="276" w:lineRule="auto"/>
        <w:rPr>
          <w:rFonts w:ascii="Times New Roman" w:hAnsi="Times New Roman"/>
        </w:rPr>
      </w:pPr>
      <w:r w:rsidRPr="003D7F0B">
        <w:rPr>
          <w:rFonts w:ascii="Times New Roman" w:hAnsi="Times New Roman"/>
        </w:rPr>
        <w:t>+ Để tìm được mảnh ghép đúng cần làm gì? (Quan sát mảnh ghép, tìm dấu cắt phù hợp, ghép và ghi số)</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Đọc lại các số ghép được.</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xml:space="preserve">- Nghe GV nhận xét, nhấn mạnh: </w:t>
      </w:r>
      <w:r w:rsidRPr="003D7F0B">
        <w:rPr>
          <w:rFonts w:ascii="Times New Roman" w:hAnsi="Times New Roman"/>
          <w:bCs w:val="0"/>
          <w:i/>
        </w:rPr>
        <w:t>Quan sát so sánh và phán đoán hình rất tốt để tìm ra số đúng.</w:t>
      </w:r>
    </w:p>
    <w:p w:rsidR="003D7F0B" w:rsidRPr="003D7F0B" w:rsidRDefault="003D7F0B" w:rsidP="003D7F0B">
      <w:pPr>
        <w:spacing w:line="276" w:lineRule="auto"/>
        <w:ind w:firstLine="720"/>
        <w:jc w:val="both"/>
        <w:rPr>
          <w:rFonts w:ascii="Times New Roman" w:hAnsi="Times New Roman"/>
          <w:b/>
          <w:color w:val="000000"/>
        </w:rPr>
      </w:pPr>
      <w:r w:rsidRPr="003D7F0B">
        <w:rPr>
          <w:rFonts w:ascii="Times New Roman" w:hAnsi="Times New Roman"/>
          <w:b/>
          <w:bCs w:val="0"/>
        </w:rPr>
        <w:t xml:space="preserve">Bài 4 </w:t>
      </w:r>
      <w:r w:rsidRPr="003D7F0B">
        <w:rPr>
          <w:rFonts w:ascii="Times New Roman" w:hAnsi="Times New Roman"/>
          <w:b/>
          <w:bCs w:val="0"/>
          <w:i/>
        </w:rPr>
        <w:t xml:space="preserve">(Nhóm 4): </w:t>
      </w:r>
      <w:r w:rsidRPr="003D7F0B">
        <w:rPr>
          <w:rFonts w:ascii="Times New Roman" w:hAnsi="Times New Roman"/>
          <w:b/>
          <w:color w:val="000000"/>
        </w:rPr>
        <w:t>Giải ô chữ</w:t>
      </w:r>
    </w:p>
    <w:p w:rsidR="003D7F0B" w:rsidRPr="003D7F0B" w:rsidRDefault="003D7F0B" w:rsidP="003D7F0B">
      <w:pPr>
        <w:spacing w:line="276" w:lineRule="auto"/>
        <w:jc w:val="both"/>
        <w:rPr>
          <w:rFonts w:ascii="Times New Roman" w:hAnsi="Times New Roman"/>
          <w:color w:val="000000"/>
        </w:rPr>
      </w:pPr>
      <w:r w:rsidRPr="003D7F0B">
        <w:rPr>
          <w:rFonts w:ascii="Times New Roman" w:hAnsi="Times New Roman"/>
          <w:color w:val="000000"/>
        </w:rPr>
        <w:t xml:space="preserve">- HS đọc yêu cầu </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HS thảo luận nhóm 4: Tìm chữ phù hợp với số theo dữ kiện đã cho trên thẻ chữ. Tìm từ khóa bí ẩn và nêu hiểu biết của mình về từ tìm được</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Đại diện một số nhóm chia sẻ cách làm trước lớp.</w:t>
      </w:r>
    </w:p>
    <w:p w:rsidR="003D7F0B" w:rsidRPr="003D7F0B" w:rsidRDefault="003D7F0B" w:rsidP="003D7F0B">
      <w:pPr>
        <w:spacing w:line="276" w:lineRule="auto"/>
        <w:jc w:val="both"/>
        <w:rPr>
          <w:rFonts w:ascii="Times New Roman" w:hAnsi="Times New Roman"/>
          <w:i/>
        </w:rPr>
      </w:pPr>
      <w:r w:rsidRPr="003D7F0B">
        <w:rPr>
          <w:rFonts w:ascii="Times New Roman" w:hAnsi="Times New Roman"/>
        </w:rPr>
        <w:t xml:space="preserve">* </w:t>
      </w:r>
      <w:r w:rsidRPr="003D7F0B">
        <w:rPr>
          <w:rFonts w:ascii="Times New Roman" w:hAnsi="Times New Roman"/>
          <w:i/>
        </w:rPr>
        <w:t>Dự kiến đáp án:</w:t>
      </w:r>
    </w:p>
    <w:p w:rsidR="003D7F0B" w:rsidRPr="003D7F0B" w:rsidRDefault="003D7F0B" w:rsidP="003D7F0B">
      <w:pPr>
        <w:shd w:val="clear" w:color="auto" w:fill="FFFFFF"/>
        <w:spacing w:line="276" w:lineRule="auto"/>
        <w:jc w:val="both"/>
        <w:textAlignment w:val="baseline"/>
        <w:rPr>
          <w:rFonts w:ascii="Times New Roman" w:hAnsi="Times New Roman"/>
          <w:color w:val="000000"/>
        </w:rPr>
      </w:pPr>
      <w:r w:rsidRPr="003D7F0B">
        <w:rPr>
          <w:rFonts w:ascii="Times New Roman" w:hAnsi="Times New Roman"/>
          <w:color w:val="000000"/>
        </w:rPr>
        <w:t>A. 900 000 000 + 60 000 000 + 8 000 000 = 968 000 000</w:t>
      </w:r>
    </w:p>
    <w:p w:rsidR="003D7F0B" w:rsidRPr="003D7F0B" w:rsidRDefault="003D7F0B" w:rsidP="003D7F0B">
      <w:pPr>
        <w:shd w:val="clear" w:color="auto" w:fill="FFFFFF"/>
        <w:spacing w:line="276" w:lineRule="auto"/>
        <w:jc w:val="both"/>
        <w:textAlignment w:val="baseline"/>
        <w:rPr>
          <w:rFonts w:ascii="Times New Roman" w:hAnsi="Times New Roman"/>
          <w:color w:val="000000"/>
        </w:rPr>
      </w:pPr>
      <w:r w:rsidRPr="003D7F0B">
        <w:rPr>
          <w:rFonts w:ascii="Times New Roman" w:hAnsi="Times New Roman"/>
          <w:color w:val="000000"/>
        </w:rPr>
        <w:lastRenderedPageBreak/>
        <w:t>C. Chín trăm tám mươi triệu: 980 000 000</w:t>
      </w:r>
    </w:p>
    <w:p w:rsidR="003D7F0B" w:rsidRPr="003D7F0B" w:rsidRDefault="003D7F0B" w:rsidP="003D7F0B">
      <w:pPr>
        <w:shd w:val="clear" w:color="auto" w:fill="FFFFFF"/>
        <w:spacing w:line="276" w:lineRule="auto"/>
        <w:jc w:val="both"/>
        <w:textAlignment w:val="baseline"/>
        <w:rPr>
          <w:rFonts w:ascii="Times New Roman" w:hAnsi="Times New Roman"/>
          <w:color w:val="000000"/>
        </w:rPr>
      </w:pPr>
      <w:r w:rsidRPr="003D7F0B">
        <w:rPr>
          <w:rFonts w:ascii="Times New Roman" w:hAnsi="Times New Roman"/>
          <w:color w:val="000000"/>
        </w:rPr>
        <w:t>L. 2 000 000 + 100 000 + 50 000 + 2 000 = 2 152 000</w:t>
      </w:r>
    </w:p>
    <w:p w:rsidR="003D7F0B" w:rsidRPr="003D7F0B" w:rsidRDefault="003D7F0B" w:rsidP="003D7F0B">
      <w:pPr>
        <w:shd w:val="clear" w:color="auto" w:fill="FFFFFF"/>
        <w:spacing w:line="276" w:lineRule="auto"/>
        <w:jc w:val="both"/>
        <w:textAlignment w:val="baseline"/>
        <w:rPr>
          <w:rFonts w:ascii="Times New Roman" w:hAnsi="Times New Roman"/>
          <w:color w:val="000000"/>
        </w:rPr>
      </w:pPr>
      <w:r w:rsidRPr="003D7F0B">
        <w:rPr>
          <w:rFonts w:ascii="Times New Roman" w:hAnsi="Times New Roman"/>
          <w:color w:val="000000"/>
        </w:rPr>
        <w:t>O. Số liền trước của số 1 000 000 là 999 999</w:t>
      </w:r>
    </w:p>
    <w:p w:rsidR="003D7F0B" w:rsidRPr="003D7F0B" w:rsidRDefault="003D7F0B" w:rsidP="003D7F0B">
      <w:pPr>
        <w:shd w:val="clear" w:color="auto" w:fill="FFFFFF"/>
        <w:spacing w:line="276" w:lineRule="auto"/>
        <w:jc w:val="both"/>
        <w:textAlignment w:val="baseline"/>
        <w:rPr>
          <w:rFonts w:ascii="Times New Roman" w:hAnsi="Times New Roman"/>
          <w:color w:val="000000"/>
        </w:rPr>
      </w:pPr>
      <w:r w:rsidRPr="003D7F0B">
        <w:rPr>
          <w:rFonts w:ascii="Times New Roman" w:hAnsi="Times New Roman"/>
          <w:color w:val="000000"/>
        </w:rPr>
        <w:t>Ổ. Số liền sau của số 999 999 999 là 1 000 000 000</w:t>
      </w:r>
    </w:p>
    <w:p w:rsidR="003D7F0B" w:rsidRPr="003D7F0B" w:rsidRDefault="003D7F0B" w:rsidP="003D7F0B">
      <w:pPr>
        <w:shd w:val="clear" w:color="auto" w:fill="FFFFFF"/>
        <w:spacing w:line="276" w:lineRule="auto"/>
        <w:jc w:val="both"/>
        <w:textAlignment w:val="baseline"/>
        <w:rPr>
          <w:rFonts w:ascii="Times New Roman" w:hAnsi="Times New Roman"/>
          <w:color w:val="000000"/>
        </w:rPr>
      </w:pPr>
      <w:r w:rsidRPr="003D7F0B">
        <w:rPr>
          <w:rFonts w:ascii="Times New Roman" w:hAnsi="Times New Roman"/>
          <w:color w:val="000000"/>
        </w:rPr>
        <w:t>Ta điền như sau:</w:t>
      </w:r>
    </w:p>
    <w:tbl>
      <w:tblPr>
        <w:tblW w:w="1023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46"/>
        <w:gridCol w:w="2046"/>
        <w:gridCol w:w="2046"/>
        <w:gridCol w:w="2046"/>
        <w:gridCol w:w="2046"/>
      </w:tblGrid>
      <w:tr w:rsidR="003D7F0B" w:rsidRPr="003D7F0B" w:rsidTr="000946B9">
        <w:tc>
          <w:tcPr>
            <w:tcW w:w="2046" w:type="dxa"/>
            <w:shd w:val="clear" w:color="auto" w:fill="auto"/>
            <w:vAlign w:val="center"/>
          </w:tcPr>
          <w:p w:rsidR="003D7F0B" w:rsidRPr="003D7F0B" w:rsidRDefault="003D7F0B" w:rsidP="000946B9">
            <w:pPr>
              <w:spacing w:line="276" w:lineRule="auto"/>
              <w:jc w:val="center"/>
              <w:rPr>
                <w:rFonts w:ascii="Times New Roman" w:hAnsi="Times New Roman"/>
                <w:color w:val="000000"/>
              </w:rPr>
            </w:pPr>
            <w:r w:rsidRPr="003D7F0B">
              <w:rPr>
                <w:rFonts w:ascii="Times New Roman" w:hAnsi="Times New Roman"/>
                <w:color w:val="000000"/>
              </w:rPr>
              <w:t>980 000 000</w:t>
            </w:r>
          </w:p>
        </w:tc>
        <w:tc>
          <w:tcPr>
            <w:tcW w:w="2046" w:type="dxa"/>
            <w:shd w:val="clear" w:color="auto" w:fill="auto"/>
            <w:vAlign w:val="center"/>
          </w:tcPr>
          <w:p w:rsidR="003D7F0B" w:rsidRPr="003D7F0B" w:rsidRDefault="003D7F0B" w:rsidP="000946B9">
            <w:pPr>
              <w:spacing w:line="276" w:lineRule="auto"/>
              <w:jc w:val="center"/>
              <w:rPr>
                <w:rFonts w:ascii="Times New Roman" w:hAnsi="Times New Roman"/>
                <w:color w:val="000000"/>
              </w:rPr>
            </w:pPr>
            <w:r w:rsidRPr="003D7F0B">
              <w:rPr>
                <w:rFonts w:ascii="Times New Roman" w:hAnsi="Times New Roman"/>
                <w:color w:val="000000"/>
              </w:rPr>
              <w:t>1 000 000 000</w:t>
            </w:r>
          </w:p>
        </w:tc>
        <w:tc>
          <w:tcPr>
            <w:tcW w:w="2046" w:type="dxa"/>
            <w:shd w:val="clear" w:color="auto" w:fill="auto"/>
            <w:vAlign w:val="center"/>
          </w:tcPr>
          <w:p w:rsidR="003D7F0B" w:rsidRPr="003D7F0B" w:rsidRDefault="003D7F0B" w:rsidP="000946B9">
            <w:pPr>
              <w:spacing w:line="276" w:lineRule="auto"/>
              <w:jc w:val="center"/>
              <w:rPr>
                <w:rFonts w:ascii="Times New Roman" w:hAnsi="Times New Roman"/>
                <w:color w:val="000000"/>
              </w:rPr>
            </w:pPr>
            <w:r w:rsidRPr="003D7F0B">
              <w:rPr>
                <w:rFonts w:ascii="Times New Roman" w:hAnsi="Times New Roman"/>
                <w:color w:val="000000"/>
              </w:rPr>
              <w:t>2 152 000</w:t>
            </w:r>
          </w:p>
        </w:tc>
        <w:tc>
          <w:tcPr>
            <w:tcW w:w="2046" w:type="dxa"/>
            <w:shd w:val="clear" w:color="auto" w:fill="auto"/>
            <w:vAlign w:val="center"/>
          </w:tcPr>
          <w:p w:rsidR="003D7F0B" w:rsidRPr="003D7F0B" w:rsidRDefault="003D7F0B" w:rsidP="000946B9">
            <w:pPr>
              <w:spacing w:line="276" w:lineRule="auto"/>
              <w:jc w:val="center"/>
              <w:rPr>
                <w:rFonts w:ascii="Times New Roman" w:hAnsi="Times New Roman"/>
                <w:color w:val="000000"/>
              </w:rPr>
            </w:pPr>
            <w:r w:rsidRPr="003D7F0B">
              <w:rPr>
                <w:rFonts w:ascii="Times New Roman" w:hAnsi="Times New Roman"/>
                <w:color w:val="000000"/>
              </w:rPr>
              <w:t>999 999</w:t>
            </w:r>
          </w:p>
        </w:tc>
        <w:tc>
          <w:tcPr>
            <w:tcW w:w="2046" w:type="dxa"/>
            <w:shd w:val="clear" w:color="auto" w:fill="auto"/>
            <w:vAlign w:val="center"/>
          </w:tcPr>
          <w:p w:rsidR="003D7F0B" w:rsidRPr="003D7F0B" w:rsidRDefault="003D7F0B" w:rsidP="000946B9">
            <w:pPr>
              <w:spacing w:line="276" w:lineRule="auto"/>
              <w:jc w:val="center"/>
              <w:rPr>
                <w:rFonts w:ascii="Times New Roman" w:hAnsi="Times New Roman"/>
                <w:color w:val="000000"/>
              </w:rPr>
            </w:pPr>
            <w:r w:rsidRPr="003D7F0B">
              <w:rPr>
                <w:rFonts w:ascii="Times New Roman" w:hAnsi="Times New Roman"/>
                <w:color w:val="000000"/>
              </w:rPr>
              <w:t>968 000 000</w:t>
            </w:r>
          </w:p>
        </w:tc>
      </w:tr>
      <w:tr w:rsidR="003D7F0B" w:rsidRPr="003D7F0B" w:rsidTr="000946B9">
        <w:tc>
          <w:tcPr>
            <w:tcW w:w="2046" w:type="dxa"/>
            <w:shd w:val="clear" w:color="auto" w:fill="auto"/>
            <w:vAlign w:val="center"/>
          </w:tcPr>
          <w:p w:rsidR="003D7F0B" w:rsidRPr="003D7F0B" w:rsidRDefault="003D7F0B" w:rsidP="000946B9">
            <w:pPr>
              <w:spacing w:line="276" w:lineRule="auto"/>
              <w:jc w:val="center"/>
              <w:rPr>
                <w:rFonts w:ascii="Times New Roman" w:hAnsi="Times New Roman"/>
                <w:color w:val="000000"/>
              </w:rPr>
            </w:pPr>
            <w:r w:rsidRPr="003D7F0B">
              <w:rPr>
                <w:rFonts w:ascii="Times New Roman" w:hAnsi="Times New Roman"/>
                <w:color w:val="000000"/>
              </w:rPr>
              <w:t>C</w:t>
            </w:r>
          </w:p>
        </w:tc>
        <w:tc>
          <w:tcPr>
            <w:tcW w:w="2046" w:type="dxa"/>
            <w:shd w:val="clear" w:color="auto" w:fill="auto"/>
            <w:vAlign w:val="center"/>
          </w:tcPr>
          <w:p w:rsidR="003D7F0B" w:rsidRPr="003D7F0B" w:rsidRDefault="003D7F0B" w:rsidP="000946B9">
            <w:pPr>
              <w:spacing w:line="276" w:lineRule="auto"/>
              <w:jc w:val="center"/>
              <w:rPr>
                <w:rFonts w:ascii="Times New Roman" w:hAnsi="Times New Roman"/>
                <w:color w:val="000000"/>
              </w:rPr>
            </w:pPr>
            <w:r w:rsidRPr="003D7F0B">
              <w:rPr>
                <w:rFonts w:ascii="Times New Roman" w:hAnsi="Times New Roman"/>
                <w:color w:val="000000"/>
              </w:rPr>
              <w:t>Ổ</w:t>
            </w:r>
          </w:p>
        </w:tc>
        <w:tc>
          <w:tcPr>
            <w:tcW w:w="2046" w:type="dxa"/>
            <w:shd w:val="clear" w:color="auto" w:fill="auto"/>
            <w:vAlign w:val="center"/>
          </w:tcPr>
          <w:p w:rsidR="003D7F0B" w:rsidRPr="003D7F0B" w:rsidRDefault="003D7F0B" w:rsidP="000946B9">
            <w:pPr>
              <w:spacing w:line="276" w:lineRule="auto"/>
              <w:jc w:val="center"/>
              <w:rPr>
                <w:rFonts w:ascii="Times New Roman" w:hAnsi="Times New Roman"/>
                <w:color w:val="000000"/>
              </w:rPr>
            </w:pPr>
            <w:r w:rsidRPr="003D7F0B">
              <w:rPr>
                <w:rFonts w:ascii="Times New Roman" w:hAnsi="Times New Roman"/>
                <w:color w:val="000000"/>
              </w:rPr>
              <w:t>L</w:t>
            </w:r>
          </w:p>
        </w:tc>
        <w:tc>
          <w:tcPr>
            <w:tcW w:w="2046" w:type="dxa"/>
            <w:shd w:val="clear" w:color="auto" w:fill="auto"/>
            <w:vAlign w:val="center"/>
          </w:tcPr>
          <w:p w:rsidR="003D7F0B" w:rsidRPr="003D7F0B" w:rsidRDefault="003D7F0B" w:rsidP="000946B9">
            <w:pPr>
              <w:spacing w:line="276" w:lineRule="auto"/>
              <w:jc w:val="center"/>
              <w:rPr>
                <w:rFonts w:ascii="Times New Roman" w:hAnsi="Times New Roman"/>
                <w:color w:val="000000"/>
              </w:rPr>
            </w:pPr>
            <w:r w:rsidRPr="003D7F0B">
              <w:rPr>
                <w:rFonts w:ascii="Times New Roman" w:hAnsi="Times New Roman"/>
                <w:color w:val="000000"/>
              </w:rPr>
              <w:t>O</w:t>
            </w:r>
          </w:p>
        </w:tc>
        <w:tc>
          <w:tcPr>
            <w:tcW w:w="2046" w:type="dxa"/>
            <w:shd w:val="clear" w:color="auto" w:fill="auto"/>
            <w:vAlign w:val="center"/>
          </w:tcPr>
          <w:p w:rsidR="003D7F0B" w:rsidRPr="003D7F0B" w:rsidRDefault="003D7F0B" w:rsidP="000946B9">
            <w:pPr>
              <w:spacing w:line="276" w:lineRule="auto"/>
              <w:jc w:val="center"/>
              <w:rPr>
                <w:rFonts w:ascii="Times New Roman" w:hAnsi="Times New Roman"/>
                <w:color w:val="000000"/>
              </w:rPr>
            </w:pPr>
            <w:r w:rsidRPr="003D7F0B">
              <w:rPr>
                <w:rFonts w:ascii="Times New Roman" w:hAnsi="Times New Roman"/>
                <w:color w:val="000000"/>
              </w:rPr>
              <w:t>A</w:t>
            </w:r>
          </w:p>
        </w:tc>
      </w:tr>
    </w:tbl>
    <w:p w:rsidR="003D7F0B" w:rsidRPr="003D7F0B" w:rsidRDefault="003D7F0B" w:rsidP="003D7F0B">
      <w:pPr>
        <w:spacing w:line="276" w:lineRule="auto"/>
        <w:jc w:val="both"/>
        <w:rPr>
          <w:rFonts w:ascii="Times New Roman" w:hAnsi="Times New Roman"/>
        </w:rPr>
      </w:pPr>
      <w:r w:rsidRPr="003D7F0B">
        <w:rPr>
          <w:rFonts w:ascii="Times New Roman" w:hAnsi="Times New Roman"/>
        </w:rPr>
        <w:t>- Nhóm khác chia sẻ ý kiến, trao đổi theo gợi ý:</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Tìm số liền trước ta làm thế nào?</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Tìm số liền sau ta làm thế nào?</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Bạn biết gì về thành Cổ Loa?</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Nghe GV nhận xét, xem ảnh và nghe GV giới thiệu về thành Cổ Loa.</w:t>
      </w:r>
    </w:p>
    <w:p w:rsidR="003D7F0B" w:rsidRPr="003D7F0B" w:rsidRDefault="003D7F0B" w:rsidP="003D7F0B">
      <w:pPr>
        <w:spacing w:line="276" w:lineRule="auto"/>
        <w:ind w:firstLine="720"/>
        <w:jc w:val="both"/>
        <w:rPr>
          <w:rFonts w:ascii="Times New Roman" w:hAnsi="Times New Roman"/>
          <w:b/>
          <w:bCs w:val="0"/>
        </w:rPr>
      </w:pPr>
      <w:r w:rsidRPr="003D7F0B">
        <w:rPr>
          <w:rFonts w:ascii="Times New Roman" w:hAnsi="Times New Roman"/>
          <w:b/>
        </w:rPr>
        <w:t>3. Hoạt động v</w:t>
      </w:r>
      <w:r w:rsidRPr="003D7F0B">
        <w:rPr>
          <w:rFonts w:ascii="Times New Roman" w:hAnsi="Times New Roman"/>
          <w:b/>
          <w:bCs w:val="0"/>
        </w:rPr>
        <w:t xml:space="preserve">ận dụng, trải nghiệm </w:t>
      </w:r>
    </w:p>
    <w:p w:rsidR="003D7F0B" w:rsidRPr="003D7F0B" w:rsidRDefault="003D7F0B" w:rsidP="003D7F0B">
      <w:pPr>
        <w:spacing w:line="276" w:lineRule="auto"/>
        <w:jc w:val="both"/>
        <w:rPr>
          <w:rFonts w:ascii="Times New Roman" w:hAnsi="Times New Roman"/>
        </w:rPr>
      </w:pPr>
      <w:r w:rsidRPr="003D7F0B">
        <w:rPr>
          <w:rFonts w:ascii="Times New Roman" w:hAnsi="Times New Roman"/>
        </w:rPr>
        <w:t xml:space="preserve">- GV giao nhiệm vụ: Nhà bác Lan mua một mảnh đất hết 850 000 000 đồng. Hãy nêu các chữ số thuộc lớp triệu, chữ số 8 có giá trị là bao nhiêu?  </w:t>
      </w:r>
    </w:p>
    <w:p w:rsidR="003D7F0B" w:rsidRPr="003D7F0B" w:rsidRDefault="003D7F0B" w:rsidP="003D7F0B">
      <w:pPr>
        <w:spacing w:line="276" w:lineRule="auto"/>
        <w:jc w:val="both"/>
        <w:rPr>
          <w:rFonts w:ascii="Times New Roman" w:hAnsi="Times New Roman"/>
          <w:color w:val="000000"/>
        </w:rPr>
      </w:pPr>
      <w:r w:rsidRPr="003D7F0B">
        <w:rPr>
          <w:rFonts w:ascii="Times New Roman" w:hAnsi="Times New Roman"/>
        </w:rPr>
        <w:t xml:space="preserve">- </w:t>
      </w:r>
      <w:r w:rsidRPr="003D7F0B">
        <w:rPr>
          <w:rFonts w:ascii="Times New Roman" w:hAnsi="Times New Roman"/>
          <w:color w:val="000000"/>
        </w:rPr>
        <w:t xml:space="preserve">Về nhà cùng người thân nêu giá tiền của một số vật dụng: ti vi, tủ lạnh, xác định hàng và lớp của các chữ số vừa nêu. </w:t>
      </w:r>
    </w:p>
    <w:p w:rsidR="003D7F0B" w:rsidRPr="003D7F0B" w:rsidRDefault="003D7F0B" w:rsidP="003D7F0B">
      <w:pPr>
        <w:spacing w:line="276" w:lineRule="auto"/>
        <w:rPr>
          <w:rFonts w:ascii="Times New Roman" w:hAnsi="Times New Roman"/>
        </w:rPr>
      </w:pPr>
      <w:r w:rsidRPr="003D7F0B">
        <w:rPr>
          <w:rFonts w:ascii="Times New Roman" w:hAnsi="Times New Roman"/>
          <w:b/>
        </w:rPr>
        <w:t>IV. ĐIỀU CHỈNH SAU BÀI DẠY</w:t>
      </w:r>
      <w:r w:rsidRPr="003D7F0B">
        <w:rPr>
          <w:rFonts w:ascii="Times New Roman" w:hAnsi="Times New Roman"/>
        </w:rPr>
        <w:t xml:space="preserve">  </w:t>
      </w:r>
    </w:p>
    <w:p w:rsidR="003D7F0B" w:rsidRPr="003D7F0B" w:rsidRDefault="003D7F0B" w:rsidP="003D7F0B">
      <w:pPr>
        <w:spacing w:line="276" w:lineRule="auto"/>
        <w:rPr>
          <w:rFonts w:ascii="Times New Roman" w:hAnsi="Times New Roman"/>
          <w:bCs w:val="0"/>
        </w:rPr>
      </w:pPr>
      <w:r w:rsidRPr="003D7F0B">
        <w:rPr>
          <w:rFonts w:ascii="Times New Roman" w:hAnsi="Times New Roman"/>
          <w:bCs w:val="0"/>
        </w:rPr>
        <w:t>…………………………………………………………………………………………</w:t>
      </w:r>
    </w:p>
    <w:p w:rsidR="00CD4549" w:rsidRPr="003D7F0B" w:rsidRDefault="003D7F0B" w:rsidP="003D7F0B">
      <w:pPr>
        <w:rPr>
          <w:rFonts w:ascii="Times New Roman" w:hAnsi="Times New Roman"/>
        </w:rPr>
      </w:pPr>
      <w:r w:rsidRPr="003D7F0B">
        <w:rPr>
          <w:rFonts w:ascii="Times New Roman" w:hAnsi="Times New Roman"/>
          <w:bCs w:val="0"/>
        </w:rPr>
        <w:t>……………</w:t>
      </w:r>
      <w:r>
        <w:rPr>
          <w:rFonts w:ascii="Times New Roman" w:hAnsi="Times New Roman"/>
          <w:bCs w:val="0"/>
        </w:rPr>
        <w:t>…………………………………………………………………………</w:t>
      </w:r>
    </w:p>
    <w:sectPr w:rsidR="00CD4549" w:rsidRPr="003D7F0B"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3D7F0B"/>
    <w:rsid w:val="004B2463"/>
    <w:rsid w:val="00531D8C"/>
    <w:rsid w:val="005D3C1D"/>
    <w:rsid w:val="00714F36"/>
    <w:rsid w:val="0072364B"/>
    <w:rsid w:val="00790162"/>
    <w:rsid w:val="009E3AF9"/>
    <w:rsid w:val="00AA4A09"/>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11</cp:revision>
  <dcterms:created xsi:type="dcterms:W3CDTF">2025-12-29T09:18:00Z</dcterms:created>
  <dcterms:modified xsi:type="dcterms:W3CDTF">2025-12-30T01:46:00Z</dcterms:modified>
</cp:coreProperties>
</file>