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549" w:rsidRPr="00CD4549" w:rsidRDefault="00CD4549" w:rsidP="00CD4549">
      <w:pPr>
        <w:spacing w:line="276" w:lineRule="auto"/>
        <w:jc w:val="center"/>
        <w:rPr>
          <w:rFonts w:ascii="Times New Roman" w:hAnsi="Times New Roman"/>
        </w:rPr>
      </w:pPr>
      <w:r w:rsidRPr="00CD4549">
        <w:rPr>
          <w:rFonts w:ascii="Times New Roman" w:hAnsi="Times New Roman"/>
        </w:rPr>
        <w:t>TOÁN</w:t>
      </w:r>
    </w:p>
    <w:p w:rsidR="00CD4549" w:rsidRPr="00CD4549" w:rsidRDefault="00CD4549" w:rsidP="00CD4549">
      <w:pPr>
        <w:tabs>
          <w:tab w:val="left" w:pos="4086"/>
        </w:tabs>
        <w:spacing w:line="276" w:lineRule="auto"/>
        <w:jc w:val="center"/>
        <w:rPr>
          <w:rFonts w:ascii="Times New Roman" w:hAnsi="Times New Roman"/>
          <w:b/>
        </w:rPr>
      </w:pPr>
      <w:bookmarkStart w:id="0" w:name="_GoBack"/>
      <w:r>
        <w:rPr>
          <w:rFonts w:ascii="Times New Roman" w:hAnsi="Times New Roman"/>
          <w:b/>
        </w:rPr>
        <w:t>Bài 12: C</w:t>
      </w:r>
      <w:r w:rsidRPr="00CD4549">
        <w:rPr>
          <w:rFonts w:ascii="Times New Roman" w:hAnsi="Times New Roman"/>
          <w:b/>
        </w:rPr>
        <w:t xml:space="preserve">ác số trong phạm vi lớp triệu </w:t>
      </w:r>
      <w:r w:rsidRPr="00CD4549">
        <w:rPr>
          <w:rFonts w:ascii="Times New Roman" w:hAnsi="Times New Roman"/>
          <w:b/>
        </w:rPr>
        <w:t>(Tiết 1)</w:t>
      </w:r>
    </w:p>
    <w:bookmarkEnd w:id="0"/>
    <w:p w:rsidR="00CD4549" w:rsidRPr="00CD4549" w:rsidRDefault="00CD4549" w:rsidP="00CD4549">
      <w:pPr>
        <w:tabs>
          <w:tab w:val="left" w:pos="4086"/>
        </w:tabs>
        <w:spacing w:line="276" w:lineRule="auto"/>
        <w:jc w:val="both"/>
        <w:rPr>
          <w:rFonts w:ascii="Times New Roman" w:hAnsi="Times New Roman"/>
          <w:b/>
        </w:rPr>
      </w:pPr>
      <w:r w:rsidRPr="00CD4549">
        <w:rPr>
          <w:rFonts w:ascii="Times New Roman" w:hAnsi="Times New Roman"/>
          <w:b/>
        </w:rPr>
        <w:t xml:space="preserve">I. YÊU CẦU CẦN ĐẠT </w:t>
      </w:r>
      <w:r w:rsidRPr="00CD4549">
        <w:rPr>
          <w:rFonts w:ascii="Times New Roman" w:hAnsi="Times New Roman"/>
          <w:b/>
        </w:rPr>
        <w:tab/>
      </w:r>
    </w:p>
    <w:p w:rsidR="00CD4549" w:rsidRPr="00CD4549" w:rsidRDefault="00CD4549" w:rsidP="00CD4549">
      <w:pPr>
        <w:spacing w:line="276" w:lineRule="auto"/>
        <w:contextualSpacing/>
        <w:jc w:val="both"/>
        <w:rPr>
          <w:rFonts w:ascii="Times New Roman" w:hAnsi="Times New Roman"/>
        </w:rPr>
      </w:pPr>
      <w:r w:rsidRPr="00CD4549">
        <w:rPr>
          <w:rFonts w:ascii="Times New Roman" w:hAnsi="Times New Roman"/>
        </w:rPr>
        <w:t>- Nhận biết cách đọc, cách viết, phân tích cấu tạo số của các số trong phạm vi lớp triệu. Củng cố kiến thức về hàng, lớp. Vận dụng cách đọc số, cách viết các số trong phạm vi lớp triệu gắn với các tình huống trong thực tiễn.</w:t>
      </w:r>
    </w:p>
    <w:p w:rsidR="00CD4549" w:rsidRPr="00CD4549" w:rsidRDefault="00CD4549" w:rsidP="00CD4549">
      <w:pPr>
        <w:spacing w:line="276" w:lineRule="auto"/>
        <w:jc w:val="both"/>
        <w:rPr>
          <w:rFonts w:ascii="Times New Roman" w:hAnsi="Times New Roman"/>
          <w:lang w:val="vi-VN"/>
        </w:rPr>
      </w:pPr>
      <w:r w:rsidRPr="00CD4549">
        <w:rPr>
          <w:rFonts w:ascii="Times New Roman" w:hAnsi="Times New Roman"/>
        </w:rPr>
        <w:t xml:space="preserve">- Góp phần hình thành và phát triển năng lực mô hình hóa thông qua sử dụng biểu tượng các cột hàng, lớp với những vòng biểu diễn chữ số; năng lực giao tiếp toán học thông qua rèn kĩ năng đọc và viết số. </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Góp phần hình thành và phát triển phẩm chất chăm chỉ làm tốt các bài tập, trách nhiệm.</w:t>
      </w:r>
    </w:p>
    <w:p w:rsidR="00CD4549" w:rsidRPr="00CD4549" w:rsidRDefault="00CD4549" w:rsidP="00CD4549">
      <w:pPr>
        <w:spacing w:line="276" w:lineRule="auto"/>
        <w:jc w:val="both"/>
        <w:rPr>
          <w:rFonts w:ascii="Times New Roman" w:hAnsi="Times New Roman"/>
          <w:b/>
        </w:rPr>
      </w:pPr>
      <w:r w:rsidRPr="00CD4549">
        <w:rPr>
          <w:rFonts w:ascii="Times New Roman" w:hAnsi="Times New Roman"/>
          <w:b/>
        </w:rPr>
        <w:t>II. ĐỒ DÙNG DẠY HỌC</w:t>
      </w:r>
    </w:p>
    <w:p w:rsidR="00CD4549" w:rsidRPr="00CD4549" w:rsidRDefault="00CD4549" w:rsidP="00CD4549">
      <w:pPr>
        <w:spacing w:line="276" w:lineRule="auto"/>
        <w:rPr>
          <w:rFonts w:ascii="Times New Roman" w:hAnsi="Times New Roman"/>
          <w:color w:val="000000"/>
        </w:rPr>
      </w:pPr>
      <w:r w:rsidRPr="00CD4549">
        <w:rPr>
          <w:rFonts w:ascii="Times New Roman" w:hAnsi="Times New Roman"/>
        </w:rPr>
        <w:t xml:space="preserve">- GV: </w:t>
      </w:r>
      <w:r w:rsidRPr="00CD4549">
        <w:rPr>
          <w:rFonts w:ascii="Times New Roman" w:hAnsi="Times New Roman"/>
          <w:color w:val="000000"/>
        </w:rPr>
        <w:t>Bảng phụ.</w:t>
      </w:r>
    </w:p>
    <w:p w:rsidR="00CD4549" w:rsidRPr="00CD4549" w:rsidRDefault="00CD4549" w:rsidP="00CD4549">
      <w:pPr>
        <w:spacing w:line="276" w:lineRule="auto"/>
        <w:jc w:val="both"/>
        <w:rPr>
          <w:rFonts w:ascii="Times New Roman" w:hAnsi="Times New Roman"/>
          <w:b/>
        </w:rPr>
      </w:pPr>
      <w:r w:rsidRPr="00CD4549">
        <w:rPr>
          <w:rFonts w:ascii="Times New Roman" w:hAnsi="Times New Roman"/>
          <w:b/>
        </w:rPr>
        <w:t xml:space="preserve">III. CÁC HOẠT ĐỘNG DẠY HỌC CHỦ YẾU </w:t>
      </w:r>
    </w:p>
    <w:p w:rsidR="00CD4549" w:rsidRPr="00CD4549" w:rsidRDefault="00CD4549" w:rsidP="00CD4549">
      <w:pPr>
        <w:pStyle w:val="ListParagraph"/>
        <w:numPr>
          <w:ilvl w:val="0"/>
          <w:numId w:val="5"/>
        </w:numPr>
        <w:spacing w:line="276" w:lineRule="auto"/>
        <w:jc w:val="both"/>
        <w:rPr>
          <w:b/>
          <w:bCs/>
          <w:szCs w:val="28"/>
        </w:rPr>
      </w:pPr>
      <w:r w:rsidRPr="00CD4549">
        <w:rPr>
          <w:b/>
          <w:bCs/>
          <w:szCs w:val="28"/>
        </w:rPr>
        <w:t xml:space="preserve">Hoạt động </w:t>
      </w:r>
      <w:r w:rsidRPr="00CD4549">
        <w:rPr>
          <w:b/>
          <w:bCs/>
          <w:szCs w:val="28"/>
          <w:lang w:val="en-US"/>
        </w:rPr>
        <w:t>Mở đầu</w:t>
      </w:r>
      <w:r w:rsidRPr="00CD4549">
        <w:rPr>
          <w:b/>
          <w:bCs/>
          <w:szCs w:val="28"/>
        </w:rPr>
        <w:t xml:space="preserve">: </w:t>
      </w:r>
    </w:p>
    <w:p w:rsidR="00CD4549" w:rsidRPr="00CD4549" w:rsidRDefault="00CD4549" w:rsidP="00CD4549">
      <w:pPr>
        <w:pStyle w:val="ListParagraph"/>
        <w:spacing w:line="276" w:lineRule="auto"/>
        <w:jc w:val="both"/>
        <w:rPr>
          <w:b/>
          <w:bCs/>
          <w:i/>
          <w:szCs w:val="28"/>
        </w:rPr>
      </w:pPr>
      <w:r w:rsidRPr="00CD4549">
        <w:rPr>
          <w:b/>
          <w:bCs/>
          <w:i/>
          <w:szCs w:val="28"/>
        </w:rPr>
        <w:t xml:space="preserve">* Trò chơi: </w:t>
      </w:r>
      <w:r w:rsidRPr="00CD4549">
        <w:rPr>
          <w:b/>
          <w:bCs/>
          <w:i/>
          <w:szCs w:val="28"/>
          <w:lang w:val="en-US"/>
        </w:rPr>
        <w:t>Rung chuông vàng</w:t>
      </w:r>
    </w:p>
    <w:p w:rsidR="00CD4549" w:rsidRPr="00CD4549" w:rsidRDefault="00CD4549" w:rsidP="00CD4549">
      <w:pPr>
        <w:spacing w:line="276" w:lineRule="auto"/>
        <w:jc w:val="both"/>
        <w:rPr>
          <w:rFonts w:ascii="Times New Roman" w:hAnsi="Times New Roman"/>
        </w:rPr>
      </w:pPr>
      <w:r w:rsidRPr="00CD4549">
        <w:rPr>
          <w:rFonts w:ascii="Times New Roman" w:hAnsi="Times New Roman"/>
          <w:b/>
          <w:i/>
        </w:rPr>
        <w:t xml:space="preserve">- </w:t>
      </w:r>
      <w:r w:rsidRPr="00CD4549">
        <w:rPr>
          <w:rFonts w:ascii="Times New Roman" w:hAnsi="Times New Roman"/>
        </w:rPr>
        <w:t>HS tham gia chơi trò chơi để thực hiện các câu sau:</w:t>
      </w:r>
    </w:p>
    <w:p w:rsidR="00CD4549" w:rsidRPr="00CD4549" w:rsidRDefault="00CD4549" w:rsidP="00CD4549">
      <w:pPr>
        <w:spacing w:line="276" w:lineRule="auto"/>
        <w:jc w:val="both"/>
        <w:rPr>
          <w:rFonts w:ascii="Times New Roman" w:hAnsi="Times New Roman"/>
        </w:rPr>
      </w:pPr>
      <w:r w:rsidRPr="00CD4549">
        <w:rPr>
          <w:rFonts w:ascii="Times New Roman" w:hAnsi="Times New Roman"/>
          <w:bCs w:val="0"/>
        </w:rPr>
        <w:t>+ Câu 1. Số nào chứa chữ số 0 ở lớp đơn vị?</w:t>
      </w:r>
    </w:p>
    <w:p w:rsidR="00CD4549" w:rsidRPr="00CD4549" w:rsidRDefault="00CD4549" w:rsidP="00CD4549">
      <w:pPr>
        <w:pStyle w:val="ListParagraph"/>
        <w:numPr>
          <w:ilvl w:val="0"/>
          <w:numId w:val="3"/>
        </w:numPr>
        <w:spacing w:line="276" w:lineRule="auto"/>
        <w:jc w:val="both"/>
        <w:rPr>
          <w:bCs/>
          <w:szCs w:val="28"/>
        </w:rPr>
      </w:pPr>
      <w:r w:rsidRPr="00CD4549">
        <w:rPr>
          <w:bCs/>
          <w:szCs w:val="28"/>
          <w:lang w:val="en-US"/>
        </w:rPr>
        <w:t xml:space="preserve">819 055           B. </w:t>
      </w:r>
      <w:r w:rsidRPr="00CD4549">
        <w:rPr>
          <w:bCs/>
          <w:szCs w:val="28"/>
        </w:rPr>
        <w:t>700 198</w:t>
      </w:r>
      <w:r w:rsidRPr="00CD4549">
        <w:rPr>
          <w:bCs/>
          <w:szCs w:val="28"/>
          <w:lang w:val="en-US"/>
        </w:rPr>
        <w:t xml:space="preserve">                  C. </w:t>
      </w:r>
      <w:r w:rsidRPr="00CD4549">
        <w:rPr>
          <w:bCs/>
          <w:szCs w:val="28"/>
        </w:rPr>
        <w:t>340 155</w:t>
      </w:r>
    </w:p>
    <w:p w:rsidR="00CD4549" w:rsidRPr="00CD4549" w:rsidRDefault="00CD4549" w:rsidP="00CD4549">
      <w:pPr>
        <w:spacing w:line="276" w:lineRule="auto"/>
        <w:jc w:val="both"/>
        <w:rPr>
          <w:rFonts w:ascii="Times New Roman" w:hAnsi="Times New Roman"/>
          <w:bCs w:val="0"/>
        </w:rPr>
      </w:pPr>
      <w:r w:rsidRPr="00CD4549">
        <w:rPr>
          <w:rFonts w:ascii="Times New Roman" w:hAnsi="Times New Roman"/>
          <w:bCs w:val="0"/>
        </w:rPr>
        <w:t>+ Câu 2. Số nào chứa chữ số 5 ở lớp nghìn?</w:t>
      </w:r>
    </w:p>
    <w:p w:rsidR="00CD4549" w:rsidRPr="00CD4549" w:rsidRDefault="00CD4549" w:rsidP="00CD4549">
      <w:pPr>
        <w:pStyle w:val="ListParagraph"/>
        <w:numPr>
          <w:ilvl w:val="0"/>
          <w:numId w:val="4"/>
        </w:numPr>
        <w:spacing w:line="276" w:lineRule="auto"/>
        <w:jc w:val="both"/>
        <w:rPr>
          <w:bCs/>
          <w:szCs w:val="28"/>
        </w:rPr>
      </w:pPr>
      <w:r w:rsidRPr="00CD4549">
        <w:rPr>
          <w:bCs/>
          <w:szCs w:val="28"/>
          <w:lang w:val="en-US"/>
        </w:rPr>
        <w:t xml:space="preserve">374 950              B. </w:t>
      </w:r>
      <w:r w:rsidRPr="00CD4549">
        <w:rPr>
          <w:bCs/>
          <w:szCs w:val="28"/>
        </w:rPr>
        <w:t>208 495</w:t>
      </w:r>
      <w:r w:rsidRPr="00CD4549">
        <w:rPr>
          <w:bCs/>
          <w:szCs w:val="28"/>
          <w:lang w:val="en-US"/>
        </w:rPr>
        <w:t xml:space="preserve">                C. </w:t>
      </w:r>
      <w:r w:rsidRPr="00CD4549">
        <w:rPr>
          <w:bCs/>
          <w:szCs w:val="28"/>
        </w:rPr>
        <w:t>650 374</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Câu 3. Lớp triệu gồm các hàng</w:t>
      </w:r>
    </w:p>
    <w:p w:rsidR="00CD4549" w:rsidRPr="00CD4549" w:rsidRDefault="00CD4549" w:rsidP="00CD4549">
      <w:pPr>
        <w:pStyle w:val="ListParagraph"/>
        <w:numPr>
          <w:ilvl w:val="0"/>
          <w:numId w:val="6"/>
        </w:numPr>
        <w:spacing w:line="276" w:lineRule="auto"/>
        <w:jc w:val="both"/>
        <w:rPr>
          <w:szCs w:val="28"/>
          <w:lang w:val="en-US"/>
        </w:rPr>
      </w:pPr>
      <w:r w:rsidRPr="00CD4549">
        <w:rPr>
          <w:szCs w:val="28"/>
          <w:lang w:val="en-US"/>
        </w:rPr>
        <w:t xml:space="preserve">Hàng triệu                             B. Hàng chục triệu      </w:t>
      </w:r>
    </w:p>
    <w:p w:rsidR="00CD4549" w:rsidRPr="00CD4549" w:rsidRDefault="00CD4549" w:rsidP="00CD4549">
      <w:pPr>
        <w:pStyle w:val="ListParagraph"/>
        <w:spacing w:line="276" w:lineRule="auto"/>
        <w:ind w:left="360"/>
        <w:jc w:val="both"/>
        <w:rPr>
          <w:szCs w:val="28"/>
          <w:lang w:val="en-US"/>
        </w:rPr>
      </w:pPr>
      <w:r w:rsidRPr="00CD4549">
        <w:rPr>
          <w:szCs w:val="28"/>
          <w:lang w:val="en-US"/>
        </w:rPr>
        <w:t>C. Hàng trăm triệu                     D. Hàng triệu, hàng chục triệu, hàng trăm triệu</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GV nhận xét, đánh giá, giới thiệu bài.</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ghi bài.</w:t>
      </w:r>
    </w:p>
    <w:p w:rsidR="00CD4549" w:rsidRPr="00CD4549" w:rsidRDefault="00CD4549" w:rsidP="00CD4549">
      <w:pPr>
        <w:spacing w:line="276" w:lineRule="auto"/>
        <w:ind w:firstLine="720"/>
        <w:jc w:val="both"/>
        <w:rPr>
          <w:rFonts w:ascii="Times New Roman" w:hAnsi="Times New Roman"/>
          <w:color w:val="000000"/>
        </w:rPr>
      </w:pPr>
      <w:r w:rsidRPr="00CD4549">
        <w:rPr>
          <w:rFonts w:ascii="Times New Roman" w:hAnsi="Times New Roman"/>
          <w:b/>
          <w:color w:val="000000"/>
        </w:rPr>
        <w:t>2. Hoạt động Hình thành kiến thức mới</w:t>
      </w:r>
      <w:r w:rsidRPr="00CD4549">
        <w:rPr>
          <w:rFonts w:ascii="Times New Roman" w:hAnsi="Times New Roman"/>
          <w:color w:val="000000"/>
        </w:rPr>
        <w:t xml:space="preserve"> </w:t>
      </w:r>
    </w:p>
    <w:p w:rsidR="00CD4549" w:rsidRPr="00CD4549" w:rsidRDefault="00CD4549" w:rsidP="00CD4549">
      <w:pPr>
        <w:spacing w:line="276" w:lineRule="auto"/>
        <w:ind w:firstLine="720"/>
        <w:jc w:val="both"/>
        <w:rPr>
          <w:rFonts w:ascii="Times New Roman" w:hAnsi="Times New Roman"/>
          <w:b/>
        </w:rPr>
      </w:pPr>
      <w:r w:rsidRPr="00CD4549">
        <w:rPr>
          <w:rFonts w:ascii="Times New Roman" w:hAnsi="Times New Roman"/>
          <w:b/>
          <w:i/>
        </w:rPr>
        <w:t>a) Đọc, viết, cấu tạo số của các số trong phạm vi lớp triệu (Cả lớp)</w:t>
      </w:r>
      <w:r w:rsidRPr="00CD4549">
        <w:rPr>
          <w:rFonts w:ascii="Times New Roman" w:hAnsi="Times New Roman"/>
          <w:b/>
        </w:rPr>
        <w:t xml:space="preserve"> </w:t>
      </w:r>
    </w:p>
    <w:p w:rsidR="00CD4549" w:rsidRPr="00CD4549" w:rsidRDefault="00CD4549" w:rsidP="00CD4549">
      <w:pPr>
        <w:spacing w:line="276" w:lineRule="auto"/>
        <w:jc w:val="both"/>
        <w:rPr>
          <w:rFonts w:ascii="Times New Roman" w:hAnsi="Times New Roman"/>
          <w:bCs w:val="0"/>
          <w:color w:val="000000"/>
        </w:rPr>
      </w:pPr>
      <w:r w:rsidRPr="00CD4549">
        <w:rPr>
          <w:rFonts w:ascii="Times New Roman" w:hAnsi="Times New Roman"/>
        </w:rPr>
        <w:t xml:space="preserve">- HS quan sát tranh phần </w:t>
      </w:r>
      <w:r w:rsidRPr="00CD4549">
        <w:rPr>
          <w:rFonts w:ascii="Times New Roman" w:hAnsi="Times New Roman"/>
          <w:b/>
          <w:i/>
        </w:rPr>
        <w:t>Khám phá</w:t>
      </w:r>
      <w:r w:rsidRPr="00CD4549">
        <w:rPr>
          <w:rFonts w:ascii="Times New Roman" w:hAnsi="Times New Roman"/>
        </w:rPr>
        <w:t xml:space="preserve"> trang 41 </w:t>
      </w:r>
      <w:r w:rsidRPr="00CD4549">
        <w:rPr>
          <w:rFonts w:ascii="Times New Roman" w:hAnsi="Times New Roman"/>
          <w:bCs w:val="0"/>
          <w:color w:val="000000"/>
        </w:rPr>
        <w:t xml:space="preserve">và mô tả hình ảnh trong tranh </w:t>
      </w:r>
    </w:p>
    <w:p w:rsidR="00CD4549" w:rsidRPr="00CD4549" w:rsidRDefault="00CD4549" w:rsidP="00CD4549">
      <w:pPr>
        <w:spacing w:line="276" w:lineRule="auto"/>
        <w:ind w:firstLine="720"/>
        <w:jc w:val="both"/>
        <w:rPr>
          <w:rFonts w:ascii="Times New Roman" w:hAnsi="Times New Roman"/>
        </w:rPr>
      </w:pPr>
      <w:r w:rsidRPr="00CD4549">
        <w:rPr>
          <w:rFonts w:ascii="Times New Roman" w:hAnsi="Times New Roman"/>
          <w:bCs w:val="0"/>
          <w:i/>
          <w:color w:val="000000"/>
        </w:rPr>
        <w:t xml:space="preserve">(* Gợi ý: </w:t>
      </w:r>
      <w:r w:rsidRPr="00CD4549">
        <w:rPr>
          <w:rFonts w:ascii="Times New Roman" w:hAnsi="Times New Roman"/>
          <w:i/>
        </w:rPr>
        <w:t>Có tàu du hành vũ trụ, mặt trời và trái đất</w:t>
      </w:r>
      <w:r w:rsidRPr="00CD4549">
        <w:rPr>
          <w:rFonts w:ascii="Times New Roman" w:hAnsi="Times New Roman"/>
          <w:bCs w:val="0"/>
          <w:color w:val="000000"/>
        </w:rPr>
        <w:t>)</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xml:space="preserve">- HS trả lời câu hỏi: Trái đất cách mặt trời khoảng bao nhiêu ki- lô- mét? </w:t>
      </w:r>
    </w:p>
    <w:p w:rsidR="00CD4549" w:rsidRPr="00CD4549" w:rsidRDefault="00CD4549" w:rsidP="00CD4549">
      <w:pPr>
        <w:spacing w:line="276" w:lineRule="auto"/>
        <w:ind w:firstLine="720"/>
        <w:jc w:val="both"/>
        <w:rPr>
          <w:rFonts w:ascii="Times New Roman" w:hAnsi="Times New Roman"/>
        </w:rPr>
      </w:pPr>
      <w:r w:rsidRPr="00CD4549">
        <w:rPr>
          <w:rFonts w:ascii="Times New Roman" w:hAnsi="Times New Roman"/>
        </w:rPr>
        <w:t>(</w:t>
      </w:r>
      <w:r w:rsidRPr="00CD4549">
        <w:rPr>
          <w:rFonts w:ascii="Times New Roman" w:hAnsi="Times New Roman"/>
          <w:i/>
        </w:rPr>
        <w:t>149 597 876 km</w:t>
      </w:r>
      <w:r w:rsidRPr="00CD4549">
        <w:rPr>
          <w:rFonts w:ascii="Times New Roman" w:hAnsi="Times New Roman"/>
        </w:rPr>
        <w:t>)</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xml:space="preserve">- GV hỏi: </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xml:space="preserve">+ Số đo ước lượng khoảng từ trái đất đến mặt trời gồm mấy trăm triệu? mấy chục triệu? mấy triệu? </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- 2 - 3 HS trả lời: 1 trăm triệu, 4 chục triệu, 9 triệu</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trả lời câu hỏi: Số 149 597 876 có chữ số nào thuộc lớp triệu?</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GV nhận xét</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- 2 - 3 HS trả lời trước lớp câu hỏi: Nêu cấu tạo của số 149 597 876?</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lastRenderedPageBreak/>
        <w:t>(Đáp án: Số 149 597 876 gồm: Một trăm triệu, bốn chục triệu, chín triệu, năm trăm nghìn, chín chục nghìn, bảy nghìn, tám trăm, 7 chục và 6 đơn vị.)</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xml:space="preserve">- HS quan sát bảng cấu tạo số GV chiếu trên máy và nhắc lại </w:t>
      </w:r>
      <w:r w:rsidRPr="00CD4549">
        <w:rPr>
          <w:rFonts w:ascii="Times New Roman" w:hAnsi="Times New Roman"/>
          <w:color w:val="000000"/>
        </w:rPr>
        <w:t xml:space="preserve">cấu tạo số </w:t>
      </w:r>
      <w:r w:rsidRPr="00CD4549">
        <w:rPr>
          <w:rFonts w:ascii="Times New Roman" w:hAnsi="Times New Roman"/>
        </w:rPr>
        <w:t>149 597 876.</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lắng nghe GV hướng dẫn cách đọc số 149 597 876</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nối tiếp trả lời các câu hỏi:</w:t>
      </w:r>
    </w:p>
    <w:p w:rsidR="00CD4549" w:rsidRPr="00CD4549" w:rsidRDefault="00CD4549" w:rsidP="00CD4549">
      <w:pPr>
        <w:spacing w:line="276" w:lineRule="auto"/>
        <w:jc w:val="both"/>
        <w:rPr>
          <w:rFonts w:ascii="Times New Roman" w:hAnsi="Times New Roman"/>
        </w:rPr>
      </w:pPr>
      <w:r w:rsidRPr="00CD4549">
        <w:rPr>
          <w:rFonts w:ascii="Times New Roman" w:hAnsi="Times New Roman"/>
          <w:lang w:val="vi-VN"/>
        </w:rPr>
        <w:t>+</w:t>
      </w:r>
      <w:r w:rsidRPr="00CD4549">
        <w:rPr>
          <w:rFonts w:ascii="Times New Roman" w:hAnsi="Times New Roman"/>
        </w:rPr>
        <w:t xml:space="preserve"> </w:t>
      </w:r>
      <w:r w:rsidRPr="00CD4549">
        <w:rPr>
          <w:rFonts w:ascii="Times New Roman" w:hAnsi="Times New Roman"/>
          <w:lang w:val="vi-VN"/>
        </w:rPr>
        <w:t xml:space="preserve">Số có hàng cao nhất là </w:t>
      </w:r>
      <w:r w:rsidRPr="00CD4549">
        <w:rPr>
          <w:rFonts w:ascii="Times New Roman" w:hAnsi="Times New Roman"/>
        </w:rPr>
        <w:t xml:space="preserve">hàng </w:t>
      </w:r>
      <w:r w:rsidRPr="00CD4549">
        <w:rPr>
          <w:rFonts w:ascii="Times New Roman" w:hAnsi="Times New Roman"/>
          <w:lang w:val="vi-VN"/>
        </w:rPr>
        <w:t>trăm triệu có mấy chữ số</w:t>
      </w:r>
      <w:r w:rsidRPr="00CD4549">
        <w:rPr>
          <w:rFonts w:ascii="Times New Roman" w:hAnsi="Times New Roman"/>
        </w:rPr>
        <w:t>?</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xml:space="preserve">+ </w:t>
      </w:r>
      <w:r w:rsidRPr="00CD4549">
        <w:rPr>
          <w:rFonts w:ascii="Times New Roman" w:hAnsi="Times New Roman"/>
          <w:lang w:val="vi-VN"/>
        </w:rPr>
        <w:t xml:space="preserve">Số có hàng cao nhất là </w:t>
      </w:r>
      <w:r w:rsidRPr="00CD4549">
        <w:rPr>
          <w:rFonts w:ascii="Times New Roman" w:hAnsi="Times New Roman"/>
        </w:rPr>
        <w:t>hàng chục</w:t>
      </w:r>
      <w:r w:rsidRPr="00CD4549">
        <w:rPr>
          <w:rFonts w:ascii="Times New Roman" w:hAnsi="Times New Roman"/>
          <w:lang w:val="vi-VN"/>
        </w:rPr>
        <w:t xml:space="preserve"> triệu có mấy chữ số</w:t>
      </w:r>
      <w:r w:rsidRPr="00CD4549">
        <w:rPr>
          <w:rFonts w:ascii="Times New Roman" w:hAnsi="Times New Roman"/>
        </w:rPr>
        <w:t>?</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xml:space="preserve">+ </w:t>
      </w:r>
      <w:r w:rsidRPr="00CD4549">
        <w:rPr>
          <w:rFonts w:ascii="Times New Roman" w:hAnsi="Times New Roman"/>
          <w:lang w:val="vi-VN"/>
        </w:rPr>
        <w:t xml:space="preserve">Số có hàng cao nhất là </w:t>
      </w:r>
      <w:r w:rsidRPr="00CD4549">
        <w:rPr>
          <w:rFonts w:ascii="Times New Roman" w:hAnsi="Times New Roman"/>
        </w:rPr>
        <w:t xml:space="preserve">hàng </w:t>
      </w:r>
      <w:r w:rsidRPr="00CD4549">
        <w:rPr>
          <w:rFonts w:ascii="Times New Roman" w:hAnsi="Times New Roman"/>
          <w:lang w:val="vi-VN"/>
        </w:rPr>
        <w:t>trăm triệu có mấy chữ số</w:t>
      </w:r>
      <w:r w:rsidRPr="00CD4549">
        <w:rPr>
          <w:rFonts w:ascii="Times New Roman" w:hAnsi="Times New Roman"/>
        </w:rPr>
        <w:t>?</w:t>
      </w:r>
    </w:p>
    <w:p w:rsidR="00CD4549" w:rsidRPr="00CD4549" w:rsidRDefault="00CD4549" w:rsidP="00CD4549">
      <w:pPr>
        <w:spacing w:line="276" w:lineRule="auto"/>
        <w:jc w:val="both"/>
        <w:rPr>
          <w:rFonts w:ascii="Times New Roman" w:hAnsi="Times New Roman"/>
        </w:rPr>
      </w:pPr>
      <w:r w:rsidRPr="00CD4549">
        <w:rPr>
          <w:rFonts w:ascii="Times New Roman" w:hAnsi="Times New Roman"/>
          <w:lang w:val="vi-VN"/>
        </w:rPr>
        <w:t>+</w:t>
      </w:r>
      <w:r w:rsidRPr="00CD4549">
        <w:rPr>
          <w:rFonts w:ascii="Times New Roman" w:hAnsi="Times New Roman"/>
        </w:rPr>
        <w:t xml:space="preserve"> </w:t>
      </w:r>
      <w:r w:rsidRPr="00CD4549">
        <w:rPr>
          <w:rFonts w:ascii="Times New Roman" w:hAnsi="Times New Roman"/>
          <w:lang w:val="vi-VN"/>
        </w:rPr>
        <w:t>Nêu các hàng, lớp</w:t>
      </w:r>
      <w:r w:rsidRPr="00CD4549">
        <w:rPr>
          <w:rFonts w:ascii="Times New Roman" w:hAnsi="Times New Roman"/>
        </w:rPr>
        <w:t xml:space="preserve"> của</w:t>
      </w:r>
      <w:r w:rsidRPr="00CD4549">
        <w:rPr>
          <w:rFonts w:ascii="Times New Roman" w:hAnsi="Times New Roman"/>
          <w:lang w:val="vi-VN"/>
        </w:rPr>
        <w:t xml:space="preserve"> số có 9 chữ số</w:t>
      </w:r>
      <w:r w:rsidRPr="00CD4549">
        <w:rPr>
          <w:rFonts w:ascii="Times New Roman" w:hAnsi="Times New Roman"/>
        </w:rPr>
        <w:t>?</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(Đáp án: Lớp đơn vị: đơn vị, chục, trăm. Lớp nghìn: nghìn, chục nghìn, trăm nghìn.   Lớp triệu: triệu, chục triệu, trăm triệu)</w:t>
      </w:r>
    </w:p>
    <w:p w:rsidR="00CD4549" w:rsidRPr="00CD4549" w:rsidRDefault="00CD4549" w:rsidP="00CD4549">
      <w:pPr>
        <w:spacing w:line="276" w:lineRule="auto"/>
        <w:jc w:val="both"/>
        <w:rPr>
          <w:rFonts w:ascii="Times New Roman" w:hAnsi="Times New Roman"/>
        </w:rPr>
      </w:pPr>
      <w:r w:rsidRPr="00CD4549">
        <w:rPr>
          <w:rFonts w:ascii="Times New Roman" w:hAnsi="Times New Roman"/>
          <w:lang w:val="vi-VN"/>
        </w:rPr>
        <w:t>+</w:t>
      </w:r>
      <w:r w:rsidRPr="00CD4549">
        <w:rPr>
          <w:rFonts w:ascii="Times New Roman" w:hAnsi="Times New Roman"/>
        </w:rPr>
        <w:t xml:space="preserve"> </w:t>
      </w:r>
      <w:r w:rsidRPr="00CD4549">
        <w:rPr>
          <w:rFonts w:ascii="Times New Roman" w:hAnsi="Times New Roman"/>
          <w:lang w:val="vi-VN"/>
        </w:rPr>
        <w:t>Nêu cách đọc, cách viết số có đến lớp triệu?</w:t>
      </w:r>
      <w:r w:rsidRPr="00CD4549">
        <w:rPr>
          <w:rFonts w:ascii="Times New Roman" w:hAnsi="Times New Roman"/>
        </w:rPr>
        <w:t xml:space="preserve"> </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(Gợi ý: Đọc, viết từ trái sang phải (từ hàng lớn đến hàng bé/ lớp triệu- nghìn- đơn vị)</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GV nhận xét</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GV đưa thêm thông tin cho HS đọc:</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Khoảng cách xa nhất Trái đất đến sao Hỏa khoảng: 401 000 000 km</w:t>
      </w:r>
    </w:p>
    <w:p w:rsidR="00CD4549" w:rsidRPr="00CD4549" w:rsidRDefault="00CD4549" w:rsidP="00CD4549">
      <w:pPr>
        <w:spacing w:line="276" w:lineRule="auto"/>
        <w:jc w:val="both"/>
        <w:rPr>
          <w:rFonts w:ascii="Times New Roman" w:hAnsi="Times New Roman"/>
          <w:color w:val="000000"/>
        </w:rPr>
      </w:pPr>
      <w:r w:rsidRPr="00CD4549">
        <w:rPr>
          <w:rFonts w:ascii="Times New Roman" w:hAnsi="Times New Roman"/>
        </w:rPr>
        <w:t>+ Khoảng cách gần nhất từ Trái đất đến sao Kim khoảng: 3 8200 000 km</w:t>
      </w:r>
    </w:p>
    <w:p w:rsidR="00CD4549" w:rsidRPr="00CD4549" w:rsidRDefault="00CD4549" w:rsidP="00CD4549">
      <w:pPr>
        <w:spacing w:line="276" w:lineRule="auto"/>
        <w:ind w:firstLine="720"/>
        <w:jc w:val="both"/>
        <w:rPr>
          <w:rFonts w:ascii="Times New Roman" w:hAnsi="Times New Roman"/>
          <w:b/>
          <w:i/>
          <w:color w:val="000000"/>
        </w:rPr>
      </w:pPr>
      <w:r w:rsidRPr="00CD4549">
        <w:rPr>
          <w:rFonts w:ascii="Times New Roman" w:hAnsi="Times New Roman"/>
          <w:b/>
          <w:i/>
          <w:color w:val="000000"/>
        </w:rPr>
        <w:t>b. Giới thiệu Một tỉ</w:t>
      </w:r>
    </w:p>
    <w:p w:rsidR="00CD4549" w:rsidRPr="00CD4549" w:rsidRDefault="00CD4549" w:rsidP="00CD4549">
      <w:pPr>
        <w:spacing w:line="276" w:lineRule="auto"/>
        <w:jc w:val="both"/>
        <w:rPr>
          <w:rFonts w:ascii="Times New Roman" w:hAnsi="Times New Roman"/>
          <w:color w:val="000000"/>
        </w:rPr>
      </w:pPr>
      <w:r w:rsidRPr="00CD4549">
        <w:rPr>
          <w:rFonts w:ascii="Times New Roman" w:hAnsi="Times New Roman"/>
          <w:b/>
          <w:i/>
          <w:color w:val="000000"/>
        </w:rPr>
        <w:t xml:space="preserve">- </w:t>
      </w:r>
      <w:r w:rsidRPr="00CD4549">
        <w:rPr>
          <w:rFonts w:ascii="Times New Roman" w:hAnsi="Times New Roman"/>
          <w:color w:val="000000"/>
        </w:rPr>
        <w:t xml:space="preserve">HS quan sát tia số. </w:t>
      </w:r>
    </w:p>
    <w:p w:rsidR="00CD4549" w:rsidRPr="00CD4549" w:rsidRDefault="00CD4549" w:rsidP="00CD4549">
      <w:pPr>
        <w:spacing w:line="276" w:lineRule="auto"/>
        <w:jc w:val="both"/>
        <w:rPr>
          <w:rFonts w:ascii="Times New Roman" w:hAnsi="Times New Roman"/>
          <w:color w:val="000000"/>
        </w:rPr>
      </w:pPr>
      <w:r w:rsidRPr="00CD4549">
        <w:rPr>
          <w:rFonts w:ascii="Times New Roman" w:hAnsi="Times New Roman"/>
          <w:color w:val="000000"/>
        </w:rPr>
        <w:t>- GV giới thiệu số liền sau số 999 999 999 là số 1 000 000 000, đọc là: Một tỉ</w:t>
      </w:r>
    </w:p>
    <w:p w:rsidR="00CD4549" w:rsidRPr="00CD4549" w:rsidRDefault="00CD4549" w:rsidP="00CD4549">
      <w:pPr>
        <w:spacing w:line="276" w:lineRule="auto"/>
        <w:jc w:val="both"/>
        <w:rPr>
          <w:rFonts w:ascii="Times New Roman" w:hAnsi="Times New Roman"/>
          <w:color w:val="000000"/>
        </w:rPr>
      </w:pPr>
      <w:r w:rsidRPr="00CD4549">
        <w:rPr>
          <w:rFonts w:ascii="Times New Roman" w:hAnsi="Times New Roman"/>
          <w:color w:val="000000"/>
        </w:rPr>
        <w:t xml:space="preserve">- HS trả lời câu hỏi: Một tỉ gồm mấy chữ số? bao gồm có mấy chữ số 0? </w:t>
      </w:r>
    </w:p>
    <w:p w:rsidR="00CD4549" w:rsidRPr="00CD4549" w:rsidRDefault="00CD4549" w:rsidP="00CD4549">
      <w:pPr>
        <w:spacing w:line="276" w:lineRule="auto"/>
        <w:jc w:val="both"/>
        <w:rPr>
          <w:rFonts w:ascii="Times New Roman" w:hAnsi="Times New Roman"/>
          <w:color w:val="000000"/>
        </w:rPr>
      </w:pPr>
      <w:r w:rsidRPr="00CD4549">
        <w:rPr>
          <w:rFonts w:ascii="Times New Roman" w:hAnsi="Times New Roman"/>
          <w:color w:val="000000"/>
        </w:rPr>
        <w:t>- HS, GV nhận xét.</w:t>
      </w:r>
    </w:p>
    <w:p w:rsidR="00CD4549" w:rsidRPr="00CD4549" w:rsidRDefault="00CD4549" w:rsidP="00CD4549">
      <w:pPr>
        <w:spacing w:line="276" w:lineRule="auto"/>
        <w:jc w:val="both"/>
        <w:rPr>
          <w:rFonts w:ascii="Times New Roman" w:hAnsi="Times New Roman"/>
          <w:color w:val="000000"/>
        </w:rPr>
      </w:pPr>
      <w:r w:rsidRPr="00CD4549">
        <w:rPr>
          <w:rFonts w:ascii="Times New Roman" w:hAnsi="Times New Roman"/>
          <w:color w:val="000000"/>
        </w:rPr>
        <w:t>- HS đọc các số trên tia số.</w:t>
      </w:r>
    </w:p>
    <w:p w:rsidR="00CD4549" w:rsidRPr="00CD4549" w:rsidRDefault="00CD4549" w:rsidP="00CD4549">
      <w:pPr>
        <w:spacing w:line="276" w:lineRule="auto"/>
        <w:ind w:firstLine="720"/>
        <w:jc w:val="both"/>
        <w:rPr>
          <w:rFonts w:ascii="Times New Roman" w:hAnsi="Times New Roman"/>
          <w:b/>
          <w:bCs w:val="0"/>
          <w:i/>
          <w:color w:val="000000"/>
        </w:rPr>
      </w:pPr>
      <w:r w:rsidRPr="00CD4549">
        <w:rPr>
          <w:rFonts w:ascii="Times New Roman" w:hAnsi="Times New Roman"/>
          <w:b/>
          <w:bCs w:val="0"/>
        </w:rPr>
        <w:t xml:space="preserve">3. Hoạt động Luyện tập, thực hành </w:t>
      </w:r>
    </w:p>
    <w:p w:rsidR="00CD4549" w:rsidRPr="00CD4549" w:rsidRDefault="00CD4549" w:rsidP="00CD4549">
      <w:pPr>
        <w:tabs>
          <w:tab w:val="left" w:pos="1875"/>
        </w:tabs>
        <w:spacing w:line="276" w:lineRule="auto"/>
        <w:jc w:val="both"/>
        <w:rPr>
          <w:rFonts w:ascii="Times New Roman" w:hAnsi="Times New Roman"/>
          <w:b/>
          <w:color w:val="000000"/>
        </w:rPr>
      </w:pPr>
      <w:r w:rsidRPr="00CD4549">
        <w:rPr>
          <w:rFonts w:ascii="Times New Roman" w:hAnsi="Times New Roman"/>
          <w:b/>
          <w:bCs w:val="0"/>
          <w:i/>
        </w:rPr>
        <w:t xml:space="preserve">         Bài 1</w:t>
      </w:r>
      <w:r w:rsidRPr="00CD4549">
        <w:rPr>
          <w:rFonts w:ascii="Times New Roman" w:hAnsi="Times New Roman"/>
          <w:b/>
          <w:i/>
        </w:rPr>
        <w:t xml:space="preserve"> (Cá nhân): </w:t>
      </w:r>
      <w:r w:rsidRPr="00CD4549">
        <w:rPr>
          <w:rFonts w:ascii="Times New Roman" w:hAnsi="Times New Roman"/>
          <w:b/>
          <w:color w:val="000000"/>
        </w:rPr>
        <w:t>Đọc số dân các nước năm 2020</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nêu yêu cầu</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làm việc cá nhân, viết tên nước, số dân, cách đọc vào vở:</w:t>
      </w:r>
    </w:p>
    <w:p w:rsidR="00CD4549" w:rsidRPr="00CD4549" w:rsidRDefault="00CD4549" w:rsidP="00CD4549">
      <w:pPr>
        <w:spacing w:line="276" w:lineRule="auto"/>
        <w:jc w:val="both"/>
        <w:rPr>
          <w:rFonts w:ascii="Times New Roman" w:hAnsi="Times New Roman"/>
          <w:i/>
          <w:u w:val="single"/>
        </w:rPr>
      </w:pPr>
      <w:r w:rsidRPr="00CD4549">
        <w:rPr>
          <w:rFonts w:ascii="Times New Roman" w:hAnsi="Times New Roman"/>
          <w:u w:val="single"/>
        </w:rPr>
        <w:t>*</w:t>
      </w:r>
      <w:r w:rsidRPr="00CD4549">
        <w:rPr>
          <w:rFonts w:ascii="Times New Roman" w:hAnsi="Times New Roman"/>
          <w:i/>
          <w:u w:val="single"/>
        </w:rPr>
        <w:t>Dự kiến đáp án:</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Nhật Bản: 126 476 461 ngưởi: Một trăm hai mươi sáu triệu bốn trăm bảy mươi sáu nghìn bốn trăm sáu mươi mốt người.</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Việt Nam: 97 338 579 người: chín mươi bảy triệu ba trăm ba mươi tám nghìn năm trăm bảy mươi chín người</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In- đô- nê- xi- a: 273 523 615 người: hai trăm bảy mươi ba triệu năm trăm hai mươi ba nghìn sáu trăm mười lăm</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đổi vở đối chiếu kết quả.</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chia sẻ bài làm trước lớp, lớp chia sẻ ý kiến, GV nhận xét.</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GV đưa thêm số dân cho HS đọc:</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Lào: 7 575 298 người</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Cam- pu- chia: 17 374 081 người</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lastRenderedPageBreak/>
        <w:t xml:space="preserve">- GV chốt: </w:t>
      </w:r>
      <w:r w:rsidRPr="00CD4549">
        <w:rPr>
          <w:rFonts w:ascii="Times New Roman" w:hAnsi="Times New Roman"/>
          <w:i/>
        </w:rPr>
        <w:t>Đọc các số trong phạm vi lớp triệu đọc từ trái sang phải lớp triệu, lớp nghìn, lớp đơn vị</w:t>
      </w:r>
      <w:r w:rsidRPr="00CD4549">
        <w:rPr>
          <w:rFonts w:ascii="Times New Roman" w:hAnsi="Times New Roman"/>
        </w:rPr>
        <w:t>:</w:t>
      </w:r>
    </w:p>
    <w:p w:rsidR="00CD4549" w:rsidRPr="00CD4549" w:rsidRDefault="00CD4549" w:rsidP="00CD4549">
      <w:pPr>
        <w:spacing w:line="276" w:lineRule="auto"/>
        <w:jc w:val="both"/>
        <w:rPr>
          <w:rFonts w:ascii="Times New Roman" w:hAnsi="Times New Roman"/>
          <w:i/>
        </w:rPr>
      </w:pPr>
      <w:r w:rsidRPr="00CD4549">
        <w:rPr>
          <w:rFonts w:ascii="Times New Roman" w:hAnsi="Times New Roman"/>
          <w:i/>
        </w:rPr>
        <w:t>+ Ta tách số cần đọc thành từng lớp (từ lớp đơn vị đến lớp nghìn, lớp triệu,…) theo thứ tự từ phải sang trái, mỗi lớp gồm ba chữ số. (có thể ở lớp cao nhất của số cần đọc không có đủ ba chữ số.)</w:t>
      </w:r>
    </w:p>
    <w:p w:rsidR="00CD4549" w:rsidRPr="00CD4549" w:rsidRDefault="00CD4549" w:rsidP="00CD4549">
      <w:pPr>
        <w:spacing w:line="276" w:lineRule="auto"/>
        <w:jc w:val="both"/>
        <w:rPr>
          <w:rFonts w:ascii="Times New Roman" w:hAnsi="Times New Roman"/>
          <w:i/>
        </w:rPr>
      </w:pPr>
      <w:r w:rsidRPr="00CD4549">
        <w:rPr>
          <w:rFonts w:ascii="Times New Roman" w:hAnsi="Times New Roman"/>
          <w:i/>
        </w:rPr>
        <w:t>+ Ta đọc số đơn vị trong mỗi lớp ( dựa vào cách đọc số có ba chữ số) kèm theo tên của lớp ( trừ tên của lớp đơn vị, theo thứ tự từ trái sang phải.)</w:t>
      </w:r>
    </w:p>
    <w:p w:rsidR="00CD4549" w:rsidRPr="00CD4549" w:rsidRDefault="00CD4549" w:rsidP="00CD4549">
      <w:pPr>
        <w:spacing w:line="276" w:lineRule="auto"/>
        <w:jc w:val="both"/>
        <w:rPr>
          <w:rFonts w:ascii="Times New Roman" w:hAnsi="Times New Roman"/>
          <w:i/>
        </w:rPr>
      </w:pPr>
      <w:r w:rsidRPr="00CD4549">
        <w:rPr>
          <w:rFonts w:ascii="Times New Roman" w:hAnsi="Times New Roman"/>
          <w:i/>
        </w:rPr>
        <w:t xml:space="preserve">* Lưu ý: Lớp nào, hàng nào không có đơn vị thì có thể không đọc. Tuy nhiên đối với hàng chục ở các lớp đọc là </w:t>
      </w:r>
      <w:r w:rsidRPr="00CD4549">
        <w:rPr>
          <w:rFonts w:ascii="Times New Roman" w:hAnsi="Times New Roman"/>
          <w:b/>
          <w:i/>
        </w:rPr>
        <w:t>‘‘ linh’’</w:t>
      </w:r>
      <w:r w:rsidRPr="00CD4549">
        <w:rPr>
          <w:rFonts w:ascii="Times New Roman" w:hAnsi="Times New Roman"/>
          <w:i/>
        </w:rPr>
        <w:t>. VD : 5 007 504 ( Năm triệu bảy nghìn năm trăm linh bốn.)</w:t>
      </w:r>
    </w:p>
    <w:p w:rsidR="00CD4549" w:rsidRPr="00CD4549" w:rsidRDefault="00CD4549" w:rsidP="00CD4549">
      <w:pPr>
        <w:spacing w:line="276" w:lineRule="auto"/>
        <w:ind w:firstLine="720"/>
        <w:jc w:val="both"/>
        <w:rPr>
          <w:rFonts w:ascii="Times New Roman" w:hAnsi="Times New Roman"/>
          <w:b/>
          <w:bCs w:val="0"/>
          <w:color w:val="000000"/>
          <w:lang w:val="vi-VN"/>
        </w:rPr>
      </w:pPr>
      <w:r w:rsidRPr="00CD4549">
        <w:rPr>
          <w:rFonts w:ascii="Times New Roman" w:hAnsi="Times New Roman"/>
          <w:b/>
          <w:i/>
        </w:rPr>
        <w:t xml:space="preserve">Bài 2 (Cá nhân ): </w:t>
      </w:r>
      <w:r w:rsidRPr="00CD4549">
        <w:rPr>
          <w:rFonts w:ascii="Times New Roman" w:hAnsi="Times New Roman"/>
          <w:b/>
          <w:bCs w:val="0"/>
          <w:color w:val="000000"/>
          <w:lang w:val="vi-VN"/>
        </w:rPr>
        <w:t>Viết số thành tổng (theo mẫu):</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nêu yêu cầu.</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làm bài vào vở, 1 HS làm bảng phụ:</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Đáp án:</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xml:space="preserve">  109 140 903 = 100 000 000 + 9 000 000+ 100 000 + 40 000 + 900 +3</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xml:space="preserve">  3 045 302 = 3 000 000 + 40 000 + 5 000 + 300 + 2</w:t>
      </w:r>
    </w:p>
    <w:p w:rsidR="00CD4549" w:rsidRPr="00CD4549" w:rsidRDefault="00CD4549" w:rsidP="00CD4549">
      <w:pPr>
        <w:spacing w:line="276" w:lineRule="auto"/>
        <w:rPr>
          <w:rFonts w:ascii="Times New Roman" w:hAnsi="Times New Roman"/>
        </w:rPr>
      </w:pPr>
      <w:r w:rsidRPr="00CD4549">
        <w:rPr>
          <w:rFonts w:ascii="Times New Roman" w:hAnsi="Times New Roman"/>
        </w:rPr>
        <w:t>- HS nhận xét, trao đổi.</w:t>
      </w:r>
    </w:p>
    <w:p w:rsidR="00CD4549" w:rsidRPr="00CD4549" w:rsidRDefault="00CD4549" w:rsidP="00CD4549">
      <w:pPr>
        <w:spacing w:line="276" w:lineRule="auto"/>
        <w:ind w:firstLine="720"/>
        <w:rPr>
          <w:rFonts w:ascii="Times New Roman" w:hAnsi="Times New Roman"/>
        </w:rPr>
      </w:pPr>
      <w:r w:rsidRPr="00CD4549">
        <w:rPr>
          <w:rFonts w:ascii="Times New Roman" w:hAnsi="Times New Roman"/>
        </w:rPr>
        <w:t>* Gợi ý câu hỏi trao đổi:</w:t>
      </w:r>
    </w:p>
    <w:p w:rsidR="00CD4549" w:rsidRPr="00CD4549" w:rsidRDefault="00CD4549" w:rsidP="00CD4549">
      <w:pPr>
        <w:spacing w:line="276" w:lineRule="auto"/>
        <w:rPr>
          <w:rFonts w:ascii="Times New Roman" w:hAnsi="Times New Roman"/>
        </w:rPr>
      </w:pPr>
      <w:r w:rsidRPr="00CD4549">
        <w:rPr>
          <w:rFonts w:ascii="Times New Roman" w:hAnsi="Times New Roman"/>
        </w:rPr>
        <w:t>+ Bạn đọc số 109 140 903 và 3 045 302.</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Khi viết số thành tổng mà số có hàng bằng 0 cần chú ý điều gì?</w:t>
      </w:r>
    </w:p>
    <w:p w:rsidR="00CD4549" w:rsidRPr="00CD4549" w:rsidRDefault="00CD4549" w:rsidP="00CD4549">
      <w:pPr>
        <w:spacing w:line="276" w:lineRule="auto"/>
        <w:jc w:val="both"/>
        <w:rPr>
          <w:rFonts w:ascii="Times New Roman" w:hAnsi="Times New Roman"/>
          <w:lang w:val="pt-BR"/>
        </w:rPr>
      </w:pPr>
      <w:r w:rsidRPr="00CD4549">
        <w:rPr>
          <w:rFonts w:ascii="Times New Roman" w:hAnsi="Times New Roman"/>
        </w:rPr>
        <w:t>(</w:t>
      </w:r>
      <w:r w:rsidRPr="00CD4549">
        <w:rPr>
          <w:rFonts w:ascii="Times New Roman" w:hAnsi="Times New Roman"/>
          <w:lang w:val="pt-BR"/>
        </w:rPr>
        <w:t>không cộng các hàng bằng 0)</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Dựa vào đâu để viết số thành tổng các hàng?</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w:t>
      </w:r>
      <w:r w:rsidRPr="00CD4549">
        <w:rPr>
          <w:rFonts w:ascii="Times New Roman" w:hAnsi="Times New Roman"/>
          <w:lang w:val="pt-BR"/>
        </w:rPr>
        <w:t>+</w:t>
      </w:r>
      <w:r w:rsidRPr="00CD4549">
        <w:rPr>
          <w:rFonts w:ascii="Times New Roman" w:hAnsi="Times New Roman"/>
        </w:rPr>
        <w:t xml:space="preserve"> </w:t>
      </w:r>
      <w:r w:rsidRPr="00CD4549">
        <w:rPr>
          <w:rFonts w:ascii="Times New Roman" w:hAnsi="Times New Roman"/>
          <w:lang w:val="pt-BR"/>
        </w:rPr>
        <w:t>Cấu tạo số, chữ số đứng ở hàng nào có giá trị của hàng đó.</w:t>
      </w:r>
      <w:r w:rsidRPr="00CD4549">
        <w:rPr>
          <w:rFonts w:ascii="Times New Roman" w:hAnsi="Times New Roman"/>
        </w:rPr>
        <w:t>)</w:t>
      </w:r>
    </w:p>
    <w:p w:rsidR="00CD4549" w:rsidRPr="00CD4549" w:rsidRDefault="00CD4549" w:rsidP="00CD4549">
      <w:pPr>
        <w:spacing w:line="276" w:lineRule="auto"/>
        <w:jc w:val="both"/>
        <w:rPr>
          <w:rFonts w:ascii="Times New Roman" w:hAnsi="Times New Roman"/>
          <w:lang w:val="pt-BR"/>
        </w:rPr>
      </w:pPr>
      <w:r w:rsidRPr="00CD4549">
        <w:rPr>
          <w:rFonts w:ascii="Times New Roman" w:hAnsi="Times New Roman"/>
        </w:rPr>
        <w:t xml:space="preserve">- Nghe GV nhận xét, nhấn mạnh: </w:t>
      </w:r>
      <w:r w:rsidRPr="00CD4549">
        <w:rPr>
          <w:rFonts w:ascii="Times New Roman" w:hAnsi="Times New Roman"/>
          <w:i/>
        </w:rPr>
        <w:t>Cần ghi nhớ cấu tạo các hàng, lớp cảu số tự nhiên để nắm vững cấu tạo số</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xml:space="preserve">     </w:t>
      </w:r>
      <w:r w:rsidRPr="00CD4549">
        <w:rPr>
          <w:rFonts w:ascii="Times New Roman" w:hAnsi="Times New Roman"/>
        </w:rPr>
        <w:tab/>
      </w:r>
      <w:r w:rsidRPr="00CD4549">
        <w:rPr>
          <w:rFonts w:ascii="Times New Roman" w:hAnsi="Times New Roman"/>
          <w:b/>
          <w:i/>
        </w:rPr>
        <w:t xml:space="preserve">Bài 3 (Nhóm đôi ): </w:t>
      </w:r>
      <w:r w:rsidRPr="00CD4549">
        <w:rPr>
          <w:rFonts w:ascii="Times New Roman" w:hAnsi="Times New Roman"/>
          <w:b/>
          <w:bCs w:val="0"/>
        </w:rPr>
        <w:t>Mỗi chữ số được gạch chân thuộc hàng nào? lớp nào?</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nêu yêu cầu.</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HS thảo luận nhóm đôi: đọc các số và xác định các chữ số được gạch chân thuộc hàng nào? lớp nào?</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Đại diện các nhóm chia sẻ, HS nhận xét bổ sung, trao đổi:</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160"/>
        <w:gridCol w:w="2250"/>
        <w:gridCol w:w="2070"/>
        <w:gridCol w:w="2070"/>
      </w:tblGrid>
      <w:tr w:rsidR="00CD4549" w:rsidRPr="00CD4549" w:rsidTr="000946B9">
        <w:tc>
          <w:tcPr>
            <w:tcW w:w="900" w:type="dxa"/>
          </w:tcPr>
          <w:p w:rsidR="00CD4549" w:rsidRPr="00CD4549" w:rsidRDefault="00CD4549" w:rsidP="000946B9">
            <w:pPr>
              <w:spacing w:line="276" w:lineRule="auto"/>
              <w:jc w:val="both"/>
              <w:rPr>
                <w:rFonts w:ascii="Times New Roman" w:hAnsi="Times New Roman"/>
              </w:rPr>
            </w:pPr>
            <w:r w:rsidRPr="00CD4549">
              <w:rPr>
                <w:rFonts w:ascii="Times New Roman" w:hAnsi="Times New Roman"/>
              </w:rPr>
              <w:t>Số</w:t>
            </w:r>
          </w:p>
        </w:tc>
        <w:tc>
          <w:tcPr>
            <w:tcW w:w="2160" w:type="dxa"/>
          </w:tcPr>
          <w:p w:rsidR="00CD4549" w:rsidRPr="00CD4549" w:rsidRDefault="00CD4549" w:rsidP="000946B9">
            <w:pPr>
              <w:spacing w:line="276" w:lineRule="auto"/>
              <w:jc w:val="center"/>
              <w:rPr>
                <w:rFonts w:ascii="Times New Roman" w:hAnsi="Times New Roman"/>
              </w:rPr>
            </w:pPr>
            <w:r w:rsidRPr="00CD4549">
              <w:rPr>
                <w:rFonts w:ascii="Times New Roman" w:hAnsi="Times New Roman"/>
              </w:rPr>
              <w:t>63 7</w:t>
            </w:r>
            <w:r w:rsidRPr="00CD4549">
              <w:rPr>
                <w:rFonts w:ascii="Times New Roman" w:hAnsi="Times New Roman"/>
                <w:b/>
                <w:u w:val="single"/>
              </w:rPr>
              <w:t>8</w:t>
            </w:r>
            <w:r w:rsidRPr="00CD4549">
              <w:rPr>
                <w:rFonts w:ascii="Times New Roman" w:hAnsi="Times New Roman"/>
              </w:rPr>
              <w:t>2 910</w:t>
            </w:r>
          </w:p>
        </w:tc>
        <w:tc>
          <w:tcPr>
            <w:tcW w:w="2250" w:type="dxa"/>
          </w:tcPr>
          <w:p w:rsidR="00CD4549" w:rsidRPr="00CD4549" w:rsidRDefault="00CD4549" w:rsidP="000946B9">
            <w:pPr>
              <w:spacing w:line="276" w:lineRule="auto"/>
              <w:jc w:val="center"/>
              <w:rPr>
                <w:rFonts w:ascii="Times New Roman" w:hAnsi="Times New Roman"/>
              </w:rPr>
            </w:pPr>
            <w:r w:rsidRPr="00CD4549">
              <w:rPr>
                <w:rFonts w:ascii="Times New Roman" w:hAnsi="Times New Roman"/>
              </w:rPr>
              <w:t>8</w:t>
            </w:r>
            <w:r w:rsidRPr="00CD4549">
              <w:rPr>
                <w:rFonts w:ascii="Times New Roman" w:hAnsi="Times New Roman"/>
                <w:b/>
                <w:u w:val="single"/>
              </w:rPr>
              <w:t>3</w:t>
            </w:r>
            <w:r w:rsidRPr="00CD4549">
              <w:rPr>
                <w:rFonts w:ascii="Times New Roman" w:hAnsi="Times New Roman"/>
              </w:rPr>
              <w:t>9 000 038</w:t>
            </w:r>
          </w:p>
        </w:tc>
        <w:tc>
          <w:tcPr>
            <w:tcW w:w="2070" w:type="dxa"/>
          </w:tcPr>
          <w:p w:rsidR="00CD4549" w:rsidRPr="00CD4549" w:rsidRDefault="00CD4549" w:rsidP="000946B9">
            <w:pPr>
              <w:spacing w:line="276" w:lineRule="auto"/>
              <w:jc w:val="center"/>
              <w:rPr>
                <w:rFonts w:ascii="Times New Roman" w:hAnsi="Times New Roman"/>
              </w:rPr>
            </w:pPr>
            <w:r w:rsidRPr="00CD4549">
              <w:rPr>
                <w:rFonts w:ascii="Times New Roman" w:hAnsi="Times New Roman"/>
              </w:rPr>
              <w:t>9 300 0</w:t>
            </w:r>
            <w:r w:rsidRPr="00CD4549">
              <w:rPr>
                <w:rFonts w:ascii="Times New Roman" w:hAnsi="Times New Roman"/>
                <w:b/>
                <w:u w:val="single"/>
              </w:rPr>
              <w:t>3</w:t>
            </w:r>
            <w:r w:rsidRPr="00CD4549">
              <w:rPr>
                <w:rFonts w:ascii="Times New Roman" w:hAnsi="Times New Roman"/>
              </w:rPr>
              <w:t>7</w:t>
            </w:r>
          </w:p>
        </w:tc>
        <w:tc>
          <w:tcPr>
            <w:tcW w:w="2070" w:type="dxa"/>
          </w:tcPr>
          <w:p w:rsidR="00CD4549" w:rsidRPr="00CD4549" w:rsidRDefault="00CD4549" w:rsidP="000946B9">
            <w:pPr>
              <w:spacing w:line="276" w:lineRule="auto"/>
              <w:jc w:val="center"/>
              <w:rPr>
                <w:rFonts w:ascii="Times New Roman" w:hAnsi="Times New Roman"/>
              </w:rPr>
            </w:pPr>
            <w:r w:rsidRPr="00CD4549">
              <w:rPr>
                <w:rFonts w:ascii="Times New Roman" w:hAnsi="Times New Roman"/>
                <w:b/>
                <w:u w:val="single"/>
              </w:rPr>
              <w:t>2</w:t>
            </w:r>
            <w:r w:rsidRPr="00CD4549">
              <w:rPr>
                <w:rFonts w:ascii="Times New Roman" w:hAnsi="Times New Roman"/>
              </w:rPr>
              <w:t>39 111 003</w:t>
            </w:r>
          </w:p>
        </w:tc>
      </w:tr>
      <w:tr w:rsidR="00CD4549" w:rsidRPr="00CD4549" w:rsidTr="000946B9">
        <w:tc>
          <w:tcPr>
            <w:tcW w:w="900" w:type="dxa"/>
          </w:tcPr>
          <w:p w:rsidR="00CD4549" w:rsidRPr="00CD4549" w:rsidRDefault="00CD4549" w:rsidP="000946B9">
            <w:pPr>
              <w:spacing w:line="276" w:lineRule="auto"/>
              <w:jc w:val="both"/>
              <w:rPr>
                <w:rFonts w:ascii="Times New Roman" w:hAnsi="Times New Roman"/>
              </w:rPr>
            </w:pPr>
            <w:r w:rsidRPr="00CD4549">
              <w:rPr>
                <w:rFonts w:ascii="Times New Roman" w:hAnsi="Times New Roman"/>
              </w:rPr>
              <w:t xml:space="preserve">Hàng </w:t>
            </w:r>
          </w:p>
        </w:tc>
        <w:tc>
          <w:tcPr>
            <w:tcW w:w="2160" w:type="dxa"/>
          </w:tcPr>
          <w:p w:rsidR="00CD4549" w:rsidRPr="00CD4549" w:rsidRDefault="00CD4549" w:rsidP="000946B9">
            <w:pPr>
              <w:spacing w:line="276" w:lineRule="auto"/>
              <w:jc w:val="center"/>
              <w:rPr>
                <w:rFonts w:ascii="Times New Roman" w:hAnsi="Times New Roman"/>
              </w:rPr>
            </w:pPr>
            <w:r w:rsidRPr="00CD4549">
              <w:rPr>
                <w:rFonts w:ascii="Times New Roman" w:hAnsi="Times New Roman"/>
              </w:rPr>
              <w:t>nghìn</w:t>
            </w:r>
          </w:p>
        </w:tc>
        <w:tc>
          <w:tcPr>
            <w:tcW w:w="2250" w:type="dxa"/>
          </w:tcPr>
          <w:p w:rsidR="00CD4549" w:rsidRPr="00CD4549" w:rsidRDefault="00CD4549" w:rsidP="000946B9">
            <w:pPr>
              <w:spacing w:line="276" w:lineRule="auto"/>
              <w:jc w:val="center"/>
              <w:rPr>
                <w:rFonts w:ascii="Times New Roman" w:hAnsi="Times New Roman"/>
              </w:rPr>
            </w:pPr>
            <w:r w:rsidRPr="00CD4549">
              <w:rPr>
                <w:rFonts w:ascii="Times New Roman" w:hAnsi="Times New Roman"/>
              </w:rPr>
              <w:t>Chục triệu</w:t>
            </w:r>
          </w:p>
        </w:tc>
        <w:tc>
          <w:tcPr>
            <w:tcW w:w="2070" w:type="dxa"/>
          </w:tcPr>
          <w:p w:rsidR="00CD4549" w:rsidRPr="00CD4549" w:rsidRDefault="00CD4549" w:rsidP="000946B9">
            <w:pPr>
              <w:spacing w:line="276" w:lineRule="auto"/>
              <w:jc w:val="center"/>
              <w:rPr>
                <w:rFonts w:ascii="Times New Roman" w:hAnsi="Times New Roman"/>
              </w:rPr>
            </w:pPr>
            <w:r w:rsidRPr="00CD4549">
              <w:rPr>
                <w:rFonts w:ascii="Times New Roman" w:hAnsi="Times New Roman"/>
              </w:rPr>
              <w:t>Chục</w:t>
            </w:r>
          </w:p>
        </w:tc>
        <w:tc>
          <w:tcPr>
            <w:tcW w:w="2070" w:type="dxa"/>
          </w:tcPr>
          <w:p w:rsidR="00CD4549" w:rsidRPr="00CD4549" w:rsidRDefault="00CD4549" w:rsidP="000946B9">
            <w:pPr>
              <w:spacing w:line="276" w:lineRule="auto"/>
              <w:jc w:val="center"/>
              <w:rPr>
                <w:rFonts w:ascii="Times New Roman" w:hAnsi="Times New Roman"/>
              </w:rPr>
            </w:pPr>
            <w:r w:rsidRPr="00CD4549">
              <w:rPr>
                <w:rFonts w:ascii="Times New Roman" w:hAnsi="Times New Roman"/>
              </w:rPr>
              <w:t>Trăm triệu</w:t>
            </w:r>
          </w:p>
        </w:tc>
      </w:tr>
      <w:tr w:rsidR="00CD4549" w:rsidRPr="00CD4549" w:rsidTr="000946B9">
        <w:tc>
          <w:tcPr>
            <w:tcW w:w="900" w:type="dxa"/>
          </w:tcPr>
          <w:p w:rsidR="00CD4549" w:rsidRPr="00CD4549" w:rsidRDefault="00CD4549" w:rsidP="000946B9">
            <w:pPr>
              <w:spacing w:line="276" w:lineRule="auto"/>
              <w:jc w:val="both"/>
              <w:rPr>
                <w:rFonts w:ascii="Times New Roman" w:hAnsi="Times New Roman"/>
              </w:rPr>
            </w:pPr>
            <w:r w:rsidRPr="00CD4549">
              <w:rPr>
                <w:rFonts w:ascii="Times New Roman" w:hAnsi="Times New Roman"/>
              </w:rPr>
              <w:t>Lớp</w:t>
            </w:r>
          </w:p>
        </w:tc>
        <w:tc>
          <w:tcPr>
            <w:tcW w:w="2160" w:type="dxa"/>
          </w:tcPr>
          <w:p w:rsidR="00CD4549" w:rsidRPr="00CD4549" w:rsidRDefault="00CD4549" w:rsidP="000946B9">
            <w:pPr>
              <w:spacing w:line="276" w:lineRule="auto"/>
              <w:jc w:val="center"/>
              <w:rPr>
                <w:rFonts w:ascii="Times New Roman" w:hAnsi="Times New Roman"/>
              </w:rPr>
            </w:pPr>
            <w:r w:rsidRPr="00CD4549">
              <w:rPr>
                <w:rFonts w:ascii="Times New Roman" w:hAnsi="Times New Roman"/>
              </w:rPr>
              <w:t>nghìn</w:t>
            </w:r>
          </w:p>
        </w:tc>
        <w:tc>
          <w:tcPr>
            <w:tcW w:w="2250" w:type="dxa"/>
          </w:tcPr>
          <w:p w:rsidR="00CD4549" w:rsidRPr="00CD4549" w:rsidRDefault="00CD4549" w:rsidP="000946B9">
            <w:pPr>
              <w:spacing w:line="276" w:lineRule="auto"/>
              <w:jc w:val="center"/>
              <w:rPr>
                <w:rFonts w:ascii="Times New Roman" w:hAnsi="Times New Roman"/>
              </w:rPr>
            </w:pPr>
            <w:r w:rsidRPr="00CD4549">
              <w:rPr>
                <w:rFonts w:ascii="Times New Roman" w:hAnsi="Times New Roman"/>
              </w:rPr>
              <w:t>Triệu</w:t>
            </w:r>
          </w:p>
        </w:tc>
        <w:tc>
          <w:tcPr>
            <w:tcW w:w="2070" w:type="dxa"/>
          </w:tcPr>
          <w:p w:rsidR="00CD4549" w:rsidRPr="00CD4549" w:rsidRDefault="00CD4549" w:rsidP="000946B9">
            <w:pPr>
              <w:spacing w:line="276" w:lineRule="auto"/>
              <w:jc w:val="center"/>
              <w:rPr>
                <w:rFonts w:ascii="Times New Roman" w:hAnsi="Times New Roman"/>
              </w:rPr>
            </w:pPr>
            <w:r w:rsidRPr="00CD4549">
              <w:rPr>
                <w:rFonts w:ascii="Times New Roman" w:hAnsi="Times New Roman"/>
              </w:rPr>
              <w:t>Đơn vị</w:t>
            </w:r>
          </w:p>
        </w:tc>
        <w:tc>
          <w:tcPr>
            <w:tcW w:w="2070" w:type="dxa"/>
          </w:tcPr>
          <w:p w:rsidR="00CD4549" w:rsidRPr="00CD4549" w:rsidRDefault="00CD4549" w:rsidP="000946B9">
            <w:pPr>
              <w:spacing w:line="276" w:lineRule="auto"/>
              <w:jc w:val="center"/>
              <w:rPr>
                <w:rFonts w:ascii="Times New Roman" w:hAnsi="Times New Roman"/>
              </w:rPr>
            </w:pPr>
            <w:r w:rsidRPr="00CD4549">
              <w:rPr>
                <w:rFonts w:ascii="Times New Roman" w:hAnsi="Times New Roman"/>
              </w:rPr>
              <w:t>Triệu</w:t>
            </w:r>
          </w:p>
        </w:tc>
      </w:tr>
    </w:tbl>
    <w:p w:rsidR="00CD4549" w:rsidRPr="00CD4549" w:rsidRDefault="00CD4549" w:rsidP="00CD4549">
      <w:pPr>
        <w:spacing w:line="276" w:lineRule="auto"/>
        <w:jc w:val="both"/>
        <w:rPr>
          <w:rFonts w:ascii="Times New Roman" w:hAnsi="Times New Roman"/>
        </w:rPr>
      </w:pPr>
      <w:r w:rsidRPr="00CD4549">
        <w:rPr>
          <w:rFonts w:ascii="Times New Roman" w:hAnsi="Times New Roman"/>
        </w:rPr>
        <w:t>* Câu hỏi gợi ý: + Chữ số 2 đứng ở hàng trăm triệu có giá trị bằng bao nhiêu?</w:t>
      </w:r>
    </w:p>
    <w:p w:rsidR="00CD4549" w:rsidRPr="00CD4549" w:rsidRDefault="00CD4549" w:rsidP="00CD4549">
      <w:pPr>
        <w:spacing w:line="276" w:lineRule="auto"/>
        <w:ind w:left="1440"/>
        <w:jc w:val="both"/>
        <w:rPr>
          <w:rFonts w:ascii="Times New Roman" w:hAnsi="Times New Roman"/>
        </w:rPr>
      </w:pPr>
      <w:r w:rsidRPr="00CD4549">
        <w:rPr>
          <w:rFonts w:ascii="Times New Roman" w:hAnsi="Times New Roman"/>
        </w:rPr>
        <w:t xml:space="preserve">      + Dựa vào kiến thức nào bạn làm được bài này?</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Nghe GV nhận xét, chốt:</w:t>
      </w:r>
      <w:r w:rsidRPr="00CD4549">
        <w:rPr>
          <w:rFonts w:ascii="Times New Roman" w:hAnsi="Times New Roman"/>
          <w:i/>
        </w:rPr>
        <w:t xml:space="preserve"> Củng cố về cấu tạo số, hàng và lớp của số tự nhiên</w:t>
      </w:r>
      <w:r w:rsidRPr="00CD4549">
        <w:rPr>
          <w:rFonts w:ascii="Times New Roman" w:hAnsi="Times New Roman"/>
        </w:rPr>
        <w:t xml:space="preserve">                                            </w:t>
      </w:r>
    </w:p>
    <w:p w:rsidR="00CD4549" w:rsidRPr="00CD4549" w:rsidRDefault="00CD4549" w:rsidP="00CD4549">
      <w:pPr>
        <w:spacing w:line="276" w:lineRule="auto"/>
        <w:ind w:firstLine="720"/>
        <w:jc w:val="both"/>
        <w:rPr>
          <w:rFonts w:ascii="Times New Roman" w:hAnsi="Times New Roman"/>
          <w:b/>
          <w:bCs w:val="0"/>
        </w:rPr>
      </w:pPr>
      <w:r w:rsidRPr="00CD4549">
        <w:rPr>
          <w:rFonts w:ascii="Times New Roman" w:hAnsi="Times New Roman"/>
          <w:b/>
          <w:bCs w:val="0"/>
        </w:rPr>
        <w:t xml:space="preserve">4. Vận dụng, trải nghiệm </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xml:space="preserve">- HS tìm tình huống trong thực tế liên quan đến các số trong phạm vi lớp triệu. </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VD: Mẹ em mua chiếc máy in hết 3 900 000 đồng.</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t xml:space="preserve">       Chị em mua chiếc điện thoại giá 8 900 000 đồng.  </w:t>
      </w:r>
    </w:p>
    <w:p w:rsidR="00CD4549" w:rsidRPr="00CD4549" w:rsidRDefault="00CD4549" w:rsidP="00CD4549">
      <w:pPr>
        <w:spacing w:line="276" w:lineRule="auto"/>
        <w:jc w:val="both"/>
        <w:rPr>
          <w:rFonts w:ascii="Times New Roman" w:hAnsi="Times New Roman"/>
        </w:rPr>
      </w:pPr>
      <w:r w:rsidRPr="00CD4549">
        <w:rPr>
          <w:rFonts w:ascii="Times New Roman" w:hAnsi="Times New Roman"/>
        </w:rPr>
        <w:lastRenderedPageBreak/>
        <w:t>- Cùng người thân tìm hiểu và viết lại số dân của một số nước trên thế giới và đọc các số đó.</w:t>
      </w:r>
    </w:p>
    <w:p w:rsidR="00CD4549" w:rsidRPr="00CD4549" w:rsidRDefault="00CD4549" w:rsidP="00CD4549">
      <w:pPr>
        <w:spacing w:line="276" w:lineRule="auto"/>
        <w:rPr>
          <w:rFonts w:ascii="Times New Roman" w:hAnsi="Times New Roman"/>
        </w:rPr>
      </w:pPr>
      <w:r w:rsidRPr="00CD4549">
        <w:rPr>
          <w:rFonts w:ascii="Times New Roman" w:hAnsi="Times New Roman"/>
          <w:b/>
        </w:rPr>
        <w:t>IV. ĐIỀU CHỈNH SAU BÀI DẠY</w:t>
      </w:r>
      <w:r w:rsidRPr="00CD4549">
        <w:rPr>
          <w:rFonts w:ascii="Times New Roman" w:hAnsi="Times New Roman"/>
        </w:rPr>
        <w:t xml:space="preserve">  </w:t>
      </w:r>
    </w:p>
    <w:sectPr w:rsidR="00CD4549" w:rsidRPr="00CD4549"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4B2463"/>
    <w:rsid w:val="005D3C1D"/>
    <w:rsid w:val="00714F36"/>
    <w:rsid w:val="0072364B"/>
    <w:rsid w:val="00790162"/>
    <w:rsid w:val="009E3AF9"/>
    <w:rsid w:val="00CD454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7</cp:revision>
  <dcterms:created xsi:type="dcterms:W3CDTF">2025-12-29T09:18:00Z</dcterms:created>
  <dcterms:modified xsi:type="dcterms:W3CDTF">2025-12-30T01:34:00Z</dcterms:modified>
</cp:coreProperties>
</file>