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D49" w:rsidRPr="00A25D49" w:rsidRDefault="00A25D49" w:rsidP="00A25D49">
      <w:pPr>
        <w:spacing w:line="360" w:lineRule="auto"/>
        <w:jc w:val="center"/>
        <w:rPr>
          <w:rFonts w:ascii="Times New Roman" w:hAnsi="Times New Roman"/>
          <w:b/>
          <w:bCs/>
          <w:color w:val="000000"/>
          <w:lang w:val="nl-NL"/>
        </w:rPr>
      </w:pPr>
      <w:r w:rsidRPr="00A25D49">
        <w:rPr>
          <w:rFonts w:ascii="Times New Roman" w:hAnsi="Times New Roman"/>
          <w:bCs/>
          <w:color w:val="000000"/>
          <w:lang w:val="nl-NL"/>
        </w:rPr>
        <w:t>TIẾNG VIỆT</w:t>
      </w:r>
    </w:p>
    <w:p w:rsidR="00A25D49" w:rsidRPr="00A25D49" w:rsidRDefault="00A25D49" w:rsidP="00A25D49">
      <w:pPr>
        <w:spacing w:line="360" w:lineRule="auto"/>
        <w:jc w:val="center"/>
        <w:rPr>
          <w:rFonts w:ascii="Times New Roman" w:hAnsi="Times New Roman"/>
          <w:b/>
          <w:color w:val="000000"/>
        </w:rPr>
      </w:pPr>
      <w:r>
        <w:rPr>
          <w:rFonts w:ascii="Times New Roman" w:hAnsi="Times New Roman"/>
          <w:b/>
          <w:bCs/>
          <w:color w:val="000000"/>
        </w:rPr>
        <w:t>Bài 9: V</w:t>
      </w:r>
      <w:r w:rsidRPr="00A25D49">
        <w:rPr>
          <w:rFonts w:ascii="Times New Roman" w:hAnsi="Times New Roman"/>
          <w:b/>
          <w:bCs/>
          <w:color w:val="000000"/>
        </w:rPr>
        <w:t xml:space="preserve">iết: </w:t>
      </w:r>
      <w:r>
        <w:rPr>
          <w:rFonts w:ascii="Times New Roman" w:hAnsi="Times New Roman"/>
          <w:b/>
          <w:color w:val="000000"/>
        </w:rPr>
        <w:t>T</w:t>
      </w:r>
      <w:bookmarkStart w:id="0" w:name="_GoBack"/>
      <w:bookmarkEnd w:id="0"/>
      <w:r w:rsidRPr="00A25D49">
        <w:rPr>
          <w:rFonts w:ascii="Times New Roman" w:hAnsi="Times New Roman"/>
          <w:b/>
          <w:color w:val="000000"/>
        </w:rPr>
        <w:t>ìm hiểu cách viết bài văn thuật lại một sự việc</w:t>
      </w:r>
    </w:p>
    <w:p w:rsidR="00A25D49" w:rsidRPr="00A25D49" w:rsidRDefault="00A25D49" w:rsidP="00A25D49">
      <w:pPr>
        <w:spacing w:line="276" w:lineRule="auto"/>
        <w:jc w:val="both"/>
        <w:rPr>
          <w:rFonts w:ascii="Times New Roman" w:hAnsi="Times New Roman"/>
          <w:b/>
          <w:bCs/>
          <w:color w:val="000000"/>
        </w:rPr>
      </w:pPr>
      <w:r w:rsidRPr="00A25D49">
        <w:rPr>
          <w:rFonts w:ascii="Times New Roman" w:hAnsi="Times New Roman"/>
          <w:b/>
          <w:bCs/>
          <w:color w:val="000000"/>
        </w:rPr>
        <w:t>I. YÊU CẦU CẦN ĐẠT</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Nhận biết được cách viết bài văn thuật lại một sự việc (cấu tạo của bài văn, cách thuật lại các hoạt động theo trình tự,..), vận dụng kiến thức từ bài học vào thực tiễn: Biết thuật lại với người thân, bạn bè về một sự việc.</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Góp phần hình thành và phát triển năng lực: năng lực ngôn ngữ, năng lực tự chủ và tự học, năng lực giao tiếp và hợp tác, năng lực giải quyết vấn đề sáng tạo.</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Góp phần hình thành và phát triển phẩm chất:</w:t>
      </w:r>
      <w:r w:rsidRPr="00A25D49">
        <w:rPr>
          <w:rFonts w:ascii="Times New Roman" w:hAnsi="Times New Roman"/>
          <w:b/>
          <w:bCs/>
          <w:color w:val="000000"/>
        </w:rPr>
        <w:t xml:space="preserve"> </w:t>
      </w:r>
      <w:r w:rsidRPr="00A25D49">
        <w:rPr>
          <w:rFonts w:ascii="Times New Roman" w:hAnsi="Times New Roman"/>
          <w:color w:val="000000"/>
        </w:rPr>
        <w:t>chăm chỉ,</w:t>
      </w:r>
      <w:r w:rsidRPr="00A25D49">
        <w:rPr>
          <w:rFonts w:ascii="Times New Roman" w:hAnsi="Times New Roman"/>
          <w:b/>
          <w:bCs/>
          <w:color w:val="000000"/>
        </w:rPr>
        <w:t xml:space="preserve"> </w:t>
      </w:r>
      <w:r w:rsidRPr="00A25D49">
        <w:rPr>
          <w:rFonts w:ascii="Times New Roman" w:hAnsi="Times New Roman"/>
          <w:color w:val="000000"/>
        </w:rPr>
        <w:t>trách nhiệm.</w:t>
      </w:r>
    </w:p>
    <w:p w:rsidR="00A25D49" w:rsidRPr="00A25D49" w:rsidRDefault="00A25D49" w:rsidP="00A25D49">
      <w:pPr>
        <w:spacing w:line="276" w:lineRule="auto"/>
        <w:jc w:val="both"/>
        <w:rPr>
          <w:rFonts w:ascii="Times New Roman" w:hAnsi="Times New Roman"/>
          <w:b/>
          <w:bCs/>
          <w:color w:val="000000"/>
        </w:rPr>
      </w:pPr>
      <w:r w:rsidRPr="00A25D49">
        <w:rPr>
          <w:rFonts w:ascii="Times New Roman" w:hAnsi="Times New Roman"/>
          <w:b/>
          <w:bCs/>
          <w:color w:val="000000"/>
        </w:rPr>
        <w:t>II. ĐỒ DÙNG DẠY HỌC</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GV: Video bài hát “</w:t>
      </w:r>
      <w:r w:rsidRPr="00A25D49">
        <w:rPr>
          <w:rFonts w:ascii="Times New Roman" w:hAnsi="Times New Roman"/>
          <w:i/>
          <w:color w:val="000000"/>
        </w:rPr>
        <w:t>Em đi chơi thuyền</w:t>
      </w:r>
      <w:r w:rsidRPr="00A25D49">
        <w:rPr>
          <w:rFonts w:ascii="Times New Roman" w:hAnsi="Times New Roman"/>
          <w:color w:val="000000"/>
        </w:rPr>
        <w:t xml:space="preserve">” </w:t>
      </w:r>
      <w:hyperlink r:id="rId8" w:history="1">
        <w:r w:rsidRPr="00A25D49">
          <w:rPr>
            <w:rStyle w:val="Hyperlink"/>
            <w:rFonts w:ascii="Times New Roman" w:hAnsi="Times New Roman"/>
            <w:color w:val="000000"/>
          </w:rPr>
          <w:t>https://goo.gl/zJ3spr</w:t>
        </w:r>
      </w:hyperlink>
      <w:r w:rsidRPr="00A25D49">
        <w:rPr>
          <w:rFonts w:ascii="Times New Roman" w:hAnsi="Times New Roman"/>
          <w:color w:val="000000"/>
        </w:rPr>
        <w:t xml:space="preserve">, phiếu nhóm hoạt động 1.  </w:t>
      </w:r>
    </w:p>
    <w:p w:rsidR="00A25D49" w:rsidRPr="00A25D49" w:rsidRDefault="00A25D49" w:rsidP="00A25D49">
      <w:pPr>
        <w:spacing w:line="276" w:lineRule="auto"/>
        <w:jc w:val="both"/>
        <w:rPr>
          <w:rFonts w:ascii="Times New Roman" w:hAnsi="Times New Roman"/>
          <w:b/>
          <w:bCs/>
          <w:color w:val="000000"/>
        </w:rPr>
      </w:pPr>
      <w:r w:rsidRPr="00A25D49">
        <w:rPr>
          <w:rFonts w:ascii="Times New Roman" w:hAnsi="Times New Roman"/>
          <w:b/>
          <w:bCs/>
          <w:color w:val="000000"/>
        </w:rPr>
        <w:t>III. CÁC HOẠT ĐỘNG DẠY HỌC CHỦ YẾU</w:t>
      </w:r>
    </w:p>
    <w:p w:rsidR="00A25D49" w:rsidRPr="00A25D49" w:rsidRDefault="00A25D49" w:rsidP="00A25D49">
      <w:pPr>
        <w:spacing w:line="276" w:lineRule="auto"/>
        <w:ind w:firstLine="720"/>
        <w:jc w:val="both"/>
        <w:rPr>
          <w:rFonts w:ascii="Times New Roman" w:hAnsi="Times New Roman"/>
          <w:b/>
          <w:bCs/>
          <w:color w:val="000000"/>
        </w:rPr>
      </w:pPr>
      <w:r w:rsidRPr="00A25D49">
        <w:rPr>
          <w:rFonts w:ascii="Times New Roman" w:hAnsi="Times New Roman"/>
          <w:b/>
          <w:bCs/>
          <w:color w:val="000000"/>
        </w:rPr>
        <w:t>1. Hoạt động Mở đầu</w:t>
      </w:r>
    </w:p>
    <w:p w:rsidR="00A25D49" w:rsidRPr="00A25D49" w:rsidRDefault="00A25D49" w:rsidP="00A25D49">
      <w:pPr>
        <w:spacing w:line="276" w:lineRule="auto"/>
        <w:jc w:val="both"/>
        <w:rPr>
          <w:rFonts w:ascii="Times New Roman" w:hAnsi="Times New Roman"/>
          <w:bCs/>
          <w:color w:val="000000"/>
        </w:rPr>
      </w:pPr>
      <w:r w:rsidRPr="00A25D49">
        <w:rPr>
          <w:rFonts w:ascii="Times New Roman" w:hAnsi="Times New Roman"/>
          <w:bCs/>
          <w:color w:val="000000"/>
        </w:rPr>
        <w:t>- HS hát và vận động theo bài hát: Em đi chơi thuyền</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bCs/>
          <w:color w:val="000000"/>
        </w:rPr>
        <w:t xml:space="preserve">- HS trả lời câu hỏi: </w:t>
      </w:r>
      <w:r w:rsidRPr="00A25D49">
        <w:rPr>
          <w:rFonts w:ascii="Times New Roman" w:hAnsi="Times New Roman"/>
          <w:color w:val="000000"/>
        </w:rPr>
        <w:t>Ở bài hát này, bạn nhỏ được đi đâu và làm gì?</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Nghe GV dẫn dắt, giới thiệu bài.</w:t>
      </w:r>
    </w:p>
    <w:p w:rsidR="00A25D49" w:rsidRPr="00A25D49" w:rsidRDefault="00A25D49" w:rsidP="00A25D49">
      <w:pPr>
        <w:spacing w:line="276" w:lineRule="auto"/>
        <w:ind w:firstLine="720"/>
        <w:jc w:val="both"/>
        <w:rPr>
          <w:rFonts w:ascii="Times New Roman" w:hAnsi="Times New Roman"/>
          <w:b/>
          <w:bCs/>
          <w:color w:val="000000"/>
        </w:rPr>
      </w:pPr>
      <w:r w:rsidRPr="00A25D49">
        <w:rPr>
          <w:rFonts w:ascii="Times New Roman" w:hAnsi="Times New Roman"/>
          <w:b/>
          <w:bCs/>
          <w:color w:val="000000"/>
        </w:rPr>
        <w:t>2. Hoạt động Hình thành kiến thức mới</w:t>
      </w:r>
    </w:p>
    <w:p w:rsidR="00A25D49" w:rsidRPr="00A25D49" w:rsidRDefault="00A25D49" w:rsidP="00A25D49">
      <w:pPr>
        <w:spacing w:line="276" w:lineRule="auto"/>
        <w:ind w:firstLine="720"/>
        <w:jc w:val="both"/>
        <w:rPr>
          <w:rFonts w:ascii="Times New Roman" w:hAnsi="Times New Roman"/>
          <w:b/>
          <w:color w:val="000000"/>
        </w:rPr>
      </w:pPr>
      <w:r w:rsidRPr="00A25D49">
        <w:rPr>
          <w:rFonts w:ascii="Times New Roman" w:hAnsi="Times New Roman"/>
          <w:b/>
          <w:bCs/>
          <w:i/>
          <w:iCs/>
          <w:color w:val="000000"/>
        </w:rPr>
        <w:t xml:space="preserve">Hoạt động 1. (Cặp đôi) </w:t>
      </w:r>
      <w:r w:rsidRPr="00A25D49">
        <w:rPr>
          <w:rFonts w:ascii="Times New Roman" w:hAnsi="Times New Roman"/>
          <w:b/>
          <w:color w:val="000000"/>
        </w:rPr>
        <w:t xml:space="preserve">Đọc bài văn dưới đây và trả lời câu hỏi: </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bCs/>
          <w:color w:val="000000"/>
        </w:rPr>
        <w:t xml:space="preserve">- </w:t>
      </w:r>
      <w:r w:rsidRPr="00A25D49">
        <w:rPr>
          <w:rFonts w:ascii="Times New Roman" w:hAnsi="Times New Roman"/>
          <w:color w:val="000000"/>
        </w:rPr>
        <w:t>HS đọc bài văn và yêu cầu của bài.</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HS suy nghĩ, thảo luận cặp đôi và trả lời câu hỏi, thống nhất ý kiến ghi vào phiếu nhóm:</w:t>
      </w:r>
    </w:p>
    <w:p w:rsidR="00A25D49" w:rsidRPr="00A25D49" w:rsidRDefault="00A25D49" w:rsidP="00A25D49">
      <w:pPr>
        <w:spacing w:line="276" w:lineRule="auto"/>
        <w:jc w:val="both"/>
        <w:rPr>
          <w:rFonts w:ascii="Times New Roman" w:hAnsi="Times New Roman"/>
          <w:i/>
          <w:color w:val="000000"/>
        </w:rPr>
      </w:pPr>
      <w:r w:rsidRPr="00A25D49">
        <w:rPr>
          <w:rFonts w:ascii="Times New Roman" w:hAnsi="Times New Roman"/>
          <w:i/>
          <w:color w:val="000000"/>
        </w:rPr>
        <w:t>a. Bài văn trên có mấy phần? Đó là những phần nào?</w:t>
      </w:r>
    </w:p>
    <w:p w:rsidR="00A25D49" w:rsidRPr="00A25D49" w:rsidRDefault="00A25D49" w:rsidP="00A25D49">
      <w:pPr>
        <w:spacing w:line="276" w:lineRule="auto"/>
        <w:jc w:val="both"/>
        <w:rPr>
          <w:rFonts w:ascii="Times New Roman" w:hAnsi="Times New Roman"/>
          <w:i/>
          <w:color w:val="000000"/>
        </w:rPr>
      </w:pPr>
      <w:r w:rsidRPr="00A25D49">
        <w:rPr>
          <w:rFonts w:ascii="Times New Roman" w:hAnsi="Times New Roman"/>
          <w:i/>
          <w:color w:val="000000"/>
        </w:rPr>
        <w:t>b. Phần mở bài giới thiệu những gì?</w:t>
      </w:r>
    </w:p>
    <w:p w:rsidR="00A25D49" w:rsidRPr="00A25D49" w:rsidRDefault="00A25D49" w:rsidP="00A25D49">
      <w:pPr>
        <w:spacing w:line="276" w:lineRule="auto"/>
        <w:jc w:val="both"/>
        <w:rPr>
          <w:rFonts w:ascii="Times New Roman" w:hAnsi="Times New Roman"/>
          <w:i/>
          <w:color w:val="000000"/>
        </w:rPr>
      </w:pPr>
      <w:r w:rsidRPr="00A25D49">
        <w:rPr>
          <w:rFonts w:ascii="Times New Roman" w:hAnsi="Times New Roman"/>
          <w:i/>
          <w:color w:val="000000"/>
        </w:rPr>
        <w:t xml:space="preserve">c. Phần thân bài gồm mấy đoạn? Ý chính của mỗi đoạn là gì? </w:t>
      </w:r>
    </w:p>
    <w:p w:rsidR="00A25D49" w:rsidRPr="00A25D49" w:rsidRDefault="00A25D49" w:rsidP="00A25D49">
      <w:pPr>
        <w:spacing w:line="276" w:lineRule="auto"/>
        <w:jc w:val="both"/>
        <w:rPr>
          <w:rFonts w:ascii="Times New Roman" w:hAnsi="Times New Roman"/>
          <w:i/>
          <w:color w:val="000000"/>
        </w:rPr>
      </w:pPr>
      <w:r w:rsidRPr="00A25D49">
        <w:rPr>
          <w:rFonts w:ascii="Times New Roman" w:hAnsi="Times New Roman"/>
          <w:i/>
          <w:color w:val="000000"/>
        </w:rPr>
        <w:t>d. Nêu những hoạt động được thuật lại ở thân bài theo đúng trình tự.</w:t>
      </w:r>
    </w:p>
    <w:p w:rsidR="00A25D49" w:rsidRPr="00A25D49" w:rsidRDefault="00A25D49" w:rsidP="00A25D49">
      <w:pPr>
        <w:spacing w:line="276" w:lineRule="auto"/>
        <w:jc w:val="both"/>
        <w:rPr>
          <w:rFonts w:ascii="Times New Roman" w:hAnsi="Times New Roman"/>
          <w:i/>
          <w:color w:val="000000"/>
        </w:rPr>
      </w:pPr>
      <w:r w:rsidRPr="00A25D49">
        <w:rPr>
          <w:rFonts w:ascii="Times New Roman" w:hAnsi="Times New Roman"/>
          <w:i/>
          <w:color w:val="000000"/>
        </w:rPr>
        <w:t>e. Những từ ngữ nào giúp em nhận biết các hoạt động được thuật lại theo trình tự?</w:t>
      </w:r>
    </w:p>
    <w:p w:rsidR="00A25D49" w:rsidRPr="00A25D49" w:rsidRDefault="00A25D49" w:rsidP="00A25D49">
      <w:pPr>
        <w:spacing w:line="276" w:lineRule="auto"/>
        <w:jc w:val="both"/>
        <w:rPr>
          <w:rFonts w:ascii="Times New Roman" w:hAnsi="Times New Roman"/>
          <w:i/>
          <w:color w:val="000000"/>
        </w:rPr>
      </w:pPr>
      <w:r w:rsidRPr="00A25D49">
        <w:rPr>
          <w:rFonts w:ascii="Times New Roman" w:hAnsi="Times New Roman"/>
          <w:i/>
          <w:color w:val="000000"/>
        </w:rPr>
        <w:t>g. Phần kết bài chia sẻ suy nghĩ, cảm xúc gì về kết quả của hoạt động?</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Đại diện các nhóm trình bày. Các nhóm khác lắng nghe, bổ sung nếu cần.</w:t>
      </w:r>
    </w:p>
    <w:p w:rsidR="00A25D49" w:rsidRPr="00A25D49" w:rsidRDefault="00A25D49" w:rsidP="00A25D49">
      <w:pPr>
        <w:spacing w:line="276" w:lineRule="auto"/>
        <w:ind w:firstLine="720"/>
        <w:jc w:val="both"/>
        <w:rPr>
          <w:rFonts w:ascii="Times New Roman" w:hAnsi="Times New Roman"/>
          <w:i/>
          <w:color w:val="000000"/>
        </w:rPr>
      </w:pPr>
      <w:r w:rsidRPr="00A25D49">
        <w:rPr>
          <w:rFonts w:ascii="Times New Roman" w:hAnsi="Times New Roman"/>
          <w:i/>
          <w:color w:val="000000"/>
        </w:rPr>
        <w:t xml:space="preserve">* Dự kiến câu trả lời: </w:t>
      </w:r>
    </w:p>
    <w:p w:rsidR="00A25D49" w:rsidRPr="00A25D49" w:rsidRDefault="00A25D49" w:rsidP="00A25D49">
      <w:pPr>
        <w:spacing w:line="276" w:lineRule="auto"/>
        <w:ind w:firstLine="720"/>
        <w:jc w:val="both"/>
        <w:rPr>
          <w:rFonts w:ascii="Times New Roman" w:hAnsi="Times New Roman"/>
          <w:i/>
          <w:color w:val="000000"/>
        </w:rPr>
      </w:pPr>
      <w:r w:rsidRPr="00A25D49">
        <w:rPr>
          <w:rFonts w:ascii="Times New Roman" w:hAnsi="Times New Roman"/>
          <w:i/>
          <w:color w:val="000000"/>
        </w:rPr>
        <w:t>a. Bài văn trên gồm 3 phần:</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xml:space="preserve">+ Mở bài: Trong buổi sinh hoạt lớp chiều nay, lớp tôi tổ chức lễ phát động xây dựng thư viện lớp. </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xml:space="preserve">+ Thân bài: Trước giờ sinh hoạt .... tủ sách của lớp. </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Kết bài: Buổi sinh hoạt lớp kết thúc. Cô giáo và lớp tôi vui lắm. Sắp tới, chúng tôi sẽ tha hồ đọc sách, đọc truyện ngay tại lớp mình.</w:t>
      </w:r>
    </w:p>
    <w:p w:rsidR="00A25D49" w:rsidRPr="00A25D49" w:rsidRDefault="00A25D49" w:rsidP="00A25D49">
      <w:pPr>
        <w:spacing w:line="276" w:lineRule="auto"/>
        <w:ind w:firstLine="720"/>
        <w:jc w:val="both"/>
        <w:rPr>
          <w:rFonts w:ascii="Times New Roman" w:hAnsi="Times New Roman"/>
          <w:color w:val="000000"/>
          <w:lang w:val="nl-NL"/>
        </w:rPr>
      </w:pPr>
      <w:r w:rsidRPr="00A25D49">
        <w:rPr>
          <w:rFonts w:ascii="Times New Roman" w:hAnsi="Times New Roman"/>
          <w:color w:val="000000"/>
        </w:rPr>
        <w:t xml:space="preserve">b. </w:t>
      </w:r>
      <w:r w:rsidRPr="00A25D49">
        <w:rPr>
          <w:rFonts w:ascii="Times New Roman" w:hAnsi="Times New Roman"/>
          <w:color w:val="000000"/>
          <w:lang w:val="nl-NL"/>
        </w:rPr>
        <w:t>Phần mở bài giới thiệu địa điểm, thời gian tổ chức lễ phát động xây dựng thư viện lớp 4B.</w:t>
      </w:r>
    </w:p>
    <w:p w:rsidR="00A25D49" w:rsidRPr="00A25D49" w:rsidRDefault="00A25D49" w:rsidP="00A25D49">
      <w:pPr>
        <w:spacing w:line="276" w:lineRule="auto"/>
        <w:ind w:firstLine="720"/>
        <w:jc w:val="both"/>
        <w:rPr>
          <w:rFonts w:ascii="Times New Roman" w:hAnsi="Times New Roman"/>
          <w:color w:val="000000"/>
        </w:rPr>
      </w:pPr>
      <w:r w:rsidRPr="00A25D49">
        <w:rPr>
          <w:rFonts w:ascii="Times New Roman" w:hAnsi="Times New Roman"/>
          <w:color w:val="000000"/>
        </w:rPr>
        <w:t>c. Phần thân bài gồm 4 đoạn. Ý chính của mỗi đoạn là:</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Đoạn 1: Các hoạt động chuẩn bị</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lastRenderedPageBreak/>
        <w:t>+ Đoạn 2: Phát biểu khai mạc của cô chủ nhiệm.</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Đoạn 3: Lớp trưởng phát động phong trào và thảo luận về cách thức thực hiện.</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Đoạn 4: Phân công nhiệm vụ.</w:t>
      </w:r>
    </w:p>
    <w:p w:rsidR="00A25D49" w:rsidRPr="00A25D49" w:rsidRDefault="00A25D49" w:rsidP="00A25D49">
      <w:pPr>
        <w:spacing w:line="276" w:lineRule="auto"/>
        <w:ind w:firstLine="720"/>
        <w:jc w:val="both"/>
        <w:rPr>
          <w:rFonts w:ascii="Times New Roman" w:hAnsi="Times New Roman"/>
          <w:color w:val="000000"/>
        </w:rPr>
      </w:pPr>
      <w:r w:rsidRPr="00A25D49">
        <w:rPr>
          <w:rFonts w:ascii="Times New Roman" w:hAnsi="Times New Roman"/>
          <w:color w:val="000000"/>
        </w:rPr>
        <w:t>d. Những hoạt động được thuật lại ở thân bài:</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48"/>
        <w:gridCol w:w="8703"/>
      </w:tblGrid>
      <w:tr w:rsidR="00A25D49" w:rsidRPr="00A25D49" w:rsidTr="001064C0">
        <w:tc>
          <w:tcPr>
            <w:tcW w:w="1548" w:type="dxa"/>
            <w:shd w:val="clear" w:color="auto" w:fill="auto"/>
          </w:tcPr>
          <w:p w:rsidR="00A25D49" w:rsidRPr="00A25D49" w:rsidRDefault="00A25D49" w:rsidP="001064C0">
            <w:pPr>
              <w:spacing w:line="276" w:lineRule="auto"/>
              <w:jc w:val="center"/>
              <w:rPr>
                <w:rFonts w:ascii="Times New Roman" w:hAnsi="Times New Roman"/>
                <w:color w:val="000000"/>
              </w:rPr>
            </w:pPr>
            <w:r w:rsidRPr="00A25D49">
              <w:rPr>
                <w:rFonts w:ascii="Times New Roman" w:hAnsi="Times New Roman"/>
                <w:color w:val="000000"/>
              </w:rPr>
              <w:t>Hoạt động</w:t>
            </w:r>
          </w:p>
        </w:tc>
        <w:tc>
          <w:tcPr>
            <w:tcW w:w="8703" w:type="dxa"/>
            <w:shd w:val="clear" w:color="auto" w:fill="auto"/>
          </w:tcPr>
          <w:p w:rsidR="00A25D49" w:rsidRPr="00A25D49" w:rsidRDefault="00A25D49" w:rsidP="001064C0">
            <w:pPr>
              <w:spacing w:line="276" w:lineRule="auto"/>
              <w:jc w:val="center"/>
              <w:rPr>
                <w:rFonts w:ascii="Times New Roman" w:hAnsi="Times New Roman"/>
                <w:color w:val="000000"/>
              </w:rPr>
            </w:pPr>
            <w:r w:rsidRPr="00A25D49">
              <w:rPr>
                <w:rFonts w:ascii="Times New Roman" w:hAnsi="Times New Roman"/>
                <w:color w:val="000000"/>
              </w:rPr>
              <w:t>Nội dung hoạt động</w:t>
            </w:r>
          </w:p>
        </w:tc>
      </w:tr>
      <w:tr w:rsidR="00A25D49" w:rsidRPr="00A25D49" w:rsidTr="001064C0">
        <w:tc>
          <w:tcPr>
            <w:tcW w:w="1548" w:type="dxa"/>
            <w:shd w:val="clear" w:color="auto" w:fill="auto"/>
          </w:tcPr>
          <w:p w:rsidR="00A25D49" w:rsidRPr="00A25D49" w:rsidRDefault="00A25D49" w:rsidP="001064C0">
            <w:pPr>
              <w:spacing w:line="276" w:lineRule="auto"/>
              <w:rPr>
                <w:rFonts w:ascii="Times New Roman" w:hAnsi="Times New Roman"/>
                <w:color w:val="000000"/>
              </w:rPr>
            </w:pPr>
            <w:r w:rsidRPr="00A25D49">
              <w:rPr>
                <w:rFonts w:ascii="Times New Roman" w:hAnsi="Times New Roman"/>
                <w:color w:val="000000"/>
              </w:rPr>
              <w:t>Các hoạt động trước giờ sinh hoạt lớp</w:t>
            </w:r>
          </w:p>
        </w:tc>
        <w:tc>
          <w:tcPr>
            <w:tcW w:w="8703" w:type="dxa"/>
            <w:shd w:val="clear" w:color="auto" w:fill="auto"/>
          </w:tcPr>
          <w:p w:rsidR="00A25D49" w:rsidRPr="00A25D49" w:rsidRDefault="00A25D49" w:rsidP="001064C0">
            <w:pPr>
              <w:spacing w:line="276" w:lineRule="auto"/>
              <w:jc w:val="both"/>
              <w:rPr>
                <w:rFonts w:ascii="Times New Roman" w:hAnsi="Times New Roman"/>
                <w:color w:val="000000"/>
              </w:rPr>
            </w:pPr>
            <w:r w:rsidRPr="00A25D49">
              <w:rPr>
                <w:rFonts w:ascii="Times New Roman" w:hAnsi="Times New Roman"/>
                <w:color w:val="000000"/>
              </w:rPr>
              <w:t>- Các việc Minh làm: viết lên bảng dòng chữ: Chung tay xây dựng thư viện lớp 4B; vẽ trang trí những hình ảnh ngộ nghĩnh: chú gà con trong bài thơ "Bầu trời trong quả trứng" , chú dế mèn từ cuốn truyện "Dế Mèn phiêu lưu kí".</w:t>
            </w:r>
          </w:p>
          <w:p w:rsidR="00A25D49" w:rsidRPr="00A25D49" w:rsidRDefault="00A25D49" w:rsidP="001064C0">
            <w:pPr>
              <w:spacing w:line="276" w:lineRule="auto"/>
              <w:jc w:val="both"/>
              <w:rPr>
                <w:rFonts w:ascii="Times New Roman" w:hAnsi="Times New Roman"/>
                <w:color w:val="000000"/>
              </w:rPr>
            </w:pPr>
            <w:r w:rsidRPr="00A25D49">
              <w:rPr>
                <w:rFonts w:ascii="Times New Roman" w:hAnsi="Times New Roman"/>
                <w:color w:val="000000"/>
              </w:rPr>
              <w:t>- Việc các bạn nữ làm: phủ khăn trải bàn và đặt lọ hoa nhiều màu rực rỡ.</w:t>
            </w:r>
          </w:p>
        </w:tc>
      </w:tr>
      <w:tr w:rsidR="00A25D49" w:rsidRPr="00A25D49" w:rsidTr="001064C0">
        <w:tc>
          <w:tcPr>
            <w:tcW w:w="1548" w:type="dxa"/>
            <w:shd w:val="clear" w:color="auto" w:fill="auto"/>
          </w:tcPr>
          <w:p w:rsidR="00A25D49" w:rsidRPr="00A25D49" w:rsidRDefault="00A25D49" w:rsidP="001064C0">
            <w:pPr>
              <w:spacing w:line="276" w:lineRule="auto"/>
              <w:jc w:val="both"/>
              <w:rPr>
                <w:rFonts w:ascii="Times New Roman" w:hAnsi="Times New Roman"/>
                <w:color w:val="000000"/>
              </w:rPr>
            </w:pPr>
            <w:r w:rsidRPr="00A25D49">
              <w:rPr>
                <w:rFonts w:ascii="Times New Roman" w:hAnsi="Times New Roman"/>
                <w:color w:val="000000"/>
              </w:rPr>
              <w:t>Các hoạt động trong giờ sinh hoạt lớp</w:t>
            </w:r>
          </w:p>
        </w:tc>
        <w:tc>
          <w:tcPr>
            <w:tcW w:w="8703" w:type="dxa"/>
            <w:shd w:val="clear" w:color="auto" w:fill="auto"/>
          </w:tcPr>
          <w:p w:rsidR="00A25D49" w:rsidRPr="00A25D49" w:rsidRDefault="00A25D49" w:rsidP="001064C0">
            <w:pPr>
              <w:spacing w:line="276" w:lineRule="auto"/>
              <w:jc w:val="both"/>
              <w:rPr>
                <w:rFonts w:ascii="Times New Roman" w:hAnsi="Times New Roman"/>
                <w:color w:val="000000"/>
              </w:rPr>
            </w:pPr>
            <w:r w:rsidRPr="00A25D49">
              <w:rPr>
                <w:rFonts w:ascii="Times New Roman" w:hAnsi="Times New Roman"/>
                <w:color w:val="000000"/>
              </w:rPr>
              <w:t>- Việc đầu tiên: Các bạn ngồi vào vị trí của mình; cô chủ nhiệm phát biểu khai mạc. Cô nói về tầm quan trọng của sách và ý nghĩa của việc đọc sách.</w:t>
            </w:r>
          </w:p>
          <w:p w:rsidR="00A25D49" w:rsidRPr="00A25D49" w:rsidRDefault="00A25D49" w:rsidP="001064C0">
            <w:pPr>
              <w:spacing w:line="276" w:lineRule="auto"/>
              <w:jc w:val="both"/>
              <w:rPr>
                <w:rFonts w:ascii="Times New Roman" w:hAnsi="Times New Roman"/>
                <w:color w:val="000000"/>
              </w:rPr>
            </w:pPr>
            <w:r w:rsidRPr="00A25D49">
              <w:rPr>
                <w:rFonts w:ascii="Times New Roman" w:hAnsi="Times New Roman"/>
                <w:color w:val="000000"/>
              </w:rPr>
              <w:t>- Việc tiếp theo: bạn lớp trưởng phát động phong trào Chung tay xây dựng thư viện lớp. Các bạn thảo luận, đề xuất các hình thức ủng hộ, đóng góp sách báo, truyện…</w:t>
            </w:r>
          </w:p>
          <w:p w:rsidR="00A25D49" w:rsidRPr="00A25D49" w:rsidRDefault="00A25D49" w:rsidP="001064C0">
            <w:pPr>
              <w:spacing w:line="276" w:lineRule="auto"/>
              <w:jc w:val="both"/>
              <w:rPr>
                <w:rFonts w:ascii="Times New Roman" w:hAnsi="Times New Roman"/>
                <w:color w:val="000000"/>
              </w:rPr>
            </w:pPr>
            <w:r w:rsidRPr="00A25D49">
              <w:rPr>
                <w:rFonts w:ascii="Times New Roman" w:hAnsi="Times New Roman"/>
                <w:color w:val="000000"/>
              </w:rPr>
              <w:t>- Việc sau cùng: Bạn lớp phó thông bảo từ ngày mai các bạn bắt đầu quyên góp. Các tổ trưởng sẽ ghi tên sách theo tổ, sau đó tập hợp và xếp sách vào tủ sách của lớp.</w:t>
            </w:r>
          </w:p>
        </w:tc>
      </w:tr>
    </w:tbl>
    <w:p w:rsidR="00A25D49" w:rsidRPr="00A25D49" w:rsidRDefault="00A25D49" w:rsidP="00A25D49">
      <w:pPr>
        <w:spacing w:line="276" w:lineRule="auto"/>
        <w:ind w:firstLine="720"/>
        <w:jc w:val="both"/>
        <w:rPr>
          <w:rFonts w:ascii="Times New Roman" w:hAnsi="Times New Roman"/>
          <w:i/>
          <w:color w:val="000000"/>
        </w:rPr>
      </w:pPr>
      <w:r w:rsidRPr="00A25D49">
        <w:rPr>
          <w:rFonts w:ascii="Times New Roman" w:hAnsi="Times New Roman"/>
          <w:i/>
          <w:color w:val="000000"/>
        </w:rPr>
        <w:t>e. Những từ ngữ giúp em nhận biết được các hoạt động đó được thuật lại theo trình tự:</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VD: + Trước giờ sinh hoạt lớp.</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xml:space="preserve">       + Trong giờ sinh hoạt lớp; đầu tiên; tiếp theo; sau cùng. </w:t>
      </w:r>
    </w:p>
    <w:p w:rsidR="00A25D49" w:rsidRPr="00A25D49" w:rsidRDefault="00A25D49" w:rsidP="00A25D49">
      <w:pPr>
        <w:spacing w:line="276" w:lineRule="auto"/>
        <w:ind w:firstLine="720"/>
        <w:jc w:val="both"/>
        <w:rPr>
          <w:rFonts w:ascii="Times New Roman" w:hAnsi="Times New Roman"/>
          <w:i/>
          <w:color w:val="000000"/>
        </w:rPr>
      </w:pPr>
      <w:r w:rsidRPr="00A25D49">
        <w:rPr>
          <w:rFonts w:ascii="Times New Roman" w:hAnsi="Times New Roman"/>
          <w:i/>
          <w:color w:val="000000"/>
        </w:rPr>
        <w:t>g. Cảm nghĩ của người tham gia hoạt động.</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Phần kết bài chia sẻ cảm xúc vui tươi, phấn khởi và suy nghĩ được tha hồ đọc sách về kết quả của hoạt động.</w:t>
      </w:r>
    </w:p>
    <w:p w:rsidR="00A25D49" w:rsidRPr="00A25D49" w:rsidRDefault="00A25D49" w:rsidP="00A25D49">
      <w:pPr>
        <w:pStyle w:val="BodyText4"/>
        <w:shd w:val="clear" w:color="auto" w:fill="auto"/>
        <w:spacing w:line="276" w:lineRule="auto"/>
        <w:ind w:right="20" w:firstLine="0"/>
        <w:jc w:val="both"/>
        <w:rPr>
          <w:rFonts w:ascii="Times New Roman" w:hAnsi="Times New Roman" w:cs="Times New Roman"/>
          <w:bCs/>
          <w:color w:val="000000"/>
          <w:sz w:val="28"/>
          <w:szCs w:val="28"/>
        </w:rPr>
      </w:pPr>
      <w:r w:rsidRPr="00A25D49">
        <w:rPr>
          <w:rFonts w:ascii="Times New Roman" w:hAnsi="Times New Roman" w:cs="Times New Roman"/>
          <w:bCs/>
          <w:color w:val="000000"/>
          <w:sz w:val="28"/>
          <w:szCs w:val="28"/>
        </w:rPr>
        <w:t>- Nghe GV nhận xét, chốt kiến thức.</w:t>
      </w:r>
    </w:p>
    <w:p w:rsidR="00A25D49" w:rsidRPr="00A25D49" w:rsidRDefault="00A25D49" w:rsidP="00A25D49">
      <w:pPr>
        <w:spacing w:line="276" w:lineRule="auto"/>
        <w:ind w:firstLine="720"/>
        <w:jc w:val="both"/>
        <w:rPr>
          <w:rFonts w:ascii="Times New Roman" w:hAnsi="Times New Roman"/>
          <w:b/>
          <w:i/>
          <w:color w:val="000000"/>
        </w:rPr>
      </w:pPr>
      <w:r w:rsidRPr="00A25D49">
        <w:rPr>
          <w:rFonts w:ascii="Times New Roman" w:hAnsi="Times New Roman"/>
          <w:b/>
          <w:i/>
          <w:color w:val="000000"/>
        </w:rPr>
        <w:t>Bài 2. (Nhóm 4) Trao đổi về những điểm cần lưu ý khi viết bài văn thuật lại một sự việc đã chứng kiến hoặc tham gia.</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bCs/>
          <w:color w:val="000000"/>
        </w:rPr>
        <w:t xml:space="preserve">- </w:t>
      </w:r>
      <w:r w:rsidRPr="00A25D49">
        <w:rPr>
          <w:rFonts w:ascii="Times New Roman" w:hAnsi="Times New Roman"/>
          <w:color w:val="000000"/>
        </w:rPr>
        <w:t xml:space="preserve">HS đọc yêu cầu. </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bCs/>
          <w:color w:val="000000"/>
        </w:rPr>
        <w:t xml:space="preserve">- </w:t>
      </w:r>
      <w:r w:rsidRPr="00A25D49">
        <w:rPr>
          <w:rFonts w:ascii="Times New Roman" w:hAnsi="Times New Roman"/>
          <w:color w:val="000000"/>
        </w:rPr>
        <w:t>HS thảo luận nhóm 4: Nêu những điểm cần lưu ý khi viết bài văn thuật lại một sự việc đã chứng kiến hoặc tham gia theo gợi ý:</w:t>
      </w:r>
    </w:p>
    <w:p w:rsidR="00A25D49" w:rsidRPr="00A25D49" w:rsidRDefault="00A25D49" w:rsidP="00A25D49">
      <w:pPr>
        <w:spacing w:line="276" w:lineRule="auto"/>
        <w:ind w:firstLine="720"/>
        <w:jc w:val="both"/>
        <w:rPr>
          <w:rFonts w:ascii="Times New Roman" w:hAnsi="Times New Roman"/>
          <w:color w:val="000000"/>
        </w:rPr>
      </w:pPr>
      <w:r w:rsidRPr="00A25D49">
        <w:rPr>
          <w:rFonts w:ascii="Times New Roman" w:hAnsi="Times New Roman"/>
          <w:color w:val="000000"/>
        </w:rPr>
        <w:t>+ Bố cục của bài viết (mở bài, thân bài, kết bài).</w:t>
      </w:r>
    </w:p>
    <w:p w:rsidR="00A25D49" w:rsidRPr="00A25D49" w:rsidRDefault="00A25D49" w:rsidP="00A25D49">
      <w:pPr>
        <w:spacing w:line="276" w:lineRule="auto"/>
        <w:ind w:firstLine="720"/>
        <w:jc w:val="both"/>
        <w:rPr>
          <w:rFonts w:ascii="Times New Roman" w:hAnsi="Times New Roman"/>
          <w:color w:val="000000"/>
        </w:rPr>
      </w:pPr>
      <w:r w:rsidRPr="00A25D49">
        <w:rPr>
          <w:rFonts w:ascii="Times New Roman" w:hAnsi="Times New Roman"/>
          <w:color w:val="000000"/>
        </w:rPr>
        <w:t>+ Cách sắp xếp các hoạt động.</w:t>
      </w:r>
    </w:p>
    <w:p w:rsidR="00A25D49" w:rsidRPr="00A25D49" w:rsidRDefault="00A25D49" w:rsidP="00A25D49">
      <w:pPr>
        <w:spacing w:line="276" w:lineRule="auto"/>
        <w:ind w:firstLine="720"/>
        <w:jc w:val="both"/>
        <w:rPr>
          <w:rFonts w:ascii="Times New Roman" w:hAnsi="Times New Roman"/>
          <w:color w:val="000000"/>
        </w:rPr>
      </w:pPr>
      <w:r w:rsidRPr="00A25D49">
        <w:rPr>
          <w:rFonts w:ascii="Times New Roman" w:hAnsi="Times New Roman"/>
          <w:color w:val="000000"/>
        </w:rPr>
        <w:t>+ Cách bộc lộ suy nghĩ, cảm xúc về sự việc.</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Đại diện một số nhóm báo cáo trước lớp, các nhóm khác nhận xét.</w:t>
      </w:r>
    </w:p>
    <w:p w:rsidR="00A25D49" w:rsidRPr="00A25D49" w:rsidRDefault="00A25D49" w:rsidP="00A25D49">
      <w:pPr>
        <w:spacing w:line="276" w:lineRule="auto"/>
        <w:ind w:firstLine="720"/>
        <w:jc w:val="both"/>
        <w:rPr>
          <w:rFonts w:ascii="Times New Roman" w:hAnsi="Times New Roman"/>
          <w:i/>
          <w:color w:val="000000"/>
        </w:rPr>
      </w:pPr>
      <w:r w:rsidRPr="00A25D49">
        <w:rPr>
          <w:rFonts w:ascii="Times New Roman" w:hAnsi="Times New Roman"/>
          <w:i/>
          <w:color w:val="000000"/>
        </w:rPr>
        <w:t>* Dự kiến câu trả lời:</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Bài văn thuật lại một sự việc thường gồm 3 phần:</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Mở bài: Giới thiệu sự việc được chứng kiến hoặc tham gia.</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Thân bài: Thuật lại các hoạt động, việc làm chính theo trình tự thời gian hoặc phạm vi không gian bằng một hoặc nhiều đoạn văn.</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lastRenderedPageBreak/>
        <w:t>+ Kết bài: Nêu suy nghĩ, cảm xúc về sự việc được chứng kiến hoặc tham gia.</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Các hoạt động được sắp xếp theo thứ tự thời gian.</w:t>
      </w:r>
    </w:p>
    <w:p w:rsidR="00A25D49" w:rsidRPr="00A25D49" w:rsidRDefault="00A25D49" w:rsidP="00A25D49">
      <w:pPr>
        <w:pStyle w:val="NormalWeb"/>
        <w:shd w:val="clear" w:color="auto" w:fill="FFFFFF"/>
        <w:spacing w:before="0" w:beforeAutospacing="0" w:after="0" w:afterAutospacing="0" w:line="276" w:lineRule="auto"/>
        <w:jc w:val="both"/>
        <w:rPr>
          <w:color w:val="000000"/>
          <w:sz w:val="28"/>
          <w:szCs w:val="28"/>
        </w:rPr>
      </w:pPr>
      <w:r w:rsidRPr="00A25D49">
        <w:rPr>
          <w:color w:val="000000"/>
          <w:sz w:val="28"/>
          <w:szCs w:val="28"/>
        </w:rPr>
        <w:t>- Nghe GV nhận xét, kết luận bằng sơ đồ tư duy: Bài viết cần phải đảm bảo những yêu cầu về mặt nội dung, hình thức như sau:</w:t>
      </w:r>
    </w:p>
    <w:p w:rsidR="00A25D49" w:rsidRPr="00A25D49" w:rsidRDefault="00A25D49" w:rsidP="00A25D49">
      <w:pPr>
        <w:pStyle w:val="NormalWeb"/>
        <w:shd w:val="clear" w:color="auto" w:fill="FFFFFF"/>
        <w:spacing w:before="0" w:beforeAutospacing="0" w:after="0" w:afterAutospacing="0" w:line="276" w:lineRule="auto"/>
        <w:rPr>
          <w:color w:val="000000"/>
          <w:sz w:val="28"/>
          <w:szCs w:val="28"/>
        </w:rPr>
      </w:pPr>
      <w:r w:rsidRPr="00A25D49">
        <w:rPr>
          <w:color w:val="000000"/>
          <w:sz w:val="28"/>
          <w:szCs w:val="28"/>
        </w:rPr>
        <w:t>+ Bố cục của bài viết (mở bài, thân bài, kết bài)</w:t>
      </w:r>
    </w:p>
    <w:p w:rsidR="00A25D49" w:rsidRPr="00A25D49" w:rsidRDefault="00A25D49" w:rsidP="00A25D49">
      <w:pPr>
        <w:pStyle w:val="NormalWeb"/>
        <w:shd w:val="clear" w:color="auto" w:fill="FFFFFF"/>
        <w:spacing w:before="0" w:beforeAutospacing="0" w:after="0" w:afterAutospacing="0" w:line="276" w:lineRule="auto"/>
        <w:rPr>
          <w:color w:val="000000"/>
          <w:sz w:val="28"/>
          <w:szCs w:val="28"/>
        </w:rPr>
      </w:pPr>
      <w:r w:rsidRPr="00A25D49">
        <w:rPr>
          <w:color w:val="000000"/>
          <w:sz w:val="28"/>
          <w:szCs w:val="28"/>
        </w:rPr>
        <w:t>+ Cách sắp xếp các hoạt động</w:t>
      </w:r>
    </w:p>
    <w:p w:rsidR="00A25D49" w:rsidRPr="00A25D49" w:rsidRDefault="00A25D49" w:rsidP="00A25D49">
      <w:pPr>
        <w:pStyle w:val="NormalWeb"/>
        <w:shd w:val="clear" w:color="auto" w:fill="FFFFFF"/>
        <w:spacing w:before="0" w:beforeAutospacing="0" w:after="0" w:afterAutospacing="0" w:line="276" w:lineRule="auto"/>
        <w:rPr>
          <w:color w:val="000000"/>
          <w:sz w:val="28"/>
          <w:szCs w:val="28"/>
        </w:rPr>
      </w:pPr>
      <w:r w:rsidRPr="00A25D49">
        <w:rPr>
          <w:color w:val="000000"/>
          <w:sz w:val="28"/>
          <w:szCs w:val="28"/>
        </w:rPr>
        <w:t>+ Cách bộc lộ suy nghĩ cảm xúc về sự việc</w:t>
      </w:r>
    </w:p>
    <w:p w:rsidR="00A25D49" w:rsidRPr="00A25D49" w:rsidRDefault="00A25D49" w:rsidP="00A25D49">
      <w:pPr>
        <w:pStyle w:val="BodyText4"/>
        <w:shd w:val="clear" w:color="auto" w:fill="auto"/>
        <w:spacing w:line="276" w:lineRule="auto"/>
        <w:ind w:right="20" w:firstLine="0"/>
        <w:jc w:val="both"/>
        <w:rPr>
          <w:rFonts w:ascii="Times New Roman" w:hAnsi="Times New Roman" w:cs="Times New Roman"/>
          <w:color w:val="000000"/>
          <w:sz w:val="28"/>
          <w:szCs w:val="28"/>
        </w:rPr>
      </w:pPr>
      <w:r w:rsidRPr="00A25D49">
        <w:rPr>
          <w:rFonts w:ascii="Times New Roman" w:hAnsi="Times New Roman" w:cs="Times New Roman"/>
          <w:color w:val="000000"/>
          <w:sz w:val="28"/>
          <w:szCs w:val="28"/>
        </w:rPr>
        <w:t>- 2 HS đọc ghi nhớ.</w:t>
      </w:r>
    </w:p>
    <w:p w:rsidR="00A25D49" w:rsidRPr="00A25D49" w:rsidRDefault="00A25D49" w:rsidP="00A25D49">
      <w:pPr>
        <w:spacing w:line="276" w:lineRule="auto"/>
        <w:ind w:firstLine="720"/>
        <w:jc w:val="both"/>
        <w:rPr>
          <w:rFonts w:ascii="Times New Roman" w:hAnsi="Times New Roman"/>
          <w:bCs/>
          <w:color w:val="000000"/>
        </w:rPr>
      </w:pPr>
      <w:r w:rsidRPr="00A25D49">
        <w:rPr>
          <w:rFonts w:ascii="Times New Roman" w:hAnsi="Times New Roman"/>
          <w:b/>
          <w:bCs/>
          <w:color w:val="000000"/>
        </w:rPr>
        <w:t>3. Hoạt động Luyện tập, thực hành.</w:t>
      </w:r>
    </w:p>
    <w:p w:rsidR="00A25D49" w:rsidRPr="00A25D49" w:rsidRDefault="00A25D49" w:rsidP="00A25D49">
      <w:pPr>
        <w:spacing w:line="276" w:lineRule="auto"/>
        <w:ind w:firstLine="720"/>
        <w:jc w:val="both"/>
        <w:rPr>
          <w:rFonts w:ascii="Times New Roman" w:hAnsi="Times New Roman"/>
          <w:b/>
          <w:i/>
          <w:color w:val="000000"/>
        </w:rPr>
      </w:pPr>
      <w:r w:rsidRPr="00A25D49">
        <w:rPr>
          <w:rFonts w:ascii="Times New Roman" w:hAnsi="Times New Roman"/>
          <w:b/>
          <w:bCs/>
          <w:i/>
          <w:iCs/>
          <w:color w:val="000000"/>
        </w:rPr>
        <w:t xml:space="preserve">* </w:t>
      </w:r>
      <w:r w:rsidRPr="00A25D49">
        <w:rPr>
          <w:rFonts w:ascii="Times New Roman" w:hAnsi="Times New Roman"/>
          <w:b/>
          <w:i/>
          <w:color w:val="000000"/>
        </w:rPr>
        <w:t>Ghi lại trình tự các hoạt động trong buổi sinh hoạt lớp của lớp em.</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bCs/>
          <w:color w:val="000000"/>
        </w:rPr>
        <w:t xml:space="preserve">- </w:t>
      </w:r>
      <w:r w:rsidRPr="00A25D49">
        <w:rPr>
          <w:rFonts w:ascii="Times New Roman" w:hAnsi="Times New Roman"/>
          <w:color w:val="000000"/>
        </w:rPr>
        <w:t xml:space="preserve">HS đọc yêu cầu. </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HS làm bài cá nhân vào vở.</w:t>
      </w:r>
    </w:p>
    <w:p w:rsidR="00A25D49" w:rsidRPr="00A25D49" w:rsidRDefault="00A25D49" w:rsidP="00A25D49">
      <w:pPr>
        <w:spacing w:line="276" w:lineRule="auto"/>
        <w:jc w:val="both"/>
        <w:rPr>
          <w:rFonts w:ascii="Times New Roman" w:hAnsi="Times New Roman"/>
          <w:i/>
          <w:color w:val="000000"/>
        </w:rPr>
      </w:pPr>
      <w:r w:rsidRPr="00A25D49">
        <w:rPr>
          <w:rFonts w:ascii="Times New Roman" w:hAnsi="Times New Roman"/>
          <w:i/>
          <w:color w:val="000000"/>
        </w:rPr>
        <w:t xml:space="preserve"> ( Lưu ý: HS nêu 1 số hoạt động trong buổi sinh hoạt lớp và sắp xếp theo trình tự đúng.)</w:t>
      </w:r>
    </w:p>
    <w:p w:rsidR="00A25D49" w:rsidRPr="00A25D49" w:rsidRDefault="00A25D49" w:rsidP="00A25D49">
      <w:pPr>
        <w:spacing w:line="276" w:lineRule="auto"/>
        <w:jc w:val="both"/>
        <w:rPr>
          <w:rFonts w:ascii="Times New Roman" w:hAnsi="Times New Roman"/>
          <w:i/>
          <w:color w:val="000000"/>
        </w:rPr>
      </w:pPr>
      <w:r w:rsidRPr="00A25D49">
        <w:rPr>
          <w:rFonts w:ascii="Times New Roman" w:hAnsi="Times New Roman"/>
          <w:i/>
          <w:color w:val="000000"/>
        </w:rPr>
        <w:t>- GV có thể hướng dẫn HS nêu 1 số hoạt động trong buổi SHL, gợi ý HS sắp xếp theo trình tự đúng.</w:t>
      </w:r>
    </w:p>
    <w:p w:rsidR="00A25D49" w:rsidRPr="00A25D49" w:rsidRDefault="00A25D49" w:rsidP="00A25D49">
      <w:pPr>
        <w:spacing w:line="276" w:lineRule="auto"/>
        <w:ind w:firstLine="720"/>
        <w:rPr>
          <w:rFonts w:ascii="Times New Roman" w:hAnsi="Times New Roman"/>
          <w:color w:val="000000"/>
        </w:rPr>
      </w:pPr>
      <w:r w:rsidRPr="00A25D49">
        <w:rPr>
          <w:rFonts w:ascii="Times New Roman" w:hAnsi="Times New Roman"/>
          <w:color w:val="000000"/>
        </w:rPr>
        <w:t>Trình tự các hoạt động trong một buổi sinh hoạt lớp của lớp em:</w:t>
      </w:r>
      <w:r w:rsidRPr="00A25D49">
        <w:rPr>
          <w:rFonts w:ascii="Times New Roman" w:hAnsi="Times New Roman"/>
          <w:color w:val="000000"/>
        </w:rPr>
        <w:br/>
        <w:t>+ Các tổ trưởng, cán bộ lớp báo cáo tình hình học tập, hoạt động của lớp trong tuần qua.</w:t>
      </w:r>
      <w:r w:rsidRPr="00A25D49">
        <w:rPr>
          <w:rFonts w:ascii="Times New Roman" w:hAnsi="Times New Roman"/>
          <w:color w:val="000000"/>
        </w:rPr>
        <w:br/>
        <w:t>+ Lớp trưởng tổng kết thi đua của tuần và thông báo kế hoạch của tuần tới.</w:t>
      </w:r>
      <w:r w:rsidRPr="00A25D49">
        <w:rPr>
          <w:rFonts w:ascii="Times New Roman" w:hAnsi="Times New Roman"/>
          <w:color w:val="000000"/>
        </w:rPr>
        <w:br/>
        <w:t xml:space="preserve">+ Cô giáo chủ nhiệm nhận xét, biểu dương khen ngợi những cá nhân có thành tích tốt, giảng giải và động viên các bạn chưa tốt rút kinh nghiệm để xây dựng tập thể lớp luôn đoàn kết, vững mạnh. </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- 1 số HS đọc bài làm trước lớp, lớp nhận xét, trao đổi.</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Nghe GV nhận xét chung.</w:t>
      </w:r>
    </w:p>
    <w:p w:rsidR="00A25D49" w:rsidRPr="00A25D49" w:rsidRDefault="00A25D49" w:rsidP="00A25D49">
      <w:pPr>
        <w:spacing w:line="276" w:lineRule="auto"/>
        <w:ind w:firstLine="720"/>
        <w:rPr>
          <w:rFonts w:ascii="Times New Roman" w:hAnsi="Times New Roman"/>
          <w:b/>
          <w:bCs/>
          <w:color w:val="000000"/>
        </w:rPr>
      </w:pPr>
      <w:r w:rsidRPr="00A25D49">
        <w:rPr>
          <w:rFonts w:ascii="Times New Roman" w:hAnsi="Times New Roman"/>
          <w:b/>
          <w:bCs/>
          <w:color w:val="000000"/>
        </w:rPr>
        <w:t>4. Vận dụng, trải nghiệm</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HS về nhà viết một đoạn văn thuật lại chuyến du lịch trải nghiệm mà em được tham gia</w:t>
      </w:r>
    </w:p>
    <w:p w:rsidR="00A25D49" w:rsidRPr="00A25D49" w:rsidRDefault="00A25D49" w:rsidP="00A25D49">
      <w:pPr>
        <w:spacing w:line="276" w:lineRule="auto"/>
        <w:jc w:val="both"/>
        <w:rPr>
          <w:rFonts w:ascii="Times New Roman" w:hAnsi="Times New Roman"/>
          <w:color w:val="000000"/>
        </w:rPr>
      </w:pPr>
      <w:r w:rsidRPr="00A25D49">
        <w:rPr>
          <w:rFonts w:ascii="Times New Roman" w:hAnsi="Times New Roman"/>
          <w:color w:val="000000"/>
        </w:rPr>
        <w:t xml:space="preserve"> hoặc một trải nghiệm đáng nhớ nhất của em trong kì nghỉ hè vừa qua.</w:t>
      </w:r>
    </w:p>
    <w:p w:rsidR="00A25D49" w:rsidRPr="00A25D49" w:rsidRDefault="00A25D49" w:rsidP="00A25D49">
      <w:pPr>
        <w:spacing w:line="276" w:lineRule="auto"/>
        <w:jc w:val="both"/>
        <w:rPr>
          <w:rFonts w:ascii="Times New Roman" w:hAnsi="Times New Roman"/>
          <w:b/>
          <w:color w:val="000000"/>
        </w:rPr>
      </w:pPr>
      <w:r w:rsidRPr="00A25D49">
        <w:rPr>
          <w:rFonts w:ascii="Times New Roman" w:hAnsi="Times New Roman"/>
          <w:b/>
          <w:color w:val="000000"/>
        </w:rPr>
        <w:t xml:space="preserve">IV. ĐIỀU CHỈNH SAU BÀI DẠY </w:t>
      </w:r>
    </w:p>
    <w:p w:rsidR="00A25D49" w:rsidRPr="00A25D49" w:rsidRDefault="00A25D49" w:rsidP="00A25D49">
      <w:pPr>
        <w:spacing w:line="276" w:lineRule="auto"/>
        <w:rPr>
          <w:rFonts w:ascii="Times New Roman" w:hAnsi="Times New Roman"/>
          <w:color w:val="000000"/>
        </w:rPr>
      </w:pPr>
      <w:r w:rsidRPr="00A25D49">
        <w:rPr>
          <w:rFonts w:ascii="Times New Roman" w:hAnsi="Times New Roman"/>
          <w:color w:val="000000"/>
        </w:rPr>
        <w:t>………………………………………………………………………………………………………………………………………………………………………….………………</w:t>
      </w:r>
    </w:p>
    <w:p w:rsidR="007970A6" w:rsidRPr="00A25D49" w:rsidRDefault="007970A6" w:rsidP="00A25D49">
      <w:pPr>
        <w:rPr>
          <w:rFonts w:ascii="Times New Roman" w:hAnsi="Times New Roman"/>
        </w:rPr>
      </w:pPr>
    </w:p>
    <w:sectPr w:rsidR="007970A6" w:rsidRPr="00A25D49" w:rsidSect="00AA2631">
      <w:footerReference w:type="even" r:id="rId9"/>
      <w:footerReference w:type="default" r:id="rId10"/>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9B1" w:rsidRDefault="00A679B1" w:rsidP="005704AD">
      <w:r>
        <w:separator/>
      </w:r>
    </w:p>
  </w:endnote>
  <w:endnote w:type="continuationSeparator" w:id="0">
    <w:p w:rsidR="00A679B1" w:rsidRDefault="00A679B1"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A679B1">
    <w:pPr>
      <w:pStyle w:val="Footer"/>
    </w:pPr>
  </w:p>
  <w:p w:rsidR="00ED6C39" w:rsidRDefault="00A679B1"/>
  <w:p w:rsidR="00ED6C39" w:rsidRDefault="00A679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A25D49">
      <w:rPr>
        <w:rStyle w:val="PageNumber"/>
        <w:noProof/>
      </w:rPr>
      <w:t>1</w:t>
    </w:r>
    <w:r w:rsidRPr="00FC27B4">
      <w:rPr>
        <w:rStyle w:val="PageNumber"/>
      </w:rPr>
      <w:fldChar w:fldCharType="end"/>
    </w:r>
  </w:p>
  <w:p w:rsidR="00ED6C39" w:rsidRDefault="00A679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9B1" w:rsidRDefault="00A679B1" w:rsidP="005704AD">
      <w:r>
        <w:separator/>
      </w:r>
    </w:p>
  </w:footnote>
  <w:footnote w:type="continuationSeparator" w:id="0">
    <w:p w:rsidR="00A679B1" w:rsidRDefault="00A679B1"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4">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6">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FB0F9E8"/>
    <w:multiLevelType w:val="singleLevel"/>
    <w:tmpl w:val="5FB0F9E8"/>
    <w:lvl w:ilvl="0">
      <w:start w:val="1"/>
      <w:numFmt w:val="lowerLetter"/>
      <w:lvlText w:val="%1)"/>
      <w:lvlJc w:val="left"/>
      <w:pPr>
        <w:tabs>
          <w:tab w:val="left" w:pos="312"/>
        </w:tabs>
        <w:ind w:left="70" w:firstLine="0"/>
      </w:pPr>
    </w:lvl>
  </w:abstractNum>
  <w:abstractNum w:abstractNumId="28">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9">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2">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3">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9">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1">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7"/>
  </w:num>
  <w:num w:numId="3">
    <w:abstractNumId w:val="5"/>
  </w:num>
  <w:num w:numId="4">
    <w:abstractNumId w:val="40"/>
  </w:num>
  <w:num w:numId="5">
    <w:abstractNumId w:val="8"/>
  </w:num>
  <w:num w:numId="6">
    <w:abstractNumId w:val="0"/>
  </w:num>
  <w:num w:numId="7">
    <w:abstractNumId w:val="42"/>
  </w:num>
  <w:num w:numId="8">
    <w:abstractNumId w:val="39"/>
  </w:num>
  <w:num w:numId="9">
    <w:abstractNumId w:val="11"/>
  </w:num>
  <w:num w:numId="10">
    <w:abstractNumId w:val="1"/>
  </w:num>
  <w:num w:numId="11">
    <w:abstractNumId w:val="21"/>
  </w:num>
  <w:num w:numId="12">
    <w:abstractNumId w:val="18"/>
  </w:num>
  <w:num w:numId="13">
    <w:abstractNumId w:val="34"/>
  </w:num>
  <w:num w:numId="14">
    <w:abstractNumId w:val="2"/>
  </w:num>
  <w:num w:numId="15">
    <w:abstractNumId w:val="36"/>
  </w:num>
  <w:num w:numId="16">
    <w:abstractNumId w:val="10"/>
  </w:num>
  <w:num w:numId="17">
    <w:abstractNumId w:val="32"/>
  </w:num>
  <w:num w:numId="18">
    <w:abstractNumId w:val="3"/>
  </w:num>
  <w:num w:numId="19">
    <w:abstractNumId w:val="20"/>
  </w:num>
  <w:num w:numId="20">
    <w:abstractNumId w:val="28"/>
  </w:num>
  <w:num w:numId="21">
    <w:abstractNumId w:val="9"/>
  </w:num>
  <w:num w:numId="22">
    <w:abstractNumId w:val="13"/>
  </w:num>
  <w:num w:numId="23">
    <w:abstractNumId w:val="26"/>
  </w:num>
  <w:num w:numId="24">
    <w:abstractNumId w:val="29"/>
  </w:num>
  <w:num w:numId="25">
    <w:abstractNumId w:val="22"/>
  </w:num>
  <w:num w:numId="26">
    <w:abstractNumId w:val="4"/>
  </w:num>
  <w:num w:numId="27">
    <w:abstractNumId w:val="7"/>
  </w:num>
  <w:num w:numId="28">
    <w:abstractNumId w:val="35"/>
  </w:num>
  <w:num w:numId="29">
    <w:abstractNumId w:val="33"/>
  </w:num>
  <w:num w:numId="30">
    <w:abstractNumId w:val="2"/>
  </w:num>
  <w:num w:numId="31">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1"/>
  </w:num>
  <w:num w:numId="35">
    <w:abstractNumId w:val="38"/>
  </w:num>
  <w:num w:numId="36">
    <w:abstractNumId w:val="25"/>
  </w:num>
  <w:num w:numId="37">
    <w:abstractNumId w:val="14"/>
  </w:num>
  <w:num w:numId="38">
    <w:abstractNumId w:val="12"/>
  </w:num>
  <w:num w:numId="39">
    <w:abstractNumId w:val="15"/>
  </w:num>
  <w:num w:numId="40">
    <w:abstractNumId w:val="17"/>
  </w:num>
  <w:num w:numId="41">
    <w:abstractNumId w:val="41"/>
  </w:num>
  <w:num w:numId="42">
    <w:abstractNumId w:val="23"/>
  </w:num>
  <w:num w:numId="43">
    <w:abstractNumId w:val="30"/>
  </w:num>
  <w:num w:numId="44">
    <w:abstractNumId w:val="37"/>
  </w:num>
  <w:num w:numId="45">
    <w:abstractNumId w:val="24"/>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2E9C"/>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E7FB0"/>
    <w:rsid w:val="000F2A6F"/>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206CB"/>
    <w:rsid w:val="00820F88"/>
    <w:rsid w:val="00823D67"/>
    <w:rsid w:val="00835E67"/>
    <w:rsid w:val="008460F6"/>
    <w:rsid w:val="008476DB"/>
    <w:rsid w:val="008603FF"/>
    <w:rsid w:val="008638FC"/>
    <w:rsid w:val="00870214"/>
    <w:rsid w:val="0088197D"/>
    <w:rsid w:val="00883113"/>
    <w:rsid w:val="00890A25"/>
    <w:rsid w:val="00890BC6"/>
    <w:rsid w:val="00895D26"/>
    <w:rsid w:val="008A13BC"/>
    <w:rsid w:val="008A705C"/>
    <w:rsid w:val="008B391B"/>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6453"/>
    <w:rsid w:val="00997624"/>
    <w:rsid w:val="009A5FEB"/>
    <w:rsid w:val="009A6B66"/>
    <w:rsid w:val="009B3FA0"/>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5D49"/>
    <w:rsid w:val="00A260EC"/>
    <w:rsid w:val="00A368CD"/>
    <w:rsid w:val="00A43240"/>
    <w:rsid w:val="00A465D1"/>
    <w:rsid w:val="00A51300"/>
    <w:rsid w:val="00A5467D"/>
    <w:rsid w:val="00A604BE"/>
    <w:rsid w:val="00A644B7"/>
    <w:rsid w:val="00A679B1"/>
    <w:rsid w:val="00A833C8"/>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002"/>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A0FEB"/>
    <w:rsid w:val="00CC436C"/>
    <w:rsid w:val="00CD188E"/>
    <w:rsid w:val="00CD7151"/>
    <w:rsid w:val="00CE3725"/>
    <w:rsid w:val="00CE4D06"/>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26CDF"/>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0D61"/>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zJ3sp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434</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294</cp:revision>
  <dcterms:created xsi:type="dcterms:W3CDTF">2024-11-13T02:54:00Z</dcterms:created>
  <dcterms:modified xsi:type="dcterms:W3CDTF">2025-10-31T01:51:00Z</dcterms:modified>
</cp:coreProperties>
</file>