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B7" w:rsidRPr="00A644B7" w:rsidRDefault="00A644B7" w:rsidP="00A644B7">
      <w:pPr>
        <w:spacing w:line="276" w:lineRule="auto"/>
        <w:jc w:val="center"/>
        <w:rPr>
          <w:rFonts w:ascii="Times New Roman" w:hAnsi="Times New Roman"/>
          <w:b/>
          <w:bCs/>
          <w:color w:val="000000"/>
          <w:lang w:val="nl-NL"/>
        </w:rPr>
      </w:pPr>
      <w:r w:rsidRPr="00A644B7">
        <w:rPr>
          <w:rFonts w:ascii="Times New Roman" w:hAnsi="Times New Roman"/>
          <w:b/>
          <w:color w:val="000000"/>
          <w:lang w:val="nl-NL"/>
        </w:rPr>
        <w:t xml:space="preserve">                        </w:t>
      </w:r>
      <w:r w:rsidRPr="00A644B7">
        <w:rPr>
          <w:rFonts w:ascii="Times New Roman" w:hAnsi="Times New Roman"/>
          <w:bCs/>
          <w:color w:val="000000"/>
          <w:lang w:val="nl-NL"/>
        </w:rPr>
        <w:t>TIẾNG VIỆT</w:t>
      </w:r>
    </w:p>
    <w:p w:rsidR="00A644B7" w:rsidRPr="00A644B7" w:rsidRDefault="00A644B7" w:rsidP="00A644B7">
      <w:pPr>
        <w:spacing w:line="276" w:lineRule="auto"/>
        <w:jc w:val="center"/>
        <w:rPr>
          <w:rFonts w:ascii="Times New Roman" w:hAnsi="Times New Roman"/>
          <w:b/>
          <w:bCs/>
          <w:color w:val="000000"/>
          <w:lang w:val="vi-VN"/>
        </w:rPr>
      </w:pPr>
      <w:bookmarkStart w:id="0" w:name="_GoBack"/>
      <w:r>
        <w:rPr>
          <w:rFonts w:ascii="Times New Roman" w:hAnsi="Times New Roman"/>
          <w:b/>
          <w:bCs/>
          <w:color w:val="000000"/>
        </w:rPr>
        <w:t>Bài 9: Đọc: B</w:t>
      </w:r>
      <w:r w:rsidRPr="00A644B7">
        <w:rPr>
          <w:rFonts w:ascii="Times New Roman" w:hAnsi="Times New Roman"/>
          <w:b/>
          <w:bCs/>
          <w:color w:val="000000"/>
        </w:rPr>
        <w:t>ầu trời trong quả trứng</w:t>
      </w:r>
      <w:bookmarkEnd w:id="0"/>
    </w:p>
    <w:p w:rsidR="00A644B7" w:rsidRPr="00A644B7" w:rsidRDefault="00A644B7" w:rsidP="00A644B7">
      <w:pPr>
        <w:spacing w:line="276" w:lineRule="auto"/>
        <w:jc w:val="both"/>
        <w:rPr>
          <w:rFonts w:ascii="Times New Roman" w:hAnsi="Times New Roman"/>
          <w:b/>
          <w:bCs/>
          <w:color w:val="000000"/>
        </w:rPr>
      </w:pPr>
      <w:r w:rsidRPr="00A644B7">
        <w:rPr>
          <w:rFonts w:ascii="Times New Roman" w:hAnsi="Times New Roman"/>
          <w:b/>
          <w:bCs/>
          <w:color w:val="000000"/>
        </w:rPr>
        <w:t>I. YÊU CẦU CẦN ĐẠT</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Đọc đúng và diễn cảm bài thơ </w:t>
      </w:r>
      <w:r w:rsidRPr="00A644B7">
        <w:rPr>
          <w:rFonts w:ascii="Times New Roman" w:hAnsi="Times New Roman"/>
          <w:i/>
          <w:iCs/>
          <w:color w:val="000000"/>
        </w:rPr>
        <w:t>Bầu trời trong quả trứng</w:t>
      </w:r>
      <w:r w:rsidRPr="00A644B7">
        <w:rPr>
          <w:rFonts w:ascii="Times New Roman" w:hAnsi="Times New Roman"/>
          <w:color w:val="000000"/>
        </w:rPr>
        <w:t xml:space="preserve">, biết nhấn giọng vào những từ ngữ thể hiện tâm trạng, cảm xúc của nhân vật chú gà con trong bài thơ; Nhận biết được trình tự các sự việc qua lời kể chuyện của chú gà con gắn với thời gian, không gian (địa điểm) cụ thể; nhận xét được đặc điểm, sự thay đổi của cuộc sống cùng những cảm xúc, suy nghĩ của nhân vật ứng với sự thay đổi của không gian và thời gian; Hiểu điều tác giả muốn nói qua bài thơ theo cảm nhận của mình (VD: </w:t>
      </w:r>
      <w:r w:rsidRPr="00A644B7">
        <w:rPr>
          <w:rFonts w:ascii="Times New Roman" w:hAnsi="Times New Roman"/>
          <w:i/>
          <w:iCs/>
          <w:color w:val="000000"/>
        </w:rPr>
        <w:t>Mỗi chặng đường cuộc sống có những điều thú vị riêng.)</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Góp phần hình thành và phát triển năng lực: năng lực tự chủ và tự học, năng lực giao tiếp và hợp tác, năng lực ngôn ngữ, năng lực văn học: Nâng cao kĩ năng tìm hiểu ý nghĩa nội dung bài đọc và vận dụng vào thực tiễn.</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Góp phần hình thành và phát triển phẩm chất nhân ái: Thể hiện sự đồng cảm với niềm vui của những người xung quanh, thân thiện với bạn bè qua cách trò chuyện.</w:t>
      </w:r>
    </w:p>
    <w:p w:rsidR="00A644B7" w:rsidRPr="00A644B7" w:rsidRDefault="00A644B7" w:rsidP="00A644B7">
      <w:pPr>
        <w:spacing w:line="276" w:lineRule="auto"/>
        <w:jc w:val="both"/>
        <w:rPr>
          <w:rFonts w:ascii="Times New Roman" w:hAnsi="Times New Roman"/>
          <w:b/>
          <w:bCs/>
          <w:color w:val="000000"/>
        </w:rPr>
      </w:pPr>
      <w:r w:rsidRPr="00A644B7">
        <w:rPr>
          <w:rFonts w:ascii="Times New Roman" w:hAnsi="Times New Roman"/>
          <w:b/>
          <w:bCs/>
          <w:color w:val="000000"/>
        </w:rPr>
        <w:t>II. ĐỒ DÙNG DẠY HỌC</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GV: Tranh minh họa quả trứng gà, chú gà con, video bài hát “Đàn gà con.”</w:t>
      </w:r>
    </w:p>
    <w:p w:rsidR="00A644B7" w:rsidRPr="00A644B7" w:rsidRDefault="00A644B7" w:rsidP="00A644B7">
      <w:pPr>
        <w:spacing w:line="276" w:lineRule="auto"/>
        <w:jc w:val="both"/>
        <w:rPr>
          <w:rFonts w:ascii="Times New Roman" w:hAnsi="Times New Roman"/>
          <w:b/>
          <w:bCs/>
          <w:color w:val="000000"/>
        </w:rPr>
      </w:pPr>
      <w:r w:rsidRPr="00A644B7">
        <w:rPr>
          <w:rFonts w:ascii="Times New Roman" w:hAnsi="Times New Roman"/>
          <w:b/>
          <w:bCs/>
          <w:color w:val="000000"/>
        </w:rPr>
        <w:t>III. CÁC HOẠT ĐỘNG DẠY HỌC CHỦ YẾU</w:t>
      </w:r>
    </w:p>
    <w:p w:rsidR="00A644B7" w:rsidRPr="00A644B7" w:rsidRDefault="00A644B7" w:rsidP="00A644B7">
      <w:pPr>
        <w:spacing w:line="276" w:lineRule="auto"/>
        <w:ind w:firstLine="720"/>
        <w:jc w:val="both"/>
        <w:rPr>
          <w:rFonts w:ascii="Times New Roman" w:hAnsi="Times New Roman"/>
          <w:b/>
          <w:bCs/>
          <w:color w:val="000000"/>
        </w:rPr>
      </w:pPr>
      <w:r w:rsidRPr="00A644B7">
        <w:rPr>
          <w:rFonts w:ascii="Times New Roman" w:hAnsi="Times New Roman"/>
          <w:b/>
          <w:bCs/>
          <w:color w:val="000000"/>
        </w:rPr>
        <w:t>1. Hoạt động Mở đầu</w:t>
      </w:r>
    </w:p>
    <w:p w:rsidR="00A644B7" w:rsidRPr="00A644B7" w:rsidRDefault="00A644B7" w:rsidP="00A644B7">
      <w:pPr>
        <w:spacing w:line="276" w:lineRule="auto"/>
        <w:jc w:val="both"/>
        <w:rPr>
          <w:rFonts w:ascii="Times New Roman" w:hAnsi="Times New Roman"/>
          <w:bCs/>
          <w:color w:val="000000"/>
          <w:lang w:val="nl-NL"/>
        </w:rPr>
      </w:pPr>
      <w:r w:rsidRPr="00A644B7">
        <w:rPr>
          <w:rFonts w:ascii="Times New Roman" w:hAnsi="Times New Roman"/>
          <w:bCs/>
          <w:color w:val="000000"/>
          <w:lang w:val="nl-NL"/>
        </w:rPr>
        <w:t>- HS hát và vận động theo bài hát: Đàn gà con.</w:t>
      </w:r>
    </w:p>
    <w:p w:rsidR="00A644B7" w:rsidRPr="00A644B7" w:rsidRDefault="00A644B7" w:rsidP="00A644B7">
      <w:pPr>
        <w:spacing w:line="276" w:lineRule="auto"/>
        <w:jc w:val="both"/>
        <w:rPr>
          <w:rStyle w:val="Emphasis"/>
          <w:rFonts w:ascii="Times New Roman" w:hAnsi="Times New Roman"/>
          <w:color w:val="000000"/>
        </w:rPr>
      </w:pPr>
      <w:r w:rsidRPr="00A644B7">
        <w:rPr>
          <w:rFonts w:ascii="Times New Roman" w:hAnsi="Times New Roman"/>
          <w:bCs/>
          <w:color w:val="000000"/>
          <w:lang w:val="nl-NL"/>
        </w:rPr>
        <w:t>- HS trả lời câu hỏi: Bài hát nói về con vật nào?</w:t>
      </w:r>
    </w:p>
    <w:p w:rsidR="00A644B7" w:rsidRPr="00A644B7" w:rsidRDefault="00A644B7" w:rsidP="00A644B7">
      <w:pPr>
        <w:spacing w:line="276" w:lineRule="auto"/>
        <w:jc w:val="both"/>
        <w:rPr>
          <w:rStyle w:val="Emphasis"/>
          <w:rFonts w:ascii="Times New Roman" w:hAnsi="Times New Roman"/>
          <w:i w:val="0"/>
          <w:color w:val="000000"/>
        </w:rPr>
      </w:pPr>
      <w:r w:rsidRPr="00A644B7">
        <w:rPr>
          <w:rStyle w:val="Emphasis"/>
          <w:rFonts w:ascii="Times New Roman" w:hAnsi="Times New Roman"/>
          <w:i w:val="0"/>
          <w:color w:val="000000"/>
        </w:rPr>
        <w:t>- HS cùng đóng vai nói lời chú gà con mới nở với chú gà ở trong quả trứng theo cặp và chia sẻ trước lớp.</w:t>
      </w:r>
    </w:p>
    <w:p w:rsidR="00A644B7" w:rsidRPr="00A644B7" w:rsidRDefault="00A644B7" w:rsidP="00A644B7">
      <w:pPr>
        <w:widowControl w:val="0"/>
        <w:tabs>
          <w:tab w:val="left" w:pos="505"/>
        </w:tabs>
        <w:spacing w:line="276" w:lineRule="auto"/>
        <w:ind w:right="20"/>
        <w:jc w:val="both"/>
        <w:rPr>
          <w:rFonts w:ascii="Times New Roman" w:hAnsi="Times New Roman"/>
          <w:color w:val="000000"/>
        </w:rPr>
      </w:pPr>
      <w:r w:rsidRPr="00A644B7">
        <w:rPr>
          <w:rFonts w:ascii="Times New Roman" w:hAnsi="Times New Roman"/>
          <w:color w:val="000000"/>
        </w:rPr>
        <w:t>- HS quan sát tranh minh họa bài và nêu nội dung tranh.</w:t>
      </w:r>
    </w:p>
    <w:p w:rsidR="00A644B7" w:rsidRPr="00A644B7" w:rsidRDefault="00A644B7" w:rsidP="00A644B7">
      <w:pPr>
        <w:widowControl w:val="0"/>
        <w:tabs>
          <w:tab w:val="left" w:pos="505"/>
        </w:tabs>
        <w:spacing w:line="276" w:lineRule="auto"/>
        <w:ind w:right="20"/>
        <w:jc w:val="both"/>
        <w:rPr>
          <w:rFonts w:ascii="Times New Roman" w:hAnsi="Times New Roman"/>
          <w:color w:val="000000"/>
        </w:rPr>
      </w:pPr>
      <w:r w:rsidRPr="00A644B7">
        <w:rPr>
          <w:rFonts w:ascii="Times New Roman" w:hAnsi="Times New Roman"/>
          <w:color w:val="000000"/>
        </w:rPr>
        <w:t>Ví dụ:</w:t>
      </w:r>
    </w:p>
    <w:p w:rsidR="00A644B7" w:rsidRPr="00A644B7" w:rsidRDefault="00A644B7" w:rsidP="00A644B7">
      <w:pPr>
        <w:widowControl w:val="0"/>
        <w:tabs>
          <w:tab w:val="left" w:pos="505"/>
        </w:tabs>
        <w:spacing w:line="276" w:lineRule="auto"/>
        <w:ind w:right="20"/>
        <w:jc w:val="both"/>
        <w:rPr>
          <w:rFonts w:ascii="Times New Roman" w:hAnsi="Times New Roman"/>
          <w:i/>
          <w:color w:val="000000"/>
        </w:rPr>
      </w:pPr>
      <w:r w:rsidRPr="00A644B7">
        <w:rPr>
          <w:rFonts w:ascii="Times New Roman" w:hAnsi="Times New Roman"/>
          <w:i/>
          <w:color w:val="000000"/>
        </w:rPr>
        <w:t>+ Tranh 1: Vẽ chú gà đang nhớ lại và kể với các bạn về cuộc sống của mình khi còn ở trong quả trứng.</w:t>
      </w:r>
    </w:p>
    <w:p w:rsidR="00A644B7" w:rsidRPr="00A644B7" w:rsidRDefault="00A644B7" w:rsidP="00A644B7">
      <w:pPr>
        <w:widowControl w:val="0"/>
        <w:tabs>
          <w:tab w:val="left" w:pos="505"/>
        </w:tabs>
        <w:spacing w:line="276" w:lineRule="auto"/>
        <w:ind w:right="20"/>
        <w:jc w:val="both"/>
        <w:rPr>
          <w:rFonts w:ascii="Times New Roman" w:hAnsi="Times New Roman"/>
          <w:color w:val="000000"/>
        </w:rPr>
      </w:pPr>
      <w:r w:rsidRPr="00A644B7">
        <w:rPr>
          <w:rFonts w:ascii="Times New Roman" w:hAnsi="Times New Roman"/>
          <w:i/>
          <w:color w:val="000000"/>
        </w:rPr>
        <w:t>+ Tranh 2: Vẽ gà con ngỡ ngàng nhìn thấy mẹ, thấy bầu trời xanh,… khi vữa ta khỏi quả trứng.</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Nghe GV nhận xét, giới thiệu bài.</w:t>
      </w:r>
    </w:p>
    <w:p w:rsidR="00A644B7" w:rsidRPr="00A644B7" w:rsidRDefault="00A644B7" w:rsidP="00A644B7">
      <w:pPr>
        <w:spacing w:line="276" w:lineRule="auto"/>
        <w:ind w:firstLine="720"/>
        <w:jc w:val="both"/>
        <w:rPr>
          <w:rFonts w:ascii="Times New Roman" w:hAnsi="Times New Roman"/>
          <w:b/>
          <w:bCs/>
          <w:color w:val="000000"/>
        </w:rPr>
      </w:pPr>
      <w:r w:rsidRPr="00A644B7">
        <w:rPr>
          <w:rFonts w:ascii="Times New Roman" w:hAnsi="Times New Roman"/>
          <w:b/>
          <w:bCs/>
          <w:color w:val="000000"/>
        </w:rPr>
        <w:t>2. Hoạt động Hình thành kiến thức mới</w:t>
      </w:r>
    </w:p>
    <w:p w:rsidR="00A644B7" w:rsidRPr="00A644B7" w:rsidRDefault="00A644B7" w:rsidP="00A644B7">
      <w:pPr>
        <w:widowControl w:val="0"/>
        <w:tabs>
          <w:tab w:val="left" w:pos="487"/>
        </w:tabs>
        <w:spacing w:line="276" w:lineRule="auto"/>
        <w:ind w:right="20"/>
        <w:jc w:val="both"/>
        <w:rPr>
          <w:rFonts w:ascii="Times New Roman" w:hAnsi="Times New Roman"/>
          <w:b/>
          <w:bCs/>
          <w:color w:val="000000"/>
        </w:rPr>
      </w:pPr>
      <w:r w:rsidRPr="00A644B7">
        <w:rPr>
          <w:rFonts w:ascii="Times New Roman" w:hAnsi="Times New Roman"/>
          <w:b/>
          <w:bCs/>
          <w:color w:val="000000"/>
        </w:rPr>
        <w:tab/>
      </w:r>
      <w:r w:rsidRPr="00A644B7">
        <w:rPr>
          <w:rFonts w:ascii="Times New Roman" w:hAnsi="Times New Roman"/>
          <w:b/>
          <w:bCs/>
          <w:color w:val="000000"/>
        </w:rPr>
        <w:tab/>
        <w:t xml:space="preserve"> Hoạt động 1: Đọc văn bản</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Các em có biết bài đọc muốn nói đến ai không? Để biết thì chúng ta cùng lắng nghe bài đọc.</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lang w:val="nl-NL"/>
        </w:rPr>
        <w:t xml:space="preserve">- </w:t>
      </w:r>
      <w:r w:rsidRPr="00A644B7">
        <w:rPr>
          <w:rFonts w:ascii="Times New Roman" w:hAnsi="Times New Roman"/>
          <w:color w:val="000000"/>
          <w:lang w:val="vi-VN"/>
        </w:rPr>
        <w:t>Đọc mẫu toàn bài (GV hoặc 1 HS đọc tốt)</w:t>
      </w:r>
      <w:r w:rsidRPr="00A644B7">
        <w:rPr>
          <w:rFonts w:ascii="Times New Roman" w:hAnsi="Times New Roman"/>
          <w:color w:val="000000"/>
        </w:rPr>
        <w:t>. HS đọc thầm theo.</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Nghe GV hướng dẫn giọng đọc: Đọc trôi chảy toàn bài, ngắt nghỉ câu đúng, chú ý câu dài. Đọc diễn cảm các lời thoại với ngữ điệu phù hợp.</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chia đoạn: * Gợi ý:</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xml:space="preserve">+ Đoạn 1: Từ đầu đến </w:t>
      </w:r>
      <w:r w:rsidRPr="00A644B7">
        <w:rPr>
          <w:rFonts w:ascii="Times New Roman" w:hAnsi="Times New Roman"/>
          <w:i/>
          <w:color w:val="000000"/>
        </w:rPr>
        <w:t>Cứ việc yên mà ngủ.</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Đoạn 2: </w:t>
      </w:r>
      <w:r w:rsidRPr="00A644B7">
        <w:rPr>
          <w:rFonts w:ascii="Times New Roman" w:hAnsi="Times New Roman"/>
          <w:i/>
          <w:color w:val="000000"/>
        </w:rPr>
        <w:t>Còn lại</w:t>
      </w:r>
      <w:r w:rsidRPr="00A644B7">
        <w:rPr>
          <w:rFonts w:ascii="Times New Roman" w:hAnsi="Times New Roman"/>
          <w:color w:val="000000"/>
        </w:rPr>
        <w:t xml:space="preserve"> </w:t>
      </w:r>
    </w:p>
    <w:p w:rsidR="00A644B7" w:rsidRPr="00A644B7" w:rsidRDefault="00A644B7" w:rsidP="00A644B7">
      <w:pPr>
        <w:spacing w:line="276" w:lineRule="auto"/>
        <w:rPr>
          <w:rFonts w:ascii="Times New Roman" w:hAnsi="Times New Roman"/>
          <w:i/>
          <w:iCs/>
          <w:color w:val="000000"/>
        </w:rPr>
      </w:pPr>
      <w:r w:rsidRPr="00A644B7">
        <w:rPr>
          <w:rFonts w:ascii="Times New Roman" w:hAnsi="Times New Roman"/>
          <w:color w:val="000000"/>
        </w:rPr>
        <w:lastRenderedPageBreak/>
        <w:t xml:space="preserve">- HS nêu và luyện đọc từ khó: </w:t>
      </w:r>
      <w:r w:rsidRPr="00A644B7">
        <w:rPr>
          <w:rFonts w:ascii="Times New Roman" w:hAnsi="Times New Roman"/>
          <w:i/>
          <w:color w:val="000000"/>
          <w:lang w:val="pt-BR"/>
        </w:rPr>
        <w:t>đã lâu, màu nâu</w:t>
      </w:r>
      <w:r w:rsidRPr="00A644B7">
        <w:rPr>
          <w:rFonts w:ascii="Times New Roman" w:hAnsi="Times New Roman"/>
          <w:i/>
          <w:iCs/>
          <w:color w:val="000000"/>
        </w:rPr>
        <w:t>,…</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nêu cách ngắt nghỉ và luyện đọc những câu:</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xml:space="preserve"> VD:        </w:t>
      </w:r>
      <w:r w:rsidRPr="00A644B7">
        <w:rPr>
          <w:rFonts w:ascii="Times New Roman" w:hAnsi="Times New Roman"/>
          <w:i/>
          <w:color w:val="000000"/>
        </w:rPr>
        <w:t>Không có gió / có nắng.</w:t>
      </w:r>
    </w:p>
    <w:p w:rsidR="00A644B7" w:rsidRPr="00A644B7" w:rsidRDefault="00A644B7" w:rsidP="00A644B7">
      <w:pPr>
        <w:spacing w:line="276" w:lineRule="auto"/>
        <w:ind w:firstLine="1080"/>
        <w:jc w:val="both"/>
        <w:rPr>
          <w:rFonts w:ascii="Times New Roman" w:hAnsi="Times New Roman"/>
          <w:i/>
          <w:color w:val="000000"/>
        </w:rPr>
      </w:pPr>
      <w:r w:rsidRPr="00A644B7">
        <w:rPr>
          <w:rFonts w:ascii="Times New Roman" w:hAnsi="Times New Roman"/>
          <w:i/>
          <w:color w:val="000000"/>
        </w:rPr>
        <w:t>Bỗng / thấy nhiều gió lộng</w:t>
      </w:r>
    </w:p>
    <w:p w:rsidR="00A644B7" w:rsidRPr="00A644B7" w:rsidRDefault="00A644B7" w:rsidP="00A644B7">
      <w:pPr>
        <w:pStyle w:val="BodyText4"/>
        <w:shd w:val="clear" w:color="auto" w:fill="auto"/>
        <w:spacing w:line="276" w:lineRule="auto"/>
        <w:ind w:right="20" w:firstLine="0"/>
        <w:rPr>
          <w:rFonts w:ascii="Times New Roman" w:hAnsi="Times New Roman" w:cs="Times New Roman"/>
          <w:i/>
          <w:color w:val="000000"/>
          <w:sz w:val="28"/>
          <w:szCs w:val="28"/>
        </w:rPr>
      </w:pPr>
      <w:r w:rsidRPr="00A644B7">
        <w:rPr>
          <w:rFonts w:ascii="Times New Roman" w:hAnsi="Times New Roman" w:cs="Times New Roman"/>
          <w:i/>
          <w:color w:val="000000"/>
          <w:sz w:val="28"/>
          <w:szCs w:val="28"/>
        </w:rPr>
        <w:t xml:space="preserve">               Bỗng / thấy nhiều nắng reo</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HS cùng GV giải nghĩa từ khó.</w:t>
      </w:r>
    </w:p>
    <w:p w:rsidR="00A644B7" w:rsidRPr="00A644B7" w:rsidRDefault="00A644B7" w:rsidP="00A644B7">
      <w:pPr>
        <w:pStyle w:val="BodyText4"/>
        <w:shd w:val="clear" w:color="auto" w:fill="auto"/>
        <w:spacing w:line="276" w:lineRule="auto"/>
        <w:ind w:right="20" w:firstLine="0"/>
        <w:rPr>
          <w:rFonts w:ascii="Times New Roman" w:hAnsi="Times New Roman" w:cs="Times New Roman"/>
          <w:color w:val="000000"/>
          <w:sz w:val="28"/>
          <w:szCs w:val="28"/>
        </w:rPr>
      </w:pPr>
      <w:r w:rsidRPr="00A644B7">
        <w:rPr>
          <w:rFonts w:ascii="Times New Roman" w:hAnsi="Times New Roman" w:cs="Times New Roman"/>
          <w:color w:val="000000"/>
          <w:sz w:val="28"/>
          <w:szCs w:val="28"/>
        </w:rPr>
        <w:t>- 2 HS đọc nối tiếp đoạn trước lớp.</w:t>
      </w:r>
    </w:p>
    <w:p w:rsidR="00A644B7" w:rsidRPr="00A644B7" w:rsidRDefault="00A644B7" w:rsidP="00A644B7">
      <w:pPr>
        <w:spacing w:line="276" w:lineRule="auto"/>
        <w:jc w:val="both"/>
        <w:rPr>
          <w:rFonts w:ascii="Times New Roman" w:hAnsi="Times New Roman"/>
          <w:color w:val="000000"/>
          <w:lang w:val="nl-NL"/>
        </w:rPr>
      </w:pPr>
      <w:r w:rsidRPr="00A644B7">
        <w:rPr>
          <w:rFonts w:ascii="Times New Roman" w:hAnsi="Times New Roman"/>
          <w:color w:val="000000"/>
        </w:rPr>
        <w:t xml:space="preserve">- HS luyện đọc đoạn </w:t>
      </w:r>
      <w:r w:rsidRPr="00A644B7">
        <w:rPr>
          <w:rFonts w:ascii="Times New Roman" w:hAnsi="Times New Roman"/>
          <w:color w:val="000000"/>
          <w:lang w:val="nl-NL"/>
        </w:rPr>
        <w:t>nối tiếp đoạn trong nhóm đôi.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Một số nhóm đọc trước lớp.</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và GV nhận xét.</w:t>
      </w:r>
    </w:p>
    <w:p w:rsidR="00A644B7" w:rsidRPr="00A644B7" w:rsidRDefault="00A644B7" w:rsidP="00A644B7">
      <w:pPr>
        <w:spacing w:line="276" w:lineRule="auto"/>
        <w:ind w:firstLine="720"/>
        <w:jc w:val="both"/>
        <w:rPr>
          <w:rFonts w:ascii="Times New Roman" w:hAnsi="Times New Roman"/>
          <w:b/>
          <w:bCs/>
          <w:color w:val="000000"/>
        </w:rPr>
      </w:pPr>
      <w:r w:rsidRPr="00A644B7">
        <w:rPr>
          <w:rFonts w:ascii="Times New Roman" w:hAnsi="Times New Roman"/>
          <w:b/>
          <w:bCs/>
          <w:color w:val="000000"/>
        </w:rPr>
        <w:t xml:space="preserve"> Hoạt động 2: Trả lời câu hỏi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đọc thầm lần lượt 5 câu hỏi và suy nghĩ trả lời.</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xml:space="preserve"> </w:t>
      </w:r>
      <w:r w:rsidRPr="00A644B7">
        <w:rPr>
          <w:rFonts w:ascii="Times New Roman" w:hAnsi="Times New Roman"/>
          <w:color w:val="000000"/>
        </w:rPr>
        <w:tab/>
      </w:r>
      <w:r w:rsidRPr="00A644B7">
        <w:rPr>
          <w:rFonts w:ascii="Times New Roman" w:hAnsi="Times New Roman"/>
          <w:b/>
          <w:color w:val="000000"/>
        </w:rPr>
        <w:t>Câu 1</w:t>
      </w:r>
      <w:r w:rsidRPr="00A644B7">
        <w:rPr>
          <w:rFonts w:ascii="Times New Roman" w:hAnsi="Times New Roman"/>
          <w:color w:val="000000"/>
        </w:rPr>
        <w:t xml:space="preserve">: (Cá nhân): </w:t>
      </w:r>
      <w:r w:rsidRPr="00A644B7">
        <w:rPr>
          <w:rFonts w:ascii="Times New Roman" w:hAnsi="Times New Roman"/>
          <w:i/>
          <w:color w:val="000000"/>
        </w:rPr>
        <w:t>Gà con kể với các bạn thế nào về bầu trời trong quả trứng?</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nêu câu hỏi và suy nghĩ trả lời câu hỏi.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- 2 - 3 HS chia sẻ trước lớp, lớp nhận xét, trao đổi:</w:t>
      </w:r>
    </w:p>
    <w:p w:rsidR="00A644B7" w:rsidRPr="00A644B7" w:rsidRDefault="00A644B7" w:rsidP="00A644B7">
      <w:pPr>
        <w:spacing w:line="276" w:lineRule="auto"/>
        <w:ind w:firstLine="720"/>
        <w:jc w:val="both"/>
        <w:rPr>
          <w:rFonts w:ascii="Times New Roman" w:hAnsi="Times New Roman"/>
          <w:i/>
          <w:iCs/>
          <w:color w:val="000000"/>
        </w:rPr>
      </w:pPr>
      <w:r w:rsidRPr="00A644B7">
        <w:rPr>
          <w:rFonts w:ascii="Times New Roman" w:hAnsi="Times New Roman"/>
          <w:i/>
          <w:color w:val="000000"/>
        </w:rPr>
        <w:t xml:space="preserve">* Dự kiến câu trả lời: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Trong bài thơ, chú gà con kể với các bạn về 2 giai đoạn trong cuộc sống của mình: lúc còn ở trong quả trứng và lúc bước ra thế giới bên ngoài.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Bầu trời bên trong quả trứng chỉ có một màu nâu, không có gió, không có nắng, không có lắm sắc màu, chỉ có một vòm trời màu nâu như nhau.</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Nghe GV nhận xét.</w:t>
      </w:r>
    </w:p>
    <w:p w:rsidR="00A644B7" w:rsidRPr="00A644B7" w:rsidRDefault="00A644B7" w:rsidP="00A644B7">
      <w:pPr>
        <w:spacing w:line="276" w:lineRule="auto"/>
        <w:jc w:val="both"/>
        <w:rPr>
          <w:rFonts w:ascii="Times New Roman" w:hAnsi="Times New Roman"/>
          <w:b/>
          <w:bCs/>
          <w:color w:val="000000"/>
        </w:rPr>
      </w:pPr>
      <w:r w:rsidRPr="00A644B7">
        <w:rPr>
          <w:rFonts w:ascii="Times New Roman" w:hAnsi="Times New Roman"/>
          <w:color w:val="000000"/>
        </w:rPr>
        <w:t xml:space="preserve"> </w:t>
      </w:r>
      <w:r w:rsidRPr="00A644B7">
        <w:rPr>
          <w:rFonts w:ascii="Times New Roman" w:hAnsi="Times New Roman"/>
          <w:color w:val="000000"/>
        </w:rPr>
        <w:tab/>
      </w:r>
      <w:r w:rsidRPr="00A644B7">
        <w:rPr>
          <w:rFonts w:ascii="Times New Roman" w:hAnsi="Times New Roman"/>
          <w:b/>
          <w:color w:val="000000"/>
        </w:rPr>
        <w:t>Câu 2</w:t>
      </w:r>
      <w:r w:rsidRPr="00A644B7">
        <w:rPr>
          <w:rFonts w:ascii="Times New Roman" w:hAnsi="Times New Roman"/>
          <w:color w:val="000000"/>
        </w:rPr>
        <w:t xml:space="preserve">: </w:t>
      </w:r>
      <w:r w:rsidRPr="00A644B7">
        <w:rPr>
          <w:rFonts w:ascii="Times New Roman" w:hAnsi="Times New Roman"/>
          <w:i/>
          <w:color w:val="000000"/>
        </w:rPr>
        <w:t>Gà con thấy bầu trời và cuộc sống bên ngoài có gì khác vói bầu trời và cuộc sống bên trong quả trứng?</w:t>
      </w:r>
      <w:r w:rsidRPr="00A644B7">
        <w:rPr>
          <w:rFonts w:ascii="Times New Roman" w:hAnsi="Times New Roman"/>
          <w:color w:val="000000"/>
        </w:rPr>
        <w:t xml:space="preserve"> (cặp đôi)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nêu câu hỏi.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thảo luận cặp, suy nghĩ trả lời câu hỏi và trao đổi với bạn bên cạnh.</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Đại diện cặp chia sẻ trước lớp, lớp nhận xét, trao đổi</w:t>
      </w:r>
    </w:p>
    <w:p w:rsidR="00A644B7" w:rsidRPr="00A644B7" w:rsidRDefault="00A644B7" w:rsidP="00A644B7">
      <w:pPr>
        <w:spacing w:line="276" w:lineRule="auto"/>
        <w:ind w:firstLine="720"/>
        <w:jc w:val="both"/>
        <w:rPr>
          <w:rFonts w:ascii="Times New Roman" w:hAnsi="Times New Roman"/>
          <w:color w:val="000000"/>
        </w:rPr>
      </w:pPr>
      <w:r w:rsidRPr="00A644B7">
        <w:rPr>
          <w:rFonts w:ascii="Times New Roman" w:hAnsi="Times New Roman"/>
          <w:color w:val="000000"/>
        </w:rPr>
        <w:t xml:space="preserve">* Dự kiến câu trả lời: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786"/>
        <w:gridCol w:w="5465"/>
      </w:tblGrid>
      <w:tr w:rsidR="00A644B7" w:rsidRPr="00A644B7" w:rsidTr="001064C0">
        <w:tc>
          <w:tcPr>
            <w:tcW w:w="4786" w:type="dxa"/>
            <w:tcBorders>
              <w:bottom w:val="single" w:sz="4" w:space="0" w:color="auto"/>
            </w:tcBorders>
            <w:shd w:val="clear" w:color="auto" w:fill="auto"/>
          </w:tcPr>
          <w:p w:rsidR="00A644B7" w:rsidRPr="00A644B7" w:rsidRDefault="00A644B7" w:rsidP="001064C0">
            <w:pPr>
              <w:spacing w:line="276" w:lineRule="auto"/>
              <w:jc w:val="both"/>
              <w:rPr>
                <w:rFonts w:ascii="Times New Roman" w:hAnsi="Times New Roman"/>
                <w:i/>
                <w:color w:val="000000"/>
              </w:rPr>
            </w:pPr>
            <w:r w:rsidRPr="00A644B7">
              <w:rPr>
                <w:rFonts w:ascii="Times New Roman" w:hAnsi="Times New Roman"/>
                <w:i/>
                <w:color w:val="000000"/>
              </w:rPr>
              <w:t xml:space="preserve">          Bên trong quả trứng</w:t>
            </w:r>
          </w:p>
        </w:tc>
        <w:tc>
          <w:tcPr>
            <w:tcW w:w="5465" w:type="dxa"/>
            <w:tcBorders>
              <w:bottom w:val="single" w:sz="4" w:space="0" w:color="auto"/>
            </w:tcBorders>
            <w:shd w:val="clear" w:color="auto" w:fill="auto"/>
          </w:tcPr>
          <w:p w:rsidR="00A644B7" w:rsidRPr="00A644B7" w:rsidRDefault="00A644B7" w:rsidP="001064C0">
            <w:pPr>
              <w:spacing w:line="276" w:lineRule="auto"/>
              <w:jc w:val="both"/>
              <w:rPr>
                <w:rFonts w:ascii="Times New Roman" w:hAnsi="Times New Roman"/>
                <w:i/>
                <w:color w:val="000000"/>
              </w:rPr>
            </w:pPr>
            <w:r w:rsidRPr="00A644B7">
              <w:rPr>
                <w:rFonts w:ascii="Times New Roman" w:hAnsi="Times New Roman"/>
                <w:i/>
                <w:color w:val="000000"/>
              </w:rPr>
              <w:t xml:space="preserve">          Bên ngoài quả trứng</w:t>
            </w:r>
          </w:p>
        </w:tc>
      </w:tr>
      <w:tr w:rsidR="00A644B7" w:rsidRPr="00A644B7" w:rsidTr="001064C0">
        <w:tc>
          <w:tcPr>
            <w:tcW w:w="4786" w:type="dxa"/>
            <w:tcBorders>
              <w:bottom w:val="nil"/>
            </w:tcBorders>
            <w:shd w:val="clear" w:color="auto" w:fill="auto"/>
          </w:tcPr>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thứ không có:</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Không có gió có nắng</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Không có lắm sắc màu</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điều chưa biết:</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Tôi chưa kêu “chiếp chiếp”</w:t>
            </w:r>
          </w:p>
        </w:tc>
        <w:tc>
          <w:tcPr>
            <w:tcW w:w="5465" w:type="dxa"/>
            <w:tcBorders>
              <w:bottom w:val="nil"/>
            </w:tcBorders>
            <w:shd w:val="clear" w:color="auto" w:fill="auto"/>
          </w:tcPr>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điều thấy lạ lẫm, bất ngờ:</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Nhiều gió lộng.</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Nhiều nắng reo</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Thấy yêu thương, biết là có mẹ.</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điều mới biết làm:</w:t>
            </w:r>
          </w:p>
        </w:tc>
      </w:tr>
      <w:tr w:rsidR="00A644B7" w:rsidRPr="00A644B7" w:rsidTr="001064C0">
        <w:tc>
          <w:tcPr>
            <w:tcW w:w="4786" w:type="dxa"/>
            <w:tcBorders>
              <w:top w:val="nil"/>
            </w:tcBorders>
            <w:shd w:val="clear" w:color="auto" w:fill="auto"/>
          </w:tcPr>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Chẳng biết tìm giun, sâu</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Đói, no chẳng biết đâu....</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điều thích thú:</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Cứ việc yên mà ngủ...</w:t>
            </w:r>
          </w:p>
        </w:tc>
        <w:tc>
          <w:tcPr>
            <w:tcW w:w="5465" w:type="dxa"/>
            <w:tcBorders>
              <w:top w:val="nil"/>
            </w:tcBorders>
            <w:shd w:val="clear" w:color="auto" w:fill="auto"/>
          </w:tcPr>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Đói, tôi tìm giun dế...</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xml:space="preserve">+ Ăn no xoải cánh phơi.. </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Những điều thấy thú vị:</w:t>
            </w:r>
          </w:p>
          <w:p w:rsidR="00A644B7" w:rsidRPr="00A644B7" w:rsidRDefault="00A644B7" w:rsidP="001064C0">
            <w:pPr>
              <w:spacing w:line="276" w:lineRule="auto"/>
              <w:jc w:val="both"/>
              <w:rPr>
                <w:rFonts w:ascii="Times New Roman" w:hAnsi="Times New Roman"/>
                <w:color w:val="000000"/>
              </w:rPr>
            </w:pPr>
            <w:r w:rsidRPr="00A644B7">
              <w:rPr>
                <w:rFonts w:ascii="Times New Roman" w:hAnsi="Times New Roman"/>
                <w:color w:val="000000"/>
              </w:rPr>
              <w:t>+ Bầu trời ở bên ngoài/ Sao mà xanh đến thế.</w:t>
            </w:r>
          </w:p>
        </w:tc>
      </w:tr>
    </w:tbl>
    <w:p w:rsidR="00A644B7" w:rsidRPr="00A644B7" w:rsidRDefault="00A644B7" w:rsidP="00A644B7">
      <w:pPr>
        <w:spacing w:line="276" w:lineRule="auto"/>
        <w:jc w:val="both"/>
        <w:rPr>
          <w:rFonts w:ascii="Times New Roman" w:hAnsi="Times New Roman"/>
          <w:color w:val="000000"/>
          <w:lang w:val="nl-NL"/>
        </w:rPr>
      </w:pPr>
      <w:r w:rsidRPr="00A644B7">
        <w:rPr>
          <w:rFonts w:ascii="Times New Roman" w:hAnsi="Times New Roman"/>
          <w:color w:val="000000"/>
          <w:lang w:val="nl-NL"/>
        </w:rPr>
        <w:t>=&gt; Bầu trời trong quả trứng: Đơn giản, ít sắc màu (chỉ màu nâu), những tháng ngày bình yên, êm đềm (Cứ việc yên mà ngủ).</w:t>
      </w:r>
    </w:p>
    <w:p w:rsidR="00A644B7" w:rsidRPr="00A644B7" w:rsidRDefault="00A644B7" w:rsidP="00A644B7">
      <w:pPr>
        <w:spacing w:line="276" w:lineRule="auto"/>
        <w:jc w:val="both"/>
        <w:rPr>
          <w:rFonts w:ascii="Times New Roman" w:hAnsi="Times New Roman"/>
          <w:color w:val="000000"/>
          <w:lang w:val="nl-NL"/>
        </w:rPr>
      </w:pPr>
      <w:r w:rsidRPr="00A644B7">
        <w:rPr>
          <w:rFonts w:ascii="Times New Roman" w:hAnsi="Times New Roman"/>
          <w:color w:val="000000"/>
          <w:lang w:val="nl-NL"/>
        </w:rPr>
        <w:lastRenderedPageBreak/>
        <w:t>=&gt; Bầu trời bên ngoài quả trứng: Có màu xanh kì diệu, chưa từng thấy. Cuộc sống nhiều màu sắc, thanh âm, nhiều cảm xúc, nhiều sự vật. Cuộc sống náo nhiệt, đông vui....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Nghe GV nhận xét, nhấn mạnh sự khác biệt giữa bầu trời bên trong quả trứng và bên ngoài quả trứng.</w:t>
      </w:r>
    </w:p>
    <w:p w:rsidR="00A644B7" w:rsidRPr="00A644B7" w:rsidRDefault="00A644B7" w:rsidP="00A644B7">
      <w:pPr>
        <w:spacing w:line="276" w:lineRule="auto"/>
        <w:ind w:firstLine="720"/>
        <w:jc w:val="both"/>
        <w:rPr>
          <w:rFonts w:ascii="Times New Roman" w:hAnsi="Times New Roman"/>
          <w:i/>
          <w:color w:val="000000"/>
        </w:rPr>
      </w:pPr>
      <w:r w:rsidRPr="00A644B7">
        <w:rPr>
          <w:rFonts w:ascii="Times New Roman" w:hAnsi="Times New Roman"/>
          <w:b/>
          <w:color w:val="000000"/>
        </w:rPr>
        <w:t xml:space="preserve">Câu 3: </w:t>
      </w:r>
      <w:r w:rsidRPr="00A644B7">
        <w:rPr>
          <w:rFonts w:ascii="Times New Roman" w:hAnsi="Times New Roman"/>
          <w:color w:val="000000"/>
        </w:rPr>
        <w:t>(Cá nhân)</w:t>
      </w:r>
      <w:r w:rsidRPr="00A644B7">
        <w:rPr>
          <w:rFonts w:ascii="Times New Roman" w:hAnsi="Times New Roman"/>
          <w:b/>
          <w:color w:val="000000"/>
        </w:rPr>
        <w:t xml:space="preserve"> </w:t>
      </w:r>
      <w:r w:rsidRPr="00A644B7">
        <w:rPr>
          <w:rFonts w:ascii="Times New Roman" w:hAnsi="Times New Roman"/>
          <w:i/>
          <w:color w:val="000000"/>
        </w:rPr>
        <w:t xml:space="preserve">Theo em, gà con thích cuộc sống nào hơn? Vì sao?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đọc câu hỏi, suy nghĩ cá nhân và cho biết ý kiến của mình.</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- 2 - 3 HS nêu ý kiến, lớp nhận xét.</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HS nghe GV khích lệ để nêu ý kiến thể hiện suy nghĩ, suy luận hợp lí, thú vị. </w:t>
      </w:r>
    </w:p>
    <w:p w:rsidR="00A644B7" w:rsidRPr="00A644B7" w:rsidRDefault="00A644B7" w:rsidP="00A644B7">
      <w:pPr>
        <w:spacing w:line="276" w:lineRule="auto"/>
        <w:jc w:val="both"/>
        <w:rPr>
          <w:rFonts w:ascii="Times New Roman" w:hAnsi="Times New Roman"/>
          <w:color w:val="000000"/>
          <w:lang w:val="nl-NL"/>
        </w:rPr>
      </w:pPr>
      <w:r w:rsidRPr="00A644B7">
        <w:rPr>
          <w:rFonts w:ascii="Times New Roman" w:hAnsi="Times New Roman"/>
          <w:color w:val="000000"/>
        </w:rPr>
        <w:t xml:space="preserve">* VD: </w:t>
      </w:r>
      <w:r w:rsidRPr="00A644B7">
        <w:rPr>
          <w:rFonts w:ascii="Times New Roman" w:hAnsi="Times New Roman"/>
          <w:color w:val="000000"/>
          <w:lang w:val="nl-NL"/>
        </w:rPr>
        <w:t>+ Theo em, qua cách gà con cảm nhận, miêu tả về bầu trời bên ngoài và bên trong quả trứng, có thể thấy gà con thích cuộc sống bên ngoài quả trứng hơn. Vì ở đó gà con có mẹ, có thể tìm thức ăn, có thể nhìn thấy cuộc sống, nhìn thấy bầu trời thật xanh...</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 xml:space="preserve">- HS trả lời thêm câu hỏi: </w:t>
      </w:r>
      <w:r w:rsidRPr="00A644B7">
        <w:rPr>
          <w:rFonts w:ascii="Times New Roman" w:hAnsi="Times New Roman"/>
          <w:i/>
          <w:color w:val="000000"/>
        </w:rPr>
        <w:t>Liệu có lúc nào chú gà con muốn quay về với bầu trời trong quả trứng?</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Nghe GV nhận xét.</w:t>
      </w:r>
    </w:p>
    <w:p w:rsidR="00A644B7" w:rsidRPr="00A644B7" w:rsidRDefault="00A644B7" w:rsidP="00A644B7">
      <w:pPr>
        <w:spacing w:line="276" w:lineRule="auto"/>
        <w:ind w:firstLine="720"/>
        <w:jc w:val="both"/>
        <w:rPr>
          <w:rFonts w:ascii="Times New Roman" w:hAnsi="Times New Roman"/>
          <w:i/>
          <w:color w:val="000000"/>
        </w:rPr>
      </w:pPr>
      <w:r w:rsidRPr="00A644B7">
        <w:rPr>
          <w:rFonts w:ascii="Times New Roman" w:hAnsi="Times New Roman"/>
          <w:b/>
          <w:color w:val="000000"/>
        </w:rPr>
        <w:t>Câu 4: (Nhóm 4)</w:t>
      </w:r>
      <w:r w:rsidRPr="00A644B7">
        <w:rPr>
          <w:rFonts w:ascii="Times New Roman" w:hAnsi="Times New Roman"/>
          <w:color w:val="000000"/>
        </w:rPr>
        <w:t xml:space="preserve"> </w:t>
      </w:r>
      <w:r w:rsidRPr="00A644B7">
        <w:rPr>
          <w:rFonts w:ascii="Times New Roman" w:hAnsi="Times New Roman"/>
          <w:i/>
          <w:color w:val="000000"/>
        </w:rPr>
        <w:t xml:space="preserve">Đóng vai gà con, kể tiếp những vui buồn của mình từ ngày sống dưới bầu trời xanh theo tưởng tượng của em?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đọc câu hỏi, suy nghĩ cá nhân và sắm vai gà con, kể tiếp câu chuyện về cuộc sống thú vị của mình với các bạn trong nhóm.</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Đại diện 2 - 3 nhóm chia sẻ trước lớp, lớp nhận xét, trao đổi.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i/>
          <w:iCs/>
          <w:color w:val="000000"/>
        </w:rPr>
        <w:t>* Ví dụ</w:t>
      </w:r>
      <w:r w:rsidRPr="00A644B7">
        <w:rPr>
          <w:rFonts w:ascii="Times New Roman" w:hAnsi="Times New Roman"/>
          <w:i/>
          <w:color w:val="000000"/>
        </w:rPr>
        <w:t xml:space="preserve"> </w:t>
      </w:r>
      <w:r w:rsidRPr="00A644B7">
        <w:rPr>
          <w:rFonts w:ascii="Times New Roman" w:hAnsi="Times New Roman"/>
          <w:color w:val="000000"/>
        </w:rPr>
        <w:t xml:space="preserve">Từ ngày sống dưới bầu trời bên ngoài tôi càng cảm nhận được những điều mới lạ khác xa so với bầu trời màu nâu bên trong lớp vỏ trứng kia. Đầu tiên, tôi cảm nhận được nhiều hơn tình yêu thương vô bờ bến mà mẹ dành cho chúng tôi. Không chỉ vậy, chúng tôi còn được thưởng thức nhiều thức ăn hơn ngoài giun dế là: rau xanh và nhiều loại thức ăn khác. Ngoài ra tôi còn nhận thấy không chỉ có mỗi bầu trời có sắc màu xanh mát mà các sự vật xung quanh tôi cũng rực rỡ sắc màu. Những ngày sống ở bầu trời bên ngoài tôi còn kết bạn được với nhiều loài vật khác như vịt, mèo, lợn,... Đây quả là một cuộc sống đầy thú vị. </w:t>
      </w:r>
    </w:p>
    <w:p w:rsidR="00A644B7" w:rsidRPr="00A644B7" w:rsidRDefault="00A644B7" w:rsidP="00A644B7">
      <w:pPr>
        <w:spacing w:line="276" w:lineRule="auto"/>
        <w:ind w:firstLine="720"/>
        <w:jc w:val="both"/>
        <w:rPr>
          <w:rFonts w:ascii="Times New Roman" w:hAnsi="Times New Roman"/>
          <w:i/>
          <w:color w:val="000000"/>
        </w:rPr>
      </w:pPr>
      <w:r w:rsidRPr="00A644B7">
        <w:rPr>
          <w:rFonts w:ascii="Times New Roman" w:hAnsi="Times New Roman"/>
          <w:b/>
          <w:color w:val="000000"/>
        </w:rPr>
        <w:t xml:space="preserve">Câu 5: </w:t>
      </w:r>
      <w:r w:rsidRPr="00A644B7">
        <w:rPr>
          <w:rFonts w:ascii="Times New Roman" w:hAnsi="Times New Roman"/>
          <w:color w:val="000000"/>
        </w:rPr>
        <w:t xml:space="preserve">(Cá nhân): </w:t>
      </w:r>
      <w:r w:rsidRPr="00A644B7">
        <w:rPr>
          <w:rFonts w:ascii="Times New Roman" w:hAnsi="Times New Roman"/>
          <w:i/>
          <w:color w:val="000000"/>
        </w:rPr>
        <w:t>Tác giả muốn nói điều gì qua bài thơ?</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HS nêu câu hỏi và suy nghĩ lựa chọn đáp án và lí do lựa chọn của mình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- 2 - 3 HS chia sẻ trước lớp, lớp nhận xét, trao đổi.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Nghe GV nhận xét, nhấn mạnh: Bài thơ mượn câu chuyện chú gà con để nói về cuộc</w:t>
      </w:r>
    </w:p>
    <w:p w:rsidR="00A644B7" w:rsidRPr="00A644B7" w:rsidRDefault="00A644B7" w:rsidP="00A644B7">
      <w:pPr>
        <w:spacing w:line="276" w:lineRule="auto"/>
        <w:jc w:val="both"/>
        <w:rPr>
          <w:rFonts w:ascii="Times New Roman" w:hAnsi="Times New Roman"/>
          <w:i/>
          <w:color w:val="000000"/>
        </w:rPr>
      </w:pPr>
      <w:r w:rsidRPr="00A644B7">
        <w:rPr>
          <w:rFonts w:ascii="Times New Roman" w:hAnsi="Times New Roman"/>
          <w:color w:val="000000"/>
        </w:rPr>
        <w:t>sống của con người.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nghe GV nhận xét và ghi vào vở ý chính của bài.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VD: </w:t>
      </w:r>
      <w:r w:rsidRPr="00A644B7">
        <w:rPr>
          <w:rFonts w:ascii="Times New Roman" w:hAnsi="Times New Roman"/>
          <w:i/>
          <w:iCs/>
          <w:color w:val="000000"/>
        </w:rPr>
        <w:t>Mỗi chặng đường cuộc sống có những điều thú vị riêng</w:t>
      </w:r>
      <w:r w:rsidRPr="00A644B7">
        <w:rPr>
          <w:rFonts w:ascii="Times New Roman" w:hAnsi="Times New Roman"/>
          <w:bCs/>
          <w:i/>
          <w:color w:val="000000"/>
        </w:rPr>
        <w:t>.</w:t>
      </w:r>
    </w:p>
    <w:p w:rsidR="00A644B7" w:rsidRPr="00A644B7" w:rsidRDefault="00A644B7" w:rsidP="00A644B7">
      <w:pPr>
        <w:spacing w:line="276" w:lineRule="auto"/>
        <w:ind w:firstLine="720"/>
        <w:jc w:val="both"/>
        <w:rPr>
          <w:rFonts w:ascii="Times New Roman" w:hAnsi="Times New Roman"/>
          <w:color w:val="000000"/>
        </w:rPr>
      </w:pPr>
      <w:r w:rsidRPr="00A644B7">
        <w:rPr>
          <w:rFonts w:ascii="Times New Roman" w:hAnsi="Times New Roman"/>
          <w:b/>
          <w:bCs/>
          <w:color w:val="000000"/>
        </w:rPr>
        <w:t>3. Hoạt động Luyện tập, thực hành</w:t>
      </w:r>
    </w:p>
    <w:p w:rsidR="00A644B7" w:rsidRPr="00A644B7" w:rsidRDefault="00A644B7" w:rsidP="00A644B7">
      <w:pPr>
        <w:spacing w:line="276" w:lineRule="auto"/>
        <w:jc w:val="both"/>
        <w:rPr>
          <w:rFonts w:ascii="Times New Roman" w:hAnsi="Times New Roman"/>
          <w:b/>
          <w:bCs/>
          <w:color w:val="000000"/>
        </w:rPr>
      </w:pPr>
      <w:r w:rsidRPr="00A644B7">
        <w:rPr>
          <w:rFonts w:ascii="Times New Roman" w:hAnsi="Times New Roman"/>
          <w:b/>
          <w:bCs/>
          <w:color w:val="000000"/>
        </w:rPr>
        <w:t xml:space="preserve"> </w:t>
      </w:r>
      <w:r w:rsidRPr="00A644B7">
        <w:rPr>
          <w:rFonts w:ascii="Times New Roman" w:hAnsi="Times New Roman"/>
          <w:b/>
          <w:bCs/>
          <w:color w:val="000000"/>
        </w:rPr>
        <w:tab/>
        <w:t xml:space="preserve"> Hoạt động 3: Luyện đọc lại.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xml:space="preserve">- 2 HS đọc trước lớp.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Cả lớp nhận xét, góp ý cách đọc diễn cảm, nghe GV hướng dẫn.</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Cá nhân luyện đọc diễn cảm.</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luyện đọc cặp đôi.</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lastRenderedPageBreak/>
        <w:t>- Đại diện một số nhóm đọc diễn cảm trước lớp.</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HS cùng GV nhận xét, tuyên dương.</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Sử dụng Suno AI và Gemeni để chuyển lời thơ thành bài hát: “Bầu trời trong quả trứng” kết hợp hình ảnh minh họa sinh động giúp HS dễ ghi nhớ nội dung bài thơ</w:t>
      </w:r>
    </w:p>
    <w:p w:rsidR="00A644B7" w:rsidRPr="00A644B7" w:rsidRDefault="00A644B7" w:rsidP="00A644B7">
      <w:pPr>
        <w:spacing w:line="276" w:lineRule="auto"/>
        <w:ind w:firstLine="720"/>
        <w:rPr>
          <w:rFonts w:ascii="Times New Roman" w:hAnsi="Times New Roman"/>
          <w:b/>
          <w:bCs/>
          <w:color w:val="000000"/>
        </w:rPr>
      </w:pPr>
      <w:r w:rsidRPr="00A644B7">
        <w:rPr>
          <w:rFonts w:ascii="Times New Roman" w:hAnsi="Times New Roman"/>
          <w:b/>
          <w:bCs/>
          <w:color w:val="000000"/>
        </w:rPr>
        <w:t>4. Hoạt động Vận dụng, trải nghiệm</w:t>
      </w:r>
    </w:p>
    <w:p w:rsidR="00A644B7" w:rsidRPr="00A644B7" w:rsidRDefault="00A644B7" w:rsidP="00A644B7">
      <w:pPr>
        <w:tabs>
          <w:tab w:val="left" w:pos="402"/>
        </w:tabs>
        <w:spacing w:line="276" w:lineRule="auto"/>
        <w:jc w:val="both"/>
        <w:rPr>
          <w:rFonts w:ascii="Times New Roman" w:hAnsi="Times New Roman"/>
          <w:color w:val="000000"/>
        </w:rPr>
      </w:pPr>
      <w:r w:rsidRPr="00A644B7">
        <w:rPr>
          <w:rFonts w:ascii="Times New Roman" w:hAnsi="Times New Roman"/>
          <w:color w:val="000000"/>
          <w:lang w:val="pt-BR"/>
        </w:rPr>
        <w:t xml:space="preserve">- HS chia sẻ với các bạn: </w:t>
      </w:r>
      <w:r w:rsidRPr="00A644B7">
        <w:rPr>
          <w:rFonts w:ascii="Times New Roman" w:hAnsi="Times New Roman"/>
          <w:color w:val="000000"/>
        </w:rPr>
        <w:t xml:space="preserve">Cuộc sống của em đã có những trải nghiệm gì thú vị? </w:t>
      </w:r>
    </w:p>
    <w:p w:rsidR="00A644B7" w:rsidRPr="00A644B7" w:rsidRDefault="00A644B7" w:rsidP="00A644B7">
      <w:pPr>
        <w:spacing w:line="276" w:lineRule="auto"/>
        <w:jc w:val="both"/>
        <w:rPr>
          <w:rFonts w:ascii="Times New Roman" w:hAnsi="Times New Roman"/>
          <w:color w:val="000000"/>
        </w:rPr>
      </w:pPr>
      <w:r w:rsidRPr="00A644B7">
        <w:rPr>
          <w:rFonts w:ascii="Times New Roman" w:hAnsi="Times New Roman"/>
          <w:color w:val="000000"/>
        </w:rPr>
        <w:t>* VD: Được đi học, gặp gỡ và làm quen với nhiều bạn mới; Được tham gia những chuyến trải nghiệm hiểu thêm về cuộc sống xung quanh…..</w:t>
      </w:r>
    </w:p>
    <w:p w:rsidR="00A644B7" w:rsidRPr="00A644B7" w:rsidRDefault="00A644B7" w:rsidP="00A644B7">
      <w:pPr>
        <w:spacing w:line="276" w:lineRule="auto"/>
        <w:ind w:right="40"/>
        <w:rPr>
          <w:rFonts w:ascii="Times New Roman" w:hAnsi="Times New Roman"/>
          <w:color w:val="000000"/>
        </w:rPr>
      </w:pPr>
      <w:r w:rsidRPr="00A644B7">
        <w:rPr>
          <w:rFonts w:ascii="Times New Roman" w:hAnsi="Times New Roman"/>
          <w:color w:val="000000"/>
        </w:rPr>
        <w:t>- HS về nhà nói cho người thân nghe về những trải nghiệm gì thú vị của bản thân mình.</w:t>
      </w:r>
    </w:p>
    <w:p w:rsidR="00A644B7" w:rsidRPr="00A644B7" w:rsidRDefault="00A644B7" w:rsidP="00A644B7">
      <w:pPr>
        <w:tabs>
          <w:tab w:val="center" w:pos="5400"/>
          <w:tab w:val="left" w:pos="7635"/>
        </w:tabs>
        <w:spacing w:line="276" w:lineRule="auto"/>
        <w:outlineLvl w:val="0"/>
        <w:rPr>
          <w:rFonts w:ascii="Times New Roman" w:hAnsi="Times New Roman"/>
          <w:color w:val="000000"/>
        </w:rPr>
      </w:pPr>
      <w:r w:rsidRPr="00A644B7">
        <w:rPr>
          <w:rFonts w:ascii="Times New Roman" w:hAnsi="Times New Roman"/>
          <w:b/>
          <w:color w:val="000000"/>
          <w:lang w:val="vi-VN"/>
        </w:rPr>
        <w:t xml:space="preserve">IV. </w:t>
      </w:r>
      <w:r w:rsidRPr="00A644B7">
        <w:rPr>
          <w:rFonts w:ascii="Times New Roman" w:hAnsi="Times New Roman"/>
          <w:b/>
          <w:color w:val="000000"/>
        </w:rPr>
        <w:t>ĐIỀU CHỈNH SAU BÀI DẠY:</w:t>
      </w:r>
    </w:p>
    <w:p w:rsidR="00A644B7" w:rsidRPr="00A644B7" w:rsidRDefault="00A644B7" w:rsidP="00A644B7">
      <w:pPr>
        <w:spacing w:line="276" w:lineRule="auto"/>
        <w:rPr>
          <w:rFonts w:ascii="Times New Roman" w:hAnsi="Times New Roman"/>
          <w:color w:val="000000"/>
        </w:rPr>
      </w:pPr>
      <w:r w:rsidRPr="00A644B7">
        <w:rPr>
          <w:rFonts w:ascii="Times New Roman" w:hAnsi="Times New Roman"/>
          <w:color w:val="000000"/>
        </w:rPr>
        <w:t>…………………………………………………………………………..………………………………………………………………………………………………….……….……</w:t>
      </w:r>
    </w:p>
    <w:p w:rsidR="007970A6" w:rsidRPr="00A644B7" w:rsidRDefault="007970A6" w:rsidP="00A644B7">
      <w:pPr>
        <w:rPr>
          <w:rFonts w:ascii="Times New Roman" w:hAnsi="Times New Roman"/>
        </w:rPr>
      </w:pPr>
    </w:p>
    <w:sectPr w:rsidR="007970A6" w:rsidRPr="00A644B7"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C2" w:rsidRDefault="00812CC2" w:rsidP="005704AD">
      <w:r>
        <w:separator/>
      </w:r>
    </w:p>
  </w:endnote>
  <w:endnote w:type="continuationSeparator" w:id="0">
    <w:p w:rsidR="00812CC2" w:rsidRDefault="00812CC2"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12CC2">
    <w:pPr>
      <w:pStyle w:val="Footer"/>
    </w:pPr>
  </w:p>
  <w:p w:rsidR="00ED6C39" w:rsidRDefault="00812CC2"/>
  <w:p w:rsidR="00ED6C39" w:rsidRDefault="00812C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A644B7">
      <w:rPr>
        <w:rStyle w:val="PageNumber"/>
        <w:noProof/>
      </w:rPr>
      <w:t>1</w:t>
    </w:r>
    <w:r w:rsidRPr="00FC27B4">
      <w:rPr>
        <w:rStyle w:val="PageNumber"/>
      </w:rPr>
      <w:fldChar w:fldCharType="end"/>
    </w:r>
  </w:p>
  <w:p w:rsidR="00ED6C39" w:rsidRDefault="00812C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C2" w:rsidRDefault="00812CC2" w:rsidP="005704AD">
      <w:r>
        <w:separator/>
      </w:r>
    </w:p>
  </w:footnote>
  <w:footnote w:type="continuationSeparator" w:id="0">
    <w:p w:rsidR="00812CC2" w:rsidRDefault="00812CC2"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5">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B0F9E8"/>
    <w:multiLevelType w:val="singleLevel"/>
    <w:tmpl w:val="5FB0F9E8"/>
    <w:lvl w:ilvl="0">
      <w:start w:val="1"/>
      <w:numFmt w:val="lowerLetter"/>
      <w:lvlText w:val="%1)"/>
      <w:lvlJc w:val="left"/>
      <w:pPr>
        <w:tabs>
          <w:tab w:val="left" w:pos="312"/>
        </w:tabs>
        <w:ind w:left="70" w:firstLine="0"/>
      </w:pPr>
    </w:lvl>
  </w:abstractNum>
  <w:abstractNum w:abstractNumId="27">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8">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1">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2">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8">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0">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5"/>
  </w:num>
  <w:num w:numId="4">
    <w:abstractNumId w:val="39"/>
  </w:num>
  <w:num w:numId="5">
    <w:abstractNumId w:val="8"/>
  </w:num>
  <w:num w:numId="6">
    <w:abstractNumId w:val="0"/>
  </w:num>
  <w:num w:numId="7">
    <w:abstractNumId w:val="41"/>
  </w:num>
  <w:num w:numId="8">
    <w:abstractNumId w:val="38"/>
  </w:num>
  <w:num w:numId="9">
    <w:abstractNumId w:val="11"/>
  </w:num>
  <w:num w:numId="10">
    <w:abstractNumId w:val="1"/>
  </w:num>
  <w:num w:numId="11">
    <w:abstractNumId w:val="20"/>
  </w:num>
  <w:num w:numId="12">
    <w:abstractNumId w:val="18"/>
  </w:num>
  <w:num w:numId="13">
    <w:abstractNumId w:val="33"/>
  </w:num>
  <w:num w:numId="14">
    <w:abstractNumId w:val="2"/>
  </w:num>
  <w:num w:numId="15">
    <w:abstractNumId w:val="35"/>
  </w:num>
  <w:num w:numId="16">
    <w:abstractNumId w:val="10"/>
  </w:num>
  <w:num w:numId="17">
    <w:abstractNumId w:val="31"/>
  </w:num>
  <w:num w:numId="18">
    <w:abstractNumId w:val="3"/>
  </w:num>
  <w:num w:numId="19">
    <w:abstractNumId w:val="19"/>
  </w:num>
  <w:num w:numId="20">
    <w:abstractNumId w:val="27"/>
  </w:num>
  <w:num w:numId="21">
    <w:abstractNumId w:val="9"/>
  </w:num>
  <w:num w:numId="22">
    <w:abstractNumId w:val="13"/>
  </w:num>
  <w:num w:numId="23">
    <w:abstractNumId w:val="25"/>
  </w:num>
  <w:num w:numId="24">
    <w:abstractNumId w:val="28"/>
  </w:num>
  <w:num w:numId="25">
    <w:abstractNumId w:val="21"/>
  </w:num>
  <w:num w:numId="26">
    <w:abstractNumId w:val="4"/>
  </w:num>
  <w:num w:numId="27">
    <w:abstractNumId w:val="7"/>
  </w:num>
  <w:num w:numId="28">
    <w:abstractNumId w:val="34"/>
  </w:num>
  <w:num w:numId="29">
    <w:abstractNumId w:val="32"/>
  </w:num>
  <w:num w:numId="30">
    <w:abstractNumId w:val="2"/>
  </w:num>
  <w:num w:numId="3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37"/>
  </w:num>
  <w:num w:numId="36">
    <w:abstractNumId w:val="24"/>
  </w:num>
  <w:num w:numId="37">
    <w:abstractNumId w:val="14"/>
  </w:num>
  <w:num w:numId="38">
    <w:abstractNumId w:val="12"/>
  </w:num>
  <w:num w:numId="39">
    <w:abstractNumId w:val="15"/>
  </w:num>
  <w:num w:numId="40">
    <w:abstractNumId w:val="17"/>
  </w:num>
  <w:num w:numId="41">
    <w:abstractNumId w:val="40"/>
  </w:num>
  <w:num w:numId="42">
    <w:abstractNumId w:val="22"/>
  </w:num>
  <w:num w:numId="43">
    <w:abstractNumId w:val="29"/>
  </w:num>
  <w:num w:numId="44">
    <w:abstractNumId w:val="3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644B7"/>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288</cp:revision>
  <dcterms:created xsi:type="dcterms:W3CDTF">2024-11-13T02:54:00Z</dcterms:created>
  <dcterms:modified xsi:type="dcterms:W3CDTF">2025-10-31T00:53:00Z</dcterms:modified>
</cp:coreProperties>
</file>