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CF" w:rsidRPr="006673CF" w:rsidRDefault="006673CF" w:rsidP="006673CF">
      <w:pPr>
        <w:spacing w:line="264" w:lineRule="auto"/>
        <w:jc w:val="center"/>
        <w:rPr>
          <w:rFonts w:ascii="Times New Roman" w:hAnsi="Times New Roman"/>
          <w:b/>
          <w:bCs/>
          <w:lang w:val="nl-NL"/>
        </w:rPr>
      </w:pPr>
      <w:r w:rsidRPr="006673CF">
        <w:rPr>
          <w:rFonts w:ascii="Times New Roman" w:hAnsi="Times New Roman"/>
          <w:b/>
          <w:lang w:val="nl-NL"/>
        </w:rPr>
        <w:t xml:space="preserve">                     </w:t>
      </w:r>
      <w:r w:rsidRPr="006673CF">
        <w:rPr>
          <w:rFonts w:ascii="Times New Roman" w:hAnsi="Times New Roman"/>
          <w:bCs/>
          <w:lang w:val="nl-NL"/>
        </w:rPr>
        <w:t>TIẾNG VIỆT</w:t>
      </w:r>
    </w:p>
    <w:p w:rsidR="006673CF" w:rsidRDefault="006673CF" w:rsidP="006673CF">
      <w:pPr>
        <w:spacing w:line="264" w:lineRule="auto"/>
        <w:jc w:val="center"/>
        <w:rPr>
          <w:rFonts w:ascii="Times New Roman" w:hAnsi="Times New Roman"/>
          <w:b/>
          <w:bCs/>
        </w:rPr>
      </w:pPr>
    </w:p>
    <w:p w:rsidR="006673CF" w:rsidRPr="006673CF" w:rsidRDefault="006673CF" w:rsidP="006673CF">
      <w:pPr>
        <w:spacing w:line="264" w:lineRule="auto"/>
        <w:jc w:val="center"/>
        <w:rPr>
          <w:rFonts w:ascii="Times New Roman" w:hAnsi="Times New Roman"/>
          <w:b/>
          <w:bCs/>
          <w:lang w:val="vi-VN"/>
        </w:rPr>
      </w:pPr>
      <w:bookmarkStart w:id="0" w:name="_GoBack"/>
      <w:r w:rsidRPr="006673CF">
        <w:rPr>
          <w:rFonts w:ascii="Times New Roman" w:hAnsi="Times New Roman"/>
          <w:b/>
          <w:bCs/>
        </w:rPr>
        <w:t>BÀI 1: ĐỌC: ĐIỀU KÌ DIỆU</w:t>
      </w:r>
      <w:bookmarkEnd w:id="0"/>
    </w:p>
    <w:p w:rsidR="006673CF" w:rsidRPr="006673CF" w:rsidRDefault="006673CF" w:rsidP="006673CF">
      <w:pPr>
        <w:spacing w:line="264" w:lineRule="auto"/>
        <w:jc w:val="both"/>
        <w:rPr>
          <w:rFonts w:ascii="Times New Roman" w:hAnsi="Times New Roman"/>
          <w:b/>
          <w:bCs/>
        </w:rPr>
      </w:pPr>
      <w:r w:rsidRPr="006673CF">
        <w:rPr>
          <w:rFonts w:ascii="Times New Roman" w:hAnsi="Times New Roman"/>
          <w:b/>
          <w:bCs/>
        </w:rPr>
        <w:t>I. YÊU CẦU CẦN ĐẠT</w:t>
      </w:r>
    </w:p>
    <w:p w:rsidR="006673CF" w:rsidRPr="006673CF" w:rsidRDefault="006673CF" w:rsidP="006673CF">
      <w:pPr>
        <w:jc w:val="both"/>
        <w:rPr>
          <w:rFonts w:ascii="Times New Roman" w:hAnsi="Times New Roman"/>
        </w:rPr>
      </w:pPr>
      <w:r w:rsidRPr="006673CF">
        <w:rPr>
          <w:rFonts w:ascii="Times New Roman" w:hAnsi="Times New Roman"/>
        </w:rPr>
        <w:t xml:space="preserve">- Đọc đúng và diễn cảm bài thơ </w:t>
      </w:r>
      <w:r w:rsidRPr="006673CF">
        <w:rPr>
          <w:rFonts w:ascii="Times New Roman" w:hAnsi="Times New Roman"/>
          <w:i/>
          <w:iCs/>
        </w:rPr>
        <w:t>Điều kì diệu</w:t>
      </w:r>
      <w:r w:rsidRPr="006673CF">
        <w:rPr>
          <w:rFonts w:ascii="Times New Roman" w:hAnsi="Times New Roman"/>
        </w:rPr>
        <w:t xml:space="preserve">, biết nhấn giọng vào những từ ngữ thể hiện tâm trạng, cảm xúc của nhân vật trong bài thơ; Khám phá và trân trọng vẻ riêng của những người xung quanh; Nhận biết được các sự việc qua lời kể của nhân vật; Hiểu suy nghĩ, cảm xúc của nhân vật dựa vào lời nói của nhân vật; Khả năng nhận biết và bày tỏ tình cảm, cảm xúc; Hiểu nội dung bài: </w:t>
      </w:r>
      <w:r w:rsidRPr="006673CF">
        <w:rPr>
          <w:rFonts w:ascii="Times New Roman" w:hAnsi="Times New Roman"/>
          <w:i/>
        </w:rPr>
        <w:t>Mỗi người một vẻ, không ai giống ai, nhưng khi hoà chung trong một tập thể thì lại rất hoà quyện, thống nhất.</w:t>
      </w:r>
    </w:p>
    <w:p w:rsidR="006673CF" w:rsidRPr="006673CF" w:rsidRDefault="006673CF" w:rsidP="006673CF">
      <w:pPr>
        <w:spacing w:line="264" w:lineRule="auto"/>
        <w:jc w:val="both"/>
        <w:rPr>
          <w:rFonts w:ascii="Times New Roman" w:hAnsi="Times New Roman"/>
        </w:rPr>
      </w:pPr>
      <w:r w:rsidRPr="006673CF">
        <w:rPr>
          <w:rFonts w:ascii="Times New Roman" w:hAnsi="Times New Roman"/>
          <w:i/>
        </w:rPr>
        <w:t>* Góp phần hình thành và phát triển năng lực:</w:t>
      </w:r>
      <w:r w:rsidRPr="006673CF">
        <w:rPr>
          <w:rFonts w:ascii="Times New Roman" w:hAnsi="Times New Roman"/>
        </w:rPr>
        <w:t xml:space="preserve"> năng lực văn học, năng lực ngôn ngữ, năng lực tự chủ và tự học, năng lực giao tiếp và hợp tác.</w:t>
      </w:r>
    </w:p>
    <w:p w:rsidR="006673CF" w:rsidRPr="006673CF" w:rsidRDefault="006673CF" w:rsidP="006673CF">
      <w:pPr>
        <w:spacing w:line="264" w:lineRule="auto"/>
        <w:jc w:val="both"/>
        <w:rPr>
          <w:rFonts w:ascii="Times New Roman" w:hAnsi="Times New Roman"/>
        </w:rPr>
      </w:pPr>
      <w:r w:rsidRPr="006673CF">
        <w:rPr>
          <w:rFonts w:ascii="Times New Roman" w:hAnsi="Times New Roman"/>
          <w:i/>
        </w:rPr>
        <w:t>* Góp phần hình thành và phát triển phẩm chất:</w:t>
      </w:r>
      <w:r w:rsidRPr="006673CF">
        <w:rPr>
          <w:rFonts w:ascii="Times New Roman" w:hAnsi="Times New Roman"/>
        </w:rPr>
        <w:t xml:space="preserve"> trân trọng, bày tỏ tình cảm của mình về vẻ đẹp riêng của những người xung quanh; yêu quý bạn bè, đoàn kết với mọi người xung quanh.</w:t>
      </w:r>
    </w:p>
    <w:p w:rsidR="006673CF" w:rsidRPr="006673CF" w:rsidRDefault="006673CF" w:rsidP="006673CF">
      <w:pPr>
        <w:jc w:val="both"/>
        <w:rPr>
          <w:rFonts w:ascii="Times New Roman" w:hAnsi="Times New Roman"/>
        </w:rPr>
      </w:pPr>
      <w:r w:rsidRPr="006673CF">
        <w:rPr>
          <w:rFonts w:ascii="Times New Roman" w:hAnsi="Times New Roman"/>
        </w:rPr>
        <w:t xml:space="preserve">+ </w:t>
      </w:r>
      <w:r w:rsidRPr="006673CF">
        <w:rPr>
          <w:rFonts w:ascii="Times New Roman" w:hAnsi="Times New Roman"/>
          <w:b/>
        </w:rPr>
        <w:t>Tích hợp QCN</w:t>
      </w:r>
      <w:r w:rsidRPr="006673CF">
        <w:rPr>
          <w:rFonts w:ascii="Times New Roman" w:hAnsi="Times New Roman"/>
          <w:color w:val="000000"/>
        </w:rPr>
        <w:t xml:space="preserve">: </w:t>
      </w:r>
      <w:r w:rsidRPr="006673CF">
        <w:rPr>
          <w:rFonts w:ascii="Times New Roman" w:hAnsi="Times New Roman"/>
        </w:rPr>
        <w:t>Quyền được tôn trọng đặc điểm và giá trị riêng của bản thân.</w:t>
      </w:r>
    </w:p>
    <w:p w:rsidR="006673CF" w:rsidRPr="006673CF" w:rsidRDefault="006673CF" w:rsidP="006673CF">
      <w:pPr>
        <w:spacing w:line="264" w:lineRule="auto"/>
        <w:jc w:val="both"/>
        <w:rPr>
          <w:rFonts w:ascii="Times New Roman" w:hAnsi="Times New Roman"/>
          <w:b/>
          <w:bCs/>
        </w:rPr>
      </w:pPr>
      <w:r w:rsidRPr="006673CF">
        <w:rPr>
          <w:rFonts w:ascii="Times New Roman" w:hAnsi="Times New Roman"/>
          <w:b/>
          <w:bCs/>
        </w:rPr>
        <w:t>II. ĐỒ DÙNG DẠY HỌC</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GV: Tranh minh họa bài đọc, bảng phụ.</w:t>
      </w:r>
    </w:p>
    <w:p w:rsidR="006673CF" w:rsidRPr="006673CF" w:rsidRDefault="006673CF" w:rsidP="006673CF">
      <w:pPr>
        <w:spacing w:line="264" w:lineRule="auto"/>
        <w:jc w:val="both"/>
        <w:rPr>
          <w:rFonts w:ascii="Times New Roman" w:hAnsi="Times New Roman"/>
          <w:b/>
          <w:bCs/>
        </w:rPr>
      </w:pPr>
      <w:r w:rsidRPr="006673CF">
        <w:rPr>
          <w:rFonts w:ascii="Times New Roman" w:hAnsi="Times New Roman"/>
          <w:b/>
          <w:bCs/>
        </w:rPr>
        <w:t>III. CÁC HOẠT ĐỘNG DẠY HỌC CHỦ YẾU</w:t>
      </w:r>
    </w:p>
    <w:p w:rsidR="006673CF" w:rsidRPr="006673CF" w:rsidRDefault="006673CF" w:rsidP="006673CF">
      <w:pPr>
        <w:spacing w:line="264" w:lineRule="auto"/>
        <w:ind w:firstLine="720"/>
        <w:jc w:val="both"/>
        <w:rPr>
          <w:rFonts w:ascii="Times New Roman" w:hAnsi="Times New Roman"/>
          <w:b/>
          <w:bCs/>
        </w:rPr>
      </w:pPr>
      <w:r w:rsidRPr="006673CF">
        <w:rPr>
          <w:rFonts w:ascii="Times New Roman" w:hAnsi="Times New Roman"/>
          <w:b/>
          <w:bCs/>
        </w:rPr>
        <w:t>1. Hoạt động Mở đầu</w:t>
      </w:r>
    </w:p>
    <w:p w:rsidR="006673CF" w:rsidRPr="006673CF" w:rsidRDefault="006673CF" w:rsidP="006673CF">
      <w:pPr>
        <w:spacing w:line="264" w:lineRule="auto"/>
        <w:jc w:val="both"/>
        <w:rPr>
          <w:rFonts w:ascii="Times New Roman" w:hAnsi="Times New Roman"/>
          <w:i/>
          <w:iCs/>
        </w:rPr>
      </w:pPr>
      <w:r w:rsidRPr="006673CF">
        <w:rPr>
          <w:rFonts w:ascii="Times New Roman" w:hAnsi="Times New Roman"/>
        </w:rPr>
        <w:t xml:space="preserve">- Trò chơi: </w:t>
      </w:r>
      <w:r w:rsidRPr="006673CF">
        <w:rPr>
          <w:rStyle w:val="Emphasis"/>
          <w:rFonts w:ascii="Times New Roman" w:hAnsi="Times New Roman"/>
        </w:rPr>
        <w:t>Đoán tên bạn bè qua giọng nói</w:t>
      </w:r>
      <w:r w:rsidRPr="006673CF">
        <w:rPr>
          <w:rFonts w:ascii="Times New Roman" w:hAnsi="Times New Roman"/>
          <w:i/>
          <w:iCs/>
        </w:rPr>
        <w:t xml:space="preserve"> </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xml:space="preserve">- HS tham gia chơi trò chơi: lần lượt thay nhau bịt mắt, các bạn ở dưới lần lượt cất tiếng nói để bạn bịt mắt dựa vào tiếng nói đó để đoán tên. </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Tổng kết trò chơi, tuyên dương bạn đoán được nhiều tên của các bạn bên dưới nhất.</w:t>
      </w:r>
    </w:p>
    <w:p w:rsidR="006673CF" w:rsidRPr="006673CF" w:rsidRDefault="006673CF" w:rsidP="006673CF">
      <w:pPr>
        <w:spacing w:line="264" w:lineRule="auto"/>
        <w:jc w:val="both"/>
        <w:rPr>
          <w:rFonts w:ascii="Times New Roman" w:hAnsi="Times New Roman"/>
          <w:bCs/>
          <w:i/>
          <w:iCs/>
          <w:color w:val="000000"/>
        </w:rPr>
      </w:pPr>
      <w:r w:rsidRPr="006673CF">
        <w:rPr>
          <w:rFonts w:ascii="Times New Roman" w:hAnsi="Times New Roman"/>
        </w:rPr>
        <w:t xml:space="preserve">- HS trả lời câu hỏi: + </w:t>
      </w:r>
      <w:r w:rsidRPr="006673CF">
        <w:rPr>
          <w:rFonts w:ascii="Times New Roman" w:hAnsi="Times New Roman"/>
          <w:bCs/>
          <w:i/>
          <w:iCs/>
          <w:color w:val="000000"/>
        </w:rPr>
        <w:t>Vì sao các em có thể nhận ra bạn qua giọng nói nhỉ?</w:t>
      </w:r>
    </w:p>
    <w:p w:rsidR="006673CF" w:rsidRPr="006673CF" w:rsidRDefault="006673CF" w:rsidP="006673CF">
      <w:pPr>
        <w:spacing w:line="264" w:lineRule="auto"/>
        <w:jc w:val="both"/>
        <w:rPr>
          <w:rFonts w:ascii="Times New Roman" w:hAnsi="Times New Roman"/>
        </w:rPr>
      </w:pPr>
      <w:r w:rsidRPr="006673CF">
        <w:rPr>
          <w:rFonts w:ascii="Times New Roman" w:hAnsi="Times New Roman"/>
          <w:bCs/>
          <w:iCs/>
          <w:color w:val="000000"/>
        </w:rPr>
        <w:t>* Dự kiến HS trả lời:</w:t>
      </w:r>
      <w:r w:rsidRPr="006673CF">
        <w:rPr>
          <w:rFonts w:ascii="Times New Roman" w:hAnsi="Times New Roman"/>
          <w:bCs/>
          <w:i/>
          <w:iCs/>
          <w:color w:val="000000"/>
        </w:rPr>
        <w:t xml:space="preserve"> Đó là vì mỗi bạn có một giọng nói khác nhau, không ai giống ai. Giọng nói là một trong những đặc điểm tạo nên vẻ riêng của mỗi người.</w:t>
      </w:r>
    </w:p>
    <w:p w:rsidR="006673CF" w:rsidRPr="006673CF" w:rsidRDefault="006673CF" w:rsidP="006673CF">
      <w:pPr>
        <w:widowControl w:val="0"/>
        <w:tabs>
          <w:tab w:val="left" w:pos="505"/>
        </w:tabs>
        <w:spacing w:line="264" w:lineRule="auto"/>
        <w:ind w:right="20"/>
        <w:jc w:val="both"/>
        <w:rPr>
          <w:rStyle w:val="Bodytext11NotItalic"/>
          <w:i w:val="0"/>
          <w:sz w:val="28"/>
          <w:szCs w:val="28"/>
        </w:rPr>
      </w:pPr>
      <w:r w:rsidRPr="006673CF">
        <w:rPr>
          <w:rStyle w:val="Bodytext11NotItalic"/>
          <w:i w:val="0"/>
          <w:sz w:val="28"/>
          <w:szCs w:val="28"/>
        </w:rPr>
        <w:t>- HS quan sát tranh minh họa và nêu nội dung tranh sau đó chia sẻ trước lớp về chủ điểm và bài đọc.</w:t>
      </w:r>
    </w:p>
    <w:p w:rsidR="006673CF" w:rsidRPr="006673CF" w:rsidRDefault="006673CF" w:rsidP="006673CF">
      <w:pPr>
        <w:widowControl w:val="0"/>
        <w:tabs>
          <w:tab w:val="left" w:pos="505"/>
        </w:tabs>
        <w:spacing w:line="264" w:lineRule="auto"/>
        <w:ind w:right="20"/>
        <w:jc w:val="both"/>
        <w:rPr>
          <w:rFonts w:ascii="Times New Roman" w:hAnsi="Times New Roman"/>
        </w:rPr>
      </w:pPr>
      <w:r w:rsidRPr="006673CF">
        <w:rPr>
          <w:rFonts w:ascii="Times New Roman" w:hAnsi="Times New Roman"/>
        </w:rPr>
        <w:t>- HS lắng nghe GV nhận xét, giới thiệu bài: Mỗi người sinh ra trong cuộc sống đều mang một vẻ đẹp riêng. Chính những vẻ đẹp riêng ấy đã tạo nên một vẻ đẹp kì diệu của cuộc sống. Bài đọc “Điều kì diệu” sẽ giúp chúng ta hiểu rõ hơn về điều đó.</w:t>
      </w:r>
    </w:p>
    <w:p w:rsidR="006673CF" w:rsidRPr="006673CF" w:rsidRDefault="006673CF" w:rsidP="006673CF">
      <w:pPr>
        <w:spacing w:line="264" w:lineRule="auto"/>
        <w:ind w:firstLine="720"/>
        <w:jc w:val="both"/>
        <w:rPr>
          <w:rFonts w:ascii="Times New Roman" w:hAnsi="Times New Roman"/>
          <w:b/>
          <w:bCs/>
        </w:rPr>
      </w:pPr>
      <w:r w:rsidRPr="006673CF">
        <w:rPr>
          <w:rFonts w:ascii="Times New Roman" w:hAnsi="Times New Roman"/>
          <w:b/>
          <w:bCs/>
        </w:rPr>
        <w:t>2. Hoạt động Hình thành kiến thức mới</w:t>
      </w:r>
    </w:p>
    <w:p w:rsidR="006673CF" w:rsidRPr="006673CF" w:rsidRDefault="006673CF" w:rsidP="006673CF">
      <w:pPr>
        <w:widowControl w:val="0"/>
        <w:tabs>
          <w:tab w:val="left" w:pos="487"/>
        </w:tabs>
        <w:spacing w:line="264" w:lineRule="auto"/>
        <w:ind w:right="20"/>
        <w:jc w:val="both"/>
        <w:rPr>
          <w:rFonts w:ascii="Times New Roman" w:hAnsi="Times New Roman"/>
        </w:rPr>
      </w:pPr>
      <w:r w:rsidRPr="006673CF">
        <w:rPr>
          <w:rFonts w:ascii="Times New Roman" w:hAnsi="Times New Roman"/>
          <w:b/>
          <w:bCs/>
        </w:rPr>
        <w:tab/>
      </w:r>
      <w:r w:rsidRPr="006673CF">
        <w:rPr>
          <w:rFonts w:ascii="Times New Roman" w:hAnsi="Times New Roman"/>
          <w:b/>
          <w:bCs/>
        </w:rPr>
        <w:tab/>
        <w:t>* Hoạt động 1: Đọc văn bản</w:t>
      </w:r>
    </w:p>
    <w:p w:rsidR="006673CF" w:rsidRPr="006673CF" w:rsidRDefault="006673CF" w:rsidP="006673CF">
      <w:pPr>
        <w:pStyle w:val="BodyText4"/>
        <w:shd w:val="clear" w:color="auto" w:fill="auto"/>
        <w:spacing w:line="264" w:lineRule="auto"/>
        <w:ind w:right="20" w:firstLine="0"/>
        <w:jc w:val="both"/>
        <w:rPr>
          <w:rFonts w:ascii="Times New Roman" w:hAnsi="Times New Roman" w:cs="Times New Roman"/>
          <w:sz w:val="28"/>
          <w:szCs w:val="28"/>
        </w:rPr>
      </w:pPr>
      <w:r w:rsidRPr="006673CF">
        <w:rPr>
          <w:rFonts w:ascii="Times New Roman" w:hAnsi="Times New Roman" w:cs="Times New Roman"/>
          <w:sz w:val="28"/>
          <w:szCs w:val="28"/>
        </w:rPr>
        <w:t>- Nghe GV đọc diễn cảm toàn bài, chú ý nhấn giọng ở những từ ngữ giàu sức gợi tả, gợi cảm và đọc thầm theo.</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phát hiện giọng đọc từng khổ thơ:</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Khổ 1, 2, 3: giọng băn khoăn.</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Khổ 4, 5: giọng vui vẻ.</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- 1 HS đọc toàn bài thơ.</w:t>
      </w:r>
    </w:p>
    <w:p w:rsidR="006673CF" w:rsidRPr="006673CF" w:rsidRDefault="006673CF" w:rsidP="006673CF">
      <w:pPr>
        <w:spacing w:line="264" w:lineRule="auto"/>
        <w:jc w:val="both"/>
        <w:rPr>
          <w:rFonts w:ascii="Times New Roman" w:hAnsi="Times New Roman"/>
          <w:i/>
        </w:rPr>
      </w:pPr>
      <w:r w:rsidRPr="006673CF">
        <w:rPr>
          <w:rFonts w:ascii="Times New Roman" w:hAnsi="Times New Roman"/>
        </w:rPr>
        <w:t xml:space="preserve">- HS luyện đọc từ khó: </w:t>
      </w:r>
      <w:r w:rsidRPr="006673CF">
        <w:rPr>
          <w:rFonts w:ascii="Times New Roman" w:hAnsi="Times New Roman"/>
          <w:i/>
        </w:rPr>
        <w:t>lạ, liệu, lung linh, vang lừng, nào,…</w:t>
      </w:r>
    </w:p>
    <w:p w:rsidR="006673CF" w:rsidRPr="006673CF" w:rsidRDefault="006673CF" w:rsidP="006673CF">
      <w:pPr>
        <w:spacing w:line="264" w:lineRule="auto"/>
        <w:jc w:val="both"/>
        <w:rPr>
          <w:rFonts w:ascii="Times New Roman" w:hAnsi="Times New Roman"/>
        </w:rPr>
      </w:pPr>
      <w:r w:rsidRPr="006673CF">
        <w:rPr>
          <w:rFonts w:ascii="Times New Roman" w:hAnsi="Times New Roman"/>
          <w:i/>
        </w:rPr>
        <w:t xml:space="preserve">- </w:t>
      </w:r>
      <w:r w:rsidRPr="006673CF">
        <w:rPr>
          <w:rFonts w:ascii="Times New Roman" w:hAnsi="Times New Roman"/>
        </w:rPr>
        <w:t>HS luyện đọc câu: Bạn có thấy/ lạ không/</w:t>
      </w:r>
    </w:p>
    <w:p w:rsidR="006673CF" w:rsidRPr="006673CF" w:rsidRDefault="006673CF" w:rsidP="006673CF">
      <w:pPr>
        <w:spacing w:line="264" w:lineRule="auto"/>
        <w:ind w:firstLine="1080"/>
        <w:jc w:val="both"/>
        <w:rPr>
          <w:rFonts w:ascii="Times New Roman" w:hAnsi="Times New Roman"/>
        </w:rPr>
      </w:pPr>
      <w:r w:rsidRPr="006673CF">
        <w:rPr>
          <w:rFonts w:ascii="Times New Roman" w:hAnsi="Times New Roman"/>
        </w:rPr>
        <w:lastRenderedPageBreak/>
        <w:t xml:space="preserve">                 Mỗi đứa mình/ một khác/</w:t>
      </w:r>
    </w:p>
    <w:p w:rsidR="006673CF" w:rsidRPr="006673CF" w:rsidRDefault="006673CF" w:rsidP="006673CF">
      <w:pPr>
        <w:spacing w:line="264" w:lineRule="auto"/>
        <w:ind w:firstLine="1080"/>
        <w:jc w:val="both"/>
        <w:rPr>
          <w:rFonts w:ascii="Times New Roman" w:hAnsi="Times New Roman"/>
        </w:rPr>
      </w:pPr>
      <w:r w:rsidRPr="006673CF">
        <w:rPr>
          <w:rFonts w:ascii="Times New Roman" w:hAnsi="Times New Roman"/>
        </w:rPr>
        <w:t xml:space="preserve">                 Cùng ngân nga/ câu hát/</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xml:space="preserve">                                 Chẳng giọng nào/ giống nhau.//</w:t>
      </w:r>
    </w:p>
    <w:p w:rsidR="006673CF" w:rsidRPr="006673CF" w:rsidRDefault="006673CF" w:rsidP="006673CF">
      <w:pPr>
        <w:pStyle w:val="BodyText4"/>
        <w:shd w:val="clear" w:color="auto" w:fill="auto"/>
        <w:spacing w:line="264" w:lineRule="auto"/>
        <w:ind w:right="20" w:firstLine="0"/>
        <w:rPr>
          <w:rFonts w:ascii="Times New Roman" w:hAnsi="Times New Roman" w:cs="Times New Roman"/>
          <w:sz w:val="28"/>
          <w:szCs w:val="28"/>
        </w:rPr>
      </w:pPr>
      <w:r w:rsidRPr="006673CF">
        <w:rPr>
          <w:rFonts w:ascii="Times New Roman" w:hAnsi="Times New Roman" w:cs="Times New Roman"/>
          <w:sz w:val="28"/>
          <w:szCs w:val="28"/>
        </w:rPr>
        <w:t>- HS cùng GV giải nghĩa từ khó:</w:t>
      </w:r>
    </w:p>
    <w:p w:rsidR="006673CF" w:rsidRPr="006673CF" w:rsidRDefault="006673CF" w:rsidP="006673CF">
      <w:pPr>
        <w:pStyle w:val="BodyText4"/>
        <w:shd w:val="clear" w:color="auto" w:fill="auto"/>
        <w:spacing w:line="264" w:lineRule="auto"/>
        <w:ind w:right="20" w:firstLine="0"/>
        <w:rPr>
          <w:rStyle w:val="Emphasis"/>
          <w:rFonts w:ascii="Times New Roman" w:hAnsi="Times New Roman" w:cs="Times New Roman"/>
          <w:sz w:val="28"/>
          <w:szCs w:val="28"/>
        </w:rPr>
      </w:pPr>
      <w:r w:rsidRPr="006673CF">
        <w:rPr>
          <w:rFonts w:ascii="Times New Roman" w:hAnsi="Times New Roman" w:cs="Times New Roman"/>
          <w:i/>
          <w:iCs/>
          <w:sz w:val="28"/>
          <w:szCs w:val="28"/>
        </w:rPr>
        <w:t xml:space="preserve">+ Ngân nga: </w:t>
      </w:r>
      <w:r w:rsidRPr="006673CF">
        <w:rPr>
          <w:rStyle w:val="Emphasis"/>
          <w:rFonts w:ascii="Times New Roman" w:hAnsi="Times New Roman" w:cs="Times New Roman"/>
          <w:sz w:val="28"/>
          <w:szCs w:val="28"/>
        </w:rPr>
        <w:t>Kéo dài tiếng rung khi hát hay ngâm thơ.</w:t>
      </w:r>
    </w:p>
    <w:p w:rsidR="006673CF" w:rsidRPr="006673CF" w:rsidRDefault="006673CF" w:rsidP="006673CF">
      <w:pPr>
        <w:pStyle w:val="BodyText4"/>
        <w:shd w:val="clear" w:color="auto" w:fill="auto"/>
        <w:spacing w:line="264" w:lineRule="auto"/>
        <w:ind w:right="20" w:firstLine="0"/>
        <w:rPr>
          <w:rStyle w:val="Emphasis"/>
          <w:rFonts w:ascii="Times New Roman" w:hAnsi="Times New Roman" w:cs="Times New Roman"/>
          <w:sz w:val="28"/>
          <w:szCs w:val="28"/>
        </w:rPr>
      </w:pPr>
      <w:r w:rsidRPr="006673CF">
        <w:rPr>
          <w:rStyle w:val="Emphasis"/>
          <w:rFonts w:ascii="Times New Roman" w:hAnsi="Times New Roman" w:cs="Times New Roman"/>
          <w:sz w:val="28"/>
          <w:szCs w:val="28"/>
        </w:rPr>
        <w:t>+ Hoà quyện: Hoà lẫn vào nhau, như quyện lại làm một.</w:t>
      </w:r>
    </w:p>
    <w:p w:rsidR="006673CF" w:rsidRPr="006673CF" w:rsidRDefault="006673CF" w:rsidP="006673CF">
      <w:pPr>
        <w:pStyle w:val="BodyText4"/>
        <w:shd w:val="clear" w:color="auto" w:fill="auto"/>
        <w:spacing w:line="264" w:lineRule="auto"/>
        <w:ind w:right="20" w:firstLine="0"/>
        <w:rPr>
          <w:rStyle w:val="Emphasis"/>
          <w:rFonts w:ascii="Times New Roman" w:hAnsi="Times New Roman" w:cs="Times New Roman"/>
          <w:sz w:val="28"/>
          <w:szCs w:val="28"/>
        </w:rPr>
      </w:pPr>
      <w:r w:rsidRPr="006673CF">
        <w:rPr>
          <w:rStyle w:val="Emphasis"/>
          <w:rFonts w:ascii="Times New Roman" w:hAnsi="Times New Roman" w:cs="Times New Roman"/>
          <w:sz w:val="28"/>
          <w:szCs w:val="28"/>
        </w:rPr>
        <w:t>+ Dàn đồng ca: Nhiều người cùng hát chung một bài, một bè hay nhiều bè.</w:t>
      </w:r>
    </w:p>
    <w:p w:rsidR="006673CF" w:rsidRPr="006673CF" w:rsidRDefault="006673CF" w:rsidP="006673CF">
      <w:pPr>
        <w:pStyle w:val="BodyText4"/>
        <w:shd w:val="clear" w:color="auto" w:fill="auto"/>
        <w:spacing w:line="264" w:lineRule="auto"/>
        <w:ind w:right="20" w:firstLine="0"/>
        <w:rPr>
          <w:rFonts w:ascii="Times New Roman" w:hAnsi="Times New Roman" w:cs="Times New Roman"/>
          <w:sz w:val="28"/>
          <w:szCs w:val="28"/>
        </w:rPr>
      </w:pPr>
      <w:r w:rsidRPr="006673CF">
        <w:rPr>
          <w:rStyle w:val="Emphasis"/>
          <w:rFonts w:ascii="Times New Roman" w:hAnsi="Times New Roman" w:cs="Times New Roman"/>
          <w:sz w:val="28"/>
          <w:szCs w:val="28"/>
        </w:rPr>
        <w:t>+ Nghĩ vu vơ: Nghĩ không nhằm vào cái gì rõ ràng cả.</w:t>
      </w:r>
    </w:p>
    <w:p w:rsidR="006673CF" w:rsidRPr="006673CF" w:rsidRDefault="006673CF" w:rsidP="006673CF">
      <w:pPr>
        <w:pStyle w:val="BodyText4"/>
        <w:shd w:val="clear" w:color="auto" w:fill="auto"/>
        <w:spacing w:line="264" w:lineRule="auto"/>
        <w:ind w:right="20" w:firstLine="0"/>
        <w:rPr>
          <w:rFonts w:ascii="Times New Roman" w:hAnsi="Times New Roman" w:cs="Times New Roman"/>
          <w:sz w:val="28"/>
          <w:szCs w:val="28"/>
        </w:rPr>
      </w:pPr>
      <w:r w:rsidRPr="006673CF">
        <w:rPr>
          <w:rFonts w:ascii="Times New Roman" w:hAnsi="Times New Roman" w:cs="Times New Roman"/>
          <w:sz w:val="28"/>
          <w:szCs w:val="28"/>
        </w:rPr>
        <w:t>- HS chia đoạn bài thơ (5 khổ thơ tương ứng 5 đoạn)</w:t>
      </w:r>
    </w:p>
    <w:p w:rsidR="006673CF" w:rsidRPr="006673CF" w:rsidRDefault="006673CF" w:rsidP="006673CF">
      <w:pPr>
        <w:pStyle w:val="BodyText4"/>
        <w:shd w:val="clear" w:color="auto" w:fill="auto"/>
        <w:spacing w:line="264" w:lineRule="auto"/>
        <w:ind w:right="20" w:firstLine="0"/>
        <w:rPr>
          <w:rFonts w:ascii="Times New Roman" w:hAnsi="Times New Roman" w:cs="Times New Roman"/>
          <w:sz w:val="28"/>
          <w:szCs w:val="28"/>
        </w:rPr>
      </w:pPr>
      <w:r w:rsidRPr="006673CF">
        <w:rPr>
          <w:rFonts w:ascii="Times New Roman" w:hAnsi="Times New Roman" w:cs="Times New Roman"/>
          <w:sz w:val="28"/>
          <w:szCs w:val="28"/>
        </w:rPr>
        <w:t>- 5 HS đọc nối tiếp 5 khổ thơ trước lớp.</w:t>
      </w:r>
    </w:p>
    <w:p w:rsidR="006673CF" w:rsidRPr="006673CF" w:rsidRDefault="006673CF" w:rsidP="006673CF">
      <w:pPr>
        <w:spacing w:line="264" w:lineRule="auto"/>
        <w:jc w:val="both"/>
        <w:rPr>
          <w:rFonts w:ascii="Times New Roman" w:hAnsi="Times New Roman"/>
          <w:lang w:val="nl-NL"/>
        </w:rPr>
      </w:pPr>
      <w:r w:rsidRPr="006673CF">
        <w:rPr>
          <w:rFonts w:ascii="Times New Roman" w:hAnsi="Times New Roman"/>
        </w:rPr>
        <w:t xml:space="preserve">- Luyện đọc đoạn: </w:t>
      </w:r>
      <w:r w:rsidRPr="006673CF">
        <w:rPr>
          <w:rFonts w:ascii="Times New Roman" w:hAnsi="Times New Roman"/>
          <w:lang w:val="nl-NL"/>
        </w:rPr>
        <w:t>học sinh đọc nối tiếp khổ thơ trong nhóm 5.</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Một số nhóm đọc trước lớp.</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xml:space="preserve">- Các bạn và GV nhận xét, </w:t>
      </w:r>
      <w:r w:rsidRPr="006673CF">
        <w:rPr>
          <w:rFonts w:ascii="Times New Roman" w:hAnsi="Times New Roman"/>
          <w:bCs/>
          <w:color w:val="000000"/>
          <w:lang w:val="vi-VN"/>
        </w:rPr>
        <w:t>đánh giá và khích lệ HS đọc diễn cảm</w:t>
      </w:r>
      <w:r w:rsidRPr="006673CF">
        <w:rPr>
          <w:rFonts w:ascii="Times New Roman" w:hAnsi="Times New Roman"/>
          <w:bCs/>
          <w:color w:val="000000"/>
        </w:rPr>
        <w:t>.</w:t>
      </w:r>
    </w:p>
    <w:p w:rsidR="006673CF" w:rsidRPr="006673CF" w:rsidRDefault="006673CF" w:rsidP="006673CF">
      <w:pPr>
        <w:spacing w:line="264" w:lineRule="auto"/>
        <w:ind w:firstLine="720"/>
        <w:jc w:val="both"/>
        <w:rPr>
          <w:rFonts w:ascii="Times New Roman" w:hAnsi="Times New Roman"/>
          <w:b/>
          <w:bCs/>
        </w:rPr>
      </w:pPr>
      <w:r w:rsidRPr="006673CF">
        <w:rPr>
          <w:rFonts w:ascii="Times New Roman" w:hAnsi="Times New Roman"/>
          <w:b/>
          <w:bCs/>
        </w:rPr>
        <w:t>* Hoạt động 2: Trả lời câu hỏi</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xml:space="preserve">- HS đọc và trả lời lần lượt các câu hỏi trong SGK. Đồng thời vận dụng linh hoạt các hoạt động nhóm </w:t>
      </w:r>
      <w:r w:rsidRPr="006673CF">
        <w:rPr>
          <w:rFonts w:ascii="Times New Roman" w:hAnsi="Times New Roman"/>
          <w:lang w:val="vi-VN"/>
        </w:rPr>
        <w:t>2/nhóm 4</w:t>
      </w:r>
      <w:r w:rsidRPr="006673CF">
        <w:rPr>
          <w:rFonts w:ascii="Times New Roman" w:hAnsi="Times New Roman"/>
        </w:rPr>
        <w:t>, hoạt động chung cả lớp, cá nhân,…</w:t>
      </w:r>
    </w:p>
    <w:p w:rsidR="006673CF" w:rsidRPr="006673CF" w:rsidRDefault="006673CF" w:rsidP="006673CF">
      <w:pPr>
        <w:spacing w:line="264" w:lineRule="auto"/>
        <w:ind w:firstLine="720"/>
        <w:jc w:val="both"/>
        <w:rPr>
          <w:rFonts w:ascii="Times New Roman" w:hAnsi="Times New Roman"/>
        </w:rPr>
      </w:pPr>
      <w:r w:rsidRPr="006673CF">
        <w:rPr>
          <w:rFonts w:ascii="Times New Roman" w:hAnsi="Times New Roman"/>
          <w:b/>
        </w:rPr>
        <w:t xml:space="preserve"> Câu 1:</w:t>
      </w:r>
      <w:r w:rsidRPr="006673CF">
        <w:rPr>
          <w:rFonts w:ascii="Times New Roman" w:hAnsi="Times New Roman"/>
        </w:rPr>
        <w:t xml:space="preserve"> (cặp đôi)</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làm việc theo cặp đôi.</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chia sẻ trước lớp.</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GV nhận xét.</w:t>
      </w:r>
    </w:p>
    <w:p w:rsidR="006673CF" w:rsidRPr="006673CF" w:rsidRDefault="006673CF" w:rsidP="006673CF">
      <w:pPr>
        <w:spacing w:line="264" w:lineRule="auto"/>
        <w:jc w:val="both"/>
        <w:rPr>
          <w:rFonts w:ascii="Times New Roman" w:hAnsi="Times New Roman"/>
          <w:i/>
          <w:iCs/>
        </w:rPr>
      </w:pPr>
      <w:r w:rsidRPr="006673CF">
        <w:rPr>
          <w:rFonts w:ascii="Times New Roman" w:hAnsi="Times New Roman"/>
        </w:rPr>
        <w:t xml:space="preserve">* Gợi ý câu trả lời: </w:t>
      </w:r>
      <w:r w:rsidRPr="006673CF">
        <w:rPr>
          <w:rFonts w:ascii="Times New Roman" w:hAnsi="Times New Roman"/>
          <w:i/>
          <w:iCs/>
        </w:rPr>
        <w:t>Những chi tiết trong bài thơ cho thấy các bạn nhận ra “mỗi đứa mình một khác”: Chẳng giọng nào giống nhau, có bạn thích đứng đầu, có bạn hay giận dỗi, có bạn thích thay đổi, có bạn nhiều ước mơ.</w:t>
      </w:r>
    </w:p>
    <w:p w:rsidR="006673CF" w:rsidRPr="006673CF" w:rsidRDefault="006673CF" w:rsidP="006673CF">
      <w:pPr>
        <w:spacing w:line="264" w:lineRule="auto"/>
        <w:ind w:firstLine="720"/>
        <w:jc w:val="both"/>
        <w:rPr>
          <w:rFonts w:ascii="Times New Roman" w:hAnsi="Times New Roman"/>
        </w:rPr>
      </w:pPr>
      <w:r w:rsidRPr="006673CF">
        <w:rPr>
          <w:rFonts w:ascii="Times New Roman" w:hAnsi="Times New Roman"/>
          <w:b/>
        </w:rPr>
        <w:t xml:space="preserve"> Câu 2:</w:t>
      </w:r>
      <w:r w:rsidRPr="006673CF">
        <w:rPr>
          <w:rFonts w:ascii="Times New Roman" w:hAnsi="Times New Roman"/>
        </w:rPr>
        <w:t xml:space="preserve"> (cá nhân)</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làm việc cá nhân, chia sẻ trước lớp.</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GV nhận xét.</w:t>
      </w:r>
    </w:p>
    <w:p w:rsidR="006673CF" w:rsidRPr="006673CF" w:rsidRDefault="006673CF" w:rsidP="006673CF">
      <w:pPr>
        <w:spacing w:line="264" w:lineRule="auto"/>
        <w:jc w:val="both"/>
        <w:rPr>
          <w:rFonts w:ascii="Times New Roman" w:hAnsi="Times New Roman"/>
          <w:i/>
          <w:iCs/>
        </w:rPr>
      </w:pPr>
      <w:r w:rsidRPr="006673CF">
        <w:rPr>
          <w:rFonts w:ascii="Times New Roman" w:hAnsi="Times New Roman"/>
        </w:rPr>
        <w:t xml:space="preserve"> * Gợi ý câu trả lời: </w:t>
      </w:r>
      <w:r w:rsidRPr="006673CF">
        <w:rPr>
          <w:rFonts w:ascii="Times New Roman" w:hAnsi="Times New Roman"/>
          <w:i/>
          <w:iCs/>
        </w:rPr>
        <w:t>Sự lo lắng của bạn nhỏ về sự khác biệt đó là: Liệu mình có cách xa?</w:t>
      </w:r>
    </w:p>
    <w:p w:rsidR="006673CF" w:rsidRPr="006673CF" w:rsidRDefault="006673CF" w:rsidP="006673CF">
      <w:pPr>
        <w:spacing w:line="264" w:lineRule="auto"/>
        <w:jc w:val="both"/>
        <w:rPr>
          <w:rFonts w:ascii="Times New Roman" w:hAnsi="Times New Roman"/>
          <w:i/>
          <w:iCs/>
        </w:rPr>
      </w:pPr>
      <w:r w:rsidRPr="006673CF">
        <w:rPr>
          <w:rFonts w:ascii="Times New Roman" w:hAnsi="Times New Roman"/>
          <w:i/>
          <w:iCs/>
        </w:rPr>
        <w:t xml:space="preserve"> (không thể gắn kết, không thể làm các việc cùng nhau, …)</w:t>
      </w:r>
    </w:p>
    <w:p w:rsidR="006673CF" w:rsidRPr="006673CF" w:rsidRDefault="006673CF" w:rsidP="006673CF">
      <w:pPr>
        <w:spacing w:line="264" w:lineRule="auto"/>
        <w:ind w:firstLine="720"/>
        <w:jc w:val="both"/>
        <w:rPr>
          <w:rFonts w:ascii="Times New Roman" w:hAnsi="Times New Roman"/>
        </w:rPr>
      </w:pPr>
      <w:r w:rsidRPr="006673CF">
        <w:rPr>
          <w:rFonts w:ascii="Times New Roman" w:hAnsi="Times New Roman"/>
          <w:b/>
          <w:i/>
          <w:iCs/>
        </w:rPr>
        <w:t xml:space="preserve"> </w:t>
      </w:r>
      <w:r w:rsidRPr="006673CF">
        <w:rPr>
          <w:rFonts w:ascii="Times New Roman" w:hAnsi="Times New Roman"/>
          <w:b/>
        </w:rPr>
        <w:t>Câu 3:</w:t>
      </w:r>
      <w:r w:rsidRPr="006673CF">
        <w:rPr>
          <w:rFonts w:ascii="Times New Roman" w:hAnsi="Times New Roman"/>
        </w:rPr>
        <w:t xml:space="preserve"> (nhóm 4)</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thảo luận nhóm 4, thống nhất câu trả lời.</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Đại diện nhóm chia sẻ trước lớp.</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GV nhận xét.</w:t>
      </w:r>
    </w:p>
    <w:p w:rsidR="006673CF" w:rsidRPr="006673CF" w:rsidRDefault="006673CF" w:rsidP="006673CF">
      <w:pPr>
        <w:spacing w:line="264" w:lineRule="auto"/>
        <w:jc w:val="both"/>
        <w:rPr>
          <w:rFonts w:ascii="Times New Roman" w:hAnsi="Times New Roman"/>
          <w:i/>
          <w:iCs/>
        </w:rPr>
      </w:pPr>
      <w:r w:rsidRPr="006673CF">
        <w:rPr>
          <w:rFonts w:ascii="Times New Roman" w:hAnsi="Times New Roman"/>
        </w:rPr>
        <w:t xml:space="preserve">  * Gợi ý câu trả lời: </w:t>
      </w:r>
      <w:r w:rsidRPr="006673CF">
        <w:rPr>
          <w:rFonts w:ascii="Times New Roman" w:hAnsi="Times New Roman"/>
          <w:i/>
          <w:iCs/>
        </w:rPr>
        <w:t xml:space="preserve">Khi ngắm nhìn vườn hoa của mẹ, bạn nhỏ đã phát hiện ra: Mỗi bông hoa có một màu sắc riêng, nhưng bông nào cũng lung linh, cũng đẹp. Giống như các bạn ấy, mỗi người một vẻ nhưng ai cũng đáng yêu đáng mến. Khi mọi người hoà giọng sẽ trở thành dàn đồng ca vang lừng. </w:t>
      </w:r>
    </w:p>
    <w:p w:rsidR="006673CF" w:rsidRPr="006673CF" w:rsidRDefault="006673CF" w:rsidP="006673CF">
      <w:pPr>
        <w:spacing w:line="264" w:lineRule="auto"/>
        <w:ind w:firstLine="720"/>
        <w:jc w:val="both"/>
        <w:rPr>
          <w:rFonts w:ascii="Times New Roman" w:hAnsi="Times New Roman"/>
        </w:rPr>
      </w:pPr>
      <w:r w:rsidRPr="006673CF">
        <w:rPr>
          <w:rFonts w:ascii="Times New Roman" w:hAnsi="Times New Roman"/>
          <w:b/>
        </w:rPr>
        <w:t xml:space="preserve"> Câu 4:</w:t>
      </w:r>
      <w:r w:rsidRPr="006673CF">
        <w:rPr>
          <w:rFonts w:ascii="Times New Roman" w:hAnsi="Times New Roman"/>
        </w:rPr>
        <w:t xml:space="preserve"> (cá nhân)</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suy nghĩ cá nhân, phát biểu ý kiến.</w:t>
      </w:r>
    </w:p>
    <w:p w:rsidR="006673CF" w:rsidRPr="006673CF" w:rsidRDefault="006673CF" w:rsidP="006673CF">
      <w:pPr>
        <w:spacing w:line="264" w:lineRule="auto"/>
        <w:jc w:val="both"/>
        <w:rPr>
          <w:rFonts w:ascii="Times New Roman" w:hAnsi="Times New Roman"/>
        </w:rPr>
      </w:pPr>
      <w:r w:rsidRPr="006673CF">
        <w:rPr>
          <w:rFonts w:ascii="Times New Roman" w:hAnsi="Times New Roman"/>
          <w:i/>
          <w:iCs/>
        </w:rPr>
        <w:t xml:space="preserve">+ </w:t>
      </w:r>
      <w:r w:rsidRPr="006673CF">
        <w:rPr>
          <w:rFonts w:ascii="Times New Roman" w:hAnsi="Times New Roman"/>
        </w:rPr>
        <w:t>HS, GV nhận xét, thống nhất đáp án đúng:</w:t>
      </w:r>
    </w:p>
    <w:p w:rsidR="006673CF" w:rsidRPr="006673CF" w:rsidRDefault="006673CF" w:rsidP="006673CF">
      <w:pPr>
        <w:spacing w:line="264" w:lineRule="auto"/>
        <w:ind w:firstLine="720"/>
        <w:jc w:val="both"/>
        <w:rPr>
          <w:rFonts w:ascii="Times New Roman" w:hAnsi="Times New Roman"/>
          <w:i/>
          <w:iCs/>
        </w:rPr>
      </w:pPr>
      <w:r w:rsidRPr="006673CF">
        <w:rPr>
          <w:rFonts w:ascii="Times New Roman" w:hAnsi="Times New Roman"/>
        </w:rPr>
        <w:t xml:space="preserve"> </w:t>
      </w:r>
      <w:r w:rsidRPr="006673CF">
        <w:rPr>
          <w:rFonts w:ascii="Times New Roman" w:hAnsi="Times New Roman"/>
          <w:i/>
          <w:iCs/>
        </w:rPr>
        <w:t>B. Một tập thể thống nhất.</w:t>
      </w:r>
    </w:p>
    <w:p w:rsidR="006673CF" w:rsidRPr="006673CF" w:rsidRDefault="006673CF" w:rsidP="006673CF">
      <w:pPr>
        <w:spacing w:line="264" w:lineRule="auto"/>
        <w:ind w:firstLine="720"/>
        <w:jc w:val="both"/>
        <w:rPr>
          <w:rFonts w:ascii="Times New Roman" w:hAnsi="Times New Roman"/>
        </w:rPr>
      </w:pPr>
      <w:r w:rsidRPr="006673CF">
        <w:rPr>
          <w:rFonts w:ascii="Times New Roman" w:hAnsi="Times New Roman"/>
          <w:b/>
        </w:rPr>
        <w:t xml:space="preserve"> Câu 5:</w:t>
      </w:r>
      <w:r w:rsidRPr="006673CF">
        <w:rPr>
          <w:rFonts w:ascii="Times New Roman" w:hAnsi="Times New Roman"/>
        </w:rPr>
        <w:t xml:space="preserve"> (cá nhân)</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lastRenderedPageBreak/>
        <w:t>+ HS phát biểu ý kiến theo ý hiểu. VD: Trong cuộc sống mỗi người có một vẻ riêng nhưng những vẻ riêng đó không khiến chúng ta xa nhau mà chính những nét khác biệt ấy bổ sung, hòa quyện với nhau, với nhau tạo thành một tập thể đa dạng mà thống nhất. Trong lớp học điều kỳ diệu thể hiện qua việc mỗi bạn học sinh có một vẻ  khác nhau.: có bạn học giỏi môn Toán, có bạn học giỏi môn Tiếng Việt, bạn khác lại giỏi môn Tiếng Anh, môn Tin học… Từ đó tạo nên một lớp học tiên tiến.</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xml:space="preserve">+ HS nghe GV nhận xét: </w:t>
      </w:r>
      <w:r w:rsidRPr="006673CF">
        <w:rPr>
          <w:rFonts w:ascii="Times New Roman" w:hAnsi="Times New Roman"/>
          <w:b/>
          <w:i/>
        </w:rPr>
        <w:t>Mỗi người một vẻ, không ai giống ai nhưng khi hòa chung trong một tập thể thì lại rất hòa quyện thống nhất</w:t>
      </w:r>
      <w:r w:rsidRPr="006673CF">
        <w:rPr>
          <w:rFonts w:ascii="Times New Roman" w:hAnsi="Times New Roman"/>
          <w:b/>
          <w:i/>
          <w:lang w:val="nl-NL"/>
        </w:rPr>
        <w:t>.</w:t>
      </w:r>
    </w:p>
    <w:p w:rsidR="006673CF" w:rsidRPr="006673CF" w:rsidRDefault="006673CF" w:rsidP="006673CF">
      <w:pPr>
        <w:spacing w:line="264" w:lineRule="auto"/>
        <w:ind w:firstLine="720"/>
        <w:rPr>
          <w:rFonts w:ascii="Times New Roman" w:hAnsi="Times New Roman"/>
        </w:rPr>
      </w:pPr>
      <w:r w:rsidRPr="006673CF">
        <w:rPr>
          <w:rFonts w:ascii="Times New Roman" w:hAnsi="Times New Roman"/>
        </w:rPr>
        <w:t>+ HS ghi vào vở nội dung.</w:t>
      </w:r>
    </w:p>
    <w:p w:rsidR="006673CF" w:rsidRPr="006673CF" w:rsidRDefault="006673CF" w:rsidP="006673CF">
      <w:pPr>
        <w:spacing w:line="264" w:lineRule="auto"/>
        <w:ind w:firstLine="720"/>
        <w:jc w:val="both"/>
        <w:rPr>
          <w:rFonts w:ascii="Times New Roman" w:hAnsi="Times New Roman"/>
        </w:rPr>
      </w:pPr>
      <w:r w:rsidRPr="006673CF">
        <w:rPr>
          <w:rFonts w:ascii="Times New Roman" w:hAnsi="Times New Roman"/>
        </w:rPr>
        <w:t xml:space="preserve">* GD QCN: </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Trong bài thơ, mỗi bạn đều có điểm khác nhau. Theo em, vì sao chúng ta cần tôn trọng sự khác biệt của bạn bè?</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(Gợi ý trả lời: Vì mỗi người có một đặc điểm, tính cách riêng tạo nên giá trị riêng của họ. Tôn trọng sự khác biệt giúp chúng ta sống đoàn kết, yêu thương và học hỏi lẫn nhau.)</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Nếu có một bạn trong lớp học khác mình (giọng nói, sở thích, tính cách,…), em sẽ cư xử như thế nào để thể hiện sự tôn trọng bạn?</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(Gợi ý trả lời: Em sẽ lắng nghe, không chê bai, không trêu chọc và sẵn sàng chia sẻ, hợp tác với bạn trong học tập và vui chơi.)</w:t>
      </w:r>
    </w:p>
    <w:p w:rsidR="006673CF" w:rsidRPr="006673CF" w:rsidRDefault="006673CF" w:rsidP="006673CF">
      <w:pPr>
        <w:spacing w:line="264" w:lineRule="auto"/>
        <w:rPr>
          <w:rFonts w:ascii="Times New Roman" w:hAnsi="Times New Roman"/>
        </w:rPr>
      </w:pPr>
      <w:r w:rsidRPr="006673CF">
        <w:rPr>
          <w:rFonts w:ascii="Times New Roman" w:hAnsi="Times New Roman"/>
        </w:rPr>
        <w:t>+ Em cảm thấy thế nào khi được bạn bè, thầy cô tôn trọng những đặc điểm riêng của mình?</w:t>
      </w:r>
      <w:r w:rsidRPr="006673CF">
        <w:rPr>
          <w:rFonts w:ascii="Times New Roman" w:hAnsi="Times New Roman"/>
        </w:rPr>
        <w:br/>
        <w:t>(Gợi ý trả lời: Em thấy vui, tự tin, thoải mái và có động lực để phát huy những điểm mạnh của bản thân.)</w:t>
      </w:r>
    </w:p>
    <w:p w:rsidR="006673CF" w:rsidRPr="006673CF" w:rsidRDefault="006673CF" w:rsidP="006673CF">
      <w:pPr>
        <w:spacing w:line="264" w:lineRule="auto"/>
        <w:rPr>
          <w:rFonts w:ascii="Times New Roman" w:hAnsi="Times New Roman"/>
        </w:rPr>
      </w:pPr>
      <w:r w:rsidRPr="006673CF">
        <w:rPr>
          <w:rFonts w:ascii="Times New Roman" w:hAnsi="Times New Roman"/>
        </w:rPr>
        <w:t>+ Nếu trong lớp có một bạn hay bị chê cười vì khác biệt, em sẽ làm gì để bảo vệ quyền được tôn trọng của bạn ấy?</w:t>
      </w:r>
      <w:r w:rsidRPr="006673CF">
        <w:rPr>
          <w:rFonts w:ascii="Times New Roman" w:hAnsi="Times New Roman"/>
        </w:rPr>
        <w:br/>
        <w:t>(Gợi ý trả lời: Em sẽ nhắc nhở các bạn không nên trêu chọc, động viên bạn, chơi cùng bạn và báo với thầy cô để bạn ấy được bảo vệ và tôn trọng.)</w:t>
      </w:r>
    </w:p>
    <w:p w:rsidR="006673CF" w:rsidRPr="006673CF" w:rsidRDefault="006673CF" w:rsidP="006673CF">
      <w:pPr>
        <w:spacing w:line="264" w:lineRule="auto"/>
        <w:ind w:firstLine="720"/>
        <w:jc w:val="both"/>
        <w:rPr>
          <w:rFonts w:ascii="Times New Roman" w:hAnsi="Times New Roman"/>
          <w:b/>
        </w:rPr>
      </w:pPr>
      <w:r w:rsidRPr="006673CF">
        <w:rPr>
          <w:rFonts w:ascii="Times New Roman" w:hAnsi="Times New Roman"/>
          <w:b/>
        </w:rPr>
        <w:t>* Hoạt động 3: Học thuộc lòng bài thơ</w:t>
      </w:r>
    </w:p>
    <w:p w:rsidR="006673CF" w:rsidRPr="006673CF" w:rsidRDefault="006673CF" w:rsidP="006673CF">
      <w:pPr>
        <w:pStyle w:val="BodyText4"/>
        <w:shd w:val="clear" w:color="auto" w:fill="auto"/>
        <w:spacing w:line="264" w:lineRule="auto"/>
        <w:ind w:right="20" w:firstLine="0"/>
        <w:jc w:val="both"/>
        <w:rPr>
          <w:rFonts w:ascii="Times New Roman" w:hAnsi="Times New Roman" w:cs="Times New Roman"/>
          <w:sz w:val="28"/>
          <w:szCs w:val="28"/>
        </w:rPr>
      </w:pPr>
      <w:r w:rsidRPr="006673CF">
        <w:rPr>
          <w:rFonts w:ascii="Times New Roman" w:hAnsi="Times New Roman" w:cs="Times New Roman"/>
          <w:sz w:val="28"/>
          <w:szCs w:val="28"/>
        </w:rPr>
        <w:t>- HS nhắc lại giọng đọc từng khổ thơ.</w:t>
      </w:r>
    </w:p>
    <w:p w:rsidR="006673CF" w:rsidRPr="006673CF" w:rsidRDefault="006673CF" w:rsidP="006673CF">
      <w:pPr>
        <w:pStyle w:val="BodyText4"/>
        <w:shd w:val="clear" w:color="auto" w:fill="auto"/>
        <w:spacing w:line="264" w:lineRule="auto"/>
        <w:ind w:right="20" w:firstLine="0"/>
        <w:jc w:val="both"/>
        <w:rPr>
          <w:rFonts w:ascii="Times New Roman" w:hAnsi="Times New Roman" w:cs="Times New Roman"/>
          <w:sz w:val="28"/>
          <w:szCs w:val="28"/>
        </w:rPr>
      </w:pPr>
      <w:r w:rsidRPr="006673CF">
        <w:rPr>
          <w:rFonts w:ascii="Times New Roman" w:hAnsi="Times New Roman" w:cs="Times New Roman"/>
          <w:sz w:val="28"/>
          <w:szCs w:val="28"/>
        </w:rPr>
        <w:t>- Cá nhân đọc lại nhiều lần từng khổ thơ.</w:t>
      </w:r>
    </w:p>
    <w:p w:rsidR="006673CF" w:rsidRPr="006673CF" w:rsidRDefault="006673CF" w:rsidP="006673CF">
      <w:pPr>
        <w:pStyle w:val="BodyText4"/>
        <w:shd w:val="clear" w:color="auto" w:fill="auto"/>
        <w:spacing w:line="264" w:lineRule="auto"/>
        <w:ind w:right="20" w:firstLine="0"/>
        <w:jc w:val="both"/>
        <w:rPr>
          <w:rFonts w:ascii="Times New Roman" w:hAnsi="Times New Roman" w:cs="Times New Roman"/>
          <w:sz w:val="28"/>
          <w:szCs w:val="28"/>
        </w:rPr>
      </w:pPr>
      <w:r w:rsidRPr="006673CF">
        <w:rPr>
          <w:rFonts w:ascii="Times New Roman" w:hAnsi="Times New Roman" w:cs="Times New Roman"/>
          <w:sz w:val="28"/>
          <w:szCs w:val="28"/>
        </w:rPr>
        <w:t>- Đọc thuộc nối tiếp khổ thơ trong nhóm.</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thi đọc khổ thơ mình thuộc trước lớp.</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Một số HS đọc thuộc toàn bài trước lớp.</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GV nhận xét, tuyên dương.</w:t>
      </w:r>
    </w:p>
    <w:p w:rsidR="006673CF" w:rsidRPr="006673CF" w:rsidRDefault="006673CF" w:rsidP="006673CF">
      <w:pPr>
        <w:spacing w:line="264" w:lineRule="auto"/>
        <w:ind w:firstLine="720"/>
        <w:rPr>
          <w:rFonts w:ascii="Times New Roman" w:hAnsi="Times New Roman"/>
          <w:b/>
          <w:bCs/>
        </w:rPr>
      </w:pPr>
      <w:r w:rsidRPr="006673CF">
        <w:rPr>
          <w:rFonts w:ascii="Times New Roman" w:hAnsi="Times New Roman"/>
          <w:b/>
          <w:bCs/>
        </w:rPr>
        <w:t>3. Hoạt động Vận dụng, trải nghiệm</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HS thảo luận nhóm 4: Nghĩ đến những thành viên trong tổ của mình sau đó nghĩ đến những đặc điểm của người đó và vẻ riêng chỉ người đó có (vẻ khác hoặc nổi bật so với các thành viên còn lại) và trao đổi với bạn về những điều đặc biệt đó.</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Đại diện một số nhóm giới thiệu về những nét đặc biệt của các thành viên trong tổ.</w:t>
      </w:r>
    </w:p>
    <w:p w:rsidR="006673CF" w:rsidRPr="006673CF" w:rsidRDefault="006673CF" w:rsidP="006673CF">
      <w:pPr>
        <w:spacing w:line="264" w:lineRule="auto"/>
        <w:jc w:val="both"/>
        <w:rPr>
          <w:rFonts w:ascii="Times New Roman" w:hAnsi="Times New Roman"/>
        </w:rPr>
      </w:pPr>
      <w:r w:rsidRPr="006673CF">
        <w:rPr>
          <w:rFonts w:ascii="Times New Roman" w:hAnsi="Times New Roman"/>
        </w:rPr>
        <w:t>- GV khuyến khích HS chia sẻ về những điều mang tính tích cực của các thành viên trong tổ.</w:t>
      </w:r>
    </w:p>
    <w:p w:rsidR="006673CF" w:rsidRPr="006673CF" w:rsidRDefault="006673CF" w:rsidP="006673CF">
      <w:pPr>
        <w:spacing w:line="264" w:lineRule="auto"/>
        <w:rPr>
          <w:rFonts w:ascii="Times New Roman" w:hAnsi="Times New Roman"/>
        </w:rPr>
      </w:pPr>
      <w:r w:rsidRPr="006673CF">
        <w:rPr>
          <w:rFonts w:ascii="Times New Roman" w:hAnsi="Times New Roman"/>
        </w:rPr>
        <w:t>+ Em thấy điều kì diệu gì trong gia đình của em?</w:t>
      </w:r>
    </w:p>
    <w:p w:rsidR="006673CF" w:rsidRPr="006673CF" w:rsidRDefault="006673CF" w:rsidP="006673CF">
      <w:pPr>
        <w:pStyle w:val="BodyText4"/>
        <w:shd w:val="clear" w:color="auto" w:fill="auto"/>
        <w:spacing w:line="264" w:lineRule="auto"/>
        <w:ind w:right="20" w:firstLine="0"/>
        <w:jc w:val="both"/>
        <w:rPr>
          <w:rFonts w:ascii="Times New Roman" w:hAnsi="Times New Roman" w:cs="Times New Roman"/>
          <w:sz w:val="28"/>
          <w:szCs w:val="28"/>
        </w:rPr>
      </w:pPr>
      <w:r w:rsidRPr="006673CF">
        <w:rPr>
          <w:rFonts w:ascii="Times New Roman" w:hAnsi="Times New Roman" w:cs="Times New Roman"/>
          <w:sz w:val="28"/>
          <w:szCs w:val="28"/>
        </w:rPr>
        <w:t>- Về nhà nói cho người thân nghe về điều kì diệu trong lớp em, gia đình em.</w:t>
      </w:r>
    </w:p>
    <w:p w:rsidR="006673CF" w:rsidRPr="006673CF" w:rsidRDefault="006673CF" w:rsidP="006673CF">
      <w:pPr>
        <w:spacing w:line="276" w:lineRule="auto"/>
        <w:jc w:val="both"/>
        <w:rPr>
          <w:rFonts w:ascii="Times New Roman" w:hAnsi="Times New Roman"/>
          <w:b/>
          <w:bCs/>
        </w:rPr>
      </w:pPr>
      <w:r w:rsidRPr="006673CF">
        <w:rPr>
          <w:rFonts w:ascii="Times New Roman" w:hAnsi="Times New Roman"/>
          <w:b/>
          <w:bCs/>
        </w:rPr>
        <w:lastRenderedPageBreak/>
        <w:t>IV. ĐIỀU CHỈNH SAU BÀI DẠY (NẾU CÓ):</w:t>
      </w:r>
    </w:p>
    <w:p w:rsidR="007970A6" w:rsidRPr="006673CF" w:rsidRDefault="006673CF" w:rsidP="006673CF">
      <w:pPr>
        <w:rPr>
          <w:rFonts w:ascii="Times New Roman" w:hAnsi="Times New Roman"/>
        </w:rPr>
      </w:pPr>
      <w:r w:rsidRPr="006673CF">
        <w:rPr>
          <w:rFonts w:ascii="Times New Roman" w:hAnsi="Times New Roman"/>
        </w:rPr>
        <w:t>…………………………………………………………………………………………………………………………………………………………………………………………</w:t>
      </w:r>
    </w:p>
    <w:sectPr w:rsidR="007970A6" w:rsidRPr="006673CF"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65" w:rsidRDefault="00236A65" w:rsidP="005704AD">
      <w:r>
        <w:separator/>
      </w:r>
    </w:p>
  </w:endnote>
  <w:endnote w:type="continuationSeparator" w:id="0">
    <w:p w:rsidR="00236A65" w:rsidRDefault="00236A65"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236A65">
    <w:pPr>
      <w:pStyle w:val="Footer"/>
    </w:pPr>
  </w:p>
  <w:p w:rsidR="00ED6C39" w:rsidRDefault="00236A65"/>
  <w:p w:rsidR="00ED6C39" w:rsidRDefault="00236A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6673CF">
      <w:rPr>
        <w:rStyle w:val="PageNumber"/>
        <w:noProof/>
      </w:rPr>
      <w:t>1</w:t>
    </w:r>
    <w:r w:rsidRPr="00FC27B4">
      <w:rPr>
        <w:rStyle w:val="PageNumber"/>
      </w:rPr>
      <w:fldChar w:fldCharType="end"/>
    </w:r>
  </w:p>
  <w:p w:rsidR="00ED6C39" w:rsidRDefault="00236A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65" w:rsidRDefault="00236A65" w:rsidP="005704AD">
      <w:r>
        <w:separator/>
      </w:r>
    </w:p>
  </w:footnote>
  <w:footnote w:type="continuationSeparator" w:id="0">
    <w:p w:rsidR="00236A65" w:rsidRDefault="00236A65"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DD98A20"/>
    <w:multiLevelType w:val="singleLevel"/>
    <w:tmpl w:val="3DD98A20"/>
    <w:lvl w:ilvl="0">
      <w:start w:val="1"/>
      <w:numFmt w:val="lowerLetter"/>
      <w:suff w:val="space"/>
      <w:lvlText w:val="%1."/>
      <w:lvlJc w:val="left"/>
    </w:lvl>
  </w:abstractNum>
  <w:abstractNum w:abstractNumId="16">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1">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B0F9E8"/>
    <w:multiLevelType w:val="singleLevel"/>
    <w:tmpl w:val="5FB0F9E8"/>
    <w:lvl w:ilvl="0">
      <w:start w:val="1"/>
      <w:numFmt w:val="lowerLetter"/>
      <w:lvlText w:val="%1)"/>
      <w:lvlJc w:val="left"/>
      <w:pPr>
        <w:tabs>
          <w:tab w:val="left" w:pos="312"/>
        </w:tabs>
        <w:ind w:left="70" w:firstLine="0"/>
      </w:pPr>
    </w:lvl>
  </w:abstractNum>
  <w:abstractNum w:abstractNumId="23">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4">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6">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7">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2">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4">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5"/>
  </w:num>
  <w:num w:numId="4">
    <w:abstractNumId w:val="33"/>
  </w:num>
  <w:num w:numId="5">
    <w:abstractNumId w:val="8"/>
  </w:num>
  <w:num w:numId="6">
    <w:abstractNumId w:val="0"/>
  </w:num>
  <w:num w:numId="7">
    <w:abstractNumId w:val="34"/>
  </w:num>
  <w:num w:numId="8">
    <w:abstractNumId w:val="32"/>
  </w:num>
  <w:num w:numId="9">
    <w:abstractNumId w:val="11"/>
  </w:num>
  <w:num w:numId="10">
    <w:abstractNumId w:val="1"/>
  </w:num>
  <w:num w:numId="11">
    <w:abstractNumId w:val="18"/>
  </w:num>
  <w:num w:numId="12">
    <w:abstractNumId w:val="16"/>
  </w:num>
  <w:num w:numId="13">
    <w:abstractNumId w:val="28"/>
  </w:num>
  <w:num w:numId="14">
    <w:abstractNumId w:val="2"/>
  </w:num>
  <w:num w:numId="15">
    <w:abstractNumId w:val="30"/>
  </w:num>
  <w:num w:numId="16">
    <w:abstractNumId w:val="10"/>
  </w:num>
  <w:num w:numId="17">
    <w:abstractNumId w:val="26"/>
  </w:num>
  <w:num w:numId="18">
    <w:abstractNumId w:val="3"/>
  </w:num>
  <w:num w:numId="19">
    <w:abstractNumId w:val="17"/>
  </w:num>
  <w:num w:numId="20">
    <w:abstractNumId w:val="23"/>
  </w:num>
  <w:num w:numId="21">
    <w:abstractNumId w:val="9"/>
  </w:num>
  <w:num w:numId="22">
    <w:abstractNumId w:val="13"/>
  </w:num>
  <w:num w:numId="23">
    <w:abstractNumId w:val="21"/>
  </w:num>
  <w:num w:numId="24">
    <w:abstractNumId w:val="24"/>
  </w:num>
  <w:num w:numId="25">
    <w:abstractNumId w:val="19"/>
  </w:num>
  <w:num w:numId="26">
    <w:abstractNumId w:val="4"/>
  </w:num>
  <w:num w:numId="27">
    <w:abstractNumId w:val="7"/>
  </w:num>
  <w:num w:numId="28">
    <w:abstractNumId w:val="29"/>
  </w:num>
  <w:num w:numId="29">
    <w:abstractNumId w:val="27"/>
  </w:num>
  <w:num w:numId="30">
    <w:abstractNumId w:val="2"/>
  </w:num>
  <w:num w:numId="3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5"/>
  </w:num>
  <w:num w:numId="35">
    <w:abstractNumId w:val="31"/>
  </w:num>
  <w:num w:numId="36">
    <w:abstractNumId w:val="20"/>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605B1"/>
    <w:rsid w:val="00161A34"/>
    <w:rsid w:val="00162721"/>
    <w:rsid w:val="001656B7"/>
    <w:rsid w:val="001659F7"/>
    <w:rsid w:val="001773C0"/>
    <w:rsid w:val="00190851"/>
    <w:rsid w:val="00193913"/>
    <w:rsid w:val="001A4AB6"/>
    <w:rsid w:val="001A669C"/>
    <w:rsid w:val="001B141D"/>
    <w:rsid w:val="001C27B0"/>
    <w:rsid w:val="001E5E81"/>
    <w:rsid w:val="001F13C1"/>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530FA"/>
    <w:rsid w:val="00475DD3"/>
    <w:rsid w:val="00490E8A"/>
    <w:rsid w:val="004A6335"/>
    <w:rsid w:val="004C0718"/>
    <w:rsid w:val="004C17C8"/>
    <w:rsid w:val="004D1BE7"/>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271</cp:revision>
  <dcterms:created xsi:type="dcterms:W3CDTF">2024-11-13T02:54:00Z</dcterms:created>
  <dcterms:modified xsi:type="dcterms:W3CDTF">2025-10-28T07:09:00Z</dcterms:modified>
</cp:coreProperties>
</file>