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F7" w:rsidRPr="00BC5324" w:rsidRDefault="001659F7" w:rsidP="001659F7">
      <w:pPr>
        <w:rPr>
          <w:rFonts w:ascii="Times New Roman" w:eastAsia="Calibri" w:hAnsi="Times New Roman"/>
          <w:b/>
          <w:lang w:val="nl-NL"/>
        </w:rPr>
      </w:pPr>
      <w:r w:rsidRPr="00BC5324">
        <w:rPr>
          <w:rFonts w:ascii="Times New Roman" w:hAnsi="Times New Roman"/>
          <w:b/>
          <w:bCs/>
          <w:lang w:val="nl-NL"/>
        </w:rPr>
        <w:t xml:space="preserve">                                          LỊCH SỬ VÀ ĐỊA LÍ</w:t>
      </w:r>
    </w:p>
    <w:p w:rsidR="001659F7" w:rsidRPr="002459FB" w:rsidRDefault="001659F7" w:rsidP="001659F7">
      <w:pPr>
        <w:ind w:firstLine="360"/>
        <w:jc w:val="center"/>
        <w:rPr>
          <w:rFonts w:ascii="Times New Roman" w:hAnsi="Times New Roman"/>
          <w:b/>
          <w:bCs/>
          <w:color w:val="FF0000"/>
          <w:lang w:val="vi-VN"/>
        </w:rPr>
      </w:pPr>
      <w:bookmarkStart w:id="0" w:name="_GoBack"/>
      <w:r w:rsidRPr="002459FB">
        <w:rPr>
          <w:rFonts w:ascii="Times New Roman" w:hAnsi="Times New Roman"/>
          <w:b/>
          <w:bCs/>
          <w:color w:val="FF0000"/>
          <w:lang w:val="vi-VN"/>
        </w:rPr>
        <w:t xml:space="preserve">BÀI </w:t>
      </w:r>
      <w:r w:rsidRPr="002459FB">
        <w:rPr>
          <w:rFonts w:ascii="Times New Roman" w:hAnsi="Times New Roman"/>
          <w:b/>
          <w:bCs/>
          <w:color w:val="FF0000"/>
        </w:rPr>
        <w:t xml:space="preserve">10: TRIỀU TRẦN XÂY DỰNG ĐẤT NƯỚC VÀ KHÁNG CHIẾN CHỐNG QUÂN MÔNG – NGUYÊN XÂM LƯỢC </w:t>
      </w:r>
      <w:r w:rsidRPr="002459FB">
        <w:rPr>
          <w:rFonts w:ascii="Times New Roman" w:hAnsi="Times New Roman"/>
          <w:b/>
          <w:bCs/>
          <w:color w:val="FF0000"/>
          <w:lang w:val="vi-VN"/>
        </w:rPr>
        <w:t xml:space="preserve">(tiết </w:t>
      </w:r>
      <w:r w:rsidRPr="002459FB">
        <w:rPr>
          <w:rFonts w:ascii="Times New Roman" w:hAnsi="Times New Roman"/>
          <w:b/>
          <w:bCs/>
          <w:color w:val="FF0000"/>
        </w:rPr>
        <w:t>3</w:t>
      </w:r>
      <w:r w:rsidRPr="002459FB">
        <w:rPr>
          <w:rFonts w:ascii="Times New Roman" w:hAnsi="Times New Roman"/>
          <w:b/>
          <w:bCs/>
          <w:color w:val="FF0000"/>
          <w:lang w:val="vi-VN"/>
        </w:rPr>
        <w:t>)</w:t>
      </w:r>
    </w:p>
    <w:bookmarkEnd w:id="0"/>
    <w:p w:rsidR="001659F7" w:rsidRPr="00BC5324" w:rsidRDefault="001659F7" w:rsidP="001659F7">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1659F7" w:rsidRPr="008A15D3" w:rsidRDefault="001659F7" w:rsidP="001659F7">
      <w:pPr>
        <w:jc w:val="both"/>
        <w:rPr>
          <w:rFonts w:ascii="Times New Roman" w:hAnsi="Times New Roman"/>
          <w:b/>
          <w:lang w:val="nl-NL"/>
        </w:rPr>
      </w:pPr>
      <w:r w:rsidRPr="008A15D3">
        <w:rPr>
          <w:rFonts w:ascii="Times New Roman" w:hAnsi="Times New Roman"/>
        </w:rPr>
        <w:t>- Nêu được quyết tâm chống giặc của quân dân nhà Trần thông qua câu chuyện về người thiếu niên nhỏ tuổi Trần Quốc Toản và hình ảnh các cô lão trong hội nghị Diên Hồng.</w:t>
      </w:r>
      <w:r w:rsidRPr="008A15D3">
        <w:rPr>
          <w:rFonts w:ascii="Times New Roman" w:hAnsi="Times New Roman"/>
          <w:b/>
          <w:lang w:val="nl-NL"/>
        </w:rPr>
        <w:t xml:space="preserve"> </w:t>
      </w:r>
    </w:p>
    <w:p w:rsidR="001659F7" w:rsidRPr="008A15D3" w:rsidRDefault="001659F7" w:rsidP="001659F7">
      <w:pPr>
        <w:jc w:val="both"/>
        <w:rPr>
          <w:rFonts w:ascii="Times New Roman" w:hAnsi="Times New Roman"/>
        </w:rPr>
      </w:pPr>
      <w:r>
        <w:rPr>
          <w:rFonts w:ascii="Times New Roman" w:hAnsi="Times New Roman"/>
        </w:rPr>
        <w:t>- Phát triển n</w:t>
      </w:r>
      <w:r w:rsidRPr="008A15D3">
        <w:rPr>
          <w:rFonts w:ascii="Times New Roman" w:hAnsi="Times New Roman"/>
        </w:rPr>
        <w:t>ăng lực tự chủ và tự học thông qua các hoạt động cá nhân để hoàn thành những nhiệm vụ học tập. Năng lực giao tiếp và hợp tác thông qua hoạt động nhóm, toàn lớp để hoàn thành các nhiệm vụ học tập. Năng lực giải quyết vấn đề và sáng tạo: phát hiện được vấn đề từ các nhiệm vụ học tập và tìm cách giải quyết chúng</w:t>
      </w:r>
    </w:p>
    <w:p w:rsidR="001659F7" w:rsidRPr="00556E14" w:rsidRDefault="001659F7" w:rsidP="001659F7">
      <w:pPr>
        <w:jc w:val="both"/>
        <w:rPr>
          <w:rFonts w:ascii="Times New Roman" w:hAnsi="Times New Roman"/>
          <w:b/>
          <w:bCs/>
        </w:rPr>
      </w:pPr>
      <w:r w:rsidRPr="008A15D3">
        <w:rPr>
          <w:rFonts w:ascii="Times New Roman" w:hAnsi="Times New Roman"/>
          <w:lang w:val="nl-NL"/>
        </w:rPr>
        <w:t>- Phẩm chất chăm chỉ: Ham học hỏi tìm tòi để mở rộng sự hiểu biết về lịch sử Việt Nam</w:t>
      </w:r>
    </w:p>
    <w:p w:rsidR="001659F7" w:rsidRPr="00BC5324" w:rsidRDefault="001659F7" w:rsidP="001659F7">
      <w:pPr>
        <w:jc w:val="both"/>
        <w:rPr>
          <w:rFonts w:ascii="Times New Roman" w:hAnsi="Times New Roman"/>
          <w:b/>
          <w:color w:val="7030A0"/>
          <w:lang w:val="nl-NL"/>
        </w:rPr>
      </w:pPr>
      <w:r w:rsidRPr="00BC5324">
        <w:rPr>
          <w:rFonts w:ascii="Times New Roman" w:hAnsi="Times New Roman"/>
          <w:b/>
          <w:color w:val="7030A0"/>
          <w:lang w:val="nl-NL"/>
        </w:rPr>
        <w:t xml:space="preserve">II. ĐỒ DÙNG DẠY HỌC </w:t>
      </w:r>
    </w:p>
    <w:p w:rsidR="001659F7" w:rsidRDefault="001659F7" w:rsidP="001659F7">
      <w:pPr>
        <w:jc w:val="both"/>
        <w:rPr>
          <w:rFonts w:ascii="Times New Roman" w:hAnsi="Times New Roman"/>
          <w:lang w:val="nl-NL"/>
        </w:rPr>
      </w:pPr>
      <w:r w:rsidRPr="00BC5324">
        <w:rPr>
          <w:rFonts w:ascii="Times New Roman" w:hAnsi="Times New Roman"/>
          <w:lang w:val="nl-NL"/>
        </w:rPr>
        <w:t xml:space="preserve">- GV: </w:t>
      </w:r>
      <w:r>
        <w:rPr>
          <w:rFonts w:ascii="Times New Roman" w:eastAsia="Calibri" w:hAnsi="Times New Roman"/>
          <w:color w:val="000000"/>
          <w:lang w:val="fr-FR"/>
        </w:rPr>
        <w:t xml:space="preserve">Vi deo </w:t>
      </w:r>
      <w:r w:rsidRPr="008A15D3">
        <w:rPr>
          <w:rFonts w:ascii="Times New Roman" w:hAnsi="Times New Roman"/>
          <w:bCs/>
          <w:lang w:val="nl-NL"/>
        </w:rPr>
        <w:t>về cuộc kháng chiến chông quân Mông –Nguyên</w:t>
      </w:r>
      <w:r w:rsidRPr="00BC5324">
        <w:rPr>
          <w:rFonts w:ascii="Times New Roman" w:hAnsi="Times New Roman"/>
          <w:lang w:val="nl-NL"/>
        </w:rPr>
        <w:t xml:space="preserve"> </w:t>
      </w:r>
    </w:p>
    <w:p w:rsidR="001659F7" w:rsidRPr="00BC5324" w:rsidRDefault="001659F7" w:rsidP="001659F7">
      <w:pPr>
        <w:jc w:val="both"/>
        <w:rPr>
          <w:rFonts w:ascii="Times New Roman" w:hAnsi="Times New Roman"/>
          <w:lang w:val="nl-NL"/>
        </w:rPr>
      </w:pPr>
      <w:r w:rsidRPr="00BC5324">
        <w:rPr>
          <w:rFonts w:ascii="Times New Roman" w:hAnsi="Times New Roman"/>
          <w:lang w:val="nl-NL"/>
        </w:rPr>
        <w:t xml:space="preserve">- HS: SGK </w:t>
      </w:r>
    </w:p>
    <w:p w:rsidR="001659F7" w:rsidRPr="00BC5324" w:rsidRDefault="001659F7" w:rsidP="001659F7">
      <w:pPr>
        <w:jc w:val="both"/>
        <w:outlineLvl w:val="0"/>
        <w:rPr>
          <w:rFonts w:ascii="Times New Roman" w:hAnsi="Times New Roman"/>
          <w:b/>
          <w:color w:val="7030A0"/>
        </w:rPr>
      </w:pPr>
      <w:r w:rsidRPr="00BC5324">
        <w:rPr>
          <w:rFonts w:ascii="Times New Roman" w:hAnsi="Times New Roman"/>
          <w:b/>
          <w:color w:val="7030A0"/>
        </w:rPr>
        <w:t>III. CÁC HOẠT ĐỘNG DẠY HỌC CHỦ YẾU</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4929"/>
      </w:tblGrid>
      <w:tr w:rsidR="001659F7" w:rsidRPr="008A15D3" w:rsidTr="00A97589">
        <w:tc>
          <w:tcPr>
            <w:tcW w:w="5251" w:type="dxa"/>
            <w:tcBorders>
              <w:left w:val="nil"/>
              <w:bottom w:val="single" w:sz="4" w:space="0" w:color="auto"/>
            </w:tcBorders>
          </w:tcPr>
          <w:p w:rsidR="001659F7" w:rsidRPr="008A15D3" w:rsidRDefault="001659F7" w:rsidP="00A97589">
            <w:pPr>
              <w:jc w:val="center"/>
              <w:rPr>
                <w:rFonts w:ascii="Times New Roman" w:hAnsi="Times New Roman"/>
                <w:b/>
                <w:lang w:val="nl-NL"/>
              </w:rPr>
            </w:pPr>
            <w:r w:rsidRPr="008A15D3">
              <w:rPr>
                <w:rFonts w:ascii="Times New Roman" w:hAnsi="Times New Roman"/>
                <w:b/>
                <w:lang w:val="nl-NL"/>
              </w:rPr>
              <w:t>Hoạt động của giáo viên</w:t>
            </w:r>
          </w:p>
        </w:tc>
        <w:tc>
          <w:tcPr>
            <w:tcW w:w="4887" w:type="dxa"/>
            <w:tcBorders>
              <w:bottom w:val="single" w:sz="4" w:space="0" w:color="auto"/>
              <w:right w:val="nil"/>
            </w:tcBorders>
          </w:tcPr>
          <w:p w:rsidR="001659F7" w:rsidRPr="008A15D3" w:rsidRDefault="001659F7" w:rsidP="00A97589">
            <w:pPr>
              <w:jc w:val="center"/>
              <w:rPr>
                <w:rFonts w:ascii="Times New Roman" w:hAnsi="Times New Roman"/>
                <w:b/>
                <w:lang w:val="nl-NL"/>
              </w:rPr>
            </w:pPr>
            <w:r w:rsidRPr="008A15D3">
              <w:rPr>
                <w:rFonts w:ascii="Times New Roman" w:hAnsi="Times New Roman"/>
                <w:b/>
                <w:lang w:val="nl-NL"/>
              </w:rPr>
              <w:t>Hoạt động của học sinh</w:t>
            </w:r>
          </w:p>
        </w:tc>
      </w:tr>
      <w:tr w:rsidR="001659F7" w:rsidRPr="008A15D3" w:rsidTr="00A97589">
        <w:tc>
          <w:tcPr>
            <w:tcW w:w="5251" w:type="dxa"/>
            <w:tcBorders>
              <w:left w:val="nil"/>
              <w:bottom w:val="nil"/>
            </w:tcBorders>
          </w:tcPr>
          <w:p w:rsidR="001659F7" w:rsidRPr="00556E14" w:rsidRDefault="001659F7" w:rsidP="00A97589">
            <w:pPr>
              <w:jc w:val="both"/>
              <w:outlineLvl w:val="0"/>
              <w:rPr>
                <w:b/>
                <w:color w:val="FF0000"/>
              </w:rPr>
            </w:pPr>
            <w:r w:rsidRPr="00556E14">
              <w:rPr>
                <w:rFonts w:ascii="Times New Roman" w:hAnsi="Times New Roman"/>
                <w:b/>
                <w:color w:val="FF0000"/>
              </w:rPr>
              <w:t>1. Hoạt động Mở đầu</w:t>
            </w:r>
          </w:p>
          <w:p w:rsidR="001659F7" w:rsidRPr="008A15D3" w:rsidRDefault="001659F7" w:rsidP="00A97589">
            <w:pPr>
              <w:jc w:val="both"/>
              <w:outlineLvl w:val="0"/>
              <w:rPr>
                <w:rFonts w:ascii="Times New Roman" w:hAnsi="Times New Roman"/>
                <w:bCs/>
                <w:lang w:val="nl-NL"/>
              </w:rPr>
            </w:pPr>
            <w:r w:rsidRPr="008A15D3">
              <w:rPr>
                <w:rFonts w:ascii="Times New Roman" w:hAnsi="Times New Roman"/>
                <w:bCs/>
                <w:lang w:val="nl-NL"/>
              </w:rPr>
              <w:t>- GV cho HS xem video về cuộc kháng chiến chông quân Mông –Nguyên.</w:t>
            </w:r>
          </w:p>
          <w:p w:rsidR="001659F7" w:rsidRPr="008A15D3" w:rsidRDefault="001659F7" w:rsidP="00A97589">
            <w:pPr>
              <w:jc w:val="both"/>
              <w:outlineLvl w:val="0"/>
              <w:rPr>
                <w:rFonts w:ascii="Times New Roman" w:hAnsi="Times New Roman"/>
                <w:bCs/>
                <w:lang w:val="nl-NL"/>
              </w:rPr>
            </w:pPr>
            <w:r w:rsidRPr="008A15D3">
              <w:rPr>
                <w:rFonts w:ascii="Times New Roman" w:hAnsi="Times New Roman"/>
                <w:bCs/>
                <w:lang w:val="nl-NL"/>
              </w:rPr>
              <w:t xml:space="preserve">- GVmời một số </w:t>
            </w:r>
            <w:r w:rsidRPr="008A15D3">
              <w:rPr>
                <w:rFonts w:ascii="Times New Roman" w:hAnsi="Times New Roman"/>
                <w:bCs/>
                <w:lang w:val="vi-VN"/>
              </w:rPr>
              <w:t xml:space="preserve">học sinh </w:t>
            </w:r>
            <w:r w:rsidRPr="008A15D3">
              <w:rPr>
                <w:rFonts w:ascii="Times New Roman" w:hAnsi="Times New Roman"/>
                <w:bCs/>
                <w:lang w:val="nl-NL"/>
              </w:rPr>
              <w:t xml:space="preserve">nêu cảm nghĩ </w:t>
            </w:r>
          </w:p>
          <w:p w:rsidR="001659F7" w:rsidRPr="008A15D3" w:rsidRDefault="001659F7" w:rsidP="00A97589">
            <w:pPr>
              <w:jc w:val="both"/>
              <w:outlineLvl w:val="0"/>
              <w:rPr>
                <w:rFonts w:ascii="Times New Roman" w:hAnsi="Times New Roman"/>
                <w:bCs/>
                <w:lang w:val="nl-NL"/>
              </w:rPr>
            </w:pPr>
            <w:r w:rsidRPr="008A15D3">
              <w:rPr>
                <w:rFonts w:ascii="Times New Roman" w:hAnsi="Times New Roman"/>
                <w:bCs/>
                <w:lang w:val="nl-NL"/>
              </w:rPr>
              <w:t>- GV nhận xét và dẫn dắt vào bài mới.</w:t>
            </w:r>
          </w:p>
        </w:tc>
        <w:tc>
          <w:tcPr>
            <w:tcW w:w="4887" w:type="dxa"/>
            <w:tcBorders>
              <w:bottom w:val="nil"/>
              <w:right w:val="nil"/>
            </w:tcBorders>
          </w:tcPr>
          <w:p w:rsidR="001659F7" w:rsidRDefault="001659F7" w:rsidP="00A97589">
            <w:pPr>
              <w:jc w:val="both"/>
              <w:rPr>
                <w:rFonts w:ascii="Times New Roman" w:hAnsi="Times New Roman"/>
                <w:lang w:val="nl-NL"/>
              </w:rPr>
            </w:pPr>
          </w:p>
          <w:p w:rsidR="001659F7" w:rsidRPr="008A15D3" w:rsidRDefault="001659F7" w:rsidP="00A97589">
            <w:pPr>
              <w:jc w:val="both"/>
              <w:rPr>
                <w:rFonts w:ascii="Times New Roman" w:hAnsi="Times New Roman"/>
                <w:lang w:val="nl-NL"/>
              </w:rPr>
            </w:pPr>
            <w:r w:rsidRPr="008A15D3">
              <w:rPr>
                <w:rFonts w:ascii="Times New Roman" w:hAnsi="Times New Roman"/>
                <w:lang w:val="nl-NL"/>
              </w:rPr>
              <w:t>- HS quan sát.</w:t>
            </w:r>
          </w:p>
          <w:p w:rsidR="001659F7" w:rsidRPr="008A15D3" w:rsidRDefault="001659F7" w:rsidP="00A97589">
            <w:pPr>
              <w:jc w:val="both"/>
              <w:rPr>
                <w:rFonts w:ascii="Times New Roman" w:hAnsi="Times New Roman"/>
                <w:lang w:val="nl-NL"/>
              </w:rPr>
            </w:pPr>
          </w:p>
          <w:p w:rsidR="001659F7" w:rsidRPr="008A15D3" w:rsidRDefault="001659F7" w:rsidP="00A97589">
            <w:pPr>
              <w:jc w:val="both"/>
              <w:rPr>
                <w:rFonts w:ascii="Times New Roman" w:hAnsi="Times New Roman"/>
                <w:lang w:val="nl-NL"/>
              </w:rPr>
            </w:pPr>
            <w:r w:rsidRPr="008A15D3">
              <w:rPr>
                <w:rFonts w:ascii="Times New Roman" w:hAnsi="Times New Roman"/>
                <w:lang w:val="nl-NL"/>
              </w:rPr>
              <w:t>- HS nêu.</w:t>
            </w:r>
          </w:p>
          <w:p w:rsidR="001659F7" w:rsidRPr="008A15D3" w:rsidRDefault="001659F7" w:rsidP="00A97589">
            <w:pPr>
              <w:jc w:val="both"/>
              <w:rPr>
                <w:rFonts w:ascii="Times New Roman" w:hAnsi="Times New Roman"/>
                <w:lang w:val="nl-NL"/>
              </w:rPr>
            </w:pPr>
            <w:r w:rsidRPr="008A15D3">
              <w:rPr>
                <w:rFonts w:ascii="Times New Roman" w:hAnsi="Times New Roman"/>
                <w:lang w:val="nl-NL"/>
              </w:rPr>
              <w:t>- HS lắng nghe.</w:t>
            </w:r>
          </w:p>
        </w:tc>
      </w:tr>
      <w:tr w:rsidR="001659F7" w:rsidRPr="008A15D3" w:rsidTr="00A97589">
        <w:tc>
          <w:tcPr>
            <w:tcW w:w="5251" w:type="dxa"/>
            <w:tcBorders>
              <w:top w:val="nil"/>
              <w:left w:val="nil"/>
              <w:bottom w:val="dashed" w:sz="4" w:space="0" w:color="auto"/>
            </w:tcBorders>
          </w:tcPr>
          <w:p w:rsidR="001659F7" w:rsidRPr="00556E14" w:rsidRDefault="001659F7" w:rsidP="00A97589">
            <w:pPr>
              <w:jc w:val="both"/>
              <w:outlineLvl w:val="0"/>
              <w:rPr>
                <w:rFonts w:ascii="Times New Roman" w:hAnsi="Times New Roman"/>
                <w:b/>
                <w:bCs/>
                <w:color w:val="FF0000"/>
                <w:lang w:val="nl-NL"/>
              </w:rPr>
            </w:pPr>
            <w:r w:rsidRPr="00556E14">
              <w:rPr>
                <w:rFonts w:ascii="Times New Roman" w:hAnsi="Times New Roman"/>
                <w:b/>
                <w:bCs/>
                <w:color w:val="FF0000"/>
                <w:lang w:val="nl-NL"/>
              </w:rPr>
              <w:t>2. Hoạt động Hình thành kiến thức mới</w:t>
            </w:r>
          </w:p>
          <w:p w:rsidR="001659F7" w:rsidRPr="00ED0218" w:rsidRDefault="001659F7" w:rsidP="00A97589">
            <w:pPr>
              <w:ind w:left="48" w:right="48"/>
              <w:jc w:val="both"/>
              <w:rPr>
                <w:rFonts w:ascii="Times New Roman" w:hAnsi="Times New Roman"/>
                <w:b/>
                <w:color w:val="002060"/>
              </w:rPr>
            </w:pPr>
            <w:r w:rsidRPr="00ED0218">
              <w:rPr>
                <w:rFonts w:ascii="Times New Roman" w:hAnsi="Times New Roman"/>
                <w:b/>
                <w:color w:val="002060"/>
              </w:rPr>
              <w:t>Hoạt động 2. Cuộc kháng chiến chống quân xâm lược Mông - Nguyên</w:t>
            </w:r>
          </w:p>
          <w:p w:rsidR="001659F7" w:rsidRPr="00ED0218" w:rsidRDefault="001659F7" w:rsidP="00A97589">
            <w:pPr>
              <w:ind w:left="48" w:right="48"/>
              <w:jc w:val="both"/>
              <w:rPr>
                <w:rFonts w:ascii="Times New Roman" w:hAnsi="Times New Roman"/>
                <w:b/>
                <w:i/>
                <w:iCs/>
                <w:color w:val="7030A0"/>
              </w:rPr>
            </w:pPr>
            <w:r w:rsidRPr="00ED0218">
              <w:rPr>
                <w:rFonts w:ascii="Times New Roman" w:hAnsi="Times New Roman"/>
                <w:b/>
                <w:i/>
                <w:iCs/>
                <w:color w:val="7030A0"/>
              </w:rPr>
              <w:t>a) Tìm hiểu về quyết tâm chống giặc của quân dân nhà Trần</w:t>
            </w:r>
            <w:r w:rsidRPr="00ED0218">
              <w:rPr>
                <w:rFonts w:ascii="Times New Roman" w:hAnsi="Times New Roman"/>
                <w:b/>
                <w:i/>
                <w:iCs/>
                <w:color w:val="7030A0"/>
                <w:lang w:val="vi-VN"/>
              </w:rPr>
              <w:t xml:space="preserve"> (Cặp đôi)</w:t>
            </w:r>
            <w:r w:rsidRPr="00ED0218">
              <w:rPr>
                <w:rFonts w:ascii="Times New Roman" w:hAnsi="Times New Roman"/>
                <w:b/>
                <w:i/>
                <w:iCs/>
                <w:color w:val="7030A0"/>
              </w:rPr>
              <w:t xml:space="preserve"> </w:t>
            </w:r>
          </w:p>
          <w:p w:rsidR="001659F7" w:rsidRDefault="001659F7" w:rsidP="00A97589">
            <w:pPr>
              <w:jc w:val="both"/>
              <w:outlineLvl w:val="0"/>
              <w:rPr>
                <w:rFonts w:ascii="Times New Roman" w:hAnsi="Times New Roman"/>
                <w:bCs/>
                <w:lang w:val="nl-NL"/>
              </w:rPr>
            </w:pPr>
            <w:r w:rsidRPr="00B447A8">
              <w:rPr>
                <w:rFonts w:ascii="Times New Roman" w:hAnsi="Times New Roman"/>
                <w:bCs/>
                <w:lang w:val="nl-NL"/>
              </w:rPr>
              <w:t>- GV quan sát, hỗ trợ HS</w:t>
            </w:r>
          </w:p>
          <w:p w:rsidR="001659F7" w:rsidRDefault="001659F7" w:rsidP="00A97589">
            <w:pPr>
              <w:jc w:val="both"/>
              <w:outlineLvl w:val="0"/>
              <w:rPr>
                <w:rFonts w:ascii="Times New Roman" w:hAnsi="Times New Roman"/>
                <w:bCs/>
                <w:lang w:val="nl-NL"/>
              </w:rPr>
            </w:pPr>
          </w:p>
          <w:p w:rsidR="001659F7" w:rsidRDefault="001659F7" w:rsidP="00A97589">
            <w:pPr>
              <w:jc w:val="both"/>
              <w:outlineLvl w:val="0"/>
              <w:rPr>
                <w:rFonts w:ascii="Times New Roman" w:hAnsi="Times New Roman"/>
                <w:bCs/>
                <w:lang w:val="nl-NL"/>
              </w:rPr>
            </w:pPr>
          </w:p>
          <w:p w:rsidR="001659F7" w:rsidRDefault="001659F7" w:rsidP="00A97589">
            <w:pPr>
              <w:jc w:val="both"/>
              <w:outlineLvl w:val="0"/>
              <w:rPr>
                <w:rFonts w:ascii="Times New Roman" w:hAnsi="Times New Roman"/>
                <w:bCs/>
                <w:lang w:val="nl-NL"/>
              </w:rPr>
            </w:pPr>
          </w:p>
          <w:p w:rsidR="001659F7" w:rsidRDefault="001659F7" w:rsidP="00A97589">
            <w:pPr>
              <w:jc w:val="both"/>
              <w:outlineLvl w:val="0"/>
              <w:rPr>
                <w:rFonts w:ascii="Times New Roman" w:hAnsi="Times New Roman"/>
                <w:bCs/>
                <w:lang w:val="nl-NL"/>
              </w:rPr>
            </w:pPr>
          </w:p>
          <w:p w:rsidR="001659F7" w:rsidRDefault="001659F7" w:rsidP="00A97589">
            <w:pPr>
              <w:jc w:val="both"/>
              <w:outlineLvl w:val="0"/>
              <w:rPr>
                <w:rFonts w:ascii="Times New Roman" w:hAnsi="Times New Roman"/>
                <w:bCs/>
                <w:lang w:val="nl-NL"/>
              </w:rPr>
            </w:pPr>
            <w:r>
              <w:rPr>
                <w:rFonts w:ascii="Times New Roman" w:hAnsi="Times New Roman"/>
                <w:bCs/>
                <w:lang w:val="nl-NL"/>
              </w:rPr>
              <w:t>Câu 1: Thời trần quân – Nguyên Mông xâm lươc nước ta như thế nào?</w:t>
            </w:r>
          </w:p>
          <w:p w:rsidR="001659F7" w:rsidRDefault="001659F7" w:rsidP="00A97589">
            <w:pPr>
              <w:jc w:val="both"/>
              <w:rPr>
                <w:rFonts w:ascii="Times New Roman" w:hAnsi="Times New Roman"/>
                <w:bCs/>
                <w:lang w:val="nl-NL"/>
              </w:rPr>
            </w:pPr>
          </w:p>
          <w:p w:rsidR="001659F7" w:rsidRPr="00B447A8" w:rsidRDefault="001659F7" w:rsidP="00A97589">
            <w:pPr>
              <w:jc w:val="both"/>
              <w:rPr>
                <w:rFonts w:ascii="Times New Roman" w:hAnsi="Times New Roman"/>
                <w:bCs/>
                <w:color w:val="000000"/>
                <w:lang w:val="vi-VN"/>
              </w:rPr>
            </w:pPr>
            <w:r>
              <w:rPr>
                <w:rFonts w:ascii="Times New Roman" w:hAnsi="Times New Roman"/>
                <w:bCs/>
                <w:lang w:val="nl-NL"/>
              </w:rPr>
              <w:t>Câu 2</w:t>
            </w:r>
            <w:r w:rsidRPr="00B447A8">
              <w:rPr>
                <w:rFonts w:ascii="Times New Roman" w:hAnsi="Times New Roman"/>
                <w:bCs/>
                <w:lang w:val="nl-NL"/>
              </w:rPr>
              <w:t xml:space="preserve">: </w:t>
            </w:r>
            <w:r w:rsidRPr="00B447A8">
              <w:rPr>
                <w:rFonts w:ascii="Times New Roman" w:hAnsi="Times New Roman"/>
                <w:bCs/>
                <w:color w:val="000000"/>
                <w:lang w:val="vi-VN"/>
              </w:rPr>
              <w:t xml:space="preserve"> </w:t>
            </w:r>
            <w:r>
              <w:rPr>
                <w:rFonts w:ascii="Times New Roman" w:hAnsi="Times New Roman"/>
              </w:rPr>
              <w:t>Triều đình cùng quân dân nhà Trần đã làm gì để đánh giặc</w:t>
            </w:r>
            <w:r w:rsidRPr="0054448C">
              <w:rPr>
                <w:rFonts w:ascii="Times New Roman" w:hAnsi="Times New Roman"/>
              </w:rPr>
              <w:t>?</w:t>
            </w:r>
          </w:p>
          <w:p w:rsidR="001659F7" w:rsidRPr="00F94785" w:rsidRDefault="001659F7" w:rsidP="00A97589">
            <w:pPr>
              <w:jc w:val="both"/>
              <w:outlineLvl w:val="0"/>
              <w:rPr>
                <w:rFonts w:ascii="Times New Roman" w:hAnsi="Times New Roman"/>
                <w:bCs/>
                <w:lang w:val="vi-VN"/>
              </w:rPr>
            </w:pPr>
            <w:r w:rsidRPr="00B447A8">
              <w:rPr>
                <w:rFonts w:ascii="Times New Roman" w:hAnsi="Times New Roman"/>
                <w:bCs/>
                <w:lang w:val="nl-NL"/>
              </w:rPr>
              <w:t>- GV nhận xét</w:t>
            </w:r>
            <w:r>
              <w:rPr>
                <w:rFonts w:ascii="Times New Roman" w:hAnsi="Times New Roman"/>
                <w:bCs/>
                <w:lang w:val="vi-VN"/>
              </w:rPr>
              <w:t>, tuyên dương</w:t>
            </w:r>
          </w:p>
          <w:p w:rsidR="001659F7" w:rsidRDefault="001659F7" w:rsidP="00A97589">
            <w:pPr>
              <w:jc w:val="both"/>
              <w:outlineLvl w:val="0"/>
              <w:rPr>
                <w:rFonts w:ascii="Times New Roman" w:hAnsi="Times New Roman"/>
                <w:bCs/>
                <w:lang w:val="vi-VN"/>
              </w:rPr>
            </w:pPr>
            <w:r>
              <w:rPr>
                <w:rFonts w:ascii="Times New Roman" w:hAnsi="Times New Roman"/>
                <w:bCs/>
                <w:lang w:val="vi-VN"/>
              </w:rPr>
              <w:t>GV mở rộng:</w:t>
            </w:r>
          </w:p>
          <w:p w:rsidR="001659F7" w:rsidRPr="00F94785" w:rsidRDefault="001659F7" w:rsidP="00A97589">
            <w:pPr>
              <w:jc w:val="both"/>
              <w:outlineLvl w:val="0"/>
              <w:rPr>
                <w:rFonts w:ascii="Times New Roman" w:hAnsi="Times New Roman"/>
                <w:bCs/>
                <w:lang w:val="vi-VN"/>
              </w:rPr>
            </w:pPr>
            <w:r>
              <w:rPr>
                <w:rFonts w:ascii="Times New Roman" w:hAnsi="Times New Roman"/>
                <w:bCs/>
                <w:lang w:val="vi-VN"/>
              </w:rPr>
              <w:t>* Cuộc kháng chiến chống quân xâm lược Mông Nguyên lần 1:</w:t>
            </w:r>
          </w:p>
          <w:p w:rsidR="001659F7" w:rsidRPr="00F94785" w:rsidRDefault="001659F7" w:rsidP="00A97589">
            <w:pPr>
              <w:pStyle w:val="NormalWeb"/>
              <w:spacing w:before="0" w:beforeAutospacing="0" w:after="0" w:afterAutospacing="0"/>
              <w:ind w:left="43" w:right="43"/>
              <w:jc w:val="both"/>
              <w:rPr>
                <w:color w:val="000000"/>
                <w:sz w:val="28"/>
                <w:szCs w:val="28"/>
              </w:rPr>
            </w:pPr>
            <w:r>
              <w:rPr>
                <w:color w:val="000000"/>
                <w:sz w:val="28"/>
                <w:szCs w:val="28"/>
                <w:lang w:val="vi-VN"/>
              </w:rPr>
              <w:t>-</w:t>
            </w:r>
            <w:r>
              <w:rPr>
                <w:color w:val="000000"/>
                <w:sz w:val="28"/>
                <w:szCs w:val="28"/>
              </w:rPr>
              <w:t xml:space="preserve"> </w:t>
            </w:r>
            <w:r w:rsidRPr="00F94785">
              <w:rPr>
                <w:color w:val="000000"/>
                <w:sz w:val="28"/>
                <w:szCs w:val="28"/>
              </w:rPr>
              <w:t>Tháng 1/1258, 3 vạn quân Mông Cổ do Ngột Lương Hợp Thai chỉ huy, tiến vào xâm lược Đại Việt.</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xml:space="preserve">- Vua Trần Thái Tông trực tiếp chỉ huy trận </w:t>
            </w:r>
            <w:r w:rsidRPr="00F94785">
              <w:rPr>
                <w:color w:val="000000"/>
                <w:sz w:val="28"/>
                <w:szCs w:val="28"/>
              </w:rPr>
              <w:lastRenderedPageBreak/>
              <w:t>Bình Lệ Nguyên (Vĩnh Phúc). Trước thế giặc mạnh, quân ta tạm rút lui để bảo toàn lực lượng.</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Nhà Trần thực hiện "vườn không nhà trống", quân Mông Cổ chiếm được Thăng Long nhưng chỉ chiếm được một tòa thành trống rỗng.</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Trước tình cảnh khó khăn của quân giặc, nhà Trần mở cuộc tấn công quyết định vào Đông Bộ Đầu (Hà Nội ngày nay). Quân Mông Cổ thua trận, rút chạy về nước.</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=&gt; Cuộc kháng chiến chống quân xâm lược Mông Cổ lần thứ nhất kết thúc thắng lợi.</w:t>
            </w:r>
          </w:p>
          <w:p w:rsidR="001659F7" w:rsidRPr="00F94785" w:rsidRDefault="001659F7" w:rsidP="00A97589">
            <w:pPr>
              <w:jc w:val="both"/>
              <w:outlineLvl w:val="0"/>
              <w:rPr>
                <w:rFonts w:ascii="Times New Roman" w:hAnsi="Times New Roman"/>
                <w:bCs/>
                <w:lang w:val="vi-VN"/>
              </w:rPr>
            </w:pPr>
            <w:r w:rsidRPr="00F94785">
              <w:rPr>
                <w:rFonts w:ascii="Times New Roman" w:hAnsi="Times New Roman"/>
                <w:color w:val="000000"/>
                <w:lang w:val="vi-VN"/>
              </w:rPr>
              <w:t>*</w:t>
            </w:r>
            <w:r>
              <w:rPr>
                <w:rFonts w:ascii="Times New Roman" w:hAnsi="Times New Roman"/>
                <w:bCs/>
                <w:lang w:val="vi-VN"/>
              </w:rPr>
              <w:t xml:space="preserve"> Cuộc kháng chiến chống quân xâm lược Mông Nguyên lần 3:</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Cuối tháng 12/1287, khoảng 30 vạn quân Nguyên tiến vào nước ta theo hai đường thủy, bộ. </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Tại Vân Đồn, Trần Khánh Dư chỉ huy quân mai phục. Phần lớn thuyền lương của giặc bị đánh đắm, số còn lại bị quân ta chiếm.</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Cuối tháng 1/1288, Thoát Hoan kéo quân vào kinh thành Thăng Long nhưng vẫn trúng kế “vườn không nhà trống” của nhà Trần nên lâm vào tình thế khó khăn. Do đó, Thoát Hoan quyết định rút quân về Vạn Kiếp và từ đây rút quân về nước theo hai đường thuỷ, bộ.</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Nhà Trần mở cuộc phản công ở cả hai mặt trận thuỷ, bộ</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Tháng 4/1288, đoàn thuyền của Ô Mã Nhi lọt vào trận địa bãi cọc trên sông Bạch Đằng do quân Trần bố trí, Ô Mã Nhi bị bắt sống.</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Trên bộ, Thoát Hoan dẫn quân từ Vạn Kiếp theo hướng Lạng Sơn rút về Trung Quốc, bị quân dân ta liên tục chặn đánh.</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=&gt; Cuộc kháng chiến chống quân Nguyên kết thúc thắng lợi.</w:t>
            </w:r>
          </w:p>
          <w:p w:rsidR="001659F7" w:rsidRPr="00ED0218" w:rsidRDefault="001659F7" w:rsidP="00A97589">
            <w:pPr>
              <w:jc w:val="both"/>
              <w:outlineLvl w:val="0"/>
              <w:rPr>
                <w:rFonts w:ascii="Times New Roman" w:hAnsi="Times New Roman"/>
                <w:b/>
                <w:i/>
                <w:color w:val="7030A0"/>
              </w:rPr>
            </w:pPr>
            <w:r w:rsidRPr="00ED0218">
              <w:rPr>
                <w:rFonts w:ascii="Times New Roman" w:hAnsi="Times New Roman"/>
                <w:b/>
                <w:i/>
                <w:color w:val="7030A0"/>
              </w:rPr>
              <w:t>b)Tìm hiểu câu chuyện lịch sử.(</w:t>
            </w:r>
            <w:r w:rsidRPr="00ED0218">
              <w:rPr>
                <w:rFonts w:ascii="Times New Roman" w:hAnsi="Times New Roman"/>
                <w:b/>
                <w:i/>
                <w:color w:val="7030A0"/>
                <w:lang w:val="vi-VN"/>
              </w:rPr>
              <w:t>Cặp đôi</w:t>
            </w:r>
            <w:r w:rsidRPr="00ED0218">
              <w:rPr>
                <w:rFonts w:ascii="Times New Roman" w:hAnsi="Times New Roman"/>
                <w:b/>
                <w:i/>
                <w:color w:val="7030A0"/>
              </w:rPr>
              <w:t>)</w:t>
            </w:r>
          </w:p>
          <w:p w:rsidR="001659F7" w:rsidRDefault="001659F7" w:rsidP="00A97589">
            <w:pPr>
              <w:pStyle w:val="NormalWeb"/>
              <w:spacing w:before="0" w:beforeAutospacing="0" w:after="0" w:afterAutospacing="0"/>
              <w:jc w:val="both"/>
              <w:rPr>
                <w:sz w:val="28"/>
                <w:szCs w:val="28"/>
              </w:rPr>
            </w:pPr>
            <w:r w:rsidRPr="00947AD0">
              <w:rPr>
                <w:bCs/>
                <w:sz w:val="28"/>
                <w:szCs w:val="28"/>
                <w:lang w:val="nl-NL"/>
              </w:rPr>
              <w:t>GV yêu cầu HS kể chuyệ</w:t>
            </w:r>
            <w:r>
              <w:rPr>
                <w:bCs/>
                <w:sz w:val="28"/>
                <w:szCs w:val="28"/>
                <w:lang w:val="nl-NL"/>
              </w:rPr>
              <w:t>n</w:t>
            </w:r>
            <w:r w:rsidRPr="00947AD0">
              <w:rPr>
                <w:bCs/>
                <w:sz w:val="28"/>
                <w:szCs w:val="28"/>
                <w:lang w:val="nl-NL"/>
              </w:rPr>
              <w:t>:</w:t>
            </w:r>
            <w:r w:rsidRPr="00947AD0">
              <w:rPr>
                <w:b/>
                <w:bCs/>
                <w:iCs/>
                <w:sz w:val="28"/>
                <w:szCs w:val="28"/>
                <w:lang w:val="nl-NL"/>
              </w:rPr>
              <w:t xml:space="preserve"> </w:t>
            </w:r>
            <w:r>
              <w:rPr>
                <w:sz w:val="28"/>
                <w:szCs w:val="28"/>
              </w:rPr>
              <w:t>“ Lá cờ theo sáu chữ vàng”</w:t>
            </w:r>
          </w:p>
          <w:p w:rsidR="001659F7" w:rsidRPr="00947AD0" w:rsidRDefault="001659F7" w:rsidP="00A97589">
            <w:pPr>
              <w:jc w:val="both"/>
              <w:rPr>
                <w:rFonts w:ascii="Times New Roman" w:hAnsi="Times New Roman"/>
                <w:lang w:val="nl-NL"/>
              </w:rPr>
            </w:pPr>
            <w:r>
              <w:rPr>
                <w:rFonts w:ascii="Times New Roman" w:hAnsi="Times New Roman"/>
                <w:lang w:val="nl-NL"/>
              </w:rPr>
              <w:t>-</w:t>
            </w:r>
            <w:r w:rsidRPr="00947AD0">
              <w:rPr>
                <w:rFonts w:ascii="Times New Roman" w:hAnsi="Times New Roman"/>
                <w:lang w:val="nl-NL"/>
              </w:rPr>
              <w:t xml:space="preserve"> GV nhận xét, tuyên dương và hỏi:</w:t>
            </w:r>
          </w:p>
          <w:p w:rsidR="001659F7" w:rsidRDefault="001659F7" w:rsidP="00A97589">
            <w:pPr>
              <w:pStyle w:val="NormalWeb"/>
              <w:spacing w:before="0" w:beforeAutospacing="0" w:after="0" w:afterAutospacing="0"/>
              <w:jc w:val="both"/>
              <w:rPr>
                <w:sz w:val="28"/>
                <w:szCs w:val="28"/>
              </w:rPr>
            </w:pPr>
          </w:p>
          <w:p w:rsidR="001659F7" w:rsidRPr="00245C63" w:rsidRDefault="001659F7" w:rsidP="00A97589">
            <w:pPr>
              <w:pStyle w:val="NormalWeb"/>
              <w:spacing w:before="0" w:beforeAutospacing="0" w:after="0" w:afterAutospacing="0"/>
              <w:jc w:val="both"/>
              <w:rPr>
                <w:sz w:val="28"/>
                <w:szCs w:val="28"/>
                <w:lang w:val="vi-VN"/>
              </w:rPr>
            </w:pPr>
            <w:r>
              <w:rPr>
                <w:sz w:val="28"/>
                <w:szCs w:val="28"/>
              </w:rPr>
              <w:t xml:space="preserve">/?/ </w:t>
            </w:r>
            <w:r w:rsidRPr="00D80964">
              <w:rPr>
                <w:sz w:val="28"/>
                <w:szCs w:val="28"/>
              </w:rPr>
              <w:t>Nêu những chi tiết thể hiện quy</w:t>
            </w:r>
            <w:r>
              <w:rPr>
                <w:sz w:val="28"/>
                <w:szCs w:val="28"/>
              </w:rPr>
              <w:t xml:space="preserve">ết tâm </w:t>
            </w:r>
            <w:r>
              <w:rPr>
                <w:sz w:val="28"/>
                <w:szCs w:val="28"/>
              </w:rPr>
              <w:lastRenderedPageBreak/>
              <w:t>chống giặc của nhà Trần</w:t>
            </w:r>
            <w:r>
              <w:rPr>
                <w:sz w:val="28"/>
                <w:szCs w:val="28"/>
                <w:lang w:val="vi-VN"/>
              </w:rPr>
              <w:t>?</w:t>
            </w:r>
          </w:p>
          <w:p w:rsidR="001659F7" w:rsidRDefault="001659F7" w:rsidP="00A97589">
            <w:pPr>
              <w:jc w:val="both"/>
              <w:rPr>
                <w:rFonts w:ascii="Times New Roman" w:hAnsi="Times New Roman"/>
                <w:b/>
                <w:bCs/>
                <w:lang w:val="nl-NL"/>
              </w:rPr>
            </w:pPr>
          </w:p>
          <w:p w:rsidR="001659F7" w:rsidRDefault="001659F7" w:rsidP="00A97589">
            <w:pPr>
              <w:jc w:val="both"/>
              <w:rPr>
                <w:rFonts w:ascii="Times New Roman" w:hAnsi="Times New Roman"/>
                <w:b/>
                <w:bCs/>
                <w:lang w:val="nl-NL"/>
              </w:rPr>
            </w:pPr>
          </w:p>
          <w:p w:rsidR="001659F7" w:rsidRDefault="001659F7" w:rsidP="00A97589">
            <w:pPr>
              <w:jc w:val="both"/>
              <w:rPr>
                <w:rFonts w:ascii="Times New Roman" w:hAnsi="Times New Roman"/>
                <w:b/>
                <w:bCs/>
                <w:lang w:val="nl-NL"/>
              </w:rPr>
            </w:pPr>
          </w:p>
          <w:p w:rsidR="001659F7" w:rsidRDefault="001659F7" w:rsidP="00A97589">
            <w:pPr>
              <w:jc w:val="both"/>
              <w:rPr>
                <w:rFonts w:ascii="Times New Roman" w:hAnsi="Times New Roman"/>
                <w:b/>
                <w:bCs/>
                <w:lang w:val="nl-NL"/>
              </w:rPr>
            </w:pPr>
          </w:p>
          <w:p w:rsidR="001659F7" w:rsidRPr="001D2564" w:rsidRDefault="001659F7" w:rsidP="00A97589">
            <w:pPr>
              <w:jc w:val="both"/>
              <w:rPr>
                <w:rFonts w:ascii="Times New Roman" w:hAnsi="Times New Roman"/>
                <w:b/>
                <w:color w:val="FF0000"/>
                <w:lang w:val="nl-NL"/>
              </w:rPr>
            </w:pPr>
            <w:r w:rsidRPr="001D2564">
              <w:rPr>
                <w:rFonts w:ascii="Times New Roman" w:hAnsi="Times New Roman"/>
                <w:b/>
                <w:bCs/>
                <w:color w:val="FF0000"/>
                <w:lang w:val="nl-NL"/>
              </w:rPr>
              <w:t xml:space="preserve">3. Hoạt động </w:t>
            </w:r>
            <w:r w:rsidRPr="001D2564">
              <w:rPr>
                <w:rFonts w:ascii="Times New Roman" w:hAnsi="Times New Roman"/>
                <w:b/>
                <w:color w:val="FF0000"/>
                <w:lang w:val="nl-NL"/>
              </w:rPr>
              <w:t xml:space="preserve">Luyện tập, thực hành </w:t>
            </w:r>
          </w:p>
          <w:p w:rsidR="001659F7" w:rsidRPr="00831093" w:rsidRDefault="001659F7" w:rsidP="00A97589">
            <w:pPr>
              <w:pStyle w:val="NormalWeb"/>
              <w:spacing w:before="0" w:beforeAutospacing="0" w:after="0" w:afterAutospacing="0"/>
              <w:contextualSpacing/>
              <w:jc w:val="both"/>
              <w:rPr>
                <w:sz w:val="28"/>
                <w:szCs w:val="28"/>
              </w:rPr>
            </w:pPr>
            <w:r>
              <w:rPr>
                <w:b/>
                <w:sz w:val="28"/>
                <w:szCs w:val="28"/>
                <w:lang w:val="nl-NL"/>
              </w:rPr>
              <w:t>HĐ1:</w:t>
            </w:r>
            <w:r w:rsidRPr="00831093">
              <w:rPr>
                <w:szCs w:val="28"/>
                <w:lang w:val="vi-VN"/>
              </w:rPr>
              <w:t xml:space="preserve"> </w:t>
            </w:r>
            <w:r>
              <w:rPr>
                <w:szCs w:val="28"/>
              </w:rPr>
              <w:t xml:space="preserve"> </w:t>
            </w:r>
            <w:r w:rsidRPr="00831093">
              <w:rPr>
                <w:sz w:val="28"/>
                <w:szCs w:val="28"/>
              </w:rPr>
              <w:t>Hoàn thành bảng</w:t>
            </w:r>
            <w:r>
              <w:rPr>
                <w:sz w:val="28"/>
                <w:szCs w:val="28"/>
              </w:rPr>
              <w:t xml:space="preserve"> </w:t>
            </w:r>
            <w:r w:rsidRPr="00831093">
              <w:rPr>
                <w:sz w:val="28"/>
                <w:szCs w:val="28"/>
              </w:rPr>
              <w:t xml:space="preserve">(theo gợi ý dưới đây </w:t>
            </w:r>
            <w:r>
              <w:rPr>
                <w:sz w:val="28"/>
                <w:szCs w:val="28"/>
              </w:rPr>
              <w:t>v</w:t>
            </w:r>
            <w:r w:rsidRPr="00831093">
              <w:rPr>
                <w:sz w:val="28"/>
                <w:szCs w:val="28"/>
              </w:rPr>
              <w:t>ào vở) về một số nét chính của lịch sử Việt Nam dưới Triều Trần</w:t>
            </w:r>
          </w:p>
          <w:p w:rsidR="001659F7" w:rsidRPr="008A15D3" w:rsidRDefault="001659F7" w:rsidP="00A97589">
            <w:pPr>
              <w:pStyle w:val="NormalWeb"/>
              <w:spacing w:before="0" w:beforeAutospacing="0" w:after="0" w:afterAutospacing="0"/>
              <w:contextualSpacing/>
              <w:jc w:val="both"/>
              <w:rPr>
                <w:sz w:val="28"/>
                <w:szCs w:val="28"/>
              </w:rPr>
            </w:pPr>
          </w:p>
        </w:tc>
        <w:tc>
          <w:tcPr>
            <w:tcW w:w="4887" w:type="dxa"/>
            <w:tcBorders>
              <w:top w:val="nil"/>
              <w:bottom w:val="dashed" w:sz="4" w:space="0" w:color="auto"/>
              <w:right w:val="nil"/>
            </w:tcBorders>
          </w:tcPr>
          <w:p w:rsidR="001659F7" w:rsidRDefault="001659F7" w:rsidP="00A97589">
            <w:pPr>
              <w:jc w:val="both"/>
              <w:rPr>
                <w:rFonts w:ascii="Times New Roman" w:hAnsi="Times New Roman"/>
              </w:rPr>
            </w:pPr>
          </w:p>
          <w:p w:rsidR="001659F7" w:rsidRDefault="001659F7" w:rsidP="00A97589">
            <w:pPr>
              <w:jc w:val="both"/>
              <w:rPr>
                <w:rFonts w:ascii="Times New Roman" w:hAnsi="Times New Roman"/>
              </w:rPr>
            </w:pPr>
          </w:p>
          <w:p w:rsidR="001659F7" w:rsidRDefault="001659F7" w:rsidP="00A97589">
            <w:pPr>
              <w:jc w:val="both"/>
              <w:rPr>
                <w:rFonts w:ascii="Times New Roman" w:hAnsi="Times New Roman"/>
              </w:rPr>
            </w:pPr>
          </w:p>
          <w:p w:rsidR="001659F7" w:rsidRPr="00ED0218" w:rsidRDefault="001659F7" w:rsidP="00A97589">
            <w:pPr>
              <w:jc w:val="both"/>
              <w:outlineLvl w:val="0"/>
              <w:rPr>
                <w:rFonts w:ascii="Times New Roman" w:hAnsi="Times New Roman"/>
                <w:bCs/>
                <w:lang w:val="nl-NL"/>
              </w:rPr>
            </w:pPr>
            <w:r w:rsidRPr="00B447A8">
              <w:rPr>
                <w:rFonts w:ascii="Times New Roman" w:hAnsi="Times New Roman"/>
                <w:bCs/>
                <w:lang w:val="nl-NL"/>
              </w:rPr>
              <w:t xml:space="preserve">- HS </w:t>
            </w:r>
            <w:r>
              <w:rPr>
                <w:rFonts w:ascii="Times New Roman" w:hAnsi="Times New Roman"/>
                <w:bCs/>
                <w:lang w:val="nl-NL"/>
              </w:rPr>
              <w:t>đ</w:t>
            </w:r>
            <w:r w:rsidRPr="00B447A8">
              <w:rPr>
                <w:rFonts w:ascii="Times New Roman" w:hAnsi="Times New Roman"/>
                <w:bCs/>
                <w:color w:val="000000"/>
                <w:lang w:val="vi-VN"/>
              </w:rPr>
              <w:t xml:space="preserve">ọc thông tin </w:t>
            </w:r>
            <w:r>
              <w:rPr>
                <w:rFonts w:ascii="Times New Roman" w:hAnsi="Times New Roman"/>
                <w:bCs/>
                <w:color w:val="000000"/>
              </w:rPr>
              <w:t xml:space="preserve">từ Thời Trần đến kháng chiến </w:t>
            </w:r>
            <w:r w:rsidRPr="00B447A8">
              <w:rPr>
                <w:rFonts w:ascii="Times New Roman" w:hAnsi="Times New Roman"/>
                <w:bCs/>
                <w:color w:val="000000"/>
                <w:lang w:val="vi-VN"/>
              </w:rPr>
              <w:t xml:space="preserve">trong </w:t>
            </w:r>
            <w:r>
              <w:rPr>
                <w:rFonts w:ascii="Times New Roman" w:hAnsi="Times New Roman"/>
                <w:bCs/>
                <w:color w:val="000000"/>
              </w:rPr>
              <w:t>SGK trang 47</w:t>
            </w:r>
          </w:p>
          <w:p w:rsidR="001659F7" w:rsidRDefault="001659F7" w:rsidP="00A97589">
            <w:pPr>
              <w:jc w:val="both"/>
              <w:outlineLvl w:val="0"/>
              <w:rPr>
                <w:rFonts w:ascii="Times New Roman" w:hAnsi="Times New Roman"/>
                <w:bCs/>
                <w:lang w:val="nl-NL"/>
              </w:rPr>
            </w:pPr>
            <w:r>
              <w:rPr>
                <w:rFonts w:ascii="Times New Roman" w:hAnsi="Times New Roman"/>
                <w:bCs/>
                <w:lang w:val="nl-NL"/>
              </w:rPr>
              <w:t>-</w:t>
            </w:r>
            <w:r w:rsidRPr="00B447A8">
              <w:rPr>
                <w:rFonts w:ascii="Times New Roman" w:hAnsi="Times New Roman"/>
                <w:bCs/>
                <w:lang w:val="nl-NL"/>
              </w:rPr>
              <w:t xml:space="preserve"> Thảo luận cặp đôi hoàn thành các yêu cầu </w:t>
            </w:r>
          </w:p>
          <w:p w:rsidR="001659F7" w:rsidRPr="00B447A8" w:rsidRDefault="001659F7" w:rsidP="00A97589">
            <w:pPr>
              <w:jc w:val="both"/>
              <w:outlineLvl w:val="0"/>
              <w:rPr>
                <w:rFonts w:ascii="Times New Roman" w:hAnsi="Times New Roman"/>
                <w:bCs/>
                <w:lang w:val="nl-NL"/>
              </w:rPr>
            </w:pPr>
            <w:r w:rsidRPr="00B447A8">
              <w:rPr>
                <w:rFonts w:ascii="Times New Roman" w:hAnsi="Times New Roman"/>
                <w:bCs/>
                <w:lang w:val="nl-NL"/>
              </w:rPr>
              <w:t>- Đại diện HS trình bày kết quả từng nhiệm vụ học tập. Cả lớp nhận xét, bổ sung</w:t>
            </w:r>
          </w:p>
          <w:p w:rsidR="001659F7" w:rsidRPr="00923C6C" w:rsidRDefault="001659F7" w:rsidP="00A97589">
            <w:pPr>
              <w:jc w:val="both"/>
              <w:rPr>
                <w:rFonts w:ascii="Times New Roman" w:hAnsi="Times New Roman"/>
                <w:color w:val="333333"/>
                <w:shd w:val="clear" w:color="auto" w:fill="FFFFFF"/>
              </w:rPr>
            </w:pPr>
            <w:r>
              <w:rPr>
                <w:rFonts w:ascii="Times New Roman" w:hAnsi="Times New Roman"/>
              </w:rPr>
              <w:t xml:space="preserve">+ </w:t>
            </w:r>
            <w:r w:rsidRPr="00923C6C">
              <w:rPr>
                <w:rFonts w:ascii="Times New Roman" w:hAnsi="Times New Roman"/>
              </w:rPr>
              <w:t>Thời Trần quân Mông – Nguyên ba lần xâm lược nước ta vào các năm 1258, 1285, 1287 – 1288</w:t>
            </w:r>
          </w:p>
          <w:p w:rsidR="001659F7" w:rsidRDefault="001659F7" w:rsidP="00A97589">
            <w:pPr>
              <w:ind w:left="48" w:right="48"/>
              <w:jc w:val="both"/>
              <w:rPr>
                <w:rStyle w:val="Strong"/>
                <w:rFonts w:ascii="Times New Roman" w:hAnsi="Times New Roman"/>
              </w:rPr>
            </w:pPr>
            <w:r>
              <w:rPr>
                <w:rFonts w:ascii="Times New Roman" w:hAnsi="Times New Roman"/>
                <w:color w:val="333333"/>
                <w:shd w:val="clear" w:color="auto" w:fill="FFFFFF"/>
              </w:rPr>
              <w:t>+</w:t>
            </w:r>
            <w:r w:rsidRPr="0049758B">
              <w:rPr>
                <w:rFonts w:ascii="Times New Roman" w:hAnsi="Times New Roman"/>
              </w:rPr>
              <w:t xml:space="preserve"> </w:t>
            </w:r>
            <w:r w:rsidRPr="00923C6C">
              <w:rPr>
                <w:rFonts w:ascii="Times New Roman" w:hAnsi="Times New Roman"/>
              </w:rPr>
              <w:t>Triều đình cùng quân dân nhà Trần đã quyết tâm đánh giặc và tích cực chuẩn bị cho kháng chiến.</w:t>
            </w:r>
            <w:r w:rsidRPr="00923C6C">
              <w:rPr>
                <w:rStyle w:val="Strong"/>
                <w:rFonts w:ascii="Times New Roman" w:hAnsi="Times New Roman"/>
              </w:rPr>
              <w:t xml:space="preserve"> </w:t>
            </w:r>
          </w:p>
          <w:p w:rsidR="001659F7" w:rsidRDefault="001659F7" w:rsidP="00A97589">
            <w:pPr>
              <w:ind w:left="48" w:right="48"/>
              <w:jc w:val="both"/>
              <w:rPr>
                <w:rStyle w:val="Strong"/>
              </w:rPr>
            </w:pPr>
          </w:p>
          <w:p w:rsidR="001659F7" w:rsidRPr="00F94785" w:rsidRDefault="001659F7" w:rsidP="00A97589">
            <w:pPr>
              <w:jc w:val="both"/>
              <w:outlineLvl w:val="0"/>
              <w:rPr>
                <w:rFonts w:ascii="Times New Roman" w:hAnsi="Times New Roman"/>
                <w:bCs/>
                <w:lang w:val="vi-VN"/>
              </w:rPr>
            </w:pPr>
            <w:r w:rsidRPr="00F94785">
              <w:rPr>
                <w:rFonts w:ascii="Times New Roman" w:hAnsi="Times New Roman"/>
                <w:color w:val="000000"/>
                <w:lang w:val="vi-VN"/>
              </w:rPr>
              <w:t>*</w:t>
            </w:r>
            <w:r>
              <w:rPr>
                <w:rFonts w:ascii="Times New Roman" w:hAnsi="Times New Roman"/>
                <w:bCs/>
                <w:lang w:val="vi-VN"/>
              </w:rPr>
              <w:t xml:space="preserve"> Cuộc kháng chiến chống quân xâm lược Mông Nguyên lần 2:</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xml:space="preserve"> </w:t>
            </w:r>
            <w:r>
              <w:rPr>
                <w:color w:val="000000"/>
                <w:sz w:val="28"/>
                <w:szCs w:val="28"/>
                <w:lang w:val="vi-VN"/>
              </w:rPr>
              <w:t>-</w:t>
            </w:r>
            <w:r w:rsidRPr="00F94785">
              <w:rPr>
                <w:color w:val="000000"/>
                <w:sz w:val="28"/>
                <w:szCs w:val="28"/>
              </w:rPr>
              <w:t> Tháng 1/1285, hơn 50 vạn quân Nguyên do Thoát Hoan tổng chỉ huy tràn vào xâm lược Đại Việt. </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xml:space="preserve">- Sau một số trận chiến ở vùng biên giới, </w:t>
            </w:r>
            <w:r w:rsidRPr="00F94785">
              <w:rPr>
                <w:color w:val="000000"/>
                <w:sz w:val="28"/>
                <w:szCs w:val="28"/>
              </w:rPr>
              <w:lastRenderedPageBreak/>
              <w:t>Trần Quốc Tuấn cho lui quân về Vạn Kiếp (Chí Linh, Hải Dương) =&gt; Quân Thoát Hoan bao vây, tấn công Vạn Kiếp.</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Trước thế giặc mạnh, quân Trần lui về Thăng Long, sau đó rút về Thiên Trường (Nam Định). Nhân dân ở Thăng Long thực hiện lệnh "vườn không nhà trống" của triều đình.</w:t>
            </w:r>
          </w:p>
          <w:p w:rsidR="001659F7" w:rsidRPr="00F94785" w:rsidRDefault="001659F7" w:rsidP="00A97589">
            <w:pPr>
              <w:pStyle w:val="NormalWeb"/>
              <w:spacing w:before="0" w:beforeAutospacing="0" w:after="0" w:afterAutospacing="0"/>
              <w:ind w:left="43" w:right="43"/>
              <w:jc w:val="both"/>
              <w:rPr>
                <w:color w:val="000000"/>
                <w:sz w:val="28"/>
                <w:szCs w:val="28"/>
              </w:rPr>
            </w:pPr>
            <w:r w:rsidRPr="00F94785">
              <w:rPr>
                <w:color w:val="000000"/>
                <w:sz w:val="28"/>
                <w:szCs w:val="28"/>
              </w:rPr>
              <w:t>- Toa Đô được lệnh từ Cham-pa đánh ra Nghệ An, Thanh Hoá. Đồng thời, Thoát Hoan cho quân đánh xuống phía nam, tạo thành thế "gọng kìm" hòng tiêu diệt nhà Trần.</w:t>
            </w:r>
            <w:r w:rsidRPr="00F94785">
              <w:rPr>
                <w:color w:val="000000"/>
                <w:sz w:val="28"/>
                <w:szCs w:val="28"/>
              </w:rPr>
              <w:br/>
              <w:t> - Quân dân nhà Trần kiên cường chiến đấu, phá vỡ kế hoạch của giặc. Quân Nguyên buộc phải rút về Thăng Long chờ tiếp viện trong tình cảnh thiếu lương thực.</w:t>
            </w:r>
          </w:p>
          <w:p w:rsidR="001659F7" w:rsidRPr="00F94785" w:rsidRDefault="001659F7" w:rsidP="00A97589">
            <w:pPr>
              <w:pStyle w:val="NormalWeb"/>
              <w:spacing w:before="0" w:beforeAutospacing="0" w:after="0" w:afterAutospacing="0"/>
              <w:ind w:left="43" w:right="43"/>
              <w:jc w:val="both"/>
              <w:rPr>
                <w:color w:val="000000"/>
                <w:sz w:val="28"/>
                <w:szCs w:val="28"/>
                <w:lang w:val="vi-VN"/>
              </w:rPr>
            </w:pPr>
            <w:r w:rsidRPr="00F94785">
              <w:rPr>
                <w:color w:val="000000"/>
                <w:sz w:val="28"/>
                <w:szCs w:val="28"/>
                <w:shd w:val="clear" w:color="auto" w:fill="FFFFFF"/>
              </w:rPr>
              <w:t> Tháng 5/1285, quân Trần tổ chức phản công, đánh bại quân giặc ở nhiều nơi như</w:t>
            </w:r>
            <w:r w:rsidRPr="00F94785">
              <w:rPr>
                <w:color w:val="000000"/>
                <w:sz w:val="28"/>
                <w:szCs w:val="28"/>
                <w:shd w:val="clear" w:color="auto" w:fill="FFFFFF"/>
                <w:lang w:val="vi-VN"/>
              </w:rPr>
              <w:t xml:space="preserve"> Tây Kết, cửa Hàm Tử( Khoái Châu Hưng Yên), bến Chương Dương( Thường Tín, Hà Nội) và tiến Vào giải phóng Thăng Long. Quân giặc rút về nước</w:t>
            </w:r>
          </w:p>
          <w:p w:rsidR="001659F7" w:rsidRDefault="001659F7" w:rsidP="00A97589">
            <w:pPr>
              <w:pStyle w:val="NormalWeb"/>
              <w:spacing w:before="0" w:beforeAutospacing="0" w:after="0" w:afterAutospacing="0"/>
              <w:ind w:left="43" w:right="43"/>
              <w:jc w:val="both"/>
              <w:rPr>
                <w:color w:val="000000"/>
                <w:sz w:val="28"/>
                <w:szCs w:val="28"/>
              </w:rPr>
            </w:pPr>
            <w:r>
              <w:rPr>
                <w:color w:val="000000"/>
                <w:sz w:val="28"/>
                <w:szCs w:val="28"/>
                <w:lang w:val="vi-VN"/>
              </w:rPr>
              <w:t xml:space="preserve">- </w:t>
            </w:r>
            <w:r w:rsidRPr="00F94785">
              <w:rPr>
                <w:color w:val="000000"/>
                <w:sz w:val="28"/>
                <w:szCs w:val="28"/>
                <w:lang w:val="vi-VN"/>
              </w:rPr>
              <w:t xml:space="preserve"> </w:t>
            </w:r>
            <w:r w:rsidRPr="00F94785">
              <w:rPr>
                <w:color w:val="000000"/>
                <w:sz w:val="28"/>
                <w:szCs w:val="28"/>
              </w:rPr>
              <w:t>Cuộc kháng chiến chống quân xâm lược Mông Cổ thắng lợi.</w:t>
            </w: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Default="001659F7" w:rsidP="00A97589">
            <w:pPr>
              <w:pStyle w:val="NormalWeb"/>
              <w:spacing w:before="0" w:beforeAutospacing="0" w:after="0" w:afterAutospacing="0"/>
              <w:ind w:left="43" w:right="43"/>
              <w:jc w:val="both"/>
              <w:rPr>
                <w:sz w:val="28"/>
                <w:szCs w:val="28"/>
                <w:lang w:val="nl-NL"/>
              </w:rPr>
            </w:pPr>
          </w:p>
          <w:p w:rsidR="001659F7" w:rsidRPr="00ED0218" w:rsidRDefault="001659F7" w:rsidP="00A97589">
            <w:pPr>
              <w:pStyle w:val="NormalWeb"/>
              <w:spacing w:before="0" w:beforeAutospacing="0" w:after="0" w:afterAutospacing="0"/>
              <w:ind w:left="43" w:right="43"/>
              <w:jc w:val="both"/>
              <w:rPr>
                <w:color w:val="000000"/>
                <w:sz w:val="28"/>
                <w:szCs w:val="28"/>
              </w:rPr>
            </w:pPr>
            <w:r w:rsidRPr="00947AD0">
              <w:rPr>
                <w:sz w:val="28"/>
                <w:szCs w:val="28"/>
                <w:lang w:val="nl-NL"/>
              </w:rPr>
              <w:t>+ Kể chuyện cho nhau nghe theo cặp đôi và nêu ý nghĩa của câu chuyện</w:t>
            </w:r>
          </w:p>
          <w:p w:rsidR="001659F7" w:rsidRPr="00947AD0" w:rsidRDefault="001659F7" w:rsidP="00A97589">
            <w:pPr>
              <w:jc w:val="both"/>
              <w:rPr>
                <w:rFonts w:ascii="Times New Roman" w:hAnsi="Times New Roman"/>
                <w:lang w:val="nl-NL"/>
              </w:rPr>
            </w:pPr>
            <w:r w:rsidRPr="00947AD0">
              <w:rPr>
                <w:rFonts w:ascii="Times New Roman" w:hAnsi="Times New Roman"/>
                <w:lang w:val="nl-NL"/>
              </w:rPr>
              <w:t>+ HS kể trước lớp: 2 đến 3 HS kể trước lớp</w:t>
            </w:r>
            <w:r>
              <w:rPr>
                <w:rFonts w:ascii="Times New Roman" w:hAnsi="Times New Roman"/>
                <w:lang w:val="nl-NL"/>
              </w:rPr>
              <w:t>. HS</w:t>
            </w:r>
            <w:r w:rsidRPr="00947AD0">
              <w:rPr>
                <w:rFonts w:ascii="Times New Roman" w:hAnsi="Times New Roman"/>
                <w:lang w:val="nl-NL"/>
              </w:rPr>
              <w:t xml:space="preserve"> nhận xét</w:t>
            </w:r>
          </w:p>
          <w:p w:rsidR="001659F7" w:rsidRPr="00245C63" w:rsidRDefault="001659F7" w:rsidP="00A97589">
            <w:pPr>
              <w:jc w:val="both"/>
              <w:rPr>
                <w:rFonts w:ascii="Times New Roman" w:hAnsi="Times New Roman"/>
              </w:rPr>
            </w:pPr>
            <w:r>
              <w:rPr>
                <w:rFonts w:ascii="Times New Roman" w:hAnsi="Times New Roman"/>
              </w:rPr>
              <w:t xml:space="preserve">+ </w:t>
            </w:r>
            <w:r w:rsidRPr="00245C63">
              <w:rPr>
                <w:rFonts w:ascii="Times New Roman" w:hAnsi="Times New Roman"/>
              </w:rPr>
              <w:t xml:space="preserve">Người thiếu niên Trần Quốc Toản tuy còn nhỏ tuổi nhưng đã xin vua được dự hội nghị Bình Than để bàn kế sách đánh giặc, các bô lão trong cả nước tại Hội </w:t>
            </w:r>
            <w:r w:rsidRPr="00245C63">
              <w:rPr>
                <w:rFonts w:ascii="Times New Roman" w:hAnsi="Times New Roman"/>
              </w:rPr>
              <w:lastRenderedPageBreak/>
              <w:t>nghị Diên Hồng năm 1285 đã đồng thanh hô “đánh” thể hiện ý chí quyết tâm bảo vệ đất nước.</w:t>
            </w:r>
          </w:p>
          <w:p w:rsidR="001659F7" w:rsidRPr="008914DE" w:rsidRDefault="001659F7" w:rsidP="00A97589">
            <w:pPr>
              <w:pStyle w:val="NormalWeb"/>
              <w:spacing w:before="0" w:beforeAutospacing="0" w:after="0" w:afterAutospacing="0"/>
              <w:contextualSpacing/>
              <w:jc w:val="both"/>
              <w:rPr>
                <w:sz w:val="28"/>
                <w:szCs w:val="28"/>
                <w:lang w:val="vi-VN"/>
              </w:rPr>
            </w:pPr>
            <w:r w:rsidRPr="008914DE">
              <w:rPr>
                <w:sz w:val="28"/>
                <w:szCs w:val="28"/>
                <w:lang w:val="vi-VN"/>
              </w:rPr>
              <w:t xml:space="preserve">- </w:t>
            </w:r>
            <w:r>
              <w:rPr>
                <w:bCs/>
                <w:sz w:val="28"/>
                <w:szCs w:val="28"/>
                <w:lang w:val="vi-VN"/>
              </w:rPr>
              <w:t>HS làm việc cá nhân</w:t>
            </w:r>
            <w:r>
              <w:rPr>
                <w:bCs/>
                <w:sz w:val="28"/>
                <w:szCs w:val="28"/>
              </w:rPr>
              <w:t xml:space="preserve"> </w:t>
            </w:r>
            <w:r w:rsidRPr="008914DE">
              <w:rPr>
                <w:bCs/>
                <w:sz w:val="28"/>
                <w:szCs w:val="28"/>
                <w:lang w:val="vi-VN"/>
              </w:rPr>
              <w:t xml:space="preserve"> </w:t>
            </w:r>
            <w:r w:rsidRPr="008914DE">
              <w:rPr>
                <w:sz w:val="28"/>
                <w:szCs w:val="28"/>
                <w:lang w:val="vi-VN"/>
              </w:rPr>
              <w:t>đọc yêu cầu 1 t</w:t>
            </w:r>
            <w:r>
              <w:rPr>
                <w:sz w:val="28"/>
                <w:szCs w:val="28"/>
                <w:lang w:val="vi-VN"/>
              </w:rPr>
              <w:t>rong SGK phần luyện tập trang 4</w:t>
            </w:r>
            <w:r>
              <w:rPr>
                <w:sz w:val="28"/>
                <w:szCs w:val="28"/>
              </w:rPr>
              <w:t>9</w:t>
            </w:r>
            <w:r w:rsidRPr="008914DE">
              <w:rPr>
                <w:sz w:val="28"/>
                <w:szCs w:val="28"/>
                <w:lang w:val="vi-VN"/>
              </w:rPr>
              <w:t>.</w:t>
            </w:r>
          </w:p>
          <w:p w:rsidR="001659F7" w:rsidRDefault="001659F7" w:rsidP="00A97589">
            <w:pPr>
              <w:pStyle w:val="NormalWeb"/>
              <w:spacing w:before="0" w:beforeAutospacing="0" w:after="0" w:afterAutospacing="0"/>
              <w:contextualSpacing/>
              <w:jc w:val="both"/>
              <w:rPr>
                <w:sz w:val="28"/>
                <w:szCs w:val="28"/>
              </w:rPr>
            </w:pPr>
            <w:r w:rsidRPr="008914DE">
              <w:rPr>
                <w:sz w:val="28"/>
                <w:szCs w:val="28"/>
                <w:lang w:val="vi-VN"/>
              </w:rPr>
              <w:t xml:space="preserve">- </w:t>
            </w:r>
            <w:r>
              <w:rPr>
                <w:sz w:val="28"/>
                <w:szCs w:val="28"/>
              </w:rPr>
              <w:t>Chia sẻ cặp đôi- Gv chụp bài của HS chiếu trên màn hình</w:t>
            </w:r>
          </w:p>
          <w:p w:rsidR="001659F7" w:rsidRPr="001D2564" w:rsidRDefault="001659F7" w:rsidP="00A97589">
            <w:pPr>
              <w:pStyle w:val="NormalWeb"/>
              <w:spacing w:before="0" w:beforeAutospacing="0" w:after="0" w:afterAutospacing="0"/>
              <w:contextualSpacing/>
              <w:jc w:val="both"/>
              <w:rPr>
                <w:sz w:val="28"/>
                <w:szCs w:val="28"/>
              </w:rPr>
            </w:pPr>
            <w:r>
              <w:rPr>
                <w:sz w:val="28"/>
                <w:szCs w:val="28"/>
              </w:rPr>
              <w:t xml:space="preserve">- HS nhận xét   </w:t>
            </w:r>
          </w:p>
        </w:tc>
      </w:tr>
      <w:tr w:rsidR="001659F7" w:rsidRPr="008A15D3" w:rsidTr="00A97589">
        <w:tc>
          <w:tcPr>
            <w:tcW w:w="10138" w:type="dxa"/>
            <w:gridSpan w:val="2"/>
            <w:tcBorders>
              <w:top w:val="dashed" w:sz="4" w:space="0" w:color="auto"/>
              <w:left w:val="nil"/>
              <w:bottom w:val="dashed" w:sz="4" w:space="0" w:color="auto"/>
              <w:right w:val="nil"/>
            </w:tcBorders>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220"/>
              <w:gridCol w:w="3150"/>
            </w:tblGrid>
            <w:tr w:rsidR="001659F7" w:rsidRPr="009D5F26" w:rsidTr="00A97589">
              <w:tc>
                <w:tcPr>
                  <w:tcW w:w="1548"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lastRenderedPageBreak/>
                    <w:t xml:space="preserve">    Lĩnh vực</w:t>
                  </w:r>
                </w:p>
              </w:tc>
              <w:tc>
                <w:tcPr>
                  <w:tcW w:w="522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 xml:space="preserve">  Nét chính</w:t>
                  </w:r>
                </w:p>
              </w:tc>
              <w:tc>
                <w:tcPr>
                  <w:tcW w:w="315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 xml:space="preserve">  Nhân vật lịch sử tiêu biểu</w:t>
                  </w:r>
                </w:p>
              </w:tc>
            </w:tr>
            <w:tr w:rsidR="001659F7" w:rsidRPr="009D5F26" w:rsidTr="00A97589">
              <w:tc>
                <w:tcPr>
                  <w:tcW w:w="1548"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 xml:space="preserve">  Chính trị</w:t>
                  </w:r>
                </w:p>
              </w:tc>
              <w:tc>
                <w:tcPr>
                  <w:tcW w:w="522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 Thực hiện chế độ Thái Thượng Hoàng.</w:t>
                  </w:r>
                </w:p>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w:t>
                  </w:r>
                </w:p>
              </w:tc>
              <w:tc>
                <w:tcPr>
                  <w:tcW w:w="315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 xml:space="preserve"> Trần Nhân Tông</w:t>
                  </w:r>
                </w:p>
              </w:tc>
            </w:tr>
            <w:tr w:rsidR="001659F7" w:rsidRPr="009D5F26" w:rsidTr="00A97589">
              <w:tc>
                <w:tcPr>
                  <w:tcW w:w="1548"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 xml:space="preserve"> Quân đội</w:t>
                  </w:r>
                </w:p>
              </w:tc>
              <w:tc>
                <w:tcPr>
                  <w:tcW w:w="5220" w:type="dxa"/>
                  <w:shd w:val="clear" w:color="auto" w:fill="auto"/>
                </w:tcPr>
                <w:p w:rsidR="001659F7" w:rsidRPr="00DE0213" w:rsidRDefault="001659F7" w:rsidP="00A97589">
                  <w:pPr>
                    <w:pStyle w:val="NormalWeb"/>
                    <w:shd w:val="clear" w:color="auto" w:fill="FFFFFF"/>
                    <w:spacing w:before="0" w:beforeAutospacing="0" w:after="0" w:afterAutospacing="0"/>
                    <w:ind w:left="48" w:right="48"/>
                    <w:jc w:val="both"/>
                    <w:rPr>
                      <w:color w:val="000000"/>
                      <w:sz w:val="28"/>
                      <w:szCs w:val="28"/>
                    </w:rPr>
                  </w:pPr>
                  <w:r w:rsidRPr="00DE0213">
                    <w:rPr>
                      <w:color w:val="000000"/>
                      <w:sz w:val="28"/>
                      <w:szCs w:val="28"/>
                    </w:rPr>
                    <w:t>- Quân đội thời nhà Trần được tổ chức quy củ, chặt chẽ.</w:t>
                  </w:r>
                </w:p>
                <w:p w:rsidR="001659F7" w:rsidRPr="00DE0213" w:rsidRDefault="001659F7" w:rsidP="00A97589">
                  <w:pPr>
                    <w:pStyle w:val="NormalWeb"/>
                    <w:shd w:val="clear" w:color="auto" w:fill="FFFFFF"/>
                    <w:spacing w:before="0" w:beforeAutospacing="0" w:after="0" w:afterAutospacing="0"/>
                    <w:ind w:left="48" w:right="48"/>
                    <w:jc w:val="both"/>
                    <w:rPr>
                      <w:color w:val="000000"/>
                      <w:sz w:val="28"/>
                      <w:szCs w:val="28"/>
                    </w:rPr>
                  </w:pPr>
                  <w:r w:rsidRPr="00DE0213">
                    <w:rPr>
                      <w:color w:val="000000"/>
                      <w:sz w:val="28"/>
                      <w:szCs w:val="28"/>
                    </w:rPr>
                    <w:t>- Triều Trần tiếp tục thực hiện chính sách "ngụ binh ư nông".</w:t>
                  </w:r>
                </w:p>
                <w:p w:rsidR="001659F7" w:rsidRPr="00DE0213" w:rsidRDefault="001659F7" w:rsidP="00A97589">
                  <w:pPr>
                    <w:pStyle w:val="NormalWeb"/>
                    <w:shd w:val="clear" w:color="auto" w:fill="FFFFFF"/>
                    <w:spacing w:before="0" w:beforeAutospacing="0" w:after="0" w:afterAutospacing="0"/>
                    <w:ind w:left="48" w:right="48"/>
                    <w:jc w:val="both"/>
                    <w:rPr>
                      <w:color w:val="000000"/>
                      <w:sz w:val="28"/>
                      <w:szCs w:val="28"/>
                    </w:rPr>
                  </w:pPr>
                  <w:r w:rsidRPr="00DE0213">
                    <w:rPr>
                      <w:color w:val="000000"/>
                      <w:sz w:val="28"/>
                      <w:szCs w:val="28"/>
                    </w:rPr>
                    <w:t>- Nhiều tướng giỏi đã có công lớn trong kháng chiến chống ngoại xâm.</w:t>
                  </w:r>
                </w:p>
              </w:tc>
              <w:tc>
                <w:tcPr>
                  <w:tcW w:w="315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color w:val="000000"/>
                      <w:sz w:val="28"/>
                      <w:szCs w:val="28"/>
                      <w:shd w:val="clear" w:color="auto" w:fill="FFFFFF"/>
                    </w:rPr>
                    <w:t>Trần Quốc Tuấn, Trần Quang Khải, Trần Nhật Duật, Trần Khánh Dư,…</w:t>
                  </w:r>
                </w:p>
              </w:tc>
            </w:tr>
            <w:tr w:rsidR="001659F7" w:rsidRPr="009D5F26" w:rsidTr="00A97589">
              <w:tc>
                <w:tcPr>
                  <w:tcW w:w="1548" w:type="dxa"/>
                  <w:shd w:val="clear" w:color="auto" w:fill="auto"/>
                </w:tcPr>
                <w:p w:rsidR="001659F7" w:rsidRPr="00DE0213" w:rsidRDefault="001659F7" w:rsidP="00A97589">
                  <w:pPr>
                    <w:pStyle w:val="NormalWeb"/>
                    <w:spacing w:before="0" w:beforeAutospacing="0" w:after="0" w:afterAutospacing="0"/>
                    <w:contextualSpacing/>
                    <w:rPr>
                      <w:sz w:val="28"/>
                      <w:szCs w:val="28"/>
                    </w:rPr>
                  </w:pPr>
                  <w:r w:rsidRPr="00DE0213">
                    <w:rPr>
                      <w:sz w:val="28"/>
                      <w:szCs w:val="28"/>
                    </w:rPr>
                    <w:t>Giáo dục, khoa cử</w:t>
                  </w:r>
                </w:p>
              </w:tc>
              <w:tc>
                <w:tcPr>
                  <w:tcW w:w="5220" w:type="dxa"/>
                  <w:shd w:val="clear" w:color="auto" w:fill="auto"/>
                </w:tcPr>
                <w:p w:rsidR="001659F7" w:rsidRPr="00DE0213" w:rsidRDefault="001659F7" w:rsidP="00A97589">
                  <w:pPr>
                    <w:pStyle w:val="NormalWeb"/>
                    <w:shd w:val="clear" w:color="auto" w:fill="FFFFFF"/>
                    <w:spacing w:before="0" w:beforeAutospacing="0" w:after="0" w:afterAutospacing="0"/>
                    <w:ind w:left="48" w:right="48"/>
                    <w:jc w:val="both"/>
                    <w:rPr>
                      <w:color w:val="000000"/>
                      <w:sz w:val="28"/>
                      <w:szCs w:val="28"/>
                    </w:rPr>
                  </w:pPr>
                  <w:r w:rsidRPr="00DE0213">
                    <w:rPr>
                      <w:color w:val="000000"/>
                      <w:sz w:val="28"/>
                      <w:szCs w:val="28"/>
                    </w:rPr>
                    <w:t>- Giáo dục, khoa cử thời nhà Trần được chú trọng.</w:t>
                  </w:r>
                </w:p>
                <w:p w:rsidR="001659F7" w:rsidRPr="00DE0213" w:rsidRDefault="001659F7" w:rsidP="00A97589">
                  <w:pPr>
                    <w:pStyle w:val="NormalWeb"/>
                    <w:shd w:val="clear" w:color="auto" w:fill="FFFFFF"/>
                    <w:spacing w:before="0" w:beforeAutospacing="0" w:after="0" w:afterAutospacing="0"/>
                    <w:ind w:left="48" w:right="48"/>
                    <w:jc w:val="both"/>
                    <w:rPr>
                      <w:color w:val="000000"/>
                      <w:sz w:val="28"/>
                      <w:szCs w:val="28"/>
                    </w:rPr>
                  </w:pPr>
                  <w:r w:rsidRPr="00DE0213">
                    <w:rPr>
                      <w:color w:val="000000"/>
                      <w:sz w:val="28"/>
                      <w:szCs w:val="28"/>
                    </w:rPr>
                    <w:t>-Trường học được mở ở nhiều địa phương, đào tạo được nhiều nhân tài cho đất nước</w:t>
                  </w:r>
                </w:p>
                <w:p w:rsidR="001659F7" w:rsidRPr="00DE0213" w:rsidRDefault="001659F7" w:rsidP="00A97589">
                  <w:pPr>
                    <w:pStyle w:val="NormalWeb"/>
                    <w:shd w:val="clear" w:color="auto" w:fill="FFFFFF"/>
                    <w:spacing w:before="0" w:beforeAutospacing="0" w:after="0" w:afterAutospacing="0"/>
                    <w:ind w:left="48" w:right="48"/>
                    <w:jc w:val="both"/>
                    <w:rPr>
                      <w:color w:val="000000"/>
                      <w:sz w:val="28"/>
                      <w:szCs w:val="28"/>
                    </w:rPr>
                  </w:pPr>
                  <w:r w:rsidRPr="00DE0213">
                    <w:rPr>
                      <w:color w:val="000000"/>
                      <w:sz w:val="28"/>
                      <w:szCs w:val="28"/>
                    </w:rPr>
                    <w:t>-Tổ chức kì thi Thái học sinh, đặt danh hiệu “Tam khôi” tôn vinh 3 người xuất sắc nhất</w:t>
                  </w:r>
                </w:p>
              </w:tc>
              <w:tc>
                <w:tcPr>
                  <w:tcW w:w="315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color w:val="000000"/>
                      <w:sz w:val="28"/>
                      <w:szCs w:val="28"/>
                      <w:shd w:val="clear" w:color="auto" w:fill="FFFFFF"/>
                    </w:rPr>
                    <w:t>Nguyễn Hiền, Mạc Đĩnh Chi, Chu Văn An,…</w:t>
                  </w:r>
                </w:p>
              </w:tc>
            </w:tr>
            <w:tr w:rsidR="001659F7" w:rsidRPr="009D5F26" w:rsidTr="00A97589">
              <w:tc>
                <w:tcPr>
                  <w:tcW w:w="1548"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sz w:val="28"/>
                      <w:szCs w:val="28"/>
                    </w:rPr>
                    <w:t>Kháng chiến</w:t>
                  </w:r>
                </w:p>
              </w:tc>
              <w:tc>
                <w:tcPr>
                  <w:tcW w:w="5220" w:type="dxa"/>
                  <w:shd w:val="clear" w:color="auto" w:fill="auto"/>
                </w:tcPr>
                <w:p w:rsidR="001659F7" w:rsidRPr="00DE0213" w:rsidRDefault="001659F7" w:rsidP="00A97589">
                  <w:pPr>
                    <w:pStyle w:val="NormalWeb"/>
                    <w:spacing w:before="0" w:beforeAutospacing="0" w:after="0" w:afterAutospacing="0"/>
                    <w:contextualSpacing/>
                    <w:jc w:val="both"/>
                    <w:rPr>
                      <w:color w:val="000000"/>
                      <w:sz w:val="28"/>
                      <w:szCs w:val="28"/>
                      <w:shd w:val="clear" w:color="auto" w:fill="FFFFFF"/>
                    </w:rPr>
                  </w:pPr>
                  <w:r w:rsidRPr="00DE0213">
                    <w:rPr>
                      <w:color w:val="000000"/>
                      <w:sz w:val="28"/>
                      <w:szCs w:val="28"/>
                      <w:shd w:val="clear" w:color="auto" w:fill="FFFFFF"/>
                    </w:rPr>
                    <w:t>- Đánh bại quân Mông-Nguyên bằng nhiều chiến thắng quan trọng như Đông Bộ Đầu, Chương Dương (Hà Nội), Tây Kết, Hàm Tử (Hưng Yên),... và đặc biệt là chiến thắng Bạch Đằng</w:t>
                  </w:r>
                </w:p>
                <w:p w:rsidR="001659F7" w:rsidRPr="00DE0213" w:rsidRDefault="001659F7" w:rsidP="00A97589">
                  <w:pPr>
                    <w:pStyle w:val="NormalWeb"/>
                    <w:spacing w:before="0" w:beforeAutospacing="0" w:after="0" w:afterAutospacing="0"/>
                    <w:contextualSpacing/>
                    <w:jc w:val="both"/>
                    <w:rPr>
                      <w:sz w:val="28"/>
                      <w:szCs w:val="28"/>
                    </w:rPr>
                  </w:pPr>
                </w:p>
              </w:tc>
              <w:tc>
                <w:tcPr>
                  <w:tcW w:w="3150" w:type="dxa"/>
                  <w:shd w:val="clear" w:color="auto" w:fill="auto"/>
                </w:tcPr>
                <w:p w:rsidR="001659F7" w:rsidRPr="00DE0213" w:rsidRDefault="001659F7" w:rsidP="00A97589">
                  <w:pPr>
                    <w:pStyle w:val="NormalWeb"/>
                    <w:spacing w:before="0" w:beforeAutospacing="0" w:after="0" w:afterAutospacing="0"/>
                    <w:contextualSpacing/>
                    <w:jc w:val="both"/>
                    <w:rPr>
                      <w:sz w:val="28"/>
                      <w:szCs w:val="28"/>
                    </w:rPr>
                  </w:pPr>
                  <w:r w:rsidRPr="00DE0213">
                    <w:rPr>
                      <w:color w:val="000000"/>
                      <w:sz w:val="28"/>
                      <w:szCs w:val="28"/>
                      <w:shd w:val="clear" w:color="auto" w:fill="FFFFFF"/>
                    </w:rPr>
                    <w:t>Trần Quốc Tuấn, Trần Quốc Toản</w:t>
                  </w:r>
                </w:p>
              </w:tc>
            </w:tr>
          </w:tbl>
          <w:p w:rsidR="001659F7" w:rsidRPr="008A15D3" w:rsidRDefault="001659F7" w:rsidP="00A97589">
            <w:pPr>
              <w:pStyle w:val="NormalWeb"/>
              <w:spacing w:before="0" w:beforeAutospacing="0" w:after="0" w:afterAutospacing="0"/>
              <w:jc w:val="both"/>
              <w:rPr>
                <w:sz w:val="28"/>
                <w:szCs w:val="28"/>
              </w:rPr>
            </w:pPr>
          </w:p>
        </w:tc>
      </w:tr>
      <w:tr w:rsidR="001659F7" w:rsidRPr="008A15D3" w:rsidTr="00A97589">
        <w:tc>
          <w:tcPr>
            <w:tcW w:w="5251" w:type="dxa"/>
            <w:tcBorders>
              <w:top w:val="dashed" w:sz="4" w:space="0" w:color="auto"/>
              <w:left w:val="nil"/>
              <w:bottom w:val="single" w:sz="4" w:space="0" w:color="auto"/>
            </w:tcBorders>
          </w:tcPr>
          <w:p w:rsidR="001659F7" w:rsidRPr="001D2564" w:rsidRDefault="001659F7" w:rsidP="00A97589">
            <w:pPr>
              <w:jc w:val="both"/>
              <w:rPr>
                <w:rFonts w:ascii="Times New Roman" w:hAnsi="Times New Roman"/>
                <w:b/>
                <w:color w:val="FF0000"/>
                <w:lang w:val="nl-NL"/>
              </w:rPr>
            </w:pPr>
            <w:r w:rsidRPr="001D2564">
              <w:rPr>
                <w:rFonts w:ascii="Times New Roman" w:hAnsi="Times New Roman"/>
                <w:b/>
                <w:color w:val="FF0000"/>
                <w:lang w:val="nl-NL"/>
              </w:rPr>
              <w:t xml:space="preserve">4. </w:t>
            </w:r>
            <w:r w:rsidRPr="001D2564">
              <w:rPr>
                <w:rFonts w:ascii="Times New Roman" w:hAnsi="Times New Roman"/>
                <w:b/>
                <w:bCs/>
                <w:color w:val="FF0000"/>
                <w:lang w:val="nl-NL"/>
              </w:rPr>
              <w:t xml:space="preserve">Hoạt động </w:t>
            </w:r>
            <w:r w:rsidRPr="001D2564">
              <w:rPr>
                <w:rFonts w:ascii="Times New Roman" w:hAnsi="Times New Roman"/>
                <w:b/>
                <w:color w:val="FF0000"/>
                <w:lang w:val="nl-NL"/>
              </w:rPr>
              <w:t>Vận dụng trải nghiệm.</w:t>
            </w:r>
          </w:p>
          <w:p w:rsidR="001659F7" w:rsidRPr="001D2564" w:rsidRDefault="001659F7" w:rsidP="00A97589">
            <w:pPr>
              <w:jc w:val="both"/>
              <w:rPr>
                <w:rFonts w:ascii="Times New Roman" w:hAnsi="Times New Roman"/>
                <w:lang w:val="vi-VN"/>
              </w:rPr>
            </w:pPr>
            <w:r w:rsidRPr="00601FAF">
              <w:rPr>
                <w:rFonts w:ascii="Times New Roman" w:hAnsi="Times New Roman"/>
                <w:lang w:val="nl-NL"/>
              </w:rPr>
              <w:t>- HS chia sẻ về những hiểu biết của mình về nhà trần qua các tên trường học, tên đường ở địa phương.</w:t>
            </w:r>
          </w:p>
        </w:tc>
        <w:tc>
          <w:tcPr>
            <w:tcW w:w="4887" w:type="dxa"/>
            <w:tcBorders>
              <w:top w:val="dashed" w:sz="4" w:space="0" w:color="auto"/>
              <w:bottom w:val="single" w:sz="4" w:space="0" w:color="auto"/>
              <w:right w:val="nil"/>
            </w:tcBorders>
          </w:tcPr>
          <w:p w:rsidR="001659F7" w:rsidRPr="008A15D3" w:rsidRDefault="001659F7" w:rsidP="00A97589">
            <w:pPr>
              <w:pStyle w:val="NormalWeb"/>
              <w:spacing w:before="0" w:beforeAutospacing="0" w:after="0" w:afterAutospacing="0"/>
              <w:jc w:val="both"/>
              <w:rPr>
                <w:sz w:val="28"/>
                <w:szCs w:val="28"/>
              </w:rPr>
            </w:pPr>
          </w:p>
        </w:tc>
      </w:tr>
    </w:tbl>
    <w:p w:rsidR="001659F7" w:rsidRPr="00BC5324" w:rsidRDefault="001659F7" w:rsidP="001659F7">
      <w:pPr>
        <w:rPr>
          <w:rFonts w:ascii="Times New Roman" w:hAnsi="Times New Roman"/>
          <w:b/>
          <w:color w:val="7030A0"/>
          <w:lang w:val="nl-NL"/>
        </w:rPr>
      </w:pPr>
      <w:r w:rsidRPr="00BC5324">
        <w:rPr>
          <w:rFonts w:ascii="Times New Roman" w:hAnsi="Times New Roman"/>
          <w:b/>
          <w:color w:val="7030A0"/>
          <w:lang w:val="nl-NL"/>
        </w:rPr>
        <w:t>IV. ĐIỀU CHỈNH SAU BÀI DẠY</w:t>
      </w:r>
    </w:p>
    <w:p w:rsidR="001659F7" w:rsidRPr="00BC5324" w:rsidRDefault="001659F7" w:rsidP="001659F7">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r>
        <w:rPr>
          <w:rFonts w:ascii="Times New Roman" w:hAnsi="Times New Roman"/>
          <w:lang w:val="nl-NL"/>
        </w:rPr>
        <w:t>............................</w:t>
      </w:r>
    </w:p>
    <w:p w:rsidR="001659F7" w:rsidRDefault="001659F7" w:rsidP="001659F7">
      <w:pPr>
        <w:ind w:left="720" w:hanging="720"/>
        <w:jc w:val="cente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p>
    <w:p w:rsidR="007C7C4E" w:rsidRPr="001659F7" w:rsidRDefault="007C7C4E" w:rsidP="001659F7"/>
    <w:sectPr w:rsidR="007C7C4E" w:rsidRPr="001659F7"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090FD023"/>
    <w:multiLevelType w:val="singleLevel"/>
    <w:tmpl w:val="090FD023"/>
    <w:lvl w:ilvl="0">
      <w:start w:val="1"/>
      <w:numFmt w:val="lowerLetter"/>
      <w:lvlText w:val="%1)"/>
      <w:lvlJc w:val="left"/>
      <w:pPr>
        <w:tabs>
          <w:tab w:val="left" w:pos="312"/>
        </w:tabs>
      </w:pPr>
    </w:lvl>
  </w:abstractNum>
  <w:abstractNum w:abstractNumId="2">
    <w:nsid w:val="0C919F65"/>
    <w:multiLevelType w:val="singleLevel"/>
    <w:tmpl w:val="0C919F65"/>
    <w:lvl w:ilvl="0">
      <w:start w:val="1"/>
      <w:numFmt w:val="lowerLetter"/>
      <w:suff w:val="space"/>
      <w:lvlText w:val="%1."/>
      <w:lvlJc w:val="left"/>
    </w:lvl>
  </w:abstractNum>
  <w:abstractNum w:abstractNumId="3">
    <w:nsid w:val="3DD98A20"/>
    <w:multiLevelType w:val="singleLevel"/>
    <w:tmpl w:val="3DD98A20"/>
    <w:lvl w:ilvl="0">
      <w:start w:val="1"/>
      <w:numFmt w:val="lowerLetter"/>
      <w:suff w:val="space"/>
      <w:lvlText w:val="%1."/>
      <w:lvlJc w:val="left"/>
    </w:lvl>
  </w:abstractNum>
  <w:abstractNum w:abstractNumId="4">
    <w:nsid w:val="5FB0F9E8"/>
    <w:multiLevelType w:val="singleLevel"/>
    <w:tmpl w:val="5FB0F9E8"/>
    <w:lvl w:ilvl="0">
      <w:start w:val="1"/>
      <w:numFmt w:val="lowerLetter"/>
      <w:lvlText w:val="%1)"/>
      <w:lvlJc w:val="left"/>
      <w:pPr>
        <w:tabs>
          <w:tab w:val="left" w:pos="312"/>
        </w:tabs>
        <w:ind w:left="70" w:firstLine="0"/>
      </w:pPr>
    </w:lvl>
  </w:abstractNum>
  <w:abstractNum w:abstractNumId="5">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1659F7"/>
    <w:rsid w:val="002201C9"/>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B454C0"/>
    <w:rsid w:val="00B5099A"/>
    <w:rsid w:val="00BC38E5"/>
    <w:rsid w:val="00C40254"/>
    <w:rsid w:val="00CE3725"/>
    <w:rsid w:val="00D333AA"/>
    <w:rsid w:val="00DB547E"/>
    <w:rsid w:val="00E95445"/>
    <w:rsid w:val="00EB4943"/>
    <w:rsid w:val="00EC192E"/>
    <w:rsid w:val="00EC3EA4"/>
    <w:rsid w:val="00ED56FD"/>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46</cp:revision>
  <dcterms:created xsi:type="dcterms:W3CDTF">2024-11-13T02:54:00Z</dcterms:created>
  <dcterms:modified xsi:type="dcterms:W3CDTF">2024-12-17T01:48:00Z</dcterms:modified>
</cp:coreProperties>
</file>