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A4A" w:rsidRPr="00BC5324" w:rsidRDefault="00707A4A" w:rsidP="00707A4A">
      <w:pPr>
        <w:ind w:left="-284" w:hanging="720"/>
        <w:jc w:val="center"/>
        <w:rPr>
          <w:rFonts w:ascii="Times New Roman" w:hAnsi="Times New Roman"/>
          <w:b/>
          <w:bCs/>
          <w:lang w:val="nl-NL"/>
        </w:rPr>
      </w:pPr>
      <w:r>
        <w:rPr>
          <w:rFonts w:ascii="Times New Roman" w:hAnsi="Times New Roman"/>
          <w:b/>
          <w:bCs/>
          <w:lang w:val="nl-NL"/>
        </w:rPr>
        <w:t xml:space="preserve">      </w:t>
      </w:r>
      <w:r w:rsidRPr="00BC5324">
        <w:rPr>
          <w:rFonts w:ascii="Times New Roman" w:hAnsi="Times New Roman"/>
          <w:b/>
          <w:bCs/>
          <w:lang w:val="nl-NL"/>
        </w:rPr>
        <w:t>TOÁN</w:t>
      </w:r>
    </w:p>
    <w:p w:rsidR="00707A4A" w:rsidRPr="00715D49" w:rsidRDefault="00707A4A" w:rsidP="00707A4A">
      <w:pPr>
        <w:jc w:val="center"/>
        <w:rPr>
          <w:rFonts w:ascii="Times New Roman" w:eastAsia="Calibri" w:hAnsi="Times New Roman"/>
          <w:b/>
          <w:color w:val="FF0000"/>
        </w:rPr>
      </w:pPr>
      <w:bookmarkStart w:id="0" w:name="_GoBack"/>
      <w:r w:rsidRPr="00715D49">
        <w:rPr>
          <w:rFonts w:ascii="Times New Roman" w:eastAsia="Calibri" w:hAnsi="Times New Roman"/>
          <w:b/>
          <w:color w:val="FF0000"/>
        </w:rPr>
        <w:t>BÀI 26. HÌNH THANG. DIỆN TÍCH HÌNH THANG</w:t>
      </w:r>
      <w:r>
        <w:rPr>
          <w:rFonts w:ascii="Times New Roman" w:eastAsia="Calibri" w:hAnsi="Times New Roman"/>
          <w:b/>
          <w:color w:val="FF0000"/>
        </w:rPr>
        <w:t xml:space="preserve"> (T2)</w:t>
      </w:r>
    </w:p>
    <w:bookmarkEnd w:id="0"/>
    <w:p w:rsidR="00707A4A" w:rsidRPr="00BC5324" w:rsidRDefault="00707A4A" w:rsidP="00707A4A">
      <w:pPr>
        <w:rPr>
          <w:rFonts w:ascii="Times New Roman" w:hAnsi="Times New Roman"/>
          <w:b/>
          <w:bCs/>
          <w:color w:val="7030A0"/>
          <w:lang w:val="nl-NL"/>
        </w:rPr>
      </w:pPr>
      <w:r w:rsidRPr="00BC5324">
        <w:rPr>
          <w:rFonts w:ascii="Times New Roman" w:hAnsi="Times New Roman"/>
          <w:b/>
          <w:bCs/>
          <w:color w:val="7030A0"/>
          <w:lang w:val="nl-NL"/>
        </w:rPr>
        <w:t>I. YÊU CẦU CẦN ĐẠT</w:t>
      </w:r>
    </w:p>
    <w:p w:rsidR="00707A4A" w:rsidRPr="00715D49" w:rsidRDefault="00707A4A" w:rsidP="00707A4A">
      <w:pPr>
        <w:ind w:right="9"/>
        <w:jc w:val="both"/>
        <w:rPr>
          <w:rFonts w:ascii="Times New Roman" w:hAnsi="Times New Roman"/>
          <w:color w:val="000000"/>
        </w:rPr>
      </w:pPr>
      <w:r>
        <w:rPr>
          <w:rFonts w:ascii="Times New Roman" w:hAnsi="Times New Roman"/>
          <w:color w:val="000000"/>
        </w:rPr>
        <w:t>- T</w:t>
      </w:r>
      <w:r w:rsidRPr="00715D49">
        <w:rPr>
          <w:rFonts w:ascii="Times New Roman" w:hAnsi="Times New Roman"/>
          <w:color w:val="000000"/>
        </w:rPr>
        <w:t>rình bày được cách vẽ hình thang. Vẽ được hình thang, hình bình hành, hình thoi (trên lưới ô vuông)</w:t>
      </w:r>
      <w:r>
        <w:rPr>
          <w:rFonts w:ascii="Times New Roman" w:hAnsi="Times New Roman"/>
          <w:color w:val="000000"/>
        </w:rPr>
        <w:t>. V</w:t>
      </w:r>
      <w:r w:rsidRPr="00715D49">
        <w:rPr>
          <w:rFonts w:ascii="Times New Roman" w:hAnsi="Times New Roman"/>
          <w:color w:val="000000"/>
        </w:rPr>
        <w:t>ận dụng vẽ hình thang để vẽ theo mẫu và vận dụng trong một số tình huống thực tế.</w:t>
      </w:r>
    </w:p>
    <w:p w:rsidR="00707A4A" w:rsidRPr="007A08D6" w:rsidRDefault="00707A4A" w:rsidP="00707A4A">
      <w:pPr>
        <w:jc w:val="both"/>
        <w:rPr>
          <w:rFonts w:ascii="Times New Roman" w:hAnsi="Times New Roman"/>
        </w:rPr>
      </w:pPr>
      <w:r>
        <w:rPr>
          <w:rFonts w:ascii="Times New Roman" w:hAnsi="Times New Roman"/>
          <w:color w:val="000000"/>
        </w:rPr>
        <w:t>- S</w:t>
      </w:r>
      <w:r w:rsidRPr="00715D49">
        <w:rPr>
          <w:rFonts w:ascii="Times New Roman" w:hAnsi="Times New Roman"/>
          <w:color w:val="000000"/>
        </w:rPr>
        <w:t xml:space="preserve">ử dụng được e-ke, thước kẻ để vẽ hình thang, hình thoi, hình bình hành chính xác </w:t>
      </w:r>
      <w:r>
        <w:rPr>
          <w:rFonts w:ascii="Times New Roman" w:hAnsi="Times New Roman"/>
          <w:color w:val="000000"/>
        </w:rPr>
        <w:t>T</w:t>
      </w:r>
      <w:r w:rsidRPr="007A08D6">
        <w:rPr>
          <w:rFonts w:ascii="Times New Roman" w:hAnsi="Times New Roman"/>
        </w:rPr>
        <w:t>ự giác học tập, làm bài tập và các nhiệm vụ được giao.</w:t>
      </w:r>
    </w:p>
    <w:p w:rsidR="00707A4A" w:rsidRDefault="00707A4A" w:rsidP="00707A4A">
      <w:pPr>
        <w:ind w:right="9"/>
        <w:jc w:val="both"/>
        <w:rPr>
          <w:rFonts w:ascii="Times New Roman" w:hAnsi="Times New Roman"/>
          <w:b/>
          <w:color w:val="7030A0"/>
          <w:lang w:val="nl-NL"/>
        </w:rPr>
      </w:pPr>
      <w:r>
        <w:rPr>
          <w:rFonts w:ascii="Times New Roman" w:hAnsi="Times New Roman"/>
          <w:color w:val="000000"/>
        </w:rPr>
        <w:t xml:space="preserve">- </w:t>
      </w:r>
      <w:r w:rsidRPr="007A08D6">
        <w:rPr>
          <w:rFonts w:ascii="Times New Roman" w:hAnsi="Times New Roman"/>
        </w:rPr>
        <w:t>Có ý thức tự giác học tập, trả lời câu hỏi; làm tốt các bài tập</w:t>
      </w:r>
      <w:r>
        <w:rPr>
          <w:rFonts w:ascii="Times New Roman" w:hAnsi="Times New Roman"/>
        </w:rPr>
        <w:t xml:space="preserve">, </w:t>
      </w:r>
      <w:r w:rsidRPr="007A08D6">
        <w:rPr>
          <w:rFonts w:ascii="Times New Roman" w:hAnsi="Times New Roman"/>
        </w:rPr>
        <w:t>giữ trật tự, lắng nghe và học tập nghiêm túc.</w:t>
      </w:r>
    </w:p>
    <w:p w:rsidR="00707A4A" w:rsidRPr="00BC5324" w:rsidRDefault="00707A4A" w:rsidP="00707A4A">
      <w:pPr>
        <w:jc w:val="both"/>
        <w:rPr>
          <w:rFonts w:ascii="Times New Roman" w:hAnsi="Times New Roman"/>
          <w:lang w:val="nl-NL"/>
        </w:rPr>
      </w:pPr>
      <w:r w:rsidRPr="00BC5324">
        <w:rPr>
          <w:rFonts w:ascii="Times New Roman" w:hAnsi="Times New Roman"/>
          <w:b/>
          <w:color w:val="7030A0"/>
          <w:lang w:val="nl-NL"/>
        </w:rPr>
        <w:t xml:space="preserve">II. ĐỒ DÙNG DẠY HỌC </w:t>
      </w:r>
    </w:p>
    <w:p w:rsidR="00707A4A" w:rsidRPr="00233D50" w:rsidRDefault="00707A4A" w:rsidP="00707A4A">
      <w:pPr>
        <w:pStyle w:val="ListParagraph"/>
        <w:spacing w:after="94"/>
        <w:ind w:left="0" w:right="9"/>
        <w:jc w:val="both"/>
        <w:rPr>
          <w:rFonts w:ascii="Times New Roman" w:hAnsi="Times New Roman"/>
          <w:color w:val="000000"/>
        </w:rPr>
      </w:pPr>
      <w:r w:rsidRPr="00BC5324">
        <w:rPr>
          <w:rFonts w:ascii="Times New Roman" w:hAnsi="Times New Roman"/>
          <w:lang w:val="nl-NL"/>
        </w:rPr>
        <w:t xml:space="preserve">- GV: </w:t>
      </w:r>
      <w:r w:rsidRPr="00233D50">
        <w:rPr>
          <w:rFonts w:ascii="Times New Roman" w:hAnsi="Times New Roman"/>
          <w:color w:val="000000"/>
        </w:rPr>
        <w:t xml:space="preserve">Bảng phụ (1) có vẽ hình thang ABCD; Bảng phụ (2) có vẽ hình bài 2; Bảng phụ (3) có vẽ hình hoạt động 3 </w:t>
      </w:r>
    </w:p>
    <w:p w:rsidR="00707A4A" w:rsidRPr="00AC29FE" w:rsidRDefault="00707A4A" w:rsidP="00707A4A">
      <w:pPr>
        <w:pStyle w:val="ListParagraph"/>
        <w:spacing w:after="94"/>
        <w:ind w:left="0" w:right="9"/>
        <w:jc w:val="both"/>
        <w:rPr>
          <w:rFonts w:ascii="Times New Roman" w:hAnsi="Times New Roman"/>
          <w:color w:val="000000"/>
        </w:rPr>
      </w:pPr>
      <w:r w:rsidRPr="00BC5324">
        <w:rPr>
          <w:rFonts w:ascii="Times New Roman" w:hAnsi="Times New Roman"/>
          <w:lang w:val="nl-NL"/>
        </w:rPr>
        <w:t>- HS: SGK</w:t>
      </w:r>
      <w:r w:rsidRPr="00E934A9">
        <w:rPr>
          <w:rFonts w:ascii="Times New Roman" w:hAnsi="Times New Roman"/>
          <w:color w:val="000000"/>
        </w:rPr>
        <w:t xml:space="preserve"> </w:t>
      </w:r>
      <w:r w:rsidRPr="00AC29FE">
        <w:rPr>
          <w:rFonts w:ascii="Times New Roman" w:hAnsi="Times New Roman"/>
          <w:color w:val="000000"/>
        </w:rPr>
        <w:t>Bút chì, thước kẻ, giấy kẻ ô vuông hoặc vở ô li.</w:t>
      </w:r>
    </w:p>
    <w:p w:rsidR="00707A4A" w:rsidRDefault="00707A4A" w:rsidP="00707A4A">
      <w:pPr>
        <w:jc w:val="both"/>
        <w:rPr>
          <w:rFonts w:ascii="Times New Roman" w:hAnsi="Times New Roman"/>
          <w:b/>
          <w:color w:val="7030A0"/>
          <w:lang w:val="nl-NL"/>
        </w:rPr>
      </w:pPr>
      <w:r w:rsidRPr="00BC5324">
        <w:rPr>
          <w:rFonts w:ascii="Times New Roman" w:hAnsi="Times New Roman"/>
          <w:b/>
          <w:color w:val="7030A0"/>
          <w:lang w:val="nl-NL"/>
        </w:rPr>
        <w:t>III. CÁC HOẠT ĐỘNG DẠY HỌC CHỦ YẾU</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8"/>
        <w:gridCol w:w="4766"/>
      </w:tblGrid>
      <w:tr w:rsidR="00707A4A" w:rsidRPr="00AC29FE" w:rsidTr="007268B3">
        <w:tc>
          <w:tcPr>
            <w:tcW w:w="5338" w:type="dxa"/>
            <w:tcBorders>
              <w:left w:val="nil"/>
              <w:bottom w:val="single" w:sz="4" w:space="0" w:color="auto"/>
            </w:tcBorders>
          </w:tcPr>
          <w:p w:rsidR="00707A4A" w:rsidRPr="00AC29FE" w:rsidRDefault="00707A4A" w:rsidP="007268B3">
            <w:pPr>
              <w:jc w:val="center"/>
              <w:rPr>
                <w:rFonts w:ascii="Times New Roman" w:hAnsi="Times New Roman"/>
                <w:b/>
              </w:rPr>
            </w:pPr>
            <w:r w:rsidRPr="00AC29FE">
              <w:rPr>
                <w:rFonts w:ascii="Times New Roman" w:hAnsi="Times New Roman"/>
                <w:b/>
              </w:rPr>
              <w:t>Hoạt động của giáo viên</w:t>
            </w:r>
          </w:p>
        </w:tc>
        <w:tc>
          <w:tcPr>
            <w:tcW w:w="4766" w:type="dxa"/>
            <w:tcBorders>
              <w:bottom w:val="single" w:sz="4" w:space="0" w:color="auto"/>
              <w:right w:val="nil"/>
            </w:tcBorders>
          </w:tcPr>
          <w:p w:rsidR="00707A4A" w:rsidRPr="00AC29FE" w:rsidRDefault="00707A4A" w:rsidP="007268B3">
            <w:pPr>
              <w:jc w:val="center"/>
              <w:rPr>
                <w:rFonts w:ascii="Times New Roman" w:hAnsi="Times New Roman"/>
                <w:b/>
              </w:rPr>
            </w:pPr>
            <w:r w:rsidRPr="00AC29FE">
              <w:rPr>
                <w:rFonts w:ascii="Times New Roman" w:hAnsi="Times New Roman"/>
                <w:b/>
              </w:rPr>
              <w:t>Hoạt động của học sinh</w:t>
            </w:r>
          </w:p>
        </w:tc>
      </w:tr>
      <w:tr w:rsidR="00707A4A" w:rsidRPr="00AC29FE" w:rsidTr="007268B3">
        <w:tc>
          <w:tcPr>
            <w:tcW w:w="5338" w:type="dxa"/>
            <w:tcBorders>
              <w:left w:val="nil"/>
              <w:bottom w:val="nil"/>
            </w:tcBorders>
          </w:tcPr>
          <w:p w:rsidR="00707A4A" w:rsidRPr="00C57DC0" w:rsidRDefault="00707A4A" w:rsidP="007268B3">
            <w:pPr>
              <w:jc w:val="both"/>
              <w:rPr>
                <w:rFonts w:ascii="Times New Roman" w:hAnsi="Times New Roman"/>
                <w:bCs/>
                <w:i/>
                <w:color w:val="FF0000"/>
              </w:rPr>
            </w:pPr>
            <w:r w:rsidRPr="00C57DC0">
              <w:rPr>
                <w:rFonts w:ascii="Times New Roman" w:hAnsi="Times New Roman"/>
                <w:b/>
                <w:bCs/>
                <w:color w:val="FF0000"/>
              </w:rPr>
              <w:t>1. Hoạt động Mở đầu</w:t>
            </w:r>
          </w:p>
          <w:p w:rsidR="00707A4A" w:rsidRPr="00AC29FE" w:rsidRDefault="00707A4A" w:rsidP="007268B3">
            <w:pPr>
              <w:rPr>
                <w:rFonts w:ascii="Times New Roman" w:hAnsi="Times New Roman"/>
              </w:rPr>
            </w:pPr>
            <w:r w:rsidRPr="00AC29FE">
              <w:rPr>
                <w:rFonts w:ascii="Times New Roman" w:hAnsi="Times New Roman"/>
              </w:rPr>
              <w:t xml:space="preserve">- GV nêu tình huống: Mai vừa vẽ được một bức tranh rất đẹp nhưng còn thiếu một thứ rất quan trọng. Hãy cùng nghe Mai chia sẻ và tìm cách giải quyết giúp Mai nhé! </w:t>
            </w:r>
          </w:p>
          <w:p w:rsidR="00707A4A" w:rsidRPr="00AC29FE" w:rsidRDefault="00707A4A" w:rsidP="007268B3">
            <w:pPr>
              <w:jc w:val="both"/>
              <w:outlineLvl w:val="0"/>
              <w:rPr>
                <w:rFonts w:ascii="Times New Roman" w:hAnsi="Times New Roman"/>
                <w:bCs/>
              </w:rPr>
            </w:pPr>
            <w:r>
              <w:rPr>
                <w:rFonts w:ascii="Times New Roman" w:hAnsi="Times New Roman"/>
                <w:bCs/>
              </w:rPr>
              <w:t>/?/ N</w:t>
            </w:r>
            <w:r w:rsidRPr="00AC29FE">
              <w:rPr>
                <w:rFonts w:ascii="Times New Roman" w:hAnsi="Times New Roman"/>
                <w:bCs/>
              </w:rPr>
              <w:t>êu lại các đặc điểm của hình thang</w:t>
            </w:r>
            <w:r>
              <w:rPr>
                <w:rFonts w:ascii="Times New Roman" w:hAnsi="Times New Roman"/>
                <w:bCs/>
              </w:rPr>
              <w:t>?</w:t>
            </w:r>
          </w:p>
          <w:p w:rsidR="00707A4A" w:rsidRPr="00AC29FE" w:rsidRDefault="00707A4A" w:rsidP="007268B3">
            <w:pPr>
              <w:jc w:val="both"/>
              <w:outlineLvl w:val="0"/>
              <w:rPr>
                <w:rFonts w:ascii="Times New Roman" w:hAnsi="Times New Roman"/>
                <w:bCs/>
              </w:rPr>
            </w:pPr>
            <w:r>
              <w:rPr>
                <w:rFonts w:ascii="Times New Roman" w:hAnsi="Times New Roman"/>
                <w:bCs/>
              </w:rPr>
              <w:t>/?/ N</w:t>
            </w:r>
            <w:r w:rsidRPr="00AC29FE">
              <w:rPr>
                <w:rFonts w:ascii="Times New Roman" w:hAnsi="Times New Roman"/>
                <w:bCs/>
              </w:rPr>
              <w:t>êu cách vẽ hình thang</w:t>
            </w:r>
            <w:r>
              <w:rPr>
                <w:rFonts w:ascii="Times New Roman" w:hAnsi="Times New Roman"/>
                <w:bCs/>
              </w:rPr>
              <w:t>?</w:t>
            </w:r>
          </w:p>
        </w:tc>
        <w:tc>
          <w:tcPr>
            <w:tcW w:w="4766" w:type="dxa"/>
            <w:tcBorders>
              <w:bottom w:val="nil"/>
              <w:right w:val="nil"/>
            </w:tcBorders>
          </w:tcPr>
          <w:p w:rsidR="00707A4A" w:rsidRDefault="00707A4A" w:rsidP="007268B3">
            <w:pPr>
              <w:rPr>
                <w:rFonts w:ascii="Times New Roman" w:hAnsi="Times New Roman"/>
              </w:rPr>
            </w:pPr>
          </w:p>
          <w:p w:rsidR="00707A4A" w:rsidRPr="00AC29FE" w:rsidRDefault="00707A4A" w:rsidP="007268B3">
            <w:pPr>
              <w:rPr>
                <w:rFonts w:ascii="Times New Roman" w:hAnsi="Times New Roman"/>
              </w:rPr>
            </w:pPr>
            <w:r w:rsidRPr="00AC29FE">
              <w:rPr>
                <w:rFonts w:ascii="Times New Roman" w:hAnsi="Times New Roman"/>
              </w:rPr>
              <w:t>- HS đóng vai bạn Mai, Việt và Rô-bốt nêu tình huống.</w:t>
            </w:r>
          </w:p>
          <w:p w:rsidR="00707A4A" w:rsidRPr="00AC29FE" w:rsidRDefault="00707A4A" w:rsidP="007268B3">
            <w:pPr>
              <w:rPr>
                <w:rFonts w:ascii="Times New Roman" w:hAnsi="Times New Roman"/>
              </w:rPr>
            </w:pPr>
          </w:p>
          <w:p w:rsidR="00707A4A" w:rsidRPr="00AC29FE" w:rsidRDefault="00707A4A" w:rsidP="007268B3">
            <w:pPr>
              <w:rPr>
                <w:rFonts w:ascii="Times New Roman" w:hAnsi="Times New Roman"/>
              </w:rPr>
            </w:pPr>
          </w:p>
          <w:p w:rsidR="00707A4A" w:rsidRPr="00AC29FE" w:rsidRDefault="00707A4A" w:rsidP="007268B3">
            <w:pPr>
              <w:rPr>
                <w:rFonts w:ascii="Times New Roman" w:hAnsi="Times New Roman"/>
              </w:rPr>
            </w:pPr>
            <w:r w:rsidRPr="00AC29FE">
              <w:rPr>
                <w:rFonts w:ascii="Times New Roman" w:hAnsi="Times New Roman"/>
              </w:rPr>
              <w:t>- Có hai cạnh đáy song song.</w:t>
            </w:r>
          </w:p>
          <w:p w:rsidR="00707A4A" w:rsidRPr="00AC29FE" w:rsidRDefault="00707A4A" w:rsidP="007268B3">
            <w:pPr>
              <w:rPr>
                <w:rFonts w:ascii="Times New Roman" w:hAnsi="Times New Roman"/>
              </w:rPr>
            </w:pPr>
            <w:r w:rsidRPr="00AC29FE">
              <w:rPr>
                <w:rFonts w:ascii="Times New Roman" w:hAnsi="Times New Roman"/>
              </w:rPr>
              <w:t>- Vẽ 4 điểm là 4 đỉnh A, B, C, D.</w:t>
            </w:r>
            <w:r>
              <w:rPr>
                <w:rFonts w:ascii="Times New Roman" w:hAnsi="Times New Roman"/>
              </w:rPr>
              <w:t xml:space="preserve"> </w:t>
            </w:r>
            <w:r w:rsidRPr="00AC29FE">
              <w:rPr>
                <w:rFonts w:ascii="Times New Roman" w:hAnsi="Times New Roman"/>
              </w:rPr>
              <w:t>Nối các điểm để được hình thang.</w:t>
            </w:r>
          </w:p>
        </w:tc>
      </w:tr>
      <w:tr w:rsidR="00707A4A" w:rsidRPr="00AC29FE" w:rsidTr="007268B3">
        <w:tc>
          <w:tcPr>
            <w:tcW w:w="5338" w:type="dxa"/>
            <w:tcBorders>
              <w:top w:val="nil"/>
              <w:left w:val="nil"/>
              <w:bottom w:val="nil"/>
            </w:tcBorders>
          </w:tcPr>
          <w:p w:rsidR="00707A4A" w:rsidRPr="00455AC2" w:rsidRDefault="00707A4A" w:rsidP="007268B3">
            <w:pPr>
              <w:jc w:val="both"/>
              <w:rPr>
                <w:rFonts w:ascii="Times New Roman" w:hAnsi="Times New Roman"/>
                <w:b/>
                <w:bCs/>
                <w:iCs/>
                <w:color w:val="FF0000"/>
              </w:rPr>
            </w:pPr>
            <w:r w:rsidRPr="00455AC2">
              <w:rPr>
                <w:rFonts w:ascii="Times New Roman" w:hAnsi="Times New Roman"/>
                <w:b/>
                <w:bCs/>
                <w:iCs/>
                <w:color w:val="FF0000"/>
              </w:rPr>
              <w:t>2. Hoạt động Hình thành kiến thức</w:t>
            </w:r>
          </w:p>
          <w:p w:rsidR="00707A4A" w:rsidRPr="00AC29FE" w:rsidRDefault="00707A4A" w:rsidP="007268B3">
            <w:pPr>
              <w:jc w:val="both"/>
              <w:rPr>
                <w:rFonts w:ascii="Times New Roman" w:hAnsi="Times New Roman"/>
              </w:rPr>
            </w:pPr>
            <w:r w:rsidRPr="00AC29FE">
              <w:rPr>
                <w:rFonts w:ascii="Times New Roman" w:hAnsi="Times New Roman"/>
              </w:rPr>
              <w:t>- YC HS vẽ một hình thang bất kì trên giấy.</w:t>
            </w:r>
          </w:p>
          <w:p w:rsidR="00707A4A" w:rsidRPr="00AC29FE" w:rsidRDefault="00707A4A" w:rsidP="007268B3">
            <w:pPr>
              <w:jc w:val="both"/>
              <w:rPr>
                <w:rFonts w:ascii="Times New Roman" w:hAnsi="Times New Roman"/>
              </w:rPr>
            </w:pPr>
            <w:r w:rsidRPr="00AC29FE">
              <w:rPr>
                <w:rFonts w:ascii="Times New Roman" w:hAnsi="Times New Roman"/>
              </w:rPr>
              <w:t>- Chiếu bài HS.</w:t>
            </w:r>
          </w:p>
          <w:p w:rsidR="00707A4A" w:rsidRPr="00AC29FE" w:rsidRDefault="00707A4A" w:rsidP="007268B3">
            <w:pPr>
              <w:jc w:val="both"/>
              <w:rPr>
                <w:rFonts w:ascii="Times New Roman" w:hAnsi="Times New Roman"/>
              </w:rPr>
            </w:pPr>
          </w:p>
          <w:p w:rsidR="00707A4A" w:rsidRPr="00AC29FE" w:rsidRDefault="00707A4A" w:rsidP="007268B3">
            <w:pPr>
              <w:jc w:val="both"/>
              <w:rPr>
                <w:rFonts w:ascii="Times New Roman" w:hAnsi="Times New Roman"/>
              </w:rPr>
            </w:pPr>
            <w:r w:rsidRPr="00AC29FE">
              <w:rPr>
                <w:rFonts w:ascii="Times New Roman" w:hAnsi="Times New Roman"/>
              </w:rPr>
              <w:t xml:space="preserve">- </w:t>
            </w:r>
            <w:r>
              <w:rPr>
                <w:rFonts w:ascii="Times New Roman" w:hAnsi="Times New Roman"/>
              </w:rPr>
              <w:t>/?/ Nêu cách</w:t>
            </w:r>
            <w:r w:rsidRPr="00AC29FE">
              <w:rPr>
                <w:rFonts w:ascii="Times New Roman" w:hAnsi="Times New Roman"/>
              </w:rPr>
              <w:t xml:space="preserve"> vẽ hình thang</w:t>
            </w:r>
            <w:r>
              <w:rPr>
                <w:rFonts w:ascii="Times New Roman" w:hAnsi="Times New Roman"/>
              </w:rPr>
              <w:t>?</w:t>
            </w:r>
          </w:p>
          <w:p w:rsidR="00707A4A" w:rsidRPr="00AC29FE" w:rsidRDefault="00707A4A" w:rsidP="007268B3">
            <w:pPr>
              <w:jc w:val="both"/>
              <w:rPr>
                <w:rFonts w:ascii="Times New Roman" w:hAnsi="Times New Roman"/>
              </w:rPr>
            </w:pPr>
          </w:p>
          <w:p w:rsidR="00707A4A" w:rsidRPr="00AC29FE" w:rsidRDefault="00707A4A" w:rsidP="007268B3">
            <w:pPr>
              <w:jc w:val="both"/>
              <w:rPr>
                <w:rFonts w:ascii="Times New Roman" w:hAnsi="Times New Roman"/>
              </w:rPr>
            </w:pPr>
          </w:p>
          <w:p w:rsidR="00707A4A" w:rsidRPr="00AC29FE" w:rsidRDefault="00707A4A" w:rsidP="007268B3">
            <w:pPr>
              <w:jc w:val="both"/>
              <w:rPr>
                <w:rFonts w:ascii="Times New Roman" w:hAnsi="Times New Roman"/>
              </w:rPr>
            </w:pPr>
          </w:p>
          <w:p w:rsidR="00707A4A" w:rsidRPr="00AC29FE" w:rsidRDefault="00707A4A" w:rsidP="007268B3">
            <w:pPr>
              <w:jc w:val="both"/>
              <w:rPr>
                <w:rFonts w:ascii="Times New Roman" w:hAnsi="Times New Roman"/>
              </w:rPr>
            </w:pPr>
          </w:p>
          <w:p w:rsidR="00707A4A" w:rsidRPr="00AC29FE" w:rsidRDefault="00707A4A" w:rsidP="007268B3">
            <w:pPr>
              <w:jc w:val="both"/>
              <w:rPr>
                <w:rFonts w:ascii="Times New Roman" w:hAnsi="Times New Roman"/>
              </w:rPr>
            </w:pPr>
          </w:p>
          <w:p w:rsidR="00707A4A" w:rsidRPr="00AC29FE" w:rsidRDefault="00707A4A" w:rsidP="007268B3">
            <w:pPr>
              <w:jc w:val="both"/>
              <w:rPr>
                <w:rFonts w:ascii="Times New Roman" w:hAnsi="Times New Roman"/>
              </w:rPr>
            </w:pPr>
            <w:r w:rsidRPr="00AC29FE">
              <w:rPr>
                <w:rFonts w:ascii="Times New Roman" w:hAnsi="Times New Roman"/>
              </w:rPr>
              <w:t>- GV kết luận.</w:t>
            </w:r>
          </w:p>
        </w:tc>
        <w:tc>
          <w:tcPr>
            <w:tcW w:w="4766" w:type="dxa"/>
            <w:tcBorders>
              <w:top w:val="nil"/>
              <w:bottom w:val="nil"/>
              <w:right w:val="nil"/>
            </w:tcBorders>
          </w:tcPr>
          <w:p w:rsidR="00707A4A" w:rsidRDefault="00707A4A" w:rsidP="007268B3">
            <w:pPr>
              <w:jc w:val="both"/>
              <w:rPr>
                <w:rFonts w:ascii="Times New Roman" w:hAnsi="Times New Roman"/>
              </w:rPr>
            </w:pPr>
          </w:p>
          <w:p w:rsidR="00707A4A" w:rsidRPr="00AC29FE" w:rsidRDefault="00707A4A" w:rsidP="007268B3">
            <w:pPr>
              <w:jc w:val="both"/>
              <w:rPr>
                <w:rFonts w:ascii="Times New Roman" w:hAnsi="Times New Roman"/>
              </w:rPr>
            </w:pPr>
            <w:r w:rsidRPr="00AC29FE">
              <w:rPr>
                <w:rFonts w:ascii="Times New Roman" w:hAnsi="Times New Roman"/>
              </w:rPr>
              <w:t>- HS thực hiện theo yêu cầu.</w:t>
            </w:r>
          </w:p>
          <w:p w:rsidR="00707A4A" w:rsidRPr="00AC29FE" w:rsidRDefault="00707A4A" w:rsidP="007268B3">
            <w:pPr>
              <w:jc w:val="both"/>
              <w:rPr>
                <w:rFonts w:ascii="Times New Roman" w:hAnsi="Times New Roman"/>
              </w:rPr>
            </w:pPr>
            <w:r w:rsidRPr="00AC29FE">
              <w:rPr>
                <w:rFonts w:ascii="Times New Roman" w:hAnsi="Times New Roman"/>
              </w:rPr>
              <w:t xml:space="preserve">- 2 HS </w:t>
            </w:r>
            <w:r>
              <w:rPr>
                <w:rFonts w:ascii="Times New Roman" w:hAnsi="Times New Roman"/>
              </w:rPr>
              <w:t>trình bày hình</w:t>
            </w:r>
            <w:r w:rsidRPr="00AC29FE">
              <w:rPr>
                <w:rFonts w:ascii="Times New Roman" w:hAnsi="Times New Roman"/>
              </w:rPr>
              <w:t xml:space="preserve"> vẽ của mình và nêu cách vẽ.</w:t>
            </w:r>
          </w:p>
          <w:p w:rsidR="00707A4A" w:rsidRPr="00AC29FE" w:rsidRDefault="00707A4A" w:rsidP="007268B3">
            <w:pPr>
              <w:jc w:val="both"/>
              <w:rPr>
                <w:rFonts w:ascii="Times New Roman" w:hAnsi="Times New Roman"/>
              </w:rPr>
            </w:pPr>
            <w:r w:rsidRPr="00AC29FE">
              <w:rPr>
                <w:rFonts w:ascii="Times New Roman" w:hAnsi="Times New Roman"/>
              </w:rPr>
              <w:t>- Để vẽ hình thang ABCD với hai đáy AB và DC, ta có thể làm như sau:</w:t>
            </w:r>
          </w:p>
          <w:p w:rsidR="00707A4A" w:rsidRPr="00AC29FE" w:rsidRDefault="00707A4A" w:rsidP="007268B3">
            <w:pPr>
              <w:jc w:val="both"/>
              <w:rPr>
                <w:rFonts w:ascii="Times New Roman" w:hAnsi="Times New Roman"/>
              </w:rPr>
            </w:pPr>
            <w:r w:rsidRPr="00AC29FE">
              <w:rPr>
                <w:rFonts w:ascii="Times New Roman" w:hAnsi="Times New Roman"/>
              </w:rPr>
              <w:t>+ Vẽ đoạn thẳng AB.</w:t>
            </w:r>
          </w:p>
          <w:p w:rsidR="00707A4A" w:rsidRPr="00AC29FE" w:rsidRDefault="00707A4A" w:rsidP="007268B3">
            <w:pPr>
              <w:jc w:val="both"/>
              <w:rPr>
                <w:rFonts w:ascii="Times New Roman" w:hAnsi="Times New Roman"/>
              </w:rPr>
            </w:pPr>
            <w:r w:rsidRPr="00AC29FE">
              <w:rPr>
                <w:rFonts w:ascii="Times New Roman" w:hAnsi="Times New Roman"/>
              </w:rPr>
              <w:t>+ Vẽ đoạn thẳng DC song song với đoạn thẳng AB.</w:t>
            </w:r>
          </w:p>
          <w:p w:rsidR="00707A4A" w:rsidRPr="00AC29FE" w:rsidRDefault="00707A4A" w:rsidP="007268B3">
            <w:pPr>
              <w:jc w:val="both"/>
              <w:rPr>
                <w:rFonts w:ascii="Times New Roman" w:hAnsi="Times New Roman"/>
              </w:rPr>
            </w:pPr>
            <w:r w:rsidRPr="00AC29FE">
              <w:rPr>
                <w:rFonts w:ascii="Times New Roman" w:hAnsi="Times New Roman"/>
              </w:rPr>
              <w:t>+ Nối A với D và B với C ta được hình thang ABCD với hai đáy AB và DC.</w:t>
            </w:r>
          </w:p>
        </w:tc>
      </w:tr>
      <w:tr w:rsidR="00707A4A" w:rsidRPr="00AC29FE" w:rsidTr="007268B3">
        <w:tc>
          <w:tcPr>
            <w:tcW w:w="5338" w:type="dxa"/>
            <w:tcBorders>
              <w:top w:val="nil"/>
              <w:left w:val="nil"/>
              <w:bottom w:val="nil"/>
            </w:tcBorders>
          </w:tcPr>
          <w:p w:rsidR="00707A4A" w:rsidRPr="0004560A" w:rsidRDefault="00707A4A" w:rsidP="007268B3">
            <w:pPr>
              <w:jc w:val="both"/>
              <w:rPr>
                <w:rFonts w:ascii="Times New Roman" w:hAnsi="Times New Roman"/>
                <w:b/>
                <w:bCs/>
                <w:iCs/>
                <w:color w:val="FF0000"/>
              </w:rPr>
            </w:pPr>
            <w:r w:rsidRPr="0004560A">
              <w:rPr>
                <w:rFonts w:ascii="Times New Roman" w:hAnsi="Times New Roman"/>
                <w:b/>
                <w:bCs/>
                <w:iCs/>
                <w:color w:val="FF0000"/>
              </w:rPr>
              <w:t xml:space="preserve">3. </w:t>
            </w:r>
            <w:r>
              <w:rPr>
                <w:rFonts w:ascii="Times New Roman" w:hAnsi="Times New Roman"/>
                <w:b/>
                <w:bCs/>
                <w:iCs/>
                <w:color w:val="FF0000"/>
              </w:rPr>
              <w:t xml:space="preserve">Hoạt động </w:t>
            </w:r>
            <w:r w:rsidRPr="0004560A">
              <w:rPr>
                <w:rFonts w:ascii="Times New Roman" w:hAnsi="Times New Roman"/>
                <w:b/>
                <w:bCs/>
                <w:iCs/>
                <w:color w:val="FF0000"/>
              </w:rPr>
              <w:t>Thực hành, luyện tập</w:t>
            </w:r>
          </w:p>
          <w:p w:rsidR="00707A4A" w:rsidRPr="00AC29FE" w:rsidRDefault="00707A4A" w:rsidP="007268B3">
            <w:pPr>
              <w:pStyle w:val="NormalWeb"/>
              <w:spacing w:before="0" w:beforeAutospacing="0" w:after="0" w:afterAutospacing="0"/>
              <w:jc w:val="both"/>
              <w:rPr>
                <w:b/>
                <w:bCs/>
                <w:sz w:val="28"/>
                <w:szCs w:val="28"/>
              </w:rPr>
            </w:pPr>
            <w:r w:rsidRPr="00AC29FE">
              <w:rPr>
                <w:b/>
                <w:bCs/>
                <w:sz w:val="28"/>
                <w:szCs w:val="28"/>
              </w:rPr>
              <w:t>Bài 1</w:t>
            </w:r>
            <w:r>
              <w:rPr>
                <w:b/>
                <w:bCs/>
                <w:sz w:val="28"/>
                <w:szCs w:val="28"/>
              </w:rPr>
              <w:t>: Cá nhân</w:t>
            </w:r>
          </w:p>
          <w:p w:rsidR="00707A4A" w:rsidRPr="00AC29FE" w:rsidRDefault="00707A4A" w:rsidP="007268B3">
            <w:pPr>
              <w:pStyle w:val="NormalWeb"/>
              <w:spacing w:before="0" w:beforeAutospacing="0" w:after="0" w:afterAutospacing="0"/>
              <w:jc w:val="both"/>
              <w:rPr>
                <w:sz w:val="28"/>
                <w:szCs w:val="28"/>
              </w:rPr>
            </w:pPr>
            <w:r w:rsidRPr="00AC29FE">
              <w:rPr>
                <w:sz w:val="28"/>
                <w:szCs w:val="28"/>
              </w:rPr>
              <w:t xml:space="preserve">- </w:t>
            </w:r>
            <w:r>
              <w:rPr>
                <w:sz w:val="28"/>
                <w:szCs w:val="28"/>
              </w:rPr>
              <w:t>Quan sát hỗ trợ HS</w:t>
            </w:r>
          </w:p>
          <w:p w:rsidR="00707A4A" w:rsidRDefault="00707A4A" w:rsidP="007268B3">
            <w:pPr>
              <w:pStyle w:val="NormalWeb"/>
              <w:spacing w:before="0" w:beforeAutospacing="0" w:after="0" w:afterAutospacing="0"/>
              <w:jc w:val="both"/>
              <w:rPr>
                <w:sz w:val="28"/>
                <w:szCs w:val="28"/>
              </w:rPr>
            </w:pPr>
          </w:p>
          <w:p w:rsidR="00707A4A" w:rsidRDefault="00707A4A" w:rsidP="007268B3">
            <w:pPr>
              <w:pStyle w:val="NormalWeb"/>
              <w:spacing w:before="0" w:beforeAutospacing="0" w:after="0" w:afterAutospacing="0"/>
              <w:jc w:val="both"/>
              <w:rPr>
                <w:b/>
                <w:bCs/>
                <w:sz w:val="28"/>
                <w:szCs w:val="28"/>
              </w:rPr>
            </w:pPr>
          </w:p>
          <w:p w:rsidR="00707A4A" w:rsidRDefault="00707A4A" w:rsidP="007268B3">
            <w:pPr>
              <w:pStyle w:val="NormalWeb"/>
              <w:spacing w:before="0" w:beforeAutospacing="0" w:after="0" w:afterAutospacing="0"/>
              <w:jc w:val="both"/>
              <w:rPr>
                <w:b/>
                <w:bCs/>
                <w:sz w:val="28"/>
                <w:szCs w:val="28"/>
              </w:rPr>
            </w:pPr>
          </w:p>
          <w:p w:rsidR="00707A4A" w:rsidRPr="00AC29FE" w:rsidRDefault="00707A4A" w:rsidP="007268B3">
            <w:pPr>
              <w:pStyle w:val="NormalWeb"/>
              <w:spacing w:before="0" w:beforeAutospacing="0" w:after="0" w:afterAutospacing="0"/>
              <w:jc w:val="both"/>
              <w:rPr>
                <w:b/>
                <w:bCs/>
                <w:sz w:val="28"/>
                <w:szCs w:val="28"/>
              </w:rPr>
            </w:pPr>
            <w:r w:rsidRPr="00AC29FE">
              <w:rPr>
                <w:b/>
                <w:bCs/>
                <w:sz w:val="28"/>
                <w:szCs w:val="28"/>
              </w:rPr>
              <w:t>Bài 2</w:t>
            </w:r>
            <w:r>
              <w:rPr>
                <w:b/>
                <w:bCs/>
                <w:sz w:val="28"/>
                <w:szCs w:val="28"/>
              </w:rPr>
              <w:t>: Cặp đôi</w:t>
            </w:r>
          </w:p>
          <w:p w:rsidR="00707A4A" w:rsidRPr="00AC29FE" w:rsidRDefault="00707A4A" w:rsidP="007268B3">
            <w:pPr>
              <w:pStyle w:val="NormalWeb"/>
              <w:spacing w:before="0" w:beforeAutospacing="0" w:after="0" w:afterAutospacing="0"/>
              <w:jc w:val="both"/>
              <w:rPr>
                <w:sz w:val="28"/>
                <w:szCs w:val="28"/>
              </w:rPr>
            </w:pPr>
            <w:r w:rsidRPr="00AC29FE">
              <w:rPr>
                <w:sz w:val="28"/>
                <w:szCs w:val="28"/>
              </w:rPr>
              <w:t xml:space="preserve">- </w:t>
            </w:r>
            <w:r>
              <w:rPr>
                <w:sz w:val="28"/>
                <w:szCs w:val="28"/>
              </w:rPr>
              <w:t>Quan sát hỗ trợ HS</w:t>
            </w:r>
          </w:p>
          <w:p w:rsidR="00707A4A" w:rsidRPr="00AC29FE" w:rsidRDefault="00707A4A" w:rsidP="007268B3">
            <w:pPr>
              <w:pStyle w:val="NormalWeb"/>
              <w:spacing w:before="0" w:beforeAutospacing="0" w:after="0" w:afterAutospacing="0"/>
              <w:jc w:val="both"/>
              <w:rPr>
                <w:sz w:val="28"/>
                <w:szCs w:val="28"/>
              </w:rPr>
            </w:pPr>
          </w:p>
          <w:p w:rsidR="00707A4A" w:rsidRPr="00AC29FE" w:rsidRDefault="00707A4A" w:rsidP="007268B3">
            <w:pPr>
              <w:pStyle w:val="NormalWeb"/>
              <w:spacing w:before="0" w:beforeAutospacing="0" w:after="0" w:afterAutospacing="0"/>
              <w:jc w:val="both"/>
              <w:rPr>
                <w:sz w:val="28"/>
                <w:szCs w:val="28"/>
              </w:rPr>
            </w:pPr>
          </w:p>
          <w:p w:rsidR="00707A4A" w:rsidRDefault="00707A4A" w:rsidP="007268B3">
            <w:pPr>
              <w:pStyle w:val="NormalWeb"/>
              <w:spacing w:before="0" w:beforeAutospacing="0" w:after="0" w:afterAutospacing="0"/>
              <w:jc w:val="both"/>
              <w:rPr>
                <w:sz w:val="28"/>
                <w:szCs w:val="28"/>
              </w:rPr>
            </w:pPr>
          </w:p>
          <w:p w:rsidR="00707A4A" w:rsidRDefault="00707A4A" w:rsidP="007268B3">
            <w:pPr>
              <w:pStyle w:val="NormalWeb"/>
              <w:spacing w:before="0" w:beforeAutospacing="0" w:after="0" w:afterAutospacing="0"/>
              <w:jc w:val="both"/>
              <w:rPr>
                <w:sz w:val="28"/>
                <w:szCs w:val="28"/>
              </w:rPr>
            </w:pPr>
          </w:p>
          <w:p w:rsidR="00707A4A" w:rsidRDefault="00707A4A" w:rsidP="007268B3">
            <w:pPr>
              <w:pStyle w:val="NormalWeb"/>
              <w:spacing w:before="0" w:beforeAutospacing="0" w:after="0" w:afterAutospacing="0"/>
              <w:jc w:val="both"/>
              <w:rPr>
                <w:sz w:val="28"/>
                <w:szCs w:val="28"/>
              </w:rPr>
            </w:pPr>
          </w:p>
          <w:p w:rsidR="00707A4A" w:rsidRDefault="00707A4A" w:rsidP="007268B3">
            <w:pPr>
              <w:pStyle w:val="NormalWeb"/>
              <w:spacing w:before="0" w:beforeAutospacing="0" w:after="0" w:afterAutospacing="0"/>
              <w:jc w:val="both"/>
              <w:rPr>
                <w:sz w:val="28"/>
                <w:szCs w:val="28"/>
              </w:rPr>
            </w:pPr>
          </w:p>
          <w:p w:rsidR="00707A4A" w:rsidRDefault="00707A4A" w:rsidP="007268B3">
            <w:pPr>
              <w:pStyle w:val="NormalWeb"/>
              <w:spacing w:before="0" w:beforeAutospacing="0" w:after="0" w:afterAutospacing="0"/>
              <w:jc w:val="both"/>
              <w:rPr>
                <w:sz w:val="28"/>
                <w:szCs w:val="28"/>
              </w:rPr>
            </w:pPr>
            <w:r w:rsidRPr="00AC29FE">
              <w:rPr>
                <w:sz w:val="28"/>
                <w:szCs w:val="28"/>
              </w:rPr>
              <w:t>- GV nhận xét, chốt.</w:t>
            </w:r>
          </w:p>
          <w:p w:rsidR="00707A4A" w:rsidRDefault="00707A4A" w:rsidP="007268B3">
            <w:pPr>
              <w:pStyle w:val="NormalWeb"/>
              <w:spacing w:before="0" w:beforeAutospacing="0" w:after="0" w:afterAutospacing="0"/>
              <w:jc w:val="both"/>
              <w:rPr>
                <w:sz w:val="28"/>
                <w:szCs w:val="28"/>
              </w:rPr>
            </w:pPr>
          </w:p>
          <w:p w:rsidR="00707A4A" w:rsidRPr="00AC29FE" w:rsidRDefault="00707A4A" w:rsidP="007268B3">
            <w:pPr>
              <w:pStyle w:val="NormalWeb"/>
              <w:spacing w:before="0" w:beforeAutospacing="0" w:after="0" w:afterAutospacing="0"/>
              <w:jc w:val="both"/>
              <w:rPr>
                <w:sz w:val="28"/>
                <w:szCs w:val="28"/>
              </w:rPr>
            </w:pPr>
            <w:r>
              <w:rPr>
                <w:sz w:val="28"/>
                <w:szCs w:val="28"/>
              </w:rPr>
              <w:t xml:space="preserve">/?/ Cách của bạn nào thực hiện dễ hơn? Vì sao? </w:t>
            </w:r>
          </w:p>
        </w:tc>
        <w:tc>
          <w:tcPr>
            <w:tcW w:w="4766" w:type="dxa"/>
            <w:tcBorders>
              <w:top w:val="nil"/>
              <w:bottom w:val="nil"/>
              <w:right w:val="nil"/>
            </w:tcBorders>
          </w:tcPr>
          <w:p w:rsidR="00707A4A" w:rsidRDefault="00707A4A" w:rsidP="007268B3">
            <w:pPr>
              <w:pStyle w:val="NormalWeb"/>
              <w:spacing w:before="0" w:beforeAutospacing="0" w:after="0" w:afterAutospacing="0"/>
              <w:jc w:val="both"/>
              <w:rPr>
                <w:sz w:val="28"/>
                <w:szCs w:val="28"/>
              </w:rPr>
            </w:pPr>
          </w:p>
          <w:p w:rsidR="00707A4A" w:rsidRDefault="00707A4A" w:rsidP="007268B3">
            <w:pPr>
              <w:pStyle w:val="NormalWeb"/>
              <w:spacing w:before="0" w:beforeAutospacing="0" w:after="0" w:afterAutospacing="0"/>
              <w:jc w:val="both"/>
              <w:rPr>
                <w:sz w:val="28"/>
                <w:szCs w:val="28"/>
              </w:rPr>
            </w:pPr>
          </w:p>
          <w:p w:rsidR="00707A4A" w:rsidRPr="00AC29FE" w:rsidRDefault="00707A4A" w:rsidP="007268B3">
            <w:pPr>
              <w:pStyle w:val="NormalWeb"/>
              <w:spacing w:before="0" w:beforeAutospacing="0" w:after="0" w:afterAutospacing="0"/>
              <w:jc w:val="both"/>
              <w:rPr>
                <w:sz w:val="28"/>
                <w:szCs w:val="28"/>
              </w:rPr>
            </w:pPr>
            <w:r>
              <w:rPr>
                <w:sz w:val="28"/>
                <w:szCs w:val="28"/>
              </w:rPr>
              <w:t xml:space="preserve">- </w:t>
            </w:r>
            <w:r w:rsidRPr="00AC29FE">
              <w:rPr>
                <w:sz w:val="28"/>
                <w:szCs w:val="28"/>
              </w:rPr>
              <w:t>HS đọc đề bài và thực hành vẽ hình thang MNPQ trên giấy kẻ ô vuông với MN và QP là hai đáy.</w:t>
            </w:r>
          </w:p>
          <w:p w:rsidR="00707A4A" w:rsidRPr="00AC29FE" w:rsidRDefault="00707A4A" w:rsidP="007268B3">
            <w:pPr>
              <w:pStyle w:val="NormalWeb"/>
              <w:spacing w:before="0" w:beforeAutospacing="0" w:after="0" w:afterAutospacing="0"/>
              <w:jc w:val="both"/>
              <w:rPr>
                <w:sz w:val="28"/>
                <w:szCs w:val="28"/>
              </w:rPr>
            </w:pPr>
            <w:r w:rsidRPr="00AC29FE">
              <w:rPr>
                <w:sz w:val="28"/>
                <w:szCs w:val="28"/>
              </w:rPr>
              <w:t xml:space="preserve">- 1 HS </w:t>
            </w:r>
            <w:r>
              <w:rPr>
                <w:sz w:val="28"/>
                <w:szCs w:val="28"/>
              </w:rPr>
              <w:t>vẽ trên bảng lớp trình bày</w:t>
            </w:r>
            <w:r w:rsidRPr="00AC29FE">
              <w:rPr>
                <w:sz w:val="28"/>
                <w:szCs w:val="28"/>
              </w:rPr>
              <w:t xml:space="preserve"> cách vẽ hình thang MNPQ của mình.</w:t>
            </w:r>
          </w:p>
          <w:p w:rsidR="00707A4A" w:rsidRPr="00AC29FE" w:rsidRDefault="00707A4A" w:rsidP="007268B3">
            <w:pPr>
              <w:pStyle w:val="NormalWeb"/>
              <w:spacing w:before="0" w:beforeAutospacing="0" w:after="0" w:afterAutospacing="0"/>
              <w:jc w:val="both"/>
              <w:rPr>
                <w:sz w:val="28"/>
                <w:szCs w:val="28"/>
              </w:rPr>
            </w:pPr>
            <w:r w:rsidRPr="00AC29FE">
              <w:rPr>
                <w:sz w:val="28"/>
                <w:szCs w:val="28"/>
              </w:rPr>
              <w:t xml:space="preserve">- HS đọc đề bài </w:t>
            </w:r>
          </w:p>
          <w:p w:rsidR="00707A4A" w:rsidRPr="00AC29FE" w:rsidRDefault="00707A4A" w:rsidP="007268B3">
            <w:pPr>
              <w:pStyle w:val="NormalWeb"/>
              <w:spacing w:before="0" w:beforeAutospacing="0" w:after="0" w:afterAutospacing="0"/>
              <w:jc w:val="both"/>
              <w:rPr>
                <w:sz w:val="28"/>
                <w:szCs w:val="28"/>
              </w:rPr>
            </w:pPr>
            <w:r w:rsidRPr="00AC29FE">
              <w:rPr>
                <w:sz w:val="28"/>
                <w:szCs w:val="28"/>
              </w:rPr>
              <w:t>- HS thảo luận nhóm đôi, trình bày suy nghĩ của mình xem bạn Mai và bạn Việt ai thực hiện đúng yêu cầu.</w:t>
            </w:r>
          </w:p>
          <w:p w:rsidR="00707A4A" w:rsidRDefault="00707A4A" w:rsidP="007268B3">
            <w:pPr>
              <w:pStyle w:val="NormalWeb"/>
              <w:spacing w:before="0" w:beforeAutospacing="0" w:after="0" w:afterAutospacing="0"/>
              <w:jc w:val="both"/>
              <w:rPr>
                <w:sz w:val="28"/>
                <w:szCs w:val="28"/>
              </w:rPr>
            </w:pPr>
            <w:r>
              <w:rPr>
                <w:sz w:val="28"/>
                <w:szCs w:val="28"/>
              </w:rPr>
              <w:lastRenderedPageBreak/>
              <w:t>- Đ</w:t>
            </w:r>
            <w:r w:rsidRPr="00AC29FE">
              <w:rPr>
                <w:sz w:val="28"/>
                <w:szCs w:val="28"/>
              </w:rPr>
              <w:t xml:space="preserve">ại diện </w:t>
            </w:r>
            <w:r>
              <w:rPr>
                <w:sz w:val="28"/>
                <w:szCs w:val="28"/>
              </w:rPr>
              <w:t>cặp trình bày</w:t>
            </w:r>
            <w:r w:rsidRPr="00AC29FE">
              <w:rPr>
                <w:sz w:val="28"/>
                <w:szCs w:val="28"/>
              </w:rPr>
              <w:t xml:space="preserve"> </w:t>
            </w:r>
            <w:r>
              <w:rPr>
                <w:sz w:val="28"/>
                <w:szCs w:val="28"/>
              </w:rPr>
              <w:t>nêu</w:t>
            </w:r>
            <w:r w:rsidRPr="00AC29FE">
              <w:rPr>
                <w:sz w:val="28"/>
                <w:szCs w:val="28"/>
              </w:rPr>
              <w:t xml:space="preserve"> lí do đưa ra quan điểm của mình.</w:t>
            </w:r>
            <w:r>
              <w:rPr>
                <w:sz w:val="28"/>
                <w:szCs w:val="28"/>
              </w:rPr>
              <w:t>Các nhóm khác nhận xét bổ sung</w:t>
            </w:r>
          </w:p>
          <w:p w:rsidR="00707A4A" w:rsidRDefault="00707A4A" w:rsidP="007268B3">
            <w:pPr>
              <w:pStyle w:val="NormalWeb"/>
              <w:spacing w:before="0" w:beforeAutospacing="0" w:after="0" w:afterAutospacing="0"/>
              <w:jc w:val="both"/>
              <w:rPr>
                <w:sz w:val="28"/>
                <w:szCs w:val="28"/>
              </w:rPr>
            </w:pPr>
            <w:r>
              <w:rPr>
                <w:sz w:val="28"/>
                <w:szCs w:val="28"/>
              </w:rPr>
              <w:t xml:space="preserve">*Kết quả: </w:t>
            </w:r>
            <w:r w:rsidRPr="00AC29FE">
              <w:rPr>
                <w:sz w:val="28"/>
                <w:szCs w:val="28"/>
              </w:rPr>
              <w:t>Cả hai bạn đều thực hiện đúng yêu cầu.</w:t>
            </w:r>
          </w:p>
          <w:p w:rsidR="00707A4A" w:rsidRPr="00AC29FE" w:rsidRDefault="00707A4A" w:rsidP="007268B3">
            <w:pPr>
              <w:pStyle w:val="NormalWeb"/>
              <w:spacing w:before="0" w:beforeAutospacing="0" w:after="0" w:afterAutospacing="0"/>
              <w:jc w:val="both"/>
              <w:rPr>
                <w:sz w:val="28"/>
                <w:szCs w:val="28"/>
              </w:rPr>
            </w:pPr>
            <w:r>
              <w:rPr>
                <w:sz w:val="28"/>
                <w:szCs w:val="28"/>
              </w:rPr>
              <w:t>- C</w:t>
            </w:r>
            <w:r w:rsidRPr="00AC29FE">
              <w:rPr>
                <w:sz w:val="28"/>
                <w:szCs w:val="28"/>
              </w:rPr>
              <w:t xml:space="preserve">ách của bạn Mai dễ thực hiện hơn vì ta có thể dựa vào các ô vuông. </w:t>
            </w:r>
          </w:p>
        </w:tc>
      </w:tr>
      <w:tr w:rsidR="00707A4A" w:rsidRPr="00AC29FE" w:rsidTr="007268B3">
        <w:tc>
          <w:tcPr>
            <w:tcW w:w="5338" w:type="dxa"/>
            <w:tcBorders>
              <w:top w:val="nil"/>
              <w:left w:val="nil"/>
              <w:bottom w:val="single" w:sz="4" w:space="0" w:color="auto"/>
            </w:tcBorders>
          </w:tcPr>
          <w:p w:rsidR="00707A4A" w:rsidRPr="00AC29FE" w:rsidRDefault="00707A4A" w:rsidP="007268B3">
            <w:pPr>
              <w:rPr>
                <w:rFonts w:ascii="Times New Roman" w:hAnsi="Times New Roman"/>
                <w:b/>
                <w:bCs/>
              </w:rPr>
            </w:pPr>
            <w:r w:rsidRPr="00AC29FE">
              <w:rPr>
                <w:rFonts w:ascii="Times New Roman" w:hAnsi="Times New Roman"/>
                <w:b/>
                <w:bCs/>
              </w:rPr>
              <w:lastRenderedPageBreak/>
              <w:t>Bài 3</w:t>
            </w:r>
            <w:r>
              <w:rPr>
                <w:rFonts w:ascii="Times New Roman" w:hAnsi="Times New Roman"/>
                <w:b/>
                <w:bCs/>
              </w:rPr>
              <w:t>: Cá nhân</w:t>
            </w:r>
          </w:p>
          <w:p w:rsidR="00707A4A" w:rsidRDefault="00707A4A" w:rsidP="007268B3">
            <w:pPr>
              <w:rPr>
                <w:rFonts w:ascii="Times New Roman" w:hAnsi="Times New Roman"/>
              </w:rPr>
            </w:pPr>
          </w:p>
          <w:p w:rsidR="00707A4A" w:rsidRPr="00AC29FE" w:rsidRDefault="00707A4A" w:rsidP="007268B3">
            <w:pPr>
              <w:rPr>
                <w:rFonts w:ascii="Times New Roman" w:hAnsi="Times New Roman"/>
              </w:rPr>
            </w:pPr>
            <w:r w:rsidRPr="00AC29FE">
              <w:rPr>
                <w:rFonts w:ascii="Times New Roman" w:hAnsi="Times New Roman"/>
              </w:rPr>
              <w:t>- YC HS quan sát bảng phụ, trả lời câu hỏi:</w:t>
            </w:r>
          </w:p>
          <w:p w:rsidR="00707A4A" w:rsidRPr="00AC29FE" w:rsidRDefault="00707A4A" w:rsidP="007268B3">
            <w:pPr>
              <w:rPr>
                <w:rFonts w:ascii="Times New Roman" w:hAnsi="Times New Roman"/>
              </w:rPr>
            </w:pPr>
          </w:p>
          <w:p w:rsidR="00707A4A" w:rsidRPr="00AC29FE" w:rsidRDefault="00707A4A" w:rsidP="007268B3">
            <w:pPr>
              <w:rPr>
                <w:rFonts w:ascii="Times New Roman" w:hAnsi="Times New Roman"/>
              </w:rPr>
            </w:pPr>
            <w:r w:rsidRPr="00AC29FE">
              <w:rPr>
                <w:rFonts w:ascii="Times New Roman" w:hAnsi="Times New Roman"/>
              </w:rPr>
              <w:t xml:space="preserve">+ Vẽ hình nào trước? </w:t>
            </w:r>
          </w:p>
          <w:p w:rsidR="00707A4A" w:rsidRPr="00AC29FE" w:rsidRDefault="00707A4A" w:rsidP="007268B3">
            <w:pPr>
              <w:rPr>
                <w:rFonts w:ascii="Times New Roman" w:hAnsi="Times New Roman"/>
              </w:rPr>
            </w:pPr>
            <w:r w:rsidRPr="00AC29FE">
              <w:rPr>
                <w:rFonts w:ascii="Times New Roman" w:hAnsi="Times New Roman"/>
              </w:rPr>
              <w:t xml:space="preserve">+ Hình đó là hình gì? </w:t>
            </w:r>
          </w:p>
          <w:p w:rsidR="00707A4A" w:rsidRPr="00AC29FE" w:rsidRDefault="00707A4A" w:rsidP="007268B3">
            <w:pPr>
              <w:rPr>
                <w:rFonts w:ascii="Times New Roman" w:hAnsi="Times New Roman"/>
              </w:rPr>
            </w:pPr>
          </w:p>
          <w:p w:rsidR="00707A4A" w:rsidRPr="00AC29FE" w:rsidRDefault="00707A4A" w:rsidP="007268B3">
            <w:pPr>
              <w:rPr>
                <w:rFonts w:ascii="Times New Roman" w:hAnsi="Times New Roman"/>
              </w:rPr>
            </w:pPr>
          </w:p>
          <w:p w:rsidR="00707A4A" w:rsidRPr="00AC29FE" w:rsidRDefault="00707A4A" w:rsidP="007268B3">
            <w:pPr>
              <w:rPr>
                <w:rFonts w:ascii="Times New Roman" w:hAnsi="Times New Roman"/>
              </w:rPr>
            </w:pPr>
            <w:r w:rsidRPr="00AC29FE">
              <w:rPr>
                <w:rFonts w:ascii="Times New Roman" w:hAnsi="Times New Roman"/>
              </w:rPr>
              <w:t xml:space="preserve">+ Vẽ hình đó thế nào? </w:t>
            </w:r>
          </w:p>
          <w:p w:rsidR="00707A4A" w:rsidRPr="00AC29FE" w:rsidRDefault="00707A4A" w:rsidP="007268B3">
            <w:pPr>
              <w:rPr>
                <w:rFonts w:ascii="Times New Roman" w:hAnsi="Times New Roman"/>
              </w:rPr>
            </w:pPr>
            <w:r w:rsidRPr="00AC29FE">
              <w:rPr>
                <w:rFonts w:ascii="Times New Roman" w:hAnsi="Times New Roman"/>
              </w:rPr>
              <w:t>- YC HS thực hành vẽ.</w:t>
            </w:r>
          </w:p>
          <w:p w:rsidR="00707A4A" w:rsidRPr="00AC29FE" w:rsidRDefault="00707A4A" w:rsidP="007268B3">
            <w:pPr>
              <w:rPr>
                <w:rFonts w:ascii="Times New Roman" w:hAnsi="Times New Roman"/>
              </w:rPr>
            </w:pPr>
            <w:r w:rsidRPr="00AC29FE">
              <w:rPr>
                <w:rFonts w:ascii="Times New Roman" w:hAnsi="Times New Roman"/>
              </w:rPr>
              <w:t>- GV tổ chức cho HS trưng bày bài vẽ của mình.</w:t>
            </w:r>
          </w:p>
          <w:p w:rsidR="00707A4A" w:rsidRPr="00AC29FE" w:rsidRDefault="00707A4A" w:rsidP="007268B3">
            <w:pPr>
              <w:rPr>
                <w:rFonts w:ascii="Times New Roman" w:hAnsi="Times New Roman"/>
              </w:rPr>
            </w:pPr>
            <w:r w:rsidRPr="00AC29FE">
              <w:rPr>
                <w:rFonts w:ascii="Times New Roman" w:hAnsi="Times New Roman"/>
              </w:rPr>
              <w:t>- Mời 1 - 2 HS nêu cách vẽ.</w:t>
            </w:r>
          </w:p>
          <w:p w:rsidR="00707A4A" w:rsidRPr="00AC29FE" w:rsidRDefault="00707A4A" w:rsidP="007268B3">
            <w:pPr>
              <w:rPr>
                <w:rFonts w:ascii="Times New Roman" w:hAnsi="Times New Roman"/>
              </w:rPr>
            </w:pPr>
            <w:r w:rsidRPr="00AC29FE">
              <w:rPr>
                <w:rFonts w:ascii="Times New Roman" w:hAnsi="Times New Roman"/>
              </w:rPr>
              <w:t xml:space="preserve">- GV giới thiệu về tính đối xứng của hình vẽ giúp bức hình cân đối hơn. </w:t>
            </w:r>
          </w:p>
          <w:p w:rsidR="00707A4A" w:rsidRPr="00AC29FE" w:rsidRDefault="00707A4A" w:rsidP="007268B3">
            <w:pPr>
              <w:rPr>
                <w:rFonts w:ascii="Times New Roman" w:hAnsi="Times New Roman"/>
                <w:b/>
                <w:bCs/>
              </w:rPr>
            </w:pPr>
            <w:r w:rsidRPr="00AC29FE">
              <w:rPr>
                <w:rFonts w:ascii="Times New Roman" w:hAnsi="Times New Roman"/>
                <w:b/>
                <w:bCs/>
              </w:rPr>
              <w:t>Bài 4</w:t>
            </w:r>
            <w:r>
              <w:rPr>
                <w:rFonts w:ascii="Times New Roman" w:hAnsi="Times New Roman"/>
                <w:b/>
                <w:bCs/>
              </w:rPr>
              <w:t>: Nhóm 4</w:t>
            </w:r>
          </w:p>
          <w:p w:rsidR="00707A4A" w:rsidRPr="00AC29FE" w:rsidRDefault="00707A4A" w:rsidP="007268B3">
            <w:pPr>
              <w:rPr>
                <w:rFonts w:ascii="Times New Roman" w:hAnsi="Times New Roman"/>
              </w:rPr>
            </w:pPr>
            <w:r w:rsidRPr="00AC29FE">
              <w:rPr>
                <w:rFonts w:ascii="Times New Roman" w:hAnsi="Times New Roman"/>
              </w:rPr>
              <w:t>- YC HS đọc bài toán.</w:t>
            </w:r>
          </w:p>
          <w:p w:rsidR="00707A4A" w:rsidRPr="00AC29FE" w:rsidRDefault="00707A4A" w:rsidP="007268B3">
            <w:pPr>
              <w:rPr>
                <w:rFonts w:ascii="Times New Roman" w:hAnsi="Times New Roman"/>
              </w:rPr>
            </w:pPr>
            <w:r w:rsidRPr="00AC29FE">
              <w:rPr>
                <w:rFonts w:ascii="Times New Roman" w:hAnsi="Times New Roman"/>
              </w:rPr>
              <w:t>- YC HS thực hiện nhiệm vụ theo nhóm 4.</w:t>
            </w:r>
          </w:p>
          <w:p w:rsidR="00707A4A" w:rsidRPr="00AC29FE" w:rsidRDefault="00707A4A" w:rsidP="007268B3">
            <w:pPr>
              <w:rPr>
                <w:rFonts w:ascii="Times New Roman" w:hAnsi="Times New Roman"/>
              </w:rPr>
            </w:pPr>
            <w:r w:rsidRPr="00AC29FE">
              <w:rPr>
                <w:rFonts w:ascii="Times New Roman" w:hAnsi="Times New Roman"/>
              </w:rPr>
              <w:t>- GV tổ chức cho HS trưng bày sản phẩm của nhóm mình, bình chọn nhóm vẽ tốt nhất.</w:t>
            </w:r>
          </w:p>
          <w:p w:rsidR="00707A4A" w:rsidRPr="00AC29FE" w:rsidRDefault="00707A4A" w:rsidP="007268B3">
            <w:pPr>
              <w:rPr>
                <w:rFonts w:ascii="Times New Roman" w:hAnsi="Times New Roman"/>
              </w:rPr>
            </w:pPr>
          </w:p>
          <w:p w:rsidR="00707A4A" w:rsidRPr="00AC29FE" w:rsidRDefault="00707A4A" w:rsidP="007268B3">
            <w:pPr>
              <w:rPr>
                <w:rFonts w:ascii="Times New Roman" w:hAnsi="Times New Roman"/>
              </w:rPr>
            </w:pPr>
          </w:p>
          <w:p w:rsidR="00707A4A" w:rsidRPr="00AC29FE" w:rsidRDefault="00707A4A" w:rsidP="007268B3">
            <w:pPr>
              <w:rPr>
                <w:rFonts w:ascii="Times New Roman" w:hAnsi="Times New Roman"/>
              </w:rPr>
            </w:pPr>
          </w:p>
          <w:p w:rsidR="00707A4A" w:rsidRPr="00AC29FE" w:rsidRDefault="00707A4A" w:rsidP="007268B3">
            <w:pPr>
              <w:rPr>
                <w:rFonts w:ascii="Times New Roman" w:hAnsi="Times New Roman"/>
              </w:rPr>
            </w:pPr>
          </w:p>
          <w:p w:rsidR="00707A4A" w:rsidRDefault="00707A4A" w:rsidP="007268B3">
            <w:pPr>
              <w:rPr>
                <w:rFonts w:ascii="Times New Roman" w:hAnsi="Times New Roman"/>
              </w:rPr>
            </w:pPr>
          </w:p>
          <w:p w:rsidR="00707A4A" w:rsidRDefault="00707A4A" w:rsidP="007268B3">
            <w:pPr>
              <w:rPr>
                <w:rFonts w:ascii="Times New Roman" w:hAnsi="Times New Roman"/>
              </w:rPr>
            </w:pPr>
          </w:p>
          <w:p w:rsidR="00707A4A" w:rsidRDefault="00707A4A" w:rsidP="007268B3">
            <w:pPr>
              <w:rPr>
                <w:rFonts w:ascii="Times New Roman" w:hAnsi="Times New Roman"/>
              </w:rPr>
            </w:pPr>
          </w:p>
          <w:p w:rsidR="00707A4A" w:rsidRDefault="00707A4A" w:rsidP="007268B3">
            <w:pPr>
              <w:rPr>
                <w:rFonts w:ascii="Times New Roman" w:hAnsi="Times New Roman"/>
              </w:rPr>
            </w:pPr>
          </w:p>
          <w:p w:rsidR="00707A4A" w:rsidRPr="00AC29FE" w:rsidRDefault="00707A4A" w:rsidP="007268B3">
            <w:pPr>
              <w:rPr>
                <w:rFonts w:ascii="Times New Roman" w:hAnsi="Times New Roman"/>
              </w:rPr>
            </w:pPr>
            <w:r w:rsidRPr="00AC29FE">
              <w:rPr>
                <w:rFonts w:ascii="Times New Roman" w:hAnsi="Times New Roman"/>
              </w:rPr>
              <w:t>- GV nhận xét, kết luận.</w:t>
            </w:r>
          </w:p>
          <w:p w:rsidR="00707A4A" w:rsidRPr="00D77815" w:rsidRDefault="00707A4A" w:rsidP="007268B3">
            <w:pPr>
              <w:jc w:val="both"/>
              <w:rPr>
                <w:rFonts w:ascii="Times New Roman" w:hAnsi="Times New Roman"/>
                <w:b/>
                <w:color w:val="FF0000"/>
              </w:rPr>
            </w:pPr>
            <w:r w:rsidRPr="00D77815">
              <w:rPr>
                <w:rFonts w:ascii="Times New Roman" w:hAnsi="Times New Roman"/>
                <w:b/>
                <w:color w:val="FF0000"/>
              </w:rPr>
              <w:t>4. Vận dụng trải nghiệm.</w:t>
            </w:r>
          </w:p>
          <w:p w:rsidR="00707A4A" w:rsidRPr="00D77815" w:rsidRDefault="00707A4A" w:rsidP="007268B3">
            <w:pPr>
              <w:ind w:left="-45"/>
              <w:rPr>
                <w:rFonts w:ascii="Times New Roman" w:eastAsia="Calibri" w:hAnsi="Times New Roman"/>
                <w:color w:val="000000"/>
              </w:rPr>
            </w:pPr>
            <w:r w:rsidRPr="00D77815">
              <w:rPr>
                <w:rFonts w:ascii="Times New Roman" w:eastAsia="Calibri" w:hAnsi="Times New Roman"/>
                <w:color w:val="000000"/>
              </w:rPr>
              <w:t xml:space="preserve">- GV khuyến khích HS nêu ứng dụng của hình thang trong thực tế (một số đồ vật có dạng hình thang, được trang trí bởi các hình thang, …) </w:t>
            </w:r>
          </w:p>
        </w:tc>
        <w:tc>
          <w:tcPr>
            <w:tcW w:w="4766" w:type="dxa"/>
            <w:tcBorders>
              <w:top w:val="nil"/>
              <w:bottom w:val="single" w:sz="4" w:space="0" w:color="auto"/>
              <w:right w:val="nil"/>
            </w:tcBorders>
          </w:tcPr>
          <w:p w:rsidR="00707A4A" w:rsidRDefault="00707A4A" w:rsidP="007268B3">
            <w:pPr>
              <w:rPr>
                <w:rFonts w:ascii="Times New Roman" w:hAnsi="Times New Roman"/>
              </w:rPr>
            </w:pPr>
          </w:p>
          <w:p w:rsidR="00707A4A" w:rsidRPr="00AC29FE" w:rsidRDefault="00707A4A" w:rsidP="007268B3">
            <w:pPr>
              <w:rPr>
                <w:rFonts w:ascii="Times New Roman" w:hAnsi="Times New Roman"/>
              </w:rPr>
            </w:pPr>
            <w:r w:rsidRPr="00AC29FE">
              <w:rPr>
                <w:rFonts w:ascii="Times New Roman" w:hAnsi="Times New Roman"/>
              </w:rPr>
              <w:t xml:space="preserve">- HS </w:t>
            </w:r>
            <w:r>
              <w:rPr>
                <w:rFonts w:ascii="Times New Roman" w:hAnsi="Times New Roman"/>
              </w:rPr>
              <w:t xml:space="preserve">đọc </w:t>
            </w:r>
            <w:r w:rsidRPr="00AC29FE">
              <w:rPr>
                <w:rFonts w:ascii="Times New Roman" w:hAnsi="Times New Roman"/>
              </w:rPr>
              <w:t>yêu cầu.</w:t>
            </w:r>
          </w:p>
          <w:p w:rsidR="00707A4A" w:rsidRPr="00AC29FE" w:rsidRDefault="00707A4A" w:rsidP="007268B3">
            <w:pPr>
              <w:jc w:val="both"/>
              <w:rPr>
                <w:rFonts w:ascii="Times New Roman" w:hAnsi="Times New Roman"/>
              </w:rPr>
            </w:pPr>
            <w:r w:rsidRPr="00AC29FE">
              <w:rPr>
                <w:rFonts w:ascii="Times New Roman" w:hAnsi="Times New Roman"/>
              </w:rPr>
              <w:t>- HS quan sát bảng phụ (3) và nêu dự định của bản thân để vẽ được hình mẫu + Có thể vẽ hình 1, 2 hay 3 trước.</w:t>
            </w:r>
          </w:p>
          <w:p w:rsidR="00707A4A" w:rsidRPr="00AC29FE" w:rsidRDefault="00707A4A" w:rsidP="007268B3">
            <w:pPr>
              <w:jc w:val="both"/>
              <w:rPr>
                <w:rFonts w:ascii="Times New Roman" w:hAnsi="Times New Roman"/>
              </w:rPr>
            </w:pPr>
            <w:r w:rsidRPr="00AC29FE">
              <w:rPr>
                <w:rFonts w:ascii="Times New Roman" w:hAnsi="Times New Roman"/>
              </w:rPr>
              <w:t>+ Hình bình hành, hình thoi, hình thang. Hình bình hành hay hình thoi chính là dạng đặc biệt của hình thang.</w:t>
            </w:r>
          </w:p>
          <w:p w:rsidR="00707A4A" w:rsidRDefault="00707A4A" w:rsidP="007268B3">
            <w:pPr>
              <w:jc w:val="both"/>
              <w:rPr>
                <w:rFonts w:ascii="Times New Roman" w:hAnsi="Times New Roman"/>
              </w:rPr>
            </w:pPr>
          </w:p>
          <w:p w:rsidR="00707A4A" w:rsidRPr="00AC29FE" w:rsidRDefault="00707A4A" w:rsidP="007268B3">
            <w:pPr>
              <w:jc w:val="both"/>
              <w:rPr>
                <w:rFonts w:ascii="Times New Roman" w:hAnsi="Times New Roman"/>
              </w:rPr>
            </w:pPr>
            <w:r w:rsidRPr="00AC29FE">
              <w:rPr>
                <w:rFonts w:ascii="Times New Roman" w:hAnsi="Times New Roman"/>
              </w:rPr>
              <w:t>- HS thực hành vẽ.</w:t>
            </w:r>
          </w:p>
          <w:p w:rsidR="00707A4A" w:rsidRPr="00AC29FE" w:rsidRDefault="00707A4A" w:rsidP="007268B3">
            <w:pPr>
              <w:jc w:val="both"/>
              <w:rPr>
                <w:rFonts w:ascii="Times New Roman" w:hAnsi="Times New Roman"/>
              </w:rPr>
            </w:pPr>
            <w:r w:rsidRPr="00AC29FE">
              <w:rPr>
                <w:rFonts w:ascii="Times New Roman" w:hAnsi="Times New Roman"/>
              </w:rPr>
              <w:t>- HS trưng bày bài vẽ của mình.</w:t>
            </w:r>
          </w:p>
          <w:p w:rsidR="00707A4A" w:rsidRPr="00AC29FE" w:rsidRDefault="00707A4A" w:rsidP="007268B3">
            <w:pPr>
              <w:rPr>
                <w:rFonts w:ascii="Times New Roman" w:hAnsi="Times New Roman"/>
              </w:rPr>
            </w:pPr>
          </w:p>
          <w:p w:rsidR="00707A4A" w:rsidRPr="00AC29FE" w:rsidRDefault="00707A4A" w:rsidP="007268B3">
            <w:pPr>
              <w:rPr>
                <w:rFonts w:ascii="Times New Roman" w:hAnsi="Times New Roman"/>
              </w:rPr>
            </w:pPr>
            <w:r w:rsidRPr="00AC29FE">
              <w:rPr>
                <w:rFonts w:ascii="Times New Roman" w:hAnsi="Times New Roman"/>
              </w:rPr>
              <w:t>- 1 − 2 HS nêu cách vẽ của mình.</w:t>
            </w:r>
          </w:p>
          <w:p w:rsidR="00707A4A" w:rsidRPr="00AC29FE" w:rsidRDefault="00707A4A" w:rsidP="007268B3">
            <w:pPr>
              <w:rPr>
                <w:rFonts w:ascii="Times New Roman" w:hAnsi="Times New Roman"/>
              </w:rPr>
            </w:pPr>
            <w:r w:rsidRPr="00AC29FE">
              <w:rPr>
                <w:rFonts w:ascii="Times New Roman" w:hAnsi="Times New Roman"/>
              </w:rPr>
              <w:t>- HS nghe.</w:t>
            </w:r>
          </w:p>
          <w:p w:rsidR="00707A4A" w:rsidRPr="00AC29FE" w:rsidRDefault="00707A4A" w:rsidP="007268B3">
            <w:pPr>
              <w:rPr>
                <w:rFonts w:ascii="Times New Roman" w:hAnsi="Times New Roman"/>
              </w:rPr>
            </w:pPr>
          </w:p>
          <w:p w:rsidR="00707A4A" w:rsidRPr="00AC29FE" w:rsidRDefault="00707A4A" w:rsidP="007268B3">
            <w:pPr>
              <w:rPr>
                <w:rFonts w:ascii="Times New Roman" w:hAnsi="Times New Roman"/>
              </w:rPr>
            </w:pPr>
          </w:p>
          <w:p w:rsidR="00707A4A" w:rsidRPr="00AC29FE" w:rsidRDefault="00707A4A" w:rsidP="007268B3">
            <w:pPr>
              <w:rPr>
                <w:rFonts w:ascii="Times New Roman" w:hAnsi="Times New Roman"/>
              </w:rPr>
            </w:pPr>
            <w:r w:rsidRPr="00AC29FE">
              <w:rPr>
                <w:rFonts w:ascii="Times New Roman" w:hAnsi="Times New Roman"/>
              </w:rPr>
              <w:t>- HS đọc yêu cầu của bài toán.</w:t>
            </w:r>
          </w:p>
          <w:p w:rsidR="00707A4A" w:rsidRPr="00AC29FE" w:rsidRDefault="00707A4A" w:rsidP="007268B3">
            <w:pPr>
              <w:rPr>
                <w:rFonts w:ascii="Times New Roman" w:hAnsi="Times New Roman"/>
              </w:rPr>
            </w:pPr>
            <w:r w:rsidRPr="00AC29FE">
              <w:rPr>
                <w:rFonts w:ascii="Times New Roman" w:hAnsi="Times New Roman"/>
              </w:rPr>
              <w:t>- HS thực hiện nhiệm vụ.</w:t>
            </w:r>
          </w:p>
          <w:p w:rsidR="00707A4A" w:rsidRPr="00AC29FE" w:rsidRDefault="00707A4A" w:rsidP="007268B3">
            <w:pPr>
              <w:jc w:val="both"/>
              <w:rPr>
                <w:rFonts w:ascii="Times New Roman" w:hAnsi="Times New Roman"/>
              </w:rPr>
            </w:pPr>
            <w:r>
              <w:rPr>
                <w:rFonts w:ascii="Times New Roman" w:hAnsi="Times New Roman"/>
              </w:rPr>
              <w:t>-</w:t>
            </w:r>
            <w:r w:rsidRPr="00AC29FE">
              <w:rPr>
                <w:rFonts w:ascii="Times New Roman" w:hAnsi="Times New Roman"/>
              </w:rPr>
              <w:t xml:space="preserve"> HS trưng bày sản phẩm của nhóm mình, bình chọn nhóm vẽ tốt nhất.</w:t>
            </w:r>
          </w:p>
          <w:p w:rsidR="00707A4A" w:rsidRPr="00AC29FE" w:rsidRDefault="00707A4A" w:rsidP="007268B3">
            <w:pPr>
              <w:jc w:val="both"/>
              <w:rPr>
                <w:rFonts w:ascii="Times New Roman" w:hAnsi="Times New Roman"/>
              </w:rPr>
            </w:pPr>
            <w:r>
              <w:rPr>
                <w:rFonts w:ascii="Times New Roman" w:hAnsi="Times New Roman"/>
              </w:rPr>
              <w:t>-</w:t>
            </w:r>
            <w:r w:rsidRPr="00AC29FE">
              <w:rPr>
                <w:rFonts w:ascii="Times New Roman" w:hAnsi="Times New Roman"/>
              </w:rPr>
              <w:t xml:space="preserve"> Nhóm vẽ tốt nhất lên trình bày cách thực hiện của nhóm (phân chia công việc thế nào, từng bạn trong nhóm làm gì, điều khó nhất khi thực hiện,...).</w:t>
            </w:r>
          </w:p>
          <w:p w:rsidR="00707A4A" w:rsidRPr="00AC29FE" w:rsidRDefault="00707A4A" w:rsidP="007268B3">
            <w:pPr>
              <w:jc w:val="both"/>
              <w:rPr>
                <w:rFonts w:ascii="Times New Roman" w:hAnsi="Times New Roman"/>
              </w:rPr>
            </w:pPr>
            <w:r w:rsidRPr="00AC29FE">
              <w:rPr>
                <w:rFonts w:ascii="Times New Roman" w:hAnsi="Times New Roman"/>
              </w:rPr>
              <w:t>- Nhóm sẽ được các bạn và GV nhận xét, bình luận.</w:t>
            </w:r>
          </w:p>
          <w:p w:rsidR="00707A4A" w:rsidRPr="00AC29FE" w:rsidRDefault="00707A4A" w:rsidP="007268B3">
            <w:pPr>
              <w:jc w:val="both"/>
              <w:rPr>
                <w:rFonts w:ascii="Times New Roman" w:hAnsi="Times New Roman"/>
              </w:rPr>
            </w:pPr>
            <w:r w:rsidRPr="00AC29FE">
              <w:rPr>
                <w:rFonts w:ascii="Times New Roman" w:hAnsi="Times New Roman"/>
              </w:rPr>
              <w:t>- Các nhóm sau khi nghe về nhóm mình sửa chữa, bổ sung.</w:t>
            </w:r>
          </w:p>
          <w:p w:rsidR="00707A4A" w:rsidRPr="00AC29FE" w:rsidRDefault="00707A4A" w:rsidP="007268B3">
            <w:pPr>
              <w:jc w:val="both"/>
              <w:rPr>
                <w:rFonts w:ascii="Times New Roman" w:hAnsi="Times New Roman"/>
              </w:rPr>
            </w:pPr>
            <w:r w:rsidRPr="00AC29FE">
              <w:rPr>
                <w:rFonts w:ascii="Times New Roman" w:hAnsi="Times New Roman"/>
              </w:rPr>
              <w:t>- HS có thể sáng tạo ứng dụng vẽ các đáy song song như hình thang thành các tác phẩm khác.</w:t>
            </w:r>
          </w:p>
        </w:tc>
      </w:tr>
    </w:tbl>
    <w:p w:rsidR="00707A4A" w:rsidRPr="00BC5324" w:rsidRDefault="00707A4A" w:rsidP="00707A4A">
      <w:pPr>
        <w:rPr>
          <w:rFonts w:ascii="Times New Roman" w:hAnsi="Times New Roman"/>
          <w:bCs/>
          <w:lang w:val="nl-NL"/>
        </w:rPr>
      </w:pPr>
      <w:r w:rsidRPr="00BC5324">
        <w:rPr>
          <w:rFonts w:ascii="Times New Roman" w:hAnsi="Times New Roman"/>
          <w:b/>
          <w:color w:val="7030A0"/>
          <w:lang w:val="nl-NL"/>
        </w:rPr>
        <w:t>IV. ĐIỀU CHỈNH SAU BÀI DẠY</w:t>
      </w:r>
    </w:p>
    <w:p w:rsidR="00707A4A" w:rsidRPr="00BC5324" w:rsidRDefault="00707A4A" w:rsidP="00707A4A">
      <w:pPr>
        <w:rPr>
          <w:rFonts w:ascii="Times New Roman" w:hAnsi="Times New Roman"/>
          <w:lang w:val="nl-NL"/>
        </w:rPr>
      </w:pPr>
      <w:r w:rsidRPr="00BC5324">
        <w:rPr>
          <w:rFonts w:ascii="Times New Roman" w:hAnsi="Times New Roman"/>
          <w:lang w:val="nl-NL"/>
        </w:rPr>
        <w:t>...................................................................................................................................</w:t>
      </w:r>
      <w:r>
        <w:rPr>
          <w:rFonts w:ascii="Times New Roman" w:hAnsi="Times New Roman"/>
          <w:lang w:val="nl-NL"/>
        </w:rPr>
        <w:t>....</w:t>
      </w:r>
      <w:r>
        <w:rPr>
          <w:rFonts w:ascii="Times New Roman" w:hAnsi="Times New Roman"/>
          <w:lang w:val="nl-NL"/>
        </w:rPr>
        <w:t>..</w:t>
      </w:r>
    </w:p>
    <w:p w:rsidR="00707A4A" w:rsidRPr="00BC5324" w:rsidRDefault="00707A4A" w:rsidP="00707A4A">
      <w:pPr>
        <w:rPr>
          <w:rFonts w:ascii="Times New Roman" w:eastAsia="Calibri" w:hAnsi="Times New Roman"/>
          <w:b/>
          <w:lang w:val="nl-NL"/>
        </w:rPr>
      </w:pPr>
      <w:r w:rsidRPr="00BC5324">
        <w:rPr>
          <w:rFonts w:ascii="Times New Roman" w:hAnsi="Times New Roman"/>
          <w:lang w:val="nl-NL"/>
        </w:rPr>
        <w:t>..................................................................................................................................</w:t>
      </w:r>
      <w:r>
        <w:rPr>
          <w:rFonts w:ascii="Times New Roman" w:hAnsi="Times New Roman"/>
          <w:lang w:val="nl-NL"/>
        </w:rPr>
        <w:t>....</w:t>
      </w:r>
      <w:r>
        <w:rPr>
          <w:rFonts w:ascii="Times New Roman" w:hAnsi="Times New Roman"/>
          <w:lang w:val="nl-NL"/>
        </w:rPr>
        <w:t>...</w:t>
      </w:r>
    </w:p>
    <w:p w:rsidR="007C7C4E" w:rsidRPr="00707A4A" w:rsidRDefault="007C7C4E" w:rsidP="00707A4A"/>
    <w:sectPr w:rsidR="007C7C4E" w:rsidRPr="00707A4A"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9579E"/>
    <w:rsid w:val="002B3230"/>
    <w:rsid w:val="00354136"/>
    <w:rsid w:val="00363950"/>
    <w:rsid w:val="003C1A8C"/>
    <w:rsid w:val="00406E01"/>
    <w:rsid w:val="004113BC"/>
    <w:rsid w:val="00475DD3"/>
    <w:rsid w:val="004D6DE1"/>
    <w:rsid w:val="00506330"/>
    <w:rsid w:val="005D031E"/>
    <w:rsid w:val="005F4DF3"/>
    <w:rsid w:val="006220A0"/>
    <w:rsid w:val="00672F73"/>
    <w:rsid w:val="00707A4A"/>
    <w:rsid w:val="00781E3B"/>
    <w:rsid w:val="007C7C4E"/>
    <w:rsid w:val="007C7CF0"/>
    <w:rsid w:val="007E0E21"/>
    <w:rsid w:val="008460F6"/>
    <w:rsid w:val="009A5FEB"/>
    <w:rsid w:val="009E7F4C"/>
    <w:rsid w:val="00A130B1"/>
    <w:rsid w:val="00A17753"/>
    <w:rsid w:val="00A5467D"/>
    <w:rsid w:val="00A604BE"/>
    <w:rsid w:val="00B454C0"/>
    <w:rsid w:val="00B5099A"/>
    <w:rsid w:val="00C40254"/>
    <w:rsid w:val="00CE3725"/>
    <w:rsid w:val="00D333AA"/>
    <w:rsid w:val="00E95445"/>
    <w:rsid w:val="00EB4943"/>
    <w:rsid w:val="00EC192E"/>
    <w:rsid w:val="00EC3EA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36</cp:revision>
  <dcterms:created xsi:type="dcterms:W3CDTF">2024-11-13T02:54:00Z</dcterms:created>
  <dcterms:modified xsi:type="dcterms:W3CDTF">2024-12-11T03:50:00Z</dcterms:modified>
</cp:coreProperties>
</file>