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FC" w:rsidRDefault="005870FC" w:rsidP="005870FC">
      <w:pPr>
        <w:shd w:val="clear" w:color="auto" w:fill="FFFFFF"/>
        <w:tabs>
          <w:tab w:val="left" w:pos="37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KẾ HOẠCH BÀI DẠY</w:t>
      </w:r>
    </w:p>
    <w:p w:rsidR="005870FC" w:rsidRDefault="005870FC" w:rsidP="005870FC">
      <w:pPr>
        <w:shd w:val="clear" w:color="auto" w:fill="FFFFFF"/>
        <w:tabs>
          <w:tab w:val="left" w:pos="1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Ngày giảng: Thứ Ba ngày 03 tháng 12 năm 2024</w:t>
      </w:r>
    </w:p>
    <w:p w:rsidR="005870FC" w:rsidRDefault="005870FC" w:rsidP="005870FC">
      <w:pPr>
        <w:shd w:val="clear" w:color="auto" w:fill="FFFFFF"/>
        <w:tabs>
          <w:tab w:val="left" w:pos="1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Người dạy: </w:t>
      </w:r>
    </w:p>
    <w:p w:rsidR="005870FC" w:rsidRDefault="005870FC" w:rsidP="005870FC">
      <w:pPr>
        <w:tabs>
          <w:tab w:val="left" w:pos="3945"/>
        </w:tabs>
        <w:spacing w:after="0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Tiết 1:                                               TOÁN              </w:t>
      </w:r>
    </w:p>
    <w:p w:rsidR="005870FC" w:rsidRDefault="005870FC" w:rsidP="005870FC">
      <w:pPr>
        <w:tabs>
          <w:tab w:val="left" w:pos="3945"/>
        </w:tabs>
        <w:spacing w:after="0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Bài 1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>2: B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ẢNG CỘNG, BẢNG TRỪ TRONG PHẠM VI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>10 (T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1)</w:t>
      </w:r>
    </w:p>
    <w:p w:rsidR="005870FC" w:rsidRDefault="005870FC" w:rsidP="005870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I.YÊU CẦU CẦN ĐẠT</w:t>
      </w:r>
    </w:p>
    <w:p w:rsidR="005870FC" w:rsidRDefault="005870FC" w:rsidP="005870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Hình thành được bảng cộng, bảng trừ trong phạm vi 10 và vân dụng tính nhẩm.</w:t>
      </w:r>
    </w:p>
    <w:p w:rsidR="005870FC" w:rsidRDefault="005870FC" w:rsidP="005870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Qua việc xây dựng bảng cộng, bảng trừ thấy được mối quan hệ ngược giữa phép cộng </w:t>
      </w:r>
    </w:p>
    <w:p w:rsidR="005870FC" w:rsidRDefault="005870FC" w:rsidP="005870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và phép trừ, từ đó phát triển tư duy lôgic, liên hệ giải các bài toán có tình huống thực tế và vận dụng vào tính nhẩm.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 Năng lực tự chủ và tự học: có ý thức học tập và hoàn thành nội dung bài học.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- Năng lực hợp tác: Biết trao đổi với bạn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vi-VN"/>
        </w:rPr>
        <w:t>và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gia đình.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 Năng lực giải quyết vấn đề: Hoàn thành tốt các nội dung cô giáo yêu cầu.</w:t>
      </w:r>
    </w:p>
    <w:p w:rsidR="005870FC" w:rsidRDefault="005870FC" w:rsidP="005870F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Bồi dưỡng phẩm chất chăm chỉ , cẩn thận khi học và trung thực khi làm bài.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II. ĐỒ  DÙNG DẠY HỌC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.Giáo viên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Máy tính, ti vi để chiếu hình ảnh của bài học</w:t>
      </w:r>
      <w:r>
        <w:rPr>
          <w:rFonts w:ascii="Times New Roman" w:hAnsi="Times New Roman"/>
          <w:sz w:val="28"/>
          <w:szCs w:val="28"/>
          <w:lang w:val="vi-VN"/>
        </w:rPr>
        <w:t>, bài giảng PP</w:t>
      </w:r>
      <w:r>
        <w:rPr>
          <w:rFonts w:ascii="Times New Roman" w:hAnsi="Times New Roman"/>
          <w:sz w:val="28"/>
          <w:szCs w:val="28"/>
        </w:rPr>
        <w:t>.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SGK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Bộ đồ dùng học toán 1.</w:t>
      </w:r>
    </w:p>
    <w:p w:rsidR="005870FC" w:rsidRDefault="005870FC" w:rsidP="005870FC">
      <w:pPr>
        <w:tabs>
          <w:tab w:val="left" w:pos="7020"/>
        </w:tabs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vi-VN"/>
        </w:rPr>
        <w:t>Các thẻ số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Học sinh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SGK, VBT, bảng con.</w:t>
      </w:r>
    </w:p>
    <w:p w:rsidR="005870FC" w:rsidRDefault="005870FC" w:rsidP="005870F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Đồ dùng học tập</w:t>
      </w:r>
    </w:p>
    <w:p w:rsidR="005870FC" w:rsidRDefault="005870FC" w:rsidP="005870FC">
      <w:pPr>
        <w:tabs>
          <w:tab w:val="left" w:pos="70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III. CÁC HOẠT ĐỘNG DẠY- HỌC</w:t>
      </w:r>
    </w:p>
    <w:tbl>
      <w:tblPr>
        <w:tblStyle w:val="TableGrid"/>
        <w:tblW w:w="9498" w:type="dxa"/>
        <w:tblInd w:w="-34" w:type="dxa"/>
        <w:tblLook w:val="04A0"/>
      </w:tblPr>
      <w:tblGrid>
        <w:gridCol w:w="5671"/>
        <w:gridCol w:w="3827"/>
      </w:tblGrid>
      <w:tr w:rsidR="005870FC" w:rsidTr="005870F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FC" w:rsidRDefault="005870F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dạy học của giáo viên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FC" w:rsidRDefault="005870F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học của học sinh</w:t>
            </w:r>
          </w:p>
        </w:tc>
      </w:tr>
      <w:tr w:rsidR="005870FC" w:rsidTr="005870F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FC" w:rsidRDefault="005870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1. Hoạt động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mở đầu (5’)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Ổn định tổ chức cho học sinh hát 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Giới thiệu bài:</w:t>
            </w:r>
          </w:p>
          <w:p w:rsidR="005870FC" w:rsidRDefault="005870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2. Hoạt động hình thành kiến thức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mới (10’)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Bảng cộng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hình ảnh các bông hoa, HS hình thành các phép tính cộng có kết quả bằng 7. (Nêu được kết quả các phép tính 1 + 6, 2 + 5, 3 + 4, 4 + 3, 5 + 2, 6 + 1).</w:t>
            </w:r>
          </w:p>
          <w:p w:rsidR="005870FC" w:rsidRDefault="005870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3. Hoạt động luyện tập thực hành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(15’)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*Bài 1: Tính nhẩm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5870FC" w:rsidRDefault="005870FC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 cùng HS nhận xét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*Bài 2: Em hoàn thành bảng cộng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 HS hoàn thành bảng cộng trong phạm vi 10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*Bài 3: Tìm cánh hoa cho mỗi chú ong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 HS nhẩm kết quả các phép tính ở mỗi chú ong. Chú ong sẽ đậu vào cành hoa chứa kết quả của phép tính ghi trên chú ong đó.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Chẳng hạn: cành hoa số 5 cho các chú ong ghi phép tính 3 + 2 và 4 + 1.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Hoạt động vận dụng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(5’)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phép tính 2+ 3=    3+3=    4+ 2=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-Đọc bảng cộng, bảng trừ trong pv 10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-Về chuẩn bị bài tiết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C" w:rsidRDefault="005870F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theo dõi </w:t>
            </w:r>
          </w:p>
          <w:p w:rsidR="005870FC" w:rsidRDefault="005870FC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thực hiện </w:t>
            </w: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nêu kết quả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theo dõi </w:t>
            </w: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thực hiện </w:t>
            </w: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FC" w:rsidRP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nêu kết quả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theo dõi </w:t>
            </w: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nêu kết quả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</w:t>
            </w:r>
          </w:p>
          <w:p w:rsidR="005870FC" w:rsidRDefault="0058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thực hiện nối tiếp </w:t>
            </w:r>
          </w:p>
        </w:tc>
      </w:tr>
    </w:tbl>
    <w:tbl>
      <w:tblPr>
        <w:tblpPr w:leftFromText="180" w:rightFromText="180" w:bottomFromText="200" w:vertAnchor="text" w:horzAnchor="margin" w:tblpX="7" w:tblpY="3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5870FC" w:rsidTr="005870F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FC" w:rsidRDefault="005870FC">
            <w:pPr>
              <w:tabs>
                <w:tab w:val="left" w:pos="3525"/>
              </w:tabs>
              <w:spacing w:after="0"/>
              <w:outlineLvl w:val="1"/>
              <w:rPr>
                <w:rFonts w:ascii="Times New Roman" w:hAnsi="Times New Roman"/>
                <w:b/>
                <w:bCs/>
                <w:iCs/>
                <w:shadow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iCs/>
                <w:shadow/>
                <w:sz w:val="28"/>
                <w:szCs w:val="28"/>
                <w:bdr w:val="none" w:sz="0" w:space="0" w:color="auto" w:frame="1"/>
              </w:rPr>
              <w:lastRenderedPageBreak/>
              <w:t>IV. ĐIỀU CHỈNH, BỔ SUNG (nếu có)</w:t>
            </w:r>
            <w:r>
              <w:rPr>
                <w:rFonts w:ascii="Times New Roman" w:hAnsi="Times New Roman"/>
                <w:b/>
                <w:bCs/>
                <w:iCs/>
                <w:shadow/>
                <w:sz w:val="28"/>
                <w:szCs w:val="28"/>
                <w:bdr w:val="none" w:sz="0" w:space="0" w:color="auto" w:frame="1"/>
              </w:rPr>
              <w:tab/>
            </w:r>
          </w:p>
          <w:p w:rsidR="005870FC" w:rsidRDefault="005870FC">
            <w:pPr>
              <w:spacing w:after="0"/>
              <w:outlineLvl w:val="1"/>
              <w:rPr>
                <w:rFonts w:ascii="Times New Roman" w:hAnsi="Times New Roman"/>
                <w:bCs/>
                <w:iCs/>
                <w:shadow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hadow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……………………………………………………………………………………</w:t>
            </w:r>
          </w:p>
          <w:p w:rsidR="005870FC" w:rsidRDefault="005870FC">
            <w:pPr>
              <w:spacing w:after="0"/>
              <w:outlineLvl w:val="1"/>
              <w:rPr>
                <w:rFonts w:ascii="Times New Roman" w:hAnsi="Times New Roman"/>
                <w:bCs/>
                <w:iCs/>
                <w:shadow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hadow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………………………………………………………………………………………</w:t>
            </w:r>
          </w:p>
          <w:p w:rsidR="005870FC" w:rsidRDefault="005870FC">
            <w:pPr>
              <w:spacing w:after="0"/>
              <w:outlineLvl w:val="1"/>
              <w:rPr>
                <w:rFonts w:ascii="Times New Roman" w:hAnsi="Times New Roman"/>
                <w:bCs/>
                <w:iCs/>
                <w:shadow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hadow/>
                <w:sz w:val="28"/>
                <w:szCs w:val="28"/>
                <w:bdr w:val="none" w:sz="0" w:space="0" w:color="auto" w:frame="1"/>
              </w:rPr>
              <w:t>…………………………………………………………..…………………………</w:t>
            </w:r>
          </w:p>
        </w:tc>
      </w:tr>
    </w:tbl>
    <w:p w:rsidR="007172E5" w:rsidRDefault="005870FC" w:rsidP="005870FC">
      <w:pPr>
        <w:tabs>
          <w:tab w:val="left" w:pos="2280"/>
        </w:tabs>
      </w:pPr>
      <w:r>
        <w:tab/>
        <w:t>==============================================</w:t>
      </w:r>
    </w:p>
    <w:sectPr w:rsidR="007172E5" w:rsidSect="00C82220">
      <w:pgSz w:w="11907" w:h="16840" w:code="9"/>
      <w:pgMar w:top="957" w:right="851" w:bottom="1134" w:left="1701" w:header="284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70FC"/>
    <w:rsid w:val="003A32DA"/>
    <w:rsid w:val="00443EFA"/>
    <w:rsid w:val="00514708"/>
    <w:rsid w:val="005870FC"/>
    <w:rsid w:val="007172E5"/>
    <w:rsid w:val="00C8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5870F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2024-12-01T15:00:00Z</dcterms:created>
  <dcterms:modified xsi:type="dcterms:W3CDTF">2024-12-05T01:08:00Z</dcterms:modified>
</cp:coreProperties>
</file>