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772" w:rsidRPr="002B16DB" w:rsidRDefault="00FA5772" w:rsidP="00FA5772">
      <w:pPr>
        <w:spacing w:after="0" w:line="240" w:lineRule="auto"/>
        <w:jc w:val="center"/>
        <w:rPr>
          <w:rFonts w:ascii="Times New Roman" w:eastAsia="Calibri" w:hAnsi="Times New Roman" w:cs="Times New Roman"/>
          <w:b/>
          <w:sz w:val="28"/>
          <w:szCs w:val="28"/>
        </w:rPr>
      </w:pPr>
      <w:r w:rsidRPr="002B16DB">
        <w:rPr>
          <w:rFonts w:ascii="Times New Roman" w:eastAsia="Calibri" w:hAnsi="Times New Roman" w:cs="Times New Roman"/>
          <w:b/>
          <w:sz w:val="28"/>
          <w:szCs w:val="28"/>
        </w:rPr>
        <w:t>HOẠT ĐỘNG TRẢI NGHIỆM</w:t>
      </w:r>
    </w:p>
    <w:p w:rsidR="00FA5772" w:rsidRPr="002B16DB" w:rsidRDefault="00FA5772" w:rsidP="00FA5772">
      <w:pPr>
        <w:spacing w:after="0" w:line="300" w:lineRule="auto"/>
        <w:jc w:val="center"/>
        <w:rPr>
          <w:rFonts w:ascii="Times New Roman" w:eastAsia="Times New Roman" w:hAnsi="Times New Roman" w:cs="Times New Roman"/>
          <w:b/>
          <w:bCs/>
          <w:sz w:val="28"/>
          <w:szCs w:val="28"/>
        </w:rPr>
      </w:pPr>
      <w:r w:rsidRPr="002B16DB">
        <w:rPr>
          <w:rFonts w:ascii="Times New Roman" w:eastAsia="Times New Roman" w:hAnsi="Times New Roman" w:cs="Times New Roman"/>
          <w:b/>
          <w:bCs/>
          <w:sz w:val="28"/>
          <w:szCs w:val="28"/>
        </w:rPr>
        <w:t>BÀI 10: TÌM SỰ TRỢ GIÚP ĐỂ GIỮ GÌN TÌNH BẠN</w:t>
      </w:r>
    </w:p>
    <w:p w:rsidR="00FA5772" w:rsidRPr="002B16DB" w:rsidRDefault="00FA5772" w:rsidP="00FA5772">
      <w:pPr>
        <w:spacing w:after="0" w:line="240" w:lineRule="auto"/>
        <w:rPr>
          <w:rFonts w:ascii="Times New Roman" w:eastAsia="Times New Roman" w:hAnsi="Times New Roman" w:cs="Times New Roman"/>
          <w:b/>
          <w:bCs/>
          <w:sz w:val="28"/>
          <w:szCs w:val="28"/>
        </w:rPr>
      </w:pPr>
      <w:r w:rsidRPr="002B16DB">
        <w:rPr>
          <w:rFonts w:ascii="Times New Roman" w:eastAsia="Times New Roman" w:hAnsi="Times New Roman" w:cs="Times New Roman"/>
          <w:b/>
          <w:bCs/>
          <w:sz w:val="28"/>
          <w:szCs w:val="28"/>
        </w:rPr>
        <w:t>I. YÊU CẦU CẦN ĐẠT:</w:t>
      </w:r>
    </w:p>
    <w:p w:rsidR="00FA5772" w:rsidRDefault="00FA5772" w:rsidP="00FA5772">
      <w:pPr>
        <w:spacing w:after="0" w:line="240"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1. Kiến thức</w:t>
      </w:r>
      <w:r>
        <w:rPr>
          <w:rFonts w:ascii="Times New Roman" w:eastAsia="Times New Roman" w:hAnsi="Times New Roman" w:cs="Times New Roman"/>
          <w:b/>
          <w:bCs/>
          <w:sz w:val="28"/>
          <w:szCs w:val="28"/>
          <w:lang w:val="vi-VN"/>
        </w:rPr>
        <w:t>:</w:t>
      </w:r>
    </w:p>
    <w:p w:rsidR="00FA5772" w:rsidRPr="00774838" w:rsidRDefault="00FA5772" w:rsidP="00FA5772">
      <w:pPr>
        <w:spacing w:after="0" w:line="240" w:lineRule="auto"/>
        <w:rPr>
          <w:rFonts w:ascii="Times New Roman" w:eastAsia="Times New Roman" w:hAnsi="Times New Roman" w:cs="Times New Roman"/>
          <w:b/>
          <w:bCs/>
          <w:sz w:val="28"/>
          <w:szCs w:val="28"/>
        </w:rPr>
      </w:pPr>
      <w:r w:rsidRPr="002B16DB">
        <w:rPr>
          <w:rFonts w:ascii="Times New Roman" w:eastAsia="Minion Pro" w:hAnsi="Times New Roman" w:cs="Times New Roman"/>
          <w:color w:val="000000"/>
          <w:sz w:val="28"/>
          <w:szCs w:val="28"/>
        </w:rPr>
        <w:t>- Gợi lại hình ảnh về một lớp học vui vẻ và đoàn kết, tạo không khí vui tươi, thoải mái cho HS trước khi vào học.</w:t>
      </w:r>
    </w:p>
    <w:p w:rsidR="00FA5772" w:rsidRPr="002B16DB" w:rsidRDefault="00FA5772" w:rsidP="00FA5772">
      <w:pPr>
        <w:widowControl w:val="0"/>
        <w:tabs>
          <w:tab w:val="left" w:pos="698"/>
        </w:tabs>
        <w:autoSpaceDE w:val="0"/>
        <w:autoSpaceDN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Năng lực:</w:t>
      </w:r>
    </w:p>
    <w:p w:rsidR="00FA5772" w:rsidRPr="002B16DB" w:rsidRDefault="00FA5772" w:rsidP="00FA5772">
      <w:pPr>
        <w:spacing w:after="0" w:line="248" w:lineRule="auto"/>
        <w:ind w:right="52"/>
        <w:jc w:val="both"/>
        <w:rPr>
          <w:rFonts w:ascii="Times New Roman" w:eastAsia="Minion Pro" w:hAnsi="Times New Roman" w:cs="Times New Roman"/>
          <w:color w:val="000000"/>
          <w:sz w:val="28"/>
          <w:szCs w:val="28"/>
        </w:rPr>
      </w:pPr>
      <w:r w:rsidRPr="002B16DB">
        <w:rPr>
          <w:rFonts w:ascii="Times New Roman" w:hAnsi="Times New Roman" w:cs="Times New Roman"/>
          <w:sz w:val="28"/>
          <w:szCs w:val="28"/>
        </w:rPr>
        <w:t xml:space="preserve">- Giúp HS phân biệt được nguyên nhân bất hoà, từ đó lựa chọn được cách giải quyết </w:t>
      </w:r>
      <w:r>
        <w:rPr>
          <w:rFonts w:ascii="Times New Roman" w:hAnsi="Times New Roman" w:cs="Times New Roman"/>
          <w:sz w:val="28"/>
          <w:szCs w:val="28"/>
        </w:rPr>
        <w:t>mâu</w:t>
      </w:r>
      <w:r w:rsidRPr="002B16DB">
        <w:rPr>
          <w:rFonts w:ascii="Times New Roman" w:hAnsi="Times New Roman" w:cs="Times New Roman"/>
          <w:sz w:val="28"/>
          <w:szCs w:val="28"/>
        </w:rPr>
        <w:t xml:space="preserve"> thuẫn phù hợp.</w:t>
      </w:r>
    </w:p>
    <w:p w:rsidR="00FA5772" w:rsidRPr="00AA1692" w:rsidRDefault="00FA5772" w:rsidP="00FA5772">
      <w:pPr>
        <w:spacing w:after="0" w:line="248" w:lineRule="auto"/>
        <w:ind w:right="52"/>
        <w:jc w:val="both"/>
        <w:rPr>
          <w:rFonts w:ascii="Times New Roman" w:eastAsia="Minion Pro" w:hAnsi="Times New Roman" w:cs="Times New Roman"/>
          <w:b/>
          <w:bCs/>
          <w:color w:val="000000"/>
          <w:sz w:val="28"/>
          <w:szCs w:val="28"/>
        </w:rPr>
      </w:pPr>
      <w:r w:rsidRPr="00AA1692">
        <w:rPr>
          <w:rFonts w:ascii="Times New Roman" w:eastAsia="Minion Pro" w:hAnsi="Times New Roman" w:cs="Times New Roman"/>
          <w:b/>
          <w:bCs/>
          <w:color w:val="000000"/>
          <w:sz w:val="28"/>
          <w:szCs w:val="28"/>
        </w:rPr>
        <w:t>3.</w:t>
      </w:r>
      <w:r>
        <w:rPr>
          <w:rFonts w:ascii="Times New Roman" w:eastAsia="Minion Pro" w:hAnsi="Times New Roman" w:cs="Times New Roman"/>
          <w:b/>
          <w:bCs/>
          <w:color w:val="000000"/>
          <w:sz w:val="28"/>
          <w:szCs w:val="28"/>
        </w:rPr>
        <w:t xml:space="preserve"> </w:t>
      </w:r>
      <w:r w:rsidRPr="00AA1692">
        <w:rPr>
          <w:rFonts w:ascii="Times New Roman" w:eastAsia="Minion Pro" w:hAnsi="Times New Roman" w:cs="Times New Roman"/>
          <w:b/>
          <w:bCs/>
          <w:color w:val="000000"/>
          <w:sz w:val="28"/>
          <w:szCs w:val="28"/>
        </w:rPr>
        <w:t>Phẩm chất:</w:t>
      </w:r>
    </w:p>
    <w:p w:rsidR="00FA5772" w:rsidRPr="002B16DB" w:rsidRDefault="00FA5772" w:rsidP="00FA5772">
      <w:pPr>
        <w:spacing w:after="0" w:line="248" w:lineRule="auto"/>
        <w:ind w:right="52"/>
        <w:jc w:val="both"/>
        <w:rPr>
          <w:rFonts w:ascii="Times New Roman" w:eastAsia="Minion Pro" w:hAnsi="Times New Roman" w:cs="Times New Roman"/>
          <w:color w:val="000000"/>
          <w:sz w:val="28"/>
          <w:szCs w:val="28"/>
        </w:rPr>
      </w:pPr>
      <w:r w:rsidRPr="002B16DB">
        <w:rPr>
          <w:rFonts w:ascii="Times New Roman" w:eastAsia="Minion Pro" w:hAnsi="Times New Roman" w:cs="Times New Roman"/>
          <w:color w:val="000000"/>
          <w:sz w:val="28"/>
          <w:szCs w:val="28"/>
        </w:rPr>
        <w:t xml:space="preserve">- HS hiểu được trong cuộc sống luôn có mâu thuẫn và cần biết nhường nhịn nhau khi giải quyết mâu thuẫn. </w:t>
      </w:r>
    </w:p>
    <w:p w:rsidR="00FA5772" w:rsidRPr="002B16DB" w:rsidRDefault="00FA5772" w:rsidP="00FA5772">
      <w:pPr>
        <w:spacing w:after="0"/>
        <w:jc w:val="both"/>
        <w:rPr>
          <w:rFonts w:ascii="Times New Roman" w:eastAsia="Times New Roman" w:hAnsi="Times New Roman" w:cs="Times New Roman"/>
          <w:b/>
          <w:bCs/>
          <w:sz w:val="28"/>
          <w:szCs w:val="28"/>
        </w:rPr>
      </w:pPr>
      <w:r w:rsidRPr="002B16DB">
        <w:rPr>
          <w:rFonts w:ascii="Times New Roman" w:eastAsia="Times New Roman" w:hAnsi="Times New Roman" w:cs="Times New Roman"/>
          <w:b/>
          <w:bCs/>
          <w:sz w:val="28"/>
          <w:szCs w:val="28"/>
        </w:rPr>
        <w:t>II. ĐỒ DÙNG DẠY - HỌC:</w:t>
      </w:r>
    </w:p>
    <w:p w:rsidR="00FA5772" w:rsidRPr="002B16DB" w:rsidRDefault="00FA5772" w:rsidP="00FA5772">
      <w:pPr>
        <w:spacing w:after="0" w:line="248" w:lineRule="auto"/>
        <w:ind w:right="52"/>
        <w:jc w:val="both"/>
        <w:rPr>
          <w:rFonts w:ascii="Times New Roman" w:eastAsia="Minion Pro" w:hAnsi="Times New Roman" w:cs="Times New Roman"/>
          <w:color w:val="000000"/>
          <w:sz w:val="28"/>
          <w:szCs w:val="28"/>
        </w:rPr>
      </w:pPr>
      <w:r>
        <w:rPr>
          <w:rFonts w:ascii="Times New Roman" w:eastAsia="Times New Roman" w:hAnsi="Times New Roman" w:cs="Times New Roman"/>
          <w:sz w:val="28"/>
          <w:szCs w:val="28"/>
        </w:rPr>
        <w:t>1. GV: N</w:t>
      </w:r>
      <w:r w:rsidRPr="002B16DB">
        <w:rPr>
          <w:rFonts w:ascii="Times New Roman" w:eastAsia="Times New Roman" w:hAnsi="Times New Roman" w:cs="Times New Roman"/>
          <w:sz w:val="28"/>
          <w:szCs w:val="28"/>
        </w:rPr>
        <w:t xml:space="preserve">ội dung bài. </w:t>
      </w:r>
      <w:r w:rsidRPr="002B16DB">
        <w:rPr>
          <w:rFonts w:ascii="Times New Roman" w:eastAsia="Minion Pro" w:hAnsi="Times New Roman" w:cs="Times New Roman"/>
          <w:color w:val="000000"/>
          <w:sz w:val="28"/>
          <w:szCs w:val="28"/>
        </w:rPr>
        <w:t>Mũ dê đen, dê trắng để sắm vai. Thẻ chữ: TỰ MÌNH, NHỜ BẠN BÈ, NHỜ THẦY CÔ.</w:t>
      </w:r>
    </w:p>
    <w:p w:rsidR="00FA5772" w:rsidRPr="002B16DB" w:rsidRDefault="00FA5772" w:rsidP="00FA5772">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2B16DB">
        <w:rPr>
          <w:rFonts w:ascii="Times New Roman" w:eastAsia="Times New Roman" w:hAnsi="Times New Roman" w:cs="Times New Roman"/>
          <w:sz w:val="28"/>
          <w:szCs w:val="28"/>
        </w:rPr>
        <w:t xml:space="preserve"> HS: Sách giáo khoa</w:t>
      </w:r>
    </w:p>
    <w:p w:rsidR="00FA5772" w:rsidRPr="002B16DB" w:rsidRDefault="00FA5772" w:rsidP="00FA5772">
      <w:pPr>
        <w:spacing w:after="0" w:line="240" w:lineRule="auto"/>
        <w:rPr>
          <w:rFonts w:ascii="Times New Roman" w:eastAsia="Times New Roman" w:hAnsi="Times New Roman" w:cs="Times New Roman"/>
          <w:b/>
          <w:bCs/>
          <w:sz w:val="28"/>
          <w:szCs w:val="28"/>
        </w:rPr>
      </w:pPr>
      <w:r w:rsidRPr="002B16DB">
        <w:rPr>
          <w:rFonts w:ascii="Times New Roman" w:eastAsia="Times New Roman" w:hAnsi="Times New Roman" w:cs="Times New Roman"/>
          <w:b/>
          <w:bCs/>
          <w:sz w:val="28"/>
          <w:szCs w:val="28"/>
        </w:rPr>
        <w:t xml:space="preserve">III. CÁC HOẠT ĐỘNG DẠY -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402"/>
      </w:tblGrid>
      <w:tr w:rsidR="00FA5772" w:rsidRPr="002B16DB" w:rsidTr="00062928">
        <w:tc>
          <w:tcPr>
            <w:tcW w:w="5670" w:type="dxa"/>
            <w:shd w:val="clear" w:color="auto" w:fill="auto"/>
          </w:tcPr>
          <w:p w:rsidR="00FA5772" w:rsidRPr="002B16DB" w:rsidRDefault="00FA5772" w:rsidP="00062928">
            <w:pPr>
              <w:spacing w:after="0" w:line="240" w:lineRule="auto"/>
              <w:jc w:val="center"/>
              <w:rPr>
                <w:rFonts w:ascii="Times New Roman" w:eastAsia="Times New Roman" w:hAnsi="Times New Roman" w:cs="Times New Roman"/>
                <w:b/>
                <w:bCs/>
                <w:sz w:val="28"/>
                <w:szCs w:val="28"/>
              </w:rPr>
            </w:pPr>
            <w:r w:rsidRPr="002B16DB">
              <w:rPr>
                <w:rFonts w:ascii="Times New Roman" w:eastAsia="Times New Roman" w:hAnsi="Times New Roman" w:cs="Times New Roman"/>
                <w:b/>
                <w:bCs/>
                <w:sz w:val="28"/>
                <w:szCs w:val="28"/>
              </w:rPr>
              <w:t>Hoạt động của GV</w:t>
            </w:r>
          </w:p>
        </w:tc>
        <w:tc>
          <w:tcPr>
            <w:tcW w:w="3402" w:type="dxa"/>
            <w:shd w:val="clear" w:color="auto" w:fill="auto"/>
          </w:tcPr>
          <w:p w:rsidR="00FA5772" w:rsidRPr="002B16DB" w:rsidRDefault="00FA5772" w:rsidP="00062928">
            <w:pPr>
              <w:spacing w:after="0" w:line="240" w:lineRule="auto"/>
              <w:jc w:val="center"/>
              <w:rPr>
                <w:rFonts w:ascii="Times New Roman" w:eastAsia="Times New Roman" w:hAnsi="Times New Roman" w:cs="Times New Roman"/>
                <w:b/>
                <w:bCs/>
                <w:sz w:val="28"/>
                <w:szCs w:val="28"/>
              </w:rPr>
            </w:pPr>
            <w:r w:rsidRPr="002B16DB">
              <w:rPr>
                <w:rFonts w:ascii="Times New Roman" w:eastAsia="Times New Roman" w:hAnsi="Times New Roman" w:cs="Times New Roman"/>
                <w:b/>
                <w:bCs/>
                <w:sz w:val="28"/>
                <w:szCs w:val="28"/>
              </w:rPr>
              <w:t>Hoạt động của HS</w:t>
            </w:r>
          </w:p>
        </w:tc>
      </w:tr>
      <w:tr w:rsidR="00FA5772" w:rsidRPr="002B16DB" w:rsidTr="00062928">
        <w:tc>
          <w:tcPr>
            <w:tcW w:w="5670" w:type="dxa"/>
            <w:shd w:val="clear" w:color="auto" w:fill="auto"/>
          </w:tcPr>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Hoạt động mở đầu: (5 phút)</w:t>
            </w:r>
          </w:p>
          <w:p w:rsidR="00FA5772" w:rsidRPr="002B16DB" w:rsidRDefault="00FA5772" w:rsidP="00062928">
            <w:pPr>
              <w:spacing w:after="0" w:line="240" w:lineRule="auto"/>
              <w:ind w:right="41" w:hanging="10"/>
              <w:jc w:val="both"/>
              <w:rPr>
                <w:rFonts w:ascii="Times New Roman" w:eastAsia="Minion Pro" w:hAnsi="Times New Roman" w:cs="Times New Roman"/>
                <w:color w:val="000000"/>
                <w:sz w:val="28"/>
                <w:szCs w:val="28"/>
              </w:rPr>
            </w:pPr>
            <w:r w:rsidRPr="002B16DB">
              <w:rPr>
                <w:rFonts w:ascii="Times New Roman" w:eastAsia="Minion Pro" w:hAnsi="Times New Roman" w:cs="Times New Roman"/>
                <w:color w:val="000000"/>
                <w:sz w:val="28"/>
                <w:szCs w:val="28"/>
              </w:rPr>
              <w:t>- GV cho HS hát và nhảy theo nhạc ca khúc “Lớp chúng ta đoàn kết”, tác giả: Mộng Lân.</w:t>
            </w:r>
          </w:p>
          <w:p w:rsidR="00FA5772" w:rsidRPr="002B16DB" w:rsidRDefault="00FA5772" w:rsidP="00062928">
            <w:pPr>
              <w:spacing w:after="0" w:line="240" w:lineRule="auto"/>
              <w:ind w:right="41" w:hanging="10"/>
              <w:jc w:val="both"/>
              <w:rPr>
                <w:rFonts w:ascii="Times New Roman" w:eastAsia="Minion Pro" w:hAnsi="Times New Roman" w:cs="Times New Roman"/>
                <w:color w:val="000000"/>
                <w:sz w:val="28"/>
                <w:szCs w:val="28"/>
              </w:rPr>
            </w:pPr>
            <w:r w:rsidRPr="002B16DB">
              <w:rPr>
                <w:rFonts w:ascii="Times New Roman" w:hAnsi="Times New Roman" w:cs="Times New Roman"/>
                <w:sz w:val="28"/>
                <w:szCs w:val="28"/>
              </w:rPr>
              <w:t>- GV yêu cầu HS nêu cảm nhận của bản thân về lớp học sau khi vận động theo nhạc.</w:t>
            </w: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sidRPr="002B16DB">
              <w:rPr>
                <w:rFonts w:ascii="Times New Roman" w:eastAsia="Times New Roman" w:hAnsi="Times New Roman" w:cs="Times New Roman"/>
                <w:sz w:val="28"/>
                <w:szCs w:val="28"/>
              </w:rPr>
              <w:t>- GV dẫn dắt, vào bài.</w:t>
            </w:r>
          </w:p>
          <w:p w:rsidR="00FA5772"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 Hoạt động hình thành kiến thức mới: </w:t>
            </w: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(25 phút)</w:t>
            </w: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b/>
                <w:bCs/>
                <w:sz w:val="28"/>
                <w:szCs w:val="28"/>
              </w:rPr>
            </w:pPr>
            <w:r w:rsidRPr="002B16DB">
              <w:rPr>
                <w:rFonts w:ascii="Times New Roman" w:eastAsia="Times New Roman" w:hAnsi="Times New Roman" w:cs="Times New Roman"/>
                <w:b/>
                <w:bCs/>
                <w:sz w:val="28"/>
                <w:szCs w:val="28"/>
              </w:rPr>
              <w:t xml:space="preserve">* Hoạt động 1: </w:t>
            </w:r>
            <w:r w:rsidRPr="002B16DB">
              <w:rPr>
                <w:rFonts w:ascii="Times New Roman" w:hAnsi="Times New Roman" w:cs="Times New Roman"/>
                <w:b/>
                <w:sz w:val="28"/>
                <w:szCs w:val="28"/>
              </w:rPr>
              <w:t xml:space="preserve">Xử lí tình huống </w:t>
            </w:r>
            <w:r w:rsidRPr="002B16DB">
              <w:rPr>
                <w:rFonts w:ascii="Times New Roman" w:hAnsi="Times New Roman" w:cs="Times New Roman"/>
                <w:b/>
                <w:i/>
                <w:sz w:val="28"/>
                <w:szCs w:val="28"/>
              </w:rPr>
              <w:t>Hai con dê tranh nhau qua cầu</w:t>
            </w:r>
          </w:p>
          <w:p w:rsidR="00FA5772" w:rsidRPr="002B16DB" w:rsidRDefault="00FA5772" w:rsidP="00062928">
            <w:pPr>
              <w:spacing w:after="0" w:line="240" w:lineRule="auto"/>
              <w:ind w:right="52"/>
              <w:jc w:val="both"/>
              <w:rPr>
                <w:rFonts w:ascii="Times New Roman" w:eastAsia="Minion Pro" w:hAnsi="Times New Roman" w:cs="Times New Roman"/>
                <w:color w:val="000000"/>
                <w:sz w:val="28"/>
                <w:szCs w:val="28"/>
              </w:rPr>
            </w:pPr>
            <w:r>
              <w:rPr>
                <w:rFonts w:ascii="Times New Roman" w:eastAsia="Minion Pro" w:hAnsi="Times New Roman" w:cs="Times New Roman"/>
                <w:color w:val="000000"/>
                <w:sz w:val="28"/>
                <w:szCs w:val="28"/>
              </w:rPr>
              <w:t xml:space="preserve">- </w:t>
            </w:r>
            <w:r w:rsidRPr="002B16DB">
              <w:rPr>
                <w:rFonts w:ascii="Times New Roman" w:eastAsia="Minion Pro" w:hAnsi="Times New Roman" w:cs="Times New Roman"/>
                <w:color w:val="000000"/>
                <w:sz w:val="28"/>
                <w:szCs w:val="28"/>
              </w:rPr>
              <w:t>GV mời 2 HS lên bảng, đội mũ dê đen, dê trắng, diễn lại tình huống hai con dê qua cầu, gặp nhau ở giữa cầu và không biết giải quyết ra sao.</w:t>
            </w:r>
          </w:p>
          <w:p w:rsidR="00FA5772" w:rsidRPr="002B16DB" w:rsidRDefault="00FA5772" w:rsidP="00062928">
            <w:pPr>
              <w:spacing w:after="0" w:line="240" w:lineRule="auto"/>
              <w:ind w:right="52" w:hanging="13"/>
              <w:jc w:val="both"/>
              <w:rPr>
                <w:rFonts w:ascii="Times New Roman" w:eastAsia="Minion Pro" w:hAnsi="Times New Roman" w:cs="Times New Roman"/>
                <w:color w:val="000000"/>
                <w:sz w:val="28"/>
                <w:szCs w:val="28"/>
              </w:rPr>
            </w:pPr>
            <w:r>
              <w:rPr>
                <w:rFonts w:ascii="Times New Roman" w:eastAsia="Minion Pro" w:hAnsi="Times New Roman" w:cs="Times New Roman"/>
                <w:color w:val="000000"/>
                <w:sz w:val="28"/>
                <w:szCs w:val="28"/>
              </w:rPr>
              <w:t xml:space="preserve">- </w:t>
            </w:r>
            <w:r w:rsidRPr="002B16DB">
              <w:rPr>
                <w:rFonts w:ascii="Times New Roman" w:eastAsia="Minion Pro" w:hAnsi="Times New Roman" w:cs="Times New Roman"/>
                <w:color w:val="000000"/>
                <w:sz w:val="28"/>
                <w:szCs w:val="28"/>
              </w:rPr>
              <w:t>GV mời một số HS đưa ra phương án giải quyết tình huống, đồng thời mời các HS khác bình luận về cách giải quyết ấy.</w:t>
            </w: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b/>
                <w:bCs/>
                <w:sz w:val="28"/>
                <w:szCs w:val="28"/>
              </w:rPr>
            </w:pPr>
            <w:r w:rsidRPr="002B16DB">
              <w:rPr>
                <w:rFonts w:ascii="Times New Roman" w:eastAsia="Times New Roman" w:hAnsi="Times New Roman" w:cs="Times New Roman"/>
                <w:b/>
                <w:bCs/>
                <w:sz w:val="28"/>
                <w:szCs w:val="28"/>
              </w:rPr>
              <w:t xml:space="preserve">* Hoạt động 2: </w:t>
            </w:r>
            <w:r w:rsidRPr="002B16DB">
              <w:rPr>
                <w:rFonts w:ascii="Times New Roman" w:hAnsi="Times New Roman" w:cs="Times New Roman"/>
                <w:b/>
                <w:sz w:val="28"/>
                <w:szCs w:val="28"/>
              </w:rPr>
              <w:t>Kể những tình huống nảy sinh mâu thuẫn giữa bạn bè</w:t>
            </w:r>
          </w:p>
          <w:p w:rsidR="00FA5772" w:rsidRPr="002B16DB" w:rsidRDefault="00FA5772" w:rsidP="00062928">
            <w:pPr>
              <w:spacing w:after="0" w:line="240" w:lineRule="auto"/>
              <w:ind w:right="52" w:hanging="13"/>
              <w:jc w:val="both"/>
              <w:rPr>
                <w:rFonts w:ascii="Times New Roman" w:eastAsia="Minion Pro" w:hAnsi="Times New Roman" w:cs="Times New Roman"/>
                <w:color w:val="000000"/>
                <w:sz w:val="28"/>
                <w:szCs w:val="28"/>
              </w:rPr>
            </w:pPr>
            <w:r>
              <w:rPr>
                <w:rFonts w:ascii="Times New Roman" w:eastAsia="Minion Pro" w:hAnsi="Times New Roman" w:cs="Times New Roman"/>
                <w:color w:val="000000"/>
                <w:sz w:val="28"/>
                <w:szCs w:val="28"/>
              </w:rPr>
              <w:t xml:space="preserve">- </w:t>
            </w:r>
            <w:r w:rsidRPr="002B16DB">
              <w:rPr>
                <w:rFonts w:ascii="Times New Roman" w:eastAsia="Minion Pro" w:hAnsi="Times New Roman" w:cs="Times New Roman"/>
                <w:color w:val="000000"/>
                <w:sz w:val="28"/>
                <w:szCs w:val="28"/>
              </w:rPr>
              <w:t>GV đặt câu hỏi để HS chia sẻ các tình huống nảy sinh mâu thuẫn với bạn mà HS đã từng gặp:</w:t>
            </w:r>
          </w:p>
          <w:p w:rsidR="00FA5772" w:rsidRPr="002B16DB" w:rsidRDefault="00FA5772" w:rsidP="00062928">
            <w:pPr>
              <w:spacing w:after="0" w:line="240" w:lineRule="auto"/>
              <w:ind w:right="52" w:hanging="9"/>
              <w:jc w:val="both"/>
              <w:rPr>
                <w:rFonts w:ascii="Times New Roman" w:eastAsia="Minion Pro" w:hAnsi="Times New Roman" w:cs="Times New Roman"/>
                <w:color w:val="000000"/>
                <w:sz w:val="28"/>
                <w:szCs w:val="28"/>
              </w:rPr>
            </w:pPr>
            <w:r>
              <w:rPr>
                <w:rFonts w:ascii="Times New Roman" w:eastAsia="Minion Pro" w:hAnsi="Times New Roman" w:cs="Times New Roman"/>
                <w:color w:val="000000"/>
                <w:sz w:val="28"/>
                <w:szCs w:val="28"/>
              </w:rPr>
              <w:lastRenderedPageBreak/>
              <w:t xml:space="preserve">- </w:t>
            </w:r>
            <w:r w:rsidRPr="002B16DB">
              <w:rPr>
                <w:rFonts w:ascii="Times New Roman" w:eastAsia="Minion Pro" w:hAnsi="Times New Roman" w:cs="Times New Roman"/>
                <w:color w:val="000000"/>
                <w:sz w:val="28"/>
                <w:szCs w:val="28"/>
              </w:rPr>
              <w:t>Điều gì sẽ xảy ra nếu mâu thuẫn không được giải quyết?</w:t>
            </w:r>
          </w:p>
          <w:p w:rsidR="00FA5772" w:rsidRPr="002B16DB" w:rsidRDefault="00FA5772" w:rsidP="00062928">
            <w:pPr>
              <w:spacing w:after="0" w:line="240" w:lineRule="auto"/>
              <w:ind w:right="52" w:hanging="9"/>
              <w:jc w:val="both"/>
              <w:rPr>
                <w:rFonts w:ascii="Times New Roman" w:eastAsia="Minion Pro" w:hAnsi="Times New Roman" w:cs="Times New Roman"/>
                <w:color w:val="000000"/>
                <w:sz w:val="28"/>
                <w:szCs w:val="28"/>
              </w:rPr>
            </w:pPr>
            <w:r>
              <w:rPr>
                <w:rFonts w:ascii="Times New Roman" w:eastAsia="Minion Pro" w:hAnsi="Times New Roman" w:cs="Times New Roman"/>
                <w:color w:val="000000"/>
                <w:sz w:val="28"/>
                <w:szCs w:val="28"/>
              </w:rPr>
              <w:t xml:space="preserve">- </w:t>
            </w:r>
            <w:r w:rsidRPr="002B16DB">
              <w:rPr>
                <w:rFonts w:ascii="Times New Roman" w:eastAsia="Minion Pro" w:hAnsi="Times New Roman" w:cs="Times New Roman"/>
                <w:color w:val="000000"/>
                <w:sz w:val="28"/>
                <w:szCs w:val="28"/>
              </w:rPr>
              <w:t>Khi chưa làm lành với bạn, em cảm thấy thế nào?</w:t>
            </w:r>
          </w:p>
          <w:p w:rsidR="00FA5772" w:rsidRPr="002B16DB" w:rsidRDefault="00FA5772" w:rsidP="00062928">
            <w:pPr>
              <w:spacing w:after="0" w:line="240" w:lineRule="auto"/>
              <w:ind w:right="52"/>
              <w:rPr>
                <w:rFonts w:ascii="Times New Roman" w:eastAsia="Minion Pro" w:hAnsi="Times New Roman" w:cs="Times New Roman"/>
                <w:color w:val="000000"/>
                <w:sz w:val="28"/>
                <w:szCs w:val="28"/>
              </w:rPr>
            </w:pPr>
            <w:r w:rsidRPr="002B16DB">
              <w:rPr>
                <w:rFonts w:ascii="Times New Roman" w:eastAsia="Times New Roman" w:hAnsi="Times New Roman" w:cs="Times New Roman"/>
                <w:sz w:val="28"/>
                <w:szCs w:val="28"/>
              </w:rPr>
              <w:t xml:space="preserve">- GV kết luận:  </w:t>
            </w:r>
            <w:r w:rsidRPr="002B16DB">
              <w:rPr>
                <w:rFonts w:ascii="Times New Roman" w:eastAsia="Minion Pro" w:hAnsi="Times New Roman" w:cs="Times New Roman"/>
                <w:color w:val="000000"/>
                <w:sz w:val="28"/>
                <w:szCs w:val="28"/>
              </w:rPr>
              <w:t xml:space="preserve">Trong học tập, sinh hoạt và vui chơi với bạn, không tránh khỏi có những mâu thuẫn, tranh cãi nảy sinh. Ai cũng có thể gặp các tình huống như vậy.  Mâu thuẫn có thể xuất hiện từ lời nói, hành động không hợp lí, bị hiểu lầm. Mâu thuẫn cần được giải quyết tích cực, nếu không, chúng ta cũng sẽ không vui, buồn bực. </w:t>
            </w: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Hoạt động 3: </w:t>
            </w:r>
            <w:r w:rsidRPr="002B16DB">
              <w:rPr>
                <w:rFonts w:ascii="Times New Roman" w:eastAsia="Times New Roman" w:hAnsi="Times New Roman" w:cs="Times New Roman"/>
                <w:b/>
                <w:bCs/>
                <w:sz w:val="28"/>
                <w:szCs w:val="28"/>
              </w:rPr>
              <w:t>Mở rộng và tổng kết chủ đề:</w:t>
            </w:r>
          </w:p>
          <w:p w:rsidR="00FA5772" w:rsidRPr="002B16DB" w:rsidRDefault="00FA5772" w:rsidP="00062928">
            <w:pPr>
              <w:spacing w:after="0" w:line="240" w:lineRule="auto"/>
              <w:ind w:right="52" w:hanging="13"/>
              <w:jc w:val="both"/>
              <w:rPr>
                <w:rFonts w:ascii="Times New Roman" w:eastAsia="Minion Pro" w:hAnsi="Times New Roman" w:cs="Times New Roman"/>
                <w:color w:val="000000"/>
                <w:sz w:val="28"/>
                <w:szCs w:val="28"/>
              </w:rPr>
            </w:pPr>
            <w:r>
              <w:rPr>
                <w:rFonts w:ascii="Times New Roman" w:eastAsia="Minion Pro" w:hAnsi="Times New Roman" w:cs="Times New Roman"/>
                <w:color w:val="000000"/>
                <w:sz w:val="28"/>
                <w:szCs w:val="28"/>
              </w:rPr>
              <w:t xml:space="preserve">- </w:t>
            </w:r>
            <w:r w:rsidRPr="002B16DB">
              <w:rPr>
                <w:rFonts w:ascii="Times New Roman" w:eastAsia="Minion Pro" w:hAnsi="Times New Roman" w:cs="Times New Roman"/>
                <w:color w:val="000000"/>
                <w:sz w:val="28"/>
                <w:szCs w:val="28"/>
              </w:rPr>
              <w:t>GV hướng dẫn hai HS sắm vai hai người bạn đang có mâu thuẫn với nhau. Bạn này đã cố gắng giải thích nhưng bạn kia giận, bịt tai không nghe.</w:t>
            </w:r>
          </w:p>
          <w:p w:rsidR="00FA5772" w:rsidRPr="002B16DB" w:rsidRDefault="00FA5772" w:rsidP="00062928">
            <w:pPr>
              <w:spacing w:after="0" w:line="240" w:lineRule="auto"/>
              <w:ind w:right="52" w:hanging="13"/>
              <w:jc w:val="both"/>
              <w:rPr>
                <w:rFonts w:ascii="Times New Roman" w:eastAsia="Minion Pro" w:hAnsi="Times New Roman" w:cs="Times New Roman"/>
                <w:color w:val="000000"/>
                <w:sz w:val="28"/>
                <w:szCs w:val="28"/>
              </w:rPr>
            </w:pPr>
            <w:r>
              <w:rPr>
                <w:rFonts w:ascii="Times New Roman" w:eastAsia="Minion Pro" w:hAnsi="Times New Roman" w:cs="Times New Roman"/>
                <w:color w:val="000000"/>
                <w:sz w:val="28"/>
                <w:szCs w:val="28"/>
              </w:rPr>
              <w:t xml:space="preserve">- </w:t>
            </w:r>
            <w:r w:rsidRPr="002B16DB">
              <w:rPr>
                <w:rFonts w:ascii="Times New Roman" w:eastAsia="Minion Pro" w:hAnsi="Times New Roman" w:cs="Times New Roman"/>
                <w:color w:val="000000"/>
                <w:sz w:val="28"/>
                <w:szCs w:val="28"/>
              </w:rPr>
              <w:t>GV mời các HS sắm vai nhóm bạn 3 – 4 người lên hỗ trợ giải quyết khi bạn bị hiểu lầm cần trợ giúp.</w:t>
            </w:r>
          </w:p>
          <w:p w:rsidR="00FA5772" w:rsidRPr="002B16DB" w:rsidRDefault="00FA5772" w:rsidP="00062928">
            <w:pPr>
              <w:tabs>
                <w:tab w:val="center" w:pos="284"/>
                <w:tab w:val="center" w:pos="2855"/>
              </w:tabs>
              <w:spacing w:after="0" w:line="240" w:lineRule="auto"/>
              <w:rPr>
                <w:rFonts w:ascii="Times New Roman" w:eastAsia="Minion Pro" w:hAnsi="Times New Roman" w:cs="Times New Roman"/>
                <w:color w:val="000000"/>
                <w:sz w:val="28"/>
                <w:szCs w:val="28"/>
              </w:rPr>
            </w:pPr>
            <w:r w:rsidRPr="002B16DB">
              <w:rPr>
                <w:rFonts w:ascii="Times New Roman" w:eastAsia="Minion Pro" w:hAnsi="Times New Roman" w:cs="Times New Roman"/>
                <w:color w:val="000000"/>
                <w:sz w:val="28"/>
                <w:szCs w:val="28"/>
              </w:rPr>
              <w:tab/>
              <w:t xml:space="preserve">+ Bạn bị hiểu lầm sẽ nói gì? </w:t>
            </w:r>
          </w:p>
          <w:p w:rsidR="00FA5772" w:rsidRPr="002B16DB" w:rsidRDefault="00FA5772" w:rsidP="00062928">
            <w:pPr>
              <w:tabs>
                <w:tab w:val="center" w:pos="284"/>
                <w:tab w:val="center" w:pos="2855"/>
              </w:tabs>
              <w:spacing w:after="0" w:line="240" w:lineRule="auto"/>
              <w:rPr>
                <w:rFonts w:ascii="Times New Roman" w:eastAsia="Minion Pro" w:hAnsi="Times New Roman" w:cs="Times New Roman"/>
                <w:color w:val="000000"/>
                <w:sz w:val="28"/>
                <w:szCs w:val="28"/>
              </w:rPr>
            </w:pPr>
            <w:r w:rsidRPr="002B16DB">
              <w:rPr>
                <w:rFonts w:ascii="Times New Roman" w:eastAsia="Minion Pro" w:hAnsi="Times New Roman" w:cs="Times New Roman"/>
                <w:color w:val="000000"/>
                <w:sz w:val="28"/>
                <w:szCs w:val="28"/>
              </w:rPr>
              <w:t>+ Nhóm bạn kia sẽ nói gì?</w:t>
            </w:r>
          </w:p>
          <w:p w:rsidR="00FA5772" w:rsidRPr="002B16DB" w:rsidRDefault="00FA5772" w:rsidP="00062928">
            <w:pPr>
              <w:widowControl w:val="0"/>
              <w:tabs>
                <w:tab w:val="left" w:pos="698"/>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6DB">
              <w:rPr>
                <w:rFonts w:ascii="Times New Roman" w:hAnsi="Times New Roman" w:cs="Times New Roman"/>
                <w:sz w:val="28"/>
                <w:szCs w:val="28"/>
              </w:rPr>
              <w:t xml:space="preserve">GV đưa ra tình huống thứ hai và đề nghị HS tìm kiếm sự trợ giúp từ phía GV. HS sẽ nói thế nào? </w:t>
            </w:r>
          </w:p>
          <w:p w:rsidR="00FA5772" w:rsidRPr="002B16DB" w:rsidRDefault="00FA5772" w:rsidP="00062928">
            <w:pPr>
              <w:widowControl w:val="0"/>
              <w:tabs>
                <w:tab w:val="left" w:pos="698"/>
              </w:tabs>
              <w:autoSpaceDE w:val="0"/>
              <w:autoSpaceDN w:val="0"/>
              <w:spacing w:after="0" w:line="240" w:lineRule="auto"/>
              <w:jc w:val="both"/>
              <w:rPr>
                <w:rFonts w:ascii="Times New Roman" w:hAnsi="Times New Roman" w:cs="Times New Roman"/>
                <w:sz w:val="28"/>
                <w:szCs w:val="28"/>
              </w:rPr>
            </w:pPr>
            <w:r w:rsidRPr="002B16DB">
              <w:rPr>
                <w:rFonts w:ascii="Times New Roman" w:hAnsi="Times New Roman" w:cs="Times New Roman"/>
                <w:sz w:val="28"/>
                <w:szCs w:val="28"/>
              </w:rPr>
              <w:t>- GV cùng HS giải quyết tình huống.</w:t>
            </w:r>
          </w:p>
          <w:p w:rsidR="00FA5772" w:rsidRPr="002B16DB" w:rsidRDefault="00FA5772" w:rsidP="00062928">
            <w:pPr>
              <w:spacing w:after="0" w:line="240" w:lineRule="auto"/>
              <w:ind w:right="52" w:hanging="9"/>
              <w:jc w:val="both"/>
              <w:rPr>
                <w:rFonts w:ascii="Times New Roman" w:eastAsia="Minion Pro" w:hAnsi="Times New Roman" w:cs="Times New Roman"/>
                <w:color w:val="000000"/>
                <w:sz w:val="28"/>
                <w:szCs w:val="28"/>
              </w:rPr>
            </w:pPr>
            <w:r>
              <w:rPr>
                <w:rFonts w:ascii="Times New Roman" w:eastAsia="Minion Pro" w:hAnsi="Times New Roman" w:cs="Times New Roman"/>
                <w:color w:val="000000"/>
                <w:sz w:val="28"/>
                <w:szCs w:val="28"/>
              </w:rPr>
              <w:t xml:space="preserve">- </w:t>
            </w:r>
            <w:r w:rsidRPr="002B16DB">
              <w:rPr>
                <w:rFonts w:ascii="Times New Roman" w:eastAsia="Minion Pro" w:hAnsi="Times New Roman" w:cs="Times New Roman"/>
                <w:color w:val="000000"/>
                <w:sz w:val="28"/>
                <w:szCs w:val="28"/>
              </w:rPr>
              <w:t>GV dán lên bảng 3 cụm từ: TỰ MÌNH – NHỜ BẠN BÈ – NHỜ THẦY CÔ.</w:t>
            </w:r>
          </w:p>
          <w:p w:rsidR="00FA5772" w:rsidRPr="002B16DB" w:rsidRDefault="00FA5772" w:rsidP="00062928">
            <w:pPr>
              <w:spacing w:after="0" w:line="240" w:lineRule="auto"/>
              <w:ind w:right="52" w:hanging="9"/>
              <w:jc w:val="both"/>
              <w:rPr>
                <w:rFonts w:ascii="Times New Roman" w:eastAsia="Minion Pro" w:hAnsi="Times New Roman" w:cs="Times New Roman"/>
                <w:color w:val="000000"/>
                <w:sz w:val="28"/>
                <w:szCs w:val="28"/>
              </w:rPr>
            </w:pPr>
            <w:r>
              <w:rPr>
                <w:rFonts w:ascii="Times New Roman" w:eastAsia="Minion Pro" w:hAnsi="Times New Roman" w:cs="Times New Roman"/>
                <w:color w:val="000000"/>
                <w:sz w:val="28"/>
                <w:szCs w:val="28"/>
              </w:rPr>
              <w:t xml:space="preserve">- </w:t>
            </w:r>
            <w:r w:rsidRPr="002B16DB">
              <w:rPr>
                <w:rFonts w:ascii="Times New Roman" w:eastAsia="Minion Pro" w:hAnsi="Times New Roman" w:cs="Times New Roman"/>
                <w:color w:val="000000"/>
                <w:sz w:val="28"/>
                <w:szCs w:val="28"/>
              </w:rPr>
              <w:t xml:space="preserve">Tuỳ mức độ mâu thuẫn mà HS sử dụng “bí kíp” nào.  </w:t>
            </w: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 Hoạt động vận dụng, trải nghiệm: (5 phút)</w:t>
            </w: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sidRPr="002B16DB">
              <w:rPr>
                <w:rFonts w:ascii="Times New Roman" w:eastAsia="Times New Roman" w:hAnsi="Times New Roman" w:cs="Times New Roman"/>
                <w:sz w:val="28"/>
                <w:szCs w:val="28"/>
              </w:rPr>
              <w:t>- Hôm nay em học bài gì?</w:t>
            </w:r>
          </w:p>
          <w:p w:rsidR="00FA5772" w:rsidRPr="002B16DB" w:rsidRDefault="00FA5772" w:rsidP="00062928">
            <w:pPr>
              <w:spacing w:after="0" w:line="240" w:lineRule="auto"/>
              <w:ind w:right="52"/>
              <w:rPr>
                <w:rFonts w:ascii="Times New Roman" w:eastAsia="Minion Pro" w:hAnsi="Times New Roman" w:cs="Times New Roman"/>
                <w:color w:val="000000"/>
                <w:sz w:val="28"/>
                <w:szCs w:val="28"/>
              </w:rPr>
            </w:pPr>
            <w:r w:rsidRPr="002B16DB">
              <w:rPr>
                <w:rFonts w:ascii="Times New Roman" w:eastAsia="Times New Roman" w:hAnsi="Times New Roman" w:cs="Times New Roman"/>
                <w:sz w:val="28"/>
                <w:szCs w:val="28"/>
              </w:rPr>
              <w:t xml:space="preserve">- </w:t>
            </w:r>
            <w:r w:rsidRPr="002B16DB">
              <w:rPr>
                <w:rFonts w:ascii="Times New Roman" w:eastAsia="Minion Pro" w:hAnsi="Times New Roman" w:cs="Times New Roman"/>
                <w:color w:val="000000"/>
                <w:sz w:val="28"/>
                <w:szCs w:val="28"/>
              </w:rPr>
              <w:t xml:space="preserve">Kể với bố mẹ về việc giải quyết mâu thuẫn của em hoặc của bạn bè ở lớp. </w:t>
            </w:r>
          </w:p>
        </w:tc>
        <w:tc>
          <w:tcPr>
            <w:tcW w:w="3402" w:type="dxa"/>
            <w:shd w:val="clear" w:color="auto" w:fill="auto"/>
          </w:tcPr>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sidRPr="002B16DB">
              <w:rPr>
                <w:rFonts w:ascii="Times New Roman" w:eastAsia="Times New Roman" w:hAnsi="Times New Roman" w:cs="Times New Roman"/>
                <w:sz w:val="28"/>
                <w:szCs w:val="28"/>
              </w:rPr>
              <w:t>- HS quan sát, thực hiện theo HD.</w:t>
            </w: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sidRPr="002B16DB">
              <w:rPr>
                <w:rFonts w:ascii="Times New Roman" w:eastAsia="Times New Roman" w:hAnsi="Times New Roman" w:cs="Times New Roman"/>
                <w:sz w:val="28"/>
                <w:szCs w:val="28"/>
              </w:rPr>
              <w:t>- 2 - 3 HS nêu.</w:t>
            </w: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sidRPr="002B16DB">
              <w:rPr>
                <w:rFonts w:ascii="Times New Roman" w:eastAsia="Times New Roman" w:hAnsi="Times New Roman" w:cs="Times New Roman"/>
                <w:sz w:val="28"/>
                <w:szCs w:val="28"/>
              </w:rPr>
              <w:t xml:space="preserve">- 2 HS diễn lại tình huống. </w:t>
            </w: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sidRPr="002B16DB">
              <w:rPr>
                <w:rFonts w:ascii="Times New Roman" w:eastAsia="Times New Roman" w:hAnsi="Times New Roman" w:cs="Times New Roman"/>
                <w:sz w:val="28"/>
                <w:szCs w:val="28"/>
              </w:rPr>
              <w:t>- Cả lớp theo dõi.</w:t>
            </w: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sidRPr="002B16DB">
              <w:rPr>
                <w:rFonts w:ascii="Times New Roman" w:eastAsia="Times New Roman" w:hAnsi="Times New Roman" w:cs="Times New Roman"/>
                <w:sz w:val="28"/>
                <w:szCs w:val="28"/>
              </w:rPr>
              <w:t>- 2 - 3 HS trả lời.</w:t>
            </w: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sidRPr="002B16DB">
              <w:rPr>
                <w:rFonts w:ascii="Times New Roman" w:eastAsia="Times New Roman" w:hAnsi="Times New Roman" w:cs="Times New Roman"/>
                <w:sz w:val="28"/>
                <w:szCs w:val="28"/>
              </w:rPr>
              <w:t>- HS lắng nghe, đưa ra bình luận.</w:t>
            </w: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sidRPr="002B16DB">
              <w:rPr>
                <w:rFonts w:ascii="Times New Roman" w:eastAsia="Times New Roman" w:hAnsi="Times New Roman" w:cs="Times New Roman"/>
                <w:sz w:val="28"/>
                <w:szCs w:val="28"/>
              </w:rPr>
              <w:lastRenderedPageBreak/>
              <w:t>- 2</w:t>
            </w:r>
            <w:r>
              <w:rPr>
                <w:rFonts w:ascii="Times New Roman" w:eastAsia="Times New Roman" w:hAnsi="Times New Roman" w:cs="Times New Roman"/>
                <w:sz w:val="28"/>
                <w:szCs w:val="28"/>
              </w:rPr>
              <w:t xml:space="preserve"> </w:t>
            </w:r>
            <w:r w:rsidRPr="002B16D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B16DB">
              <w:rPr>
                <w:rFonts w:ascii="Times New Roman" w:eastAsia="Times New Roman" w:hAnsi="Times New Roman" w:cs="Times New Roman"/>
                <w:sz w:val="28"/>
                <w:szCs w:val="28"/>
              </w:rPr>
              <w:t>3 HS trả lời.</w:t>
            </w: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sidRPr="002B16DB">
              <w:rPr>
                <w:rFonts w:ascii="Times New Roman" w:eastAsia="Times New Roman" w:hAnsi="Times New Roman" w:cs="Times New Roman"/>
                <w:sz w:val="28"/>
                <w:szCs w:val="28"/>
              </w:rPr>
              <w:t>- 2</w:t>
            </w:r>
            <w:r>
              <w:rPr>
                <w:rFonts w:ascii="Times New Roman" w:eastAsia="Times New Roman" w:hAnsi="Times New Roman" w:cs="Times New Roman"/>
                <w:sz w:val="28"/>
                <w:szCs w:val="28"/>
              </w:rPr>
              <w:t xml:space="preserve"> </w:t>
            </w:r>
            <w:r w:rsidRPr="002B16D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B16DB">
              <w:rPr>
                <w:rFonts w:ascii="Times New Roman" w:eastAsia="Times New Roman" w:hAnsi="Times New Roman" w:cs="Times New Roman"/>
                <w:sz w:val="28"/>
                <w:szCs w:val="28"/>
              </w:rPr>
              <w:t>3 HS trả lời.</w:t>
            </w: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sidRPr="002B16DB">
              <w:rPr>
                <w:rFonts w:ascii="Times New Roman" w:eastAsia="Times New Roman" w:hAnsi="Times New Roman" w:cs="Times New Roman"/>
                <w:sz w:val="28"/>
                <w:szCs w:val="28"/>
              </w:rPr>
              <w:t>- HS lắng nghe.</w:t>
            </w: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sidRPr="002B16DB">
              <w:rPr>
                <w:rFonts w:ascii="Times New Roman" w:eastAsia="Times New Roman" w:hAnsi="Times New Roman" w:cs="Times New Roman"/>
                <w:sz w:val="28"/>
                <w:szCs w:val="28"/>
              </w:rPr>
              <w:t>- HS lắng nghe.</w:t>
            </w: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sidRPr="002B16DB">
              <w:rPr>
                <w:rFonts w:ascii="Times New Roman" w:eastAsia="Times New Roman" w:hAnsi="Times New Roman" w:cs="Times New Roman"/>
                <w:sz w:val="28"/>
                <w:szCs w:val="28"/>
              </w:rPr>
              <w:t>- HS thực hiện.</w:t>
            </w: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sidRPr="002B16DB">
              <w:rPr>
                <w:rFonts w:ascii="Times New Roman" w:eastAsia="Times New Roman" w:hAnsi="Times New Roman" w:cs="Times New Roman"/>
                <w:sz w:val="28"/>
                <w:szCs w:val="28"/>
              </w:rPr>
              <w:t>- 2</w:t>
            </w:r>
            <w:r>
              <w:rPr>
                <w:rFonts w:ascii="Times New Roman" w:eastAsia="Times New Roman" w:hAnsi="Times New Roman" w:cs="Times New Roman"/>
                <w:sz w:val="28"/>
                <w:szCs w:val="28"/>
              </w:rPr>
              <w:t xml:space="preserve"> </w:t>
            </w:r>
            <w:r w:rsidRPr="002B16D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B16DB">
              <w:rPr>
                <w:rFonts w:ascii="Times New Roman" w:eastAsia="Times New Roman" w:hAnsi="Times New Roman" w:cs="Times New Roman"/>
                <w:sz w:val="28"/>
                <w:szCs w:val="28"/>
              </w:rPr>
              <w:t>3 HS trả lời.</w:t>
            </w: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sidRPr="002B16DB">
              <w:rPr>
                <w:rFonts w:ascii="Times New Roman" w:eastAsia="Times New Roman" w:hAnsi="Times New Roman" w:cs="Times New Roman"/>
                <w:sz w:val="28"/>
                <w:szCs w:val="28"/>
              </w:rPr>
              <w:t>- 2</w:t>
            </w:r>
            <w:r>
              <w:rPr>
                <w:rFonts w:ascii="Times New Roman" w:eastAsia="Times New Roman" w:hAnsi="Times New Roman" w:cs="Times New Roman"/>
                <w:sz w:val="28"/>
                <w:szCs w:val="28"/>
              </w:rPr>
              <w:t xml:space="preserve"> </w:t>
            </w:r>
            <w:r w:rsidRPr="002B16DB">
              <w:rPr>
                <w:rFonts w:ascii="Times New Roman" w:eastAsia="Times New Roman" w:hAnsi="Times New Roman" w:cs="Times New Roman"/>
                <w:sz w:val="28"/>
                <w:szCs w:val="28"/>
              </w:rPr>
              <w:t>- HS trả lời.</w:t>
            </w: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sidRPr="002B16DB">
              <w:rPr>
                <w:rFonts w:ascii="Times New Roman" w:eastAsia="Times New Roman" w:hAnsi="Times New Roman" w:cs="Times New Roman"/>
                <w:sz w:val="28"/>
                <w:szCs w:val="28"/>
              </w:rPr>
              <w:t>- HS thực hiện.</w:t>
            </w:r>
          </w:p>
          <w:p w:rsidR="00FA5772"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p>
          <w:p w:rsidR="00FA5772" w:rsidRPr="00774838"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trả lời.</w:t>
            </w:r>
          </w:p>
          <w:p w:rsidR="00FA5772" w:rsidRPr="002B16DB" w:rsidRDefault="00FA5772" w:rsidP="00062928">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FA5772" w:rsidRPr="002B16DB" w:rsidRDefault="00FA5772" w:rsidP="00062928">
            <w:pPr>
              <w:spacing w:after="0" w:line="240" w:lineRule="auto"/>
              <w:jc w:val="both"/>
              <w:rPr>
                <w:rFonts w:ascii="Times New Roman" w:eastAsia="Times New Roman" w:hAnsi="Times New Roman" w:cs="Times New Roman"/>
                <w:sz w:val="28"/>
                <w:szCs w:val="28"/>
              </w:rPr>
            </w:pPr>
          </w:p>
        </w:tc>
      </w:tr>
    </w:tbl>
    <w:p w:rsidR="00FA5772" w:rsidRPr="00F01B78" w:rsidRDefault="00FA5772" w:rsidP="00FA5772">
      <w:pPr>
        <w:spacing w:after="0" w:line="240" w:lineRule="auto"/>
        <w:jc w:val="both"/>
        <w:rPr>
          <w:rFonts w:ascii="Times New Roman" w:eastAsia="Calibri" w:hAnsi="Times New Roman" w:cs="Times New Roman"/>
          <w:b/>
          <w:sz w:val="28"/>
          <w:szCs w:val="28"/>
        </w:rPr>
      </w:pPr>
      <w:r w:rsidRPr="00F01B78">
        <w:rPr>
          <w:rFonts w:ascii="Times New Roman" w:eastAsia="Calibri" w:hAnsi="Times New Roman" w:cs="Times New Roman"/>
          <w:b/>
          <w:sz w:val="28"/>
          <w:szCs w:val="28"/>
        </w:rPr>
        <w:lastRenderedPageBreak/>
        <w:t xml:space="preserve">IV. ĐIỀU CHỈNH SAU BÀI DẠY </w:t>
      </w:r>
      <w:r w:rsidRPr="00F01B78">
        <w:rPr>
          <w:rFonts w:ascii="Times New Roman" w:eastAsia="Calibri" w:hAnsi="Times New Roman" w:cs="Times New Roman"/>
          <w:i/>
          <w:sz w:val="28"/>
          <w:szCs w:val="28"/>
        </w:rPr>
        <w:t>(nếu có).</w:t>
      </w:r>
    </w:p>
    <w:p w:rsidR="00D4777B" w:rsidRDefault="00FA5772" w:rsidP="00FA5772">
      <w:r w:rsidRPr="00F01B78">
        <w:rPr>
          <w:rFonts w:ascii="Times New Roman" w:eastAsia="Calibri" w:hAnsi="Times New Roman" w:cs="Times New Roman"/>
          <w:sz w:val="28"/>
          <w:szCs w:val="28"/>
        </w:rPr>
        <w:t>……………………………………………………………………………………….….…………………………………………………</w:t>
      </w:r>
      <w:r>
        <w:rPr>
          <w:rFonts w:ascii="Times New Roman" w:eastAsia="Calibri" w:hAnsi="Times New Roman" w:cs="Times New Roman"/>
          <w:sz w:val="28"/>
          <w:szCs w:val="28"/>
        </w:rPr>
        <w:t>………………………….……………………………………………………………………………</w:t>
      </w:r>
      <w:bookmarkStart w:id="0" w:name="_GoBack"/>
      <w:bookmarkEnd w:id="0"/>
    </w:p>
    <w:sectPr w:rsidR="00D47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772"/>
    <w:rsid w:val="00D4777B"/>
    <w:rsid w:val="00FA5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1</cp:revision>
  <dcterms:created xsi:type="dcterms:W3CDTF">2024-11-12T08:59:00Z</dcterms:created>
  <dcterms:modified xsi:type="dcterms:W3CDTF">2024-11-12T09:00:00Z</dcterms:modified>
</cp:coreProperties>
</file>