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B1" w:rsidRDefault="005E5DB1" w:rsidP="005E5D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KẾ HOẠCH BÀI DẠY</w:t>
      </w:r>
    </w:p>
    <w:p w:rsidR="005E5DB1" w:rsidRPr="009D24E3" w:rsidRDefault="005E5DB1" w:rsidP="005E5D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DỰ THI GIÁO VIÊN DẠY GIỎI CẤP HUYỆN</w:t>
      </w:r>
    </w:p>
    <w:p w:rsidR="005E5DB1" w:rsidRDefault="005E5DB1" w:rsidP="005E5D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MÔN: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HOẠT ĐỘNG TRẢI NGHIỆM</w:t>
      </w:r>
    </w:p>
    <w:p w:rsidR="005E5DB1" w:rsidRPr="0055411B" w:rsidRDefault="005E5DB1" w:rsidP="005E5D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55411B">
        <w:rPr>
          <w:rFonts w:ascii="Times New Roman" w:eastAsia="Times New Roman" w:hAnsi="Times New Roman"/>
          <w:b/>
          <w:sz w:val="28"/>
          <w:szCs w:val="28"/>
          <w:lang w:val="vi-VN"/>
        </w:rPr>
        <w:t>CHỦ ĐỀ</w:t>
      </w:r>
      <w:r w:rsidRPr="002250A4">
        <w:rPr>
          <w:rFonts w:ascii="Times New Roman" w:eastAsia="Times New Roman" w:hAnsi="Times New Roman"/>
          <w:b/>
          <w:sz w:val="28"/>
          <w:szCs w:val="28"/>
        </w:rPr>
        <w:t xml:space="preserve"> 3</w:t>
      </w:r>
      <w:r w:rsidRPr="0055411B">
        <w:rPr>
          <w:rFonts w:ascii="Times New Roman" w:eastAsia="Times New Roman" w:hAnsi="Times New Roman"/>
          <w:b/>
          <w:sz w:val="28"/>
          <w:szCs w:val="28"/>
          <w:lang w:val="vi-VN"/>
        </w:rPr>
        <w:t>:</w:t>
      </w:r>
      <w:r w:rsidRPr="002250A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5411B">
        <w:rPr>
          <w:rFonts w:ascii="Times New Roman" w:eastAsia="Times New Roman" w:hAnsi="Times New Roman"/>
          <w:b/>
          <w:sz w:val="28"/>
          <w:szCs w:val="28"/>
          <w:lang w:val="vi-VN"/>
        </w:rPr>
        <w:t>EM YÊU TRƯỜNG EM</w:t>
      </w:r>
    </w:p>
    <w:p w:rsidR="005E5DB1" w:rsidRPr="009D24E3" w:rsidRDefault="005E5DB1" w:rsidP="005E5D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9D24E3">
        <w:rPr>
          <w:rFonts w:ascii="Times New Roman" w:eastAsia="Times New Roman" w:hAnsi="Times New Roman"/>
          <w:b/>
          <w:sz w:val="28"/>
          <w:szCs w:val="28"/>
          <w:lang w:val="vi-VN"/>
        </w:rPr>
        <w:t>BÀI 9:</w:t>
      </w:r>
      <w:r w:rsidRPr="0055411B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9D24E3">
        <w:rPr>
          <w:rFonts w:ascii="Times New Roman" w:eastAsia="Times New Roman" w:hAnsi="Times New Roman"/>
          <w:b/>
          <w:sz w:val="28"/>
          <w:szCs w:val="28"/>
          <w:lang w:val="vi-VN"/>
        </w:rPr>
        <w:t>CÓ BẠN THẬT VUI ( TIẾT 26)</w:t>
      </w:r>
    </w:p>
    <w:p w:rsidR="005E5DB1" w:rsidRPr="009D24E3" w:rsidRDefault="005E5DB1" w:rsidP="005E5D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5E5DB1" w:rsidRPr="009D24E3" w:rsidRDefault="005E5DB1" w:rsidP="005E5D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5E5DB1" w:rsidRPr="009D24E3" w:rsidRDefault="005E5DB1" w:rsidP="005E5D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9D24E3">
        <w:rPr>
          <w:rFonts w:ascii="Times New Roman" w:eastAsia="Times New Roman" w:hAnsi="Times New Roman"/>
          <w:b/>
          <w:sz w:val="28"/>
          <w:szCs w:val="28"/>
          <w:lang w:val="vi-VN"/>
        </w:rPr>
        <w:t>Ngày soạn: 07/11/2024</w:t>
      </w:r>
    </w:p>
    <w:p w:rsidR="005E5DB1" w:rsidRPr="002250A4" w:rsidRDefault="005E5DB1" w:rsidP="005E5D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9D24E3">
        <w:rPr>
          <w:rFonts w:ascii="Times New Roman" w:eastAsia="Times New Roman" w:hAnsi="Times New Roman"/>
          <w:b/>
          <w:sz w:val="28"/>
          <w:szCs w:val="28"/>
          <w:lang w:val="vi-VN"/>
        </w:rPr>
        <w:t>Ngày d</w:t>
      </w:r>
      <w:r w:rsidRPr="002250A4">
        <w:rPr>
          <w:rFonts w:ascii="Times New Roman" w:eastAsia="Times New Roman" w:hAnsi="Times New Roman"/>
          <w:b/>
          <w:sz w:val="28"/>
          <w:szCs w:val="28"/>
          <w:lang w:val="vi-VN"/>
        </w:rPr>
        <w:t>ạy: 9/11/2024</w:t>
      </w:r>
    </w:p>
    <w:p w:rsidR="005E5DB1" w:rsidRPr="002250A4" w:rsidRDefault="005E5DB1" w:rsidP="005E5D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250A4">
        <w:rPr>
          <w:rFonts w:ascii="Times New Roman" w:eastAsia="Times New Roman" w:hAnsi="Times New Roman"/>
          <w:b/>
          <w:sz w:val="28"/>
          <w:szCs w:val="28"/>
          <w:lang w:val="vi-VN"/>
        </w:rPr>
        <w:t>Đối tượng dạy: Học sinh lớp 2.</w:t>
      </w:r>
    </w:p>
    <w:p w:rsidR="005E5DB1" w:rsidRPr="002250A4" w:rsidRDefault="005E5DB1" w:rsidP="005E5D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250A4">
        <w:rPr>
          <w:rFonts w:ascii="Times New Roman" w:eastAsia="Times New Roman" w:hAnsi="Times New Roman"/>
          <w:b/>
          <w:sz w:val="28"/>
          <w:szCs w:val="28"/>
          <w:lang w:val="vi-VN"/>
        </w:rPr>
        <w:t>Giáo viên thực hiện: Nguyễn Thị Mai Hồng.</w:t>
      </w:r>
    </w:p>
    <w:p w:rsidR="005E5DB1" w:rsidRPr="002250A4" w:rsidRDefault="005E5DB1" w:rsidP="005E5D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250A4">
        <w:rPr>
          <w:rFonts w:ascii="Times New Roman" w:eastAsia="Times New Roman" w:hAnsi="Times New Roman"/>
          <w:b/>
          <w:sz w:val="28"/>
          <w:szCs w:val="28"/>
          <w:lang w:val="vi-VN"/>
        </w:rPr>
        <w:t>Đơn vị: Trường Tiểu học Tảo Dương Văn.</w:t>
      </w:r>
    </w:p>
    <w:p w:rsidR="005E5DB1" w:rsidRPr="002250A4" w:rsidRDefault="005E5DB1" w:rsidP="005E5DB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5E5DB1" w:rsidRDefault="005E5DB1" w:rsidP="005E5DB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9D24E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 YÊU CẦU CẦN ĐẠT:</w:t>
      </w:r>
    </w:p>
    <w:p w:rsidR="005E5DB1" w:rsidRDefault="005E5DB1" w:rsidP="005E5DB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 Về kiến thức</w:t>
      </w:r>
      <w:r w:rsidRPr="00032AB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, kĩ năng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</w:p>
    <w:p w:rsidR="005E5DB1" w:rsidRPr="00F62889" w:rsidRDefault="005E5DB1" w:rsidP="005E5DB1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F62889">
        <w:rPr>
          <w:rFonts w:ascii="Times New Roman" w:hAnsi="Times New Roman"/>
          <w:sz w:val="28"/>
          <w:szCs w:val="28"/>
          <w:lang w:val="vi-VN"/>
        </w:rPr>
        <w:t>- Nhận biết được những việc làm thể hiện tình bạn.</w:t>
      </w:r>
    </w:p>
    <w:p w:rsidR="005E5DB1" w:rsidRPr="00F62889" w:rsidRDefault="005E5DB1" w:rsidP="005E5DB1">
      <w:pPr>
        <w:spacing w:after="0"/>
        <w:ind w:right="52"/>
        <w:jc w:val="both"/>
        <w:rPr>
          <w:rFonts w:ascii="Times New Roman" w:eastAsia="Minion Pro" w:hAnsi="Times New Roman"/>
          <w:color w:val="000000"/>
          <w:sz w:val="28"/>
          <w:szCs w:val="28"/>
          <w:lang w:val="vi-VN"/>
        </w:rPr>
      </w:pPr>
      <w:r w:rsidRPr="00F62889">
        <w:rPr>
          <w:rFonts w:ascii="Times New Roman" w:eastAsia="Minion Pro" w:hAnsi="Times New Roman"/>
          <w:color w:val="000000"/>
          <w:sz w:val="28"/>
          <w:szCs w:val="28"/>
          <w:lang w:val="vi-VN"/>
        </w:rPr>
        <w:t xml:space="preserve">- </w:t>
      </w:r>
      <w:r w:rsidRPr="001D6958">
        <w:rPr>
          <w:rFonts w:ascii="Times New Roman" w:eastAsia="Minion Pro" w:hAnsi="Times New Roman"/>
          <w:color w:val="000000"/>
          <w:sz w:val="28"/>
          <w:szCs w:val="28"/>
          <w:lang w:val="vi-VN"/>
        </w:rPr>
        <w:t>N</w:t>
      </w:r>
      <w:r w:rsidRPr="00F62889">
        <w:rPr>
          <w:rFonts w:ascii="Times New Roman" w:eastAsia="Minion Pro" w:hAnsi="Times New Roman"/>
          <w:color w:val="000000"/>
          <w:sz w:val="28"/>
          <w:szCs w:val="28"/>
          <w:lang w:val="vi-VN"/>
        </w:rPr>
        <w:t>ói những lời phù hợp khi giao tiếp với bạn, lắng nghe và cổ vũ khi bạn nói.</w:t>
      </w:r>
    </w:p>
    <w:p w:rsidR="005E5DB1" w:rsidRDefault="005E5DB1" w:rsidP="005E5DB1">
      <w:pPr>
        <w:spacing w:after="0"/>
        <w:ind w:right="52"/>
        <w:jc w:val="both"/>
        <w:rPr>
          <w:rFonts w:ascii="Times New Roman" w:eastAsia="Minion Pro" w:hAnsi="Times New Roman"/>
          <w:color w:val="000000"/>
          <w:sz w:val="28"/>
          <w:szCs w:val="28"/>
          <w:lang w:val="vi-VN"/>
        </w:rPr>
      </w:pPr>
      <w:r w:rsidRPr="00F62889">
        <w:rPr>
          <w:rFonts w:ascii="Times New Roman" w:eastAsia="Minion Pro" w:hAnsi="Times New Roman"/>
          <w:color w:val="000000"/>
          <w:sz w:val="28"/>
          <w:szCs w:val="28"/>
          <w:lang w:val="vi-VN"/>
        </w:rPr>
        <w:t xml:space="preserve">- </w:t>
      </w:r>
      <w:r w:rsidRPr="00667194">
        <w:rPr>
          <w:rFonts w:ascii="Times New Roman" w:eastAsia="Minion Pro" w:hAnsi="Times New Roman"/>
          <w:color w:val="000000"/>
          <w:sz w:val="28"/>
          <w:szCs w:val="28"/>
          <w:lang w:val="vi-VN"/>
        </w:rPr>
        <w:t>C</w:t>
      </w:r>
      <w:r w:rsidRPr="00F62889">
        <w:rPr>
          <w:rFonts w:ascii="Times New Roman" w:eastAsia="Minion Pro" w:hAnsi="Times New Roman"/>
          <w:color w:val="000000"/>
          <w:sz w:val="28"/>
          <w:szCs w:val="28"/>
          <w:lang w:val="vi-VN"/>
        </w:rPr>
        <w:t>hia sẻ thông tin và cảm xúc để bạn hiểu mình.</w:t>
      </w:r>
    </w:p>
    <w:p w:rsidR="005E5DB1" w:rsidRDefault="005E5DB1" w:rsidP="005E5DB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2. Về năng lực:</w:t>
      </w:r>
    </w:p>
    <w:p w:rsidR="005E5DB1" w:rsidRPr="00450B39" w:rsidRDefault="005E5DB1" w:rsidP="005E5D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250A4">
        <w:rPr>
          <w:rFonts w:ascii="Times New Roman" w:eastAsia="Times New Roman" w:hAnsi="Times New Roman"/>
          <w:sz w:val="28"/>
          <w:szCs w:val="28"/>
          <w:lang w:val="vi-VN"/>
        </w:rPr>
        <w:t>+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 xml:space="preserve">Trao </w:t>
      </w:r>
      <w:r>
        <w:rPr>
          <w:rFonts w:ascii="Times New Roman" w:eastAsia="Times New Roman" w:hAnsi="Times New Roman"/>
          <w:sz w:val="28"/>
          <w:szCs w:val="28"/>
          <w:lang w:val="vi-VN"/>
        </w:rPr>
        <w:t>đổi,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 xml:space="preserve"> chia sẻ, vận dụng hiểu biết để giải quyết sáng tạo vấn đề học tập.</w:t>
      </w:r>
    </w:p>
    <w:p w:rsidR="005E5DB1" w:rsidRPr="00450B39" w:rsidRDefault="005E5DB1" w:rsidP="005E5D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D24E3">
        <w:rPr>
          <w:rFonts w:ascii="Times New Roman" w:eastAsia="Times New Roman" w:hAnsi="Times New Roman"/>
          <w:sz w:val="28"/>
          <w:szCs w:val="28"/>
          <w:lang w:val="vi-VN"/>
        </w:rPr>
        <w:t>+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F0101A">
        <w:rPr>
          <w:rFonts w:ascii="Times New Roman" w:eastAsia="Times New Roman" w:hAnsi="Times New Roman"/>
          <w:sz w:val="28"/>
          <w:szCs w:val="28"/>
          <w:lang w:val="vi-VN"/>
        </w:rPr>
        <w:t>Ứ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>ng xử hợp lí với bạn trong nhiều tình huống khác nhau.</w:t>
      </w:r>
    </w:p>
    <w:p w:rsidR="005E5DB1" w:rsidRPr="00450B39" w:rsidRDefault="005E5DB1" w:rsidP="005E5D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D24E3">
        <w:rPr>
          <w:rFonts w:ascii="Times New Roman" w:eastAsia="Times New Roman" w:hAnsi="Times New Roman"/>
          <w:sz w:val="28"/>
          <w:szCs w:val="28"/>
          <w:lang w:val="vi-VN"/>
        </w:rPr>
        <w:t xml:space="preserve">+ 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F0101A">
        <w:rPr>
          <w:rFonts w:ascii="Times New Roman" w:eastAsia="Times New Roman" w:hAnsi="Times New Roman"/>
          <w:sz w:val="28"/>
          <w:szCs w:val="28"/>
          <w:lang w:val="vi-VN"/>
        </w:rPr>
        <w:t>L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>ắng nghe và bày tỏ sự cổ vũ, ủng hộ để bạn nói.</w:t>
      </w:r>
    </w:p>
    <w:p w:rsidR="005E5DB1" w:rsidRDefault="005E5DB1" w:rsidP="005E5DB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3. Về phẩm chất:</w:t>
      </w:r>
    </w:p>
    <w:p w:rsidR="005E5DB1" w:rsidRPr="002250A4" w:rsidRDefault="005E5DB1" w:rsidP="005E5D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450B39">
        <w:rPr>
          <w:rFonts w:ascii="Times New Roman" w:eastAsia="Times New Roman" w:hAnsi="Times New Roman"/>
          <w:sz w:val="28"/>
          <w:szCs w:val="28"/>
          <w:lang w:val="vi-VN"/>
        </w:rPr>
        <w:t xml:space="preserve">-  </w:t>
      </w:r>
      <w:r w:rsidRPr="00F0101A">
        <w:rPr>
          <w:rFonts w:ascii="Times New Roman" w:eastAsia="Times New Roman" w:hAnsi="Times New Roman"/>
          <w:sz w:val="28"/>
          <w:szCs w:val="28"/>
          <w:lang w:val="vi-VN"/>
        </w:rPr>
        <w:t>Y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>êu quý, quan tâm, chia sẻ</w:t>
      </w:r>
      <w:r w:rsidRPr="001759FE">
        <w:rPr>
          <w:rFonts w:ascii="Times New Roman" w:eastAsia="Times New Roman" w:hAnsi="Times New Roman"/>
          <w:sz w:val="28"/>
          <w:szCs w:val="28"/>
          <w:lang w:val="vi-VN"/>
        </w:rPr>
        <w:t>,…</w:t>
      </w:r>
      <w:r w:rsidRPr="00450B39">
        <w:rPr>
          <w:rFonts w:ascii="Times New Roman" w:eastAsia="Times New Roman" w:hAnsi="Times New Roman"/>
          <w:sz w:val="28"/>
          <w:szCs w:val="28"/>
          <w:lang w:val="vi-VN"/>
        </w:rPr>
        <w:t xml:space="preserve">với bạn. </w:t>
      </w:r>
    </w:p>
    <w:p w:rsidR="005E5DB1" w:rsidRPr="002250A4" w:rsidRDefault="005E5DB1" w:rsidP="005E5D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250A4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F0101A">
        <w:rPr>
          <w:rFonts w:ascii="Times New Roman" w:eastAsia="Times New Roman" w:hAnsi="Times New Roman"/>
          <w:sz w:val="28"/>
          <w:szCs w:val="28"/>
          <w:lang w:val="vi-VN"/>
        </w:rPr>
        <w:t>T</w:t>
      </w:r>
      <w:r w:rsidRPr="002250A4">
        <w:rPr>
          <w:rFonts w:ascii="Times New Roman" w:eastAsia="Times New Roman" w:hAnsi="Times New Roman"/>
          <w:sz w:val="28"/>
          <w:szCs w:val="28"/>
          <w:lang w:val="vi-VN"/>
        </w:rPr>
        <w:t>ôn trọng, giữ gìn phát huy truyền thống quê hương.</w:t>
      </w:r>
    </w:p>
    <w:p w:rsidR="005E5DB1" w:rsidRDefault="005E5DB1" w:rsidP="005E5DB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6288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THIẾT BỊ DẠY HỌC:</w:t>
      </w:r>
    </w:p>
    <w:p w:rsidR="005E5DB1" w:rsidRPr="009D24E3" w:rsidRDefault="005E5DB1" w:rsidP="005E5DB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D24E3">
        <w:rPr>
          <w:rFonts w:ascii="Times New Roman" w:hAnsi="Times New Roman"/>
          <w:b/>
          <w:bCs/>
          <w:sz w:val="28"/>
          <w:szCs w:val="28"/>
          <w:lang w:val="vi-VN"/>
        </w:rPr>
        <w:t xml:space="preserve">1. </w:t>
      </w:r>
      <w:r w:rsidRPr="00566AC3">
        <w:rPr>
          <w:rFonts w:ascii="Times New Roman" w:hAnsi="Times New Roman"/>
          <w:b/>
          <w:bCs/>
          <w:sz w:val="28"/>
          <w:szCs w:val="28"/>
          <w:lang w:val="vi-VN"/>
        </w:rPr>
        <w:t>Chuẩn bị của giáo viên:</w:t>
      </w:r>
    </w:p>
    <w:p w:rsidR="005E5DB1" w:rsidRPr="00566AC3" w:rsidRDefault="005E5DB1" w:rsidP="005E5DB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F62889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Thiết bị: </w:t>
      </w:r>
      <w:r w:rsidRPr="00F62889">
        <w:rPr>
          <w:rFonts w:ascii="Times New Roman" w:eastAsia="Times New Roman" w:hAnsi="Times New Roman"/>
          <w:sz w:val="28"/>
          <w:szCs w:val="28"/>
          <w:lang w:val="vi-VN"/>
        </w:rPr>
        <w:t>Máy tính, tivi</w:t>
      </w:r>
      <w:r>
        <w:rPr>
          <w:rFonts w:ascii="Times New Roman" w:eastAsia="Times New Roman" w:hAnsi="Times New Roman"/>
          <w:sz w:val="28"/>
          <w:szCs w:val="28"/>
          <w:lang w:val="vi-VN"/>
        </w:rPr>
        <w:t>, nam châm, bút chỉ, bút dạ...</w:t>
      </w:r>
    </w:p>
    <w:p w:rsidR="005E5DB1" w:rsidRPr="00A244B6" w:rsidRDefault="005E5DB1" w:rsidP="005E5DB1">
      <w:pPr>
        <w:spacing w:after="0"/>
        <w:ind w:right="46"/>
        <w:jc w:val="both"/>
        <w:rPr>
          <w:rFonts w:ascii="Times New Roman" w:eastAsia="Minion Pro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Học liệu: SGK, SGK, video học liệu điện tử, kế hoạch bài dạy, hình ảnh về các hoạt động.</w:t>
      </w:r>
    </w:p>
    <w:p w:rsidR="005E5DB1" w:rsidRPr="00A244B6" w:rsidRDefault="005E5DB1" w:rsidP="005E5DB1">
      <w:pPr>
        <w:spacing w:after="0"/>
        <w:ind w:right="46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A244B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2. Chuẩn bị của học sinh:</w:t>
      </w:r>
    </w:p>
    <w:p w:rsidR="005E5DB1" w:rsidRPr="00A244B6" w:rsidRDefault="005E5DB1" w:rsidP="005E5DB1">
      <w:pPr>
        <w:spacing w:after="0"/>
        <w:ind w:right="46"/>
        <w:jc w:val="both"/>
        <w:rPr>
          <w:rFonts w:ascii="Times New Roman" w:eastAsia="Minion Pro" w:hAnsi="Times New Roman"/>
          <w:color w:val="000000"/>
          <w:sz w:val="28"/>
          <w:szCs w:val="28"/>
          <w:lang w:val="vi-VN"/>
        </w:rPr>
      </w:pPr>
      <w:r w:rsidRPr="00F62889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F62889">
        <w:rPr>
          <w:rFonts w:ascii="Times New Roman" w:eastAsia="Times New Roman" w:hAnsi="Times New Roman"/>
          <w:sz w:val="28"/>
          <w:szCs w:val="28"/>
          <w:lang w:val="vi-VN"/>
        </w:rPr>
        <w:t xml:space="preserve">Sách giáo khoa;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vở ghi, </w:t>
      </w:r>
      <w:r w:rsidRPr="00F62889">
        <w:rPr>
          <w:rFonts w:ascii="Times New Roman" w:eastAsia="Minion Pro" w:hAnsi="Times New Roman"/>
          <w:color w:val="000000"/>
          <w:sz w:val="28"/>
          <w:szCs w:val="28"/>
          <w:lang w:val="vi-VN"/>
        </w:rPr>
        <w:t>màu vẽ hoặc bút dạ, bút chì màu</w:t>
      </w:r>
      <w:r>
        <w:rPr>
          <w:rFonts w:ascii="Times New Roman" w:eastAsia="Minion Pro" w:hAnsi="Times New Roman"/>
          <w:color w:val="000000"/>
          <w:sz w:val="28"/>
          <w:szCs w:val="28"/>
          <w:lang w:val="vi-VN"/>
        </w:rPr>
        <w:t>, sản phẩm hoạt động nhóm.</w:t>
      </w:r>
    </w:p>
    <w:p w:rsidR="005E5DB1" w:rsidRPr="00A73A33" w:rsidRDefault="005E5DB1" w:rsidP="005E5DB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6288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III. HOẠT ĐỘNG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DẠY</w:t>
      </w:r>
      <w:r w:rsidRPr="00F6288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VÀ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HỌC: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7"/>
        <w:gridCol w:w="4640"/>
      </w:tblGrid>
      <w:tr w:rsidR="005E5DB1" w:rsidRPr="002250A4" w:rsidTr="0062632E">
        <w:tc>
          <w:tcPr>
            <w:tcW w:w="5000" w:type="pct"/>
            <w:gridSpan w:val="2"/>
          </w:tcPr>
          <w:p w:rsidR="005E5DB1" w:rsidRDefault="005E5DB1" w:rsidP="0062632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lang w:val="vi-VN"/>
              </w:rPr>
            </w:pPr>
            <w:r w:rsidRPr="00BB773A">
              <w:rPr>
                <w:rFonts w:ascii="Times New Roman" w:hAnsi="Times New Roman"/>
                <w:b/>
                <w:iCs/>
                <w:sz w:val="28"/>
                <w:lang w:val="vi-VN"/>
              </w:rPr>
              <w:t>1. Hoạt động mở đầu: (</w:t>
            </w:r>
            <w:r w:rsidRPr="0009027F">
              <w:rPr>
                <w:rFonts w:ascii="Times New Roman" w:hAnsi="Times New Roman"/>
                <w:b/>
                <w:iCs/>
                <w:sz w:val="28"/>
                <w:lang w:val="vi-VN"/>
              </w:rPr>
              <w:t>5</w:t>
            </w:r>
            <w:r w:rsidRPr="00BB773A">
              <w:rPr>
                <w:rFonts w:ascii="Times New Roman" w:hAnsi="Times New Roman"/>
                <w:b/>
                <w:iCs/>
                <w:sz w:val="28"/>
                <w:lang w:val="vi-VN"/>
              </w:rPr>
              <w:t xml:space="preserve"> phút)</w:t>
            </w:r>
          </w:p>
          <w:p w:rsidR="005E5DB1" w:rsidRPr="00BB773A" w:rsidRDefault="005E5DB1" w:rsidP="0062632E">
            <w:pPr>
              <w:spacing w:after="0"/>
              <w:rPr>
                <w:rFonts w:ascii="Times New Roman" w:hAnsi="Times New Roman"/>
                <w:b/>
                <w:iCs/>
                <w:sz w:val="28"/>
                <w:lang w:val="vi-VN"/>
              </w:rPr>
            </w:pPr>
            <w:r w:rsidRPr="00F62889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vi-VN"/>
              </w:rPr>
              <w:t xml:space="preserve">Mục tiêu: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vi-VN"/>
              </w:rPr>
              <w:t>Thông qua trò chơi tạo sự hứng khởi, vui vẻ cho HS và kết nối các thành viên trong lớp.</w:t>
            </w:r>
          </w:p>
        </w:tc>
      </w:tr>
      <w:tr w:rsidR="005E5DB1" w:rsidRPr="002250A4" w:rsidTr="0062632E">
        <w:tc>
          <w:tcPr>
            <w:tcW w:w="2502" w:type="pct"/>
          </w:tcPr>
          <w:p w:rsidR="005E5DB1" w:rsidRPr="00F62889" w:rsidRDefault="005E5DB1" w:rsidP="0062632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vi-VN"/>
              </w:rPr>
            </w:pPr>
            <w:r w:rsidRPr="00F62889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vi-VN"/>
              </w:rPr>
              <w:t xml:space="preserve">Hoạt động của giáo viên </w:t>
            </w:r>
          </w:p>
        </w:tc>
        <w:tc>
          <w:tcPr>
            <w:tcW w:w="2498" w:type="pct"/>
          </w:tcPr>
          <w:p w:rsidR="005E5DB1" w:rsidRPr="00F62889" w:rsidRDefault="005E5DB1" w:rsidP="0062632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vi-VN"/>
              </w:rPr>
            </w:pPr>
            <w:r w:rsidRPr="00F62889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vi-VN"/>
              </w:rPr>
              <w:t>Hoạt động của học sinh</w:t>
            </w:r>
          </w:p>
        </w:tc>
      </w:tr>
      <w:tr w:rsidR="005E5DB1" w:rsidRPr="002250A4" w:rsidTr="0062632E">
        <w:tc>
          <w:tcPr>
            <w:tcW w:w="2502" w:type="pct"/>
          </w:tcPr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+ Khởi động: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628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ổ chức cho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cả lớp cùng vận động, chơi trò chơi “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Đứng theo hiệu lệnh</w:t>
            </w:r>
            <w:r w:rsidRPr="00F628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”.</w:t>
            </w:r>
          </w:p>
          <w:p w:rsidR="005E5DB1" w:rsidRPr="00896868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5C4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  luật chơi</w:t>
            </w:r>
            <w:r w:rsidRPr="008968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xem V</w:t>
            </w:r>
            <w:r w:rsidRPr="0089686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id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eo</w:t>
            </w:r>
          </w:p>
          <w:p w:rsidR="005E5DB1" w:rsidRPr="0039563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9563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</w:t>
            </w:r>
            <w:r w:rsidRPr="0039563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hận xét quá trình chơi của các nhóm. </w:t>
            </w:r>
          </w:p>
          <w:p w:rsidR="005E5DB1" w:rsidRPr="00655255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  <w:lang w:val="vi-VN"/>
              </w:rPr>
            </w:pPr>
            <w:r w:rsidRPr="00F628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hen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ngợi, tuyên dương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Giúp HS hiểu được có bạn thật vui.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55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 nối.</w:t>
            </w:r>
          </w:p>
          <w:p w:rsidR="005E5DB1" w:rsidRPr="006D1848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Dẫn dắt </w:t>
            </w:r>
            <w:r w:rsidRPr="00655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 bài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mới</w:t>
            </w:r>
            <w:r w:rsidRPr="006D18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5E5DB1" w:rsidRPr="00F6288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Ghi bảng.</w:t>
            </w:r>
          </w:p>
        </w:tc>
        <w:tc>
          <w:tcPr>
            <w:tcW w:w="2498" w:type="pct"/>
          </w:tcPr>
          <w:p w:rsidR="005E5DB1" w:rsidRPr="00655255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F6288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55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</w:t>
            </w:r>
            <w:r w:rsidRPr="00655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uan sát, thực hiện theo 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hướng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dẫn.</w:t>
            </w: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B41A1D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ắng nghe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hiện.</w:t>
            </w:r>
          </w:p>
          <w:p w:rsidR="005E5DB1" w:rsidRPr="00F6288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Vận động nhiệt tình, sôi động.</w:t>
            </w: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Lắng nghe.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5C425D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Ghi vở, nhắc lại tên bài.</w:t>
            </w:r>
          </w:p>
        </w:tc>
      </w:tr>
      <w:tr w:rsidR="005E5DB1" w:rsidRPr="002250A4" w:rsidTr="0062632E">
        <w:tc>
          <w:tcPr>
            <w:tcW w:w="5000" w:type="pct"/>
            <w:gridSpan w:val="2"/>
          </w:tcPr>
          <w:p w:rsidR="005E5DB1" w:rsidRPr="009D24E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2. Hình thành kiến thức mới: (2</w:t>
            </w:r>
            <w:r w:rsidRPr="002429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5</w:t>
            </w:r>
            <w:r w:rsidRPr="009D24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phút)</w:t>
            </w:r>
          </w:p>
          <w:p w:rsidR="005E5DB1" w:rsidRPr="009D24E3" w:rsidRDefault="005E5DB1" w:rsidP="0062632E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16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Mục tiêu: 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Học sinh </w:t>
            </w: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nhận biết được những việc làm thể hiện tình bạn, </w:t>
            </w:r>
            <w:r w:rsidRPr="009D24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biết </w:t>
            </w:r>
            <w:r w:rsidRPr="009D24E3">
              <w:rPr>
                <w:rFonts w:ascii="Times New Roman" w:eastAsia="Minion Pro" w:hAnsi="Times New Roman"/>
                <w:color w:val="000000"/>
                <w:sz w:val="28"/>
                <w:szCs w:val="28"/>
                <w:lang w:val="vi-VN"/>
              </w:rPr>
              <w:t>nói những lời phù hợp khi giao tiếp với bạn, lắng nghe và cổ vũ khi bạn nói.</w:t>
            </w:r>
          </w:p>
        </w:tc>
      </w:tr>
      <w:tr w:rsidR="005E5DB1" w:rsidRPr="002250A4" w:rsidTr="0062632E">
        <w:tc>
          <w:tcPr>
            <w:tcW w:w="2502" w:type="pct"/>
          </w:tcPr>
          <w:p w:rsidR="005E5DB1" w:rsidRPr="009D24E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vi-VN"/>
              </w:rPr>
              <w:t>Hoạt động của giáo viên</w:t>
            </w:r>
          </w:p>
        </w:tc>
        <w:tc>
          <w:tcPr>
            <w:tcW w:w="2498" w:type="pct"/>
          </w:tcPr>
          <w:p w:rsidR="005E5DB1" w:rsidRPr="00655255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vi-VN"/>
              </w:rPr>
              <w:t>Hoạt động của học sinh</w:t>
            </w:r>
          </w:p>
        </w:tc>
      </w:tr>
      <w:tr w:rsidR="005E5DB1" w:rsidRPr="002250A4" w:rsidTr="0062632E">
        <w:tc>
          <w:tcPr>
            <w:tcW w:w="2502" w:type="pct"/>
          </w:tcPr>
          <w:p w:rsidR="005E5DB1" w:rsidRPr="009D24E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D24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1:</w:t>
            </w:r>
            <w:r w:rsidRPr="00911E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9D24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Khám phá chủ đề</w:t>
            </w:r>
          </w:p>
          <w:p w:rsidR="005E5DB1" w:rsidRPr="004635A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41A1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huyển giao nhiệm vụ học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tập.</w:t>
            </w:r>
          </w:p>
          <w:p w:rsidR="005E5DB1" w:rsidRPr="00F6288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0B558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ời các nhóm trình bày phần chuẩn bị bài ở nhà ( giao tiết học trước)</w:t>
            </w:r>
          </w:p>
          <w:p w:rsidR="005E5DB1" w:rsidRPr="008A40C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A40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Tìm và sưu tầm một hoạt động thể hiện có sự hợp tác cùng bạn bè?</w:t>
            </w:r>
          </w:p>
          <w:p w:rsidR="005E5DB1" w:rsidRPr="004635A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Mời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đại diện các nhóm báo cáo và lên 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trình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bày.</w:t>
            </w:r>
          </w:p>
          <w:p w:rsidR="005E5DB1" w:rsidRPr="004635A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11EFC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Đ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ặt câu hỏi cho các nhóm.</w:t>
            </w:r>
          </w:p>
          <w:p w:rsidR="005E5DB1" w:rsidRPr="00F6288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11EF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heo dõi, quan sát hỗ trợ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nếu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găp khó khăn.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628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911E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ánh giá, nhận xét, </w:t>
            </w:r>
            <w:r w:rsidRPr="008A40C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chốt kiến thức.</w:t>
            </w:r>
          </w:p>
          <w:p w:rsidR="005E5DB1" w:rsidRPr="00F6288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628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Hoạt động 2: Xử lí tình huống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D6260">
              <w:rPr>
                <w:sz w:val="28"/>
                <w:szCs w:val="28"/>
                <w:lang w:val="vi-VN"/>
              </w:rPr>
              <w:t xml:space="preserve"> </w:t>
            </w:r>
            <w:r w:rsidRPr="002D6260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</w:t>
            </w:r>
          </w:p>
          <w:p w:rsidR="005E5DB1" w:rsidRPr="008A40C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8A40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Tình huống 1: </w:t>
            </w:r>
          </w:p>
          <w:p w:rsidR="005E5DB1" w:rsidRPr="008A40C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A4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Cho học sinh xem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video.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F6288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Bút của Nam bị hỏng bạn cho Nam mượn bút. 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Nếu là Nam, em sẽ nói gì với bạn?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Chuyển giao nhiệm vụ: học sinh đóng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vai theo </w:t>
            </w:r>
            <w:r w:rsidRPr="00F6288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nhóm đôi và viết câu trả lời vào phiếu học tập.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7C1F6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DA2EEA8" wp14:editId="3EAA5263">
                  <wp:extent cx="2617271" cy="1850400"/>
                  <wp:effectExtent l="0" t="0" r="0" b="0"/>
                  <wp:docPr id="3" name="Picture 2" descr="A blank note with flowe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9BC6DD-2E77-363D-995C-B1E5155072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blank note with flowe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9BC6DD-2E77-363D-995C-B1E5155072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177" cy="187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94B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Đ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ánh giá, nhận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xét.</w:t>
            </w:r>
          </w:p>
          <w:p w:rsidR="005E5DB1" w:rsidRPr="008A40C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A40C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Chốt kiến thức.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Tình huống 2: </w:t>
            </w:r>
          </w:p>
          <w:p w:rsidR="005E5DB1" w:rsidRPr="008A40C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1813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G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iao nhiệm vụ học sinh thực hiện theo nhóm:</w:t>
            </w:r>
            <w:r w:rsidRPr="000F17D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sắm vai,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theo cặp đôi,</w:t>
            </w:r>
            <w:r w:rsidRPr="000F17D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thảo luận đưa ra cách giải quyết trong tình huống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</w:t>
            </w:r>
            <w:r w:rsidRPr="000F17DE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Gọi 1 nhóm HS lên sắm vai và nêu cách xử lý.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Nhóm khác cho ý kiến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Nhận xét, khen ngợi.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7473D">
              <w:rPr>
                <w:rFonts w:ascii="Times New Roman" w:hAnsi="Times New Roman"/>
                <w:sz w:val="28"/>
                <w:szCs w:val="28"/>
                <w:lang w:val="vi-VN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ở rộng: Trong cuộc sống hàng ngày em đã giúp bạn những gì?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1848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97D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Khi được bạn hỏi thăm, quan tâm, con cảm thấy như thế nào?</w:t>
            </w:r>
          </w:p>
          <w:p w:rsidR="005E5DB1" w:rsidRPr="00F8288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A1F3A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ưa ra từ: Quan tâm - lắng nghe - giúp đỡ - chia sẻ.</w:t>
            </w:r>
          </w:p>
        </w:tc>
        <w:tc>
          <w:tcPr>
            <w:tcW w:w="2498" w:type="pct"/>
          </w:tcPr>
          <w:p w:rsidR="005E5DB1" w:rsidRPr="009D24E3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     </w:t>
            </w: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8A40C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813A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ác nhóm thực hiện phần chuẩn bị</w:t>
            </w: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theo thứ tự và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tương tác.</w:t>
            </w: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Sản phẩm chuẩn bị của học sinh.</w:t>
            </w:r>
          </w:p>
          <w:p w:rsidR="005E5DB1" w:rsidRPr="004635A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</w:t>
            </w:r>
            <w:r w:rsidRPr="004635A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rả lời cá nhân.</w:t>
            </w:r>
          </w:p>
          <w:p w:rsidR="005E5DB1" w:rsidRPr="004635A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F62889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8A40C1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6288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Xem video tiểu phẩm và trả lời.</w:t>
            </w:r>
          </w:p>
          <w:p w:rsidR="005E5DB1" w:rsidRPr="006748F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5E5DB1" w:rsidRPr="006748F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5E5DB1" w:rsidRPr="006748F9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5E5DB1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813AC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Đ</w:t>
            </w: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óng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vai theo </w:t>
            </w: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 đôi và viết câu trả lời vào phiếu học tập.</w:t>
            </w: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5E5DB1" w:rsidRPr="009D24E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1813AC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êu kết quả  thảo luận.</w:t>
            </w:r>
          </w:p>
          <w:p w:rsidR="005E5DB1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813A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óng vai đưa ra câu trả lời viết vào phiếu học tập.</w:t>
            </w:r>
          </w:p>
          <w:p w:rsidR="005E5DB1" w:rsidRPr="008A40C1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813A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ần lượt đưa ra câu trả lời.</w:t>
            </w:r>
          </w:p>
          <w:p w:rsidR="005E5DB1" w:rsidRPr="008A40C1" w:rsidRDefault="005E5DB1" w:rsidP="006263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A4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813AC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8A4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heo dõi và </w:t>
            </w:r>
            <w:r w:rsidRPr="001813AC">
              <w:rPr>
                <w:rFonts w:ascii="Times New Roman" w:hAnsi="Times New Roman"/>
                <w:sz w:val="28"/>
                <w:szCs w:val="28"/>
                <w:lang w:val="vi-VN"/>
              </w:rPr>
              <w:t>đưa ra ý kiến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E5DB1" w:rsidRPr="002F7FCF" w:rsidRDefault="005E5DB1" w:rsidP="0062632E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8A4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Lần lượt đưa ra ý kiến </w:t>
            </w:r>
            <w:r w:rsidRPr="009D24E3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8A40C1">
              <w:rPr>
                <w:rFonts w:ascii="Times New Roman" w:hAnsi="Times New Roman"/>
                <w:sz w:val="28"/>
                <w:szCs w:val="28"/>
                <w:lang w:val="vi-VN"/>
              </w:rPr>
              <w:t>ử lý.</w:t>
            </w: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B7473D">
              <w:rPr>
                <w:sz w:val="28"/>
                <w:szCs w:val="28"/>
                <w:lang w:val="vi-VN"/>
              </w:rPr>
              <w:t>T</w:t>
            </w:r>
            <w:r w:rsidRPr="00DB7D79">
              <w:rPr>
                <w:rFonts w:ascii="Times New Roman" w:hAnsi="Times New Roman"/>
                <w:sz w:val="28"/>
                <w:szCs w:val="28"/>
                <w:lang w:val="vi-VN"/>
              </w:rPr>
              <w:t>rả lời.</w:t>
            </w: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7473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ắng nghe.</w:t>
            </w: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7473D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>hực hiện theo yêu cầu.</w:t>
            </w: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>hực hiện.</w:t>
            </w:r>
          </w:p>
          <w:p w:rsidR="005E5DB1" w:rsidRPr="002250A4" w:rsidRDefault="005E5DB1" w:rsidP="0062632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>- Các nhóm đưa ra ý kiến.</w:t>
            </w:r>
          </w:p>
          <w:p w:rsidR="005E5DB1" w:rsidRPr="002250A4" w:rsidRDefault="005E5DB1" w:rsidP="0062632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>rả lời.</w:t>
            </w:r>
          </w:p>
          <w:p w:rsidR="005E5DB1" w:rsidRPr="002250A4" w:rsidRDefault="005E5DB1" w:rsidP="0062632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>ắng nghe</w:t>
            </w:r>
          </w:p>
        </w:tc>
      </w:tr>
      <w:tr w:rsidR="005E5DB1" w:rsidRPr="002250A4" w:rsidTr="0062632E">
        <w:tc>
          <w:tcPr>
            <w:tcW w:w="5000" w:type="pct"/>
            <w:gridSpan w:val="2"/>
          </w:tcPr>
          <w:p w:rsidR="005E5DB1" w:rsidRPr="009D24E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Hoạt động  Mở rộng và tổng kết chủ đề</w:t>
            </w:r>
          </w:p>
          <w:p w:rsidR="005E5DB1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Mục tiêu: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E5DB1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B97D8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Vận dụng kiến thức đã học vào cuộc sống.</w:t>
            </w:r>
          </w:p>
          <w:p w:rsidR="005E5DB1" w:rsidRPr="0039563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Phát triển năng lực ngôn ngữ, giao tiếp hợp tác.</w:t>
            </w:r>
          </w:p>
        </w:tc>
      </w:tr>
      <w:tr w:rsidR="005E5DB1" w:rsidRPr="002250A4" w:rsidTr="0062632E">
        <w:tc>
          <w:tcPr>
            <w:tcW w:w="2502" w:type="pct"/>
          </w:tcPr>
          <w:p w:rsidR="005E5DB1" w:rsidRPr="0000181B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</w:t>
            </w:r>
            <w:r w:rsidRPr="009D24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CB1A57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iao nhiệm vụ cho học sinh</w:t>
            </w:r>
            <w:r w:rsidRPr="0000181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:rsidR="005E5DB1" w:rsidRPr="00566AC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D24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Con sẽ làm gì để giữ gìn tình bạn?</w:t>
            </w:r>
          </w:p>
          <w:p w:rsidR="005E5DB1" w:rsidRPr="002250A4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D24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CB1A57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Y</w:t>
            </w:r>
            <w:r w:rsidRPr="00E37F7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êu cầu học sinh</w:t>
            </w:r>
            <w:r w:rsidRPr="006D184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E37F7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viết thông tin lên bông hoa đã chuẩn bị ở nhà. Sau</w:t>
            </w:r>
            <w:r w:rsidRPr="002250A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đó lên dán hoàn thành </w:t>
            </w:r>
            <w:r w:rsidRPr="00D717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</w:t>
            </w:r>
            <w:r w:rsidRPr="002250A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ức tranh</w:t>
            </w:r>
            <w:r w:rsidRPr="00D717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tình bạn</w:t>
            </w:r>
            <w:r w:rsidRPr="002250A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:rsidR="005E5DB1" w:rsidRPr="006D1848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D24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6D184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</w:t>
            </w:r>
            <w:r w:rsidRPr="009D24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ánh giá phần thông tin của học sinh. </w:t>
            </w:r>
          </w:p>
          <w:p w:rsidR="005E5DB1" w:rsidRPr="009D24E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7847E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B1A57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Khi có bạn con cảm thấy thế nào?</w:t>
            </w:r>
          </w:p>
        </w:tc>
        <w:tc>
          <w:tcPr>
            <w:tcW w:w="2498" w:type="pct"/>
          </w:tcPr>
          <w:p w:rsidR="005E5DB1" w:rsidRDefault="005E5DB1" w:rsidP="0062632E">
            <w:pPr>
              <w:spacing w:after="0"/>
              <w:rPr>
                <w:sz w:val="28"/>
                <w:szCs w:val="28"/>
                <w:lang w:val="vi-VN"/>
              </w:rPr>
            </w:pPr>
          </w:p>
          <w:p w:rsidR="005E5DB1" w:rsidRDefault="005E5DB1" w:rsidP="0062632E">
            <w:pPr>
              <w:spacing w:after="0"/>
              <w:rPr>
                <w:sz w:val="28"/>
                <w:szCs w:val="28"/>
                <w:lang w:val="vi-VN"/>
              </w:rPr>
            </w:pPr>
          </w:p>
          <w:p w:rsidR="005E5DB1" w:rsidRPr="007847E8" w:rsidRDefault="005E5DB1" w:rsidP="0062632E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7847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Thực hiện nhiệm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vụ.</w:t>
            </w: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Học sinh </w:t>
            </w:r>
            <w:r w:rsidRPr="002250A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lên dán hoa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5E5DB1" w:rsidRPr="002250A4" w:rsidRDefault="005E5DB1" w:rsidP="0062632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2734D">
              <w:rPr>
                <w:rFonts w:ascii="Times New Roman" w:hAnsi="Times New Roman"/>
                <w:sz w:val="28"/>
                <w:szCs w:val="28"/>
                <w:lang w:val="pt-BR"/>
              </w:rPr>
              <w:t>L</w:t>
            </w:r>
            <w:r w:rsidRPr="002250A4">
              <w:rPr>
                <w:rFonts w:ascii="Times New Roman" w:hAnsi="Times New Roman"/>
                <w:sz w:val="28"/>
                <w:szCs w:val="28"/>
                <w:lang w:val="vi-VN"/>
              </w:rPr>
              <w:t>ắng nghe.</w:t>
            </w: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2734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</w:t>
            </w:r>
            <w:r w:rsidRPr="002250A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rả lời cá nhân.</w:t>
            </w:r>
          </w:p>
        </w:tc>
      </w:tr>
      <w:tr w:rsidR="005E5DB1" w:rsidRPr="002250A4" w:rsidTr="0062632E">
        <w:tc>
          <w:tcPr>
            <w:tcW w:w="5000" w:type="pct"/>
            <w:gridSpan w:val="2"/>
          </w:tcPr>
          <w:p w:rsidR="005E5DB1" w:rsidRPr="0009027F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0902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3. Hoạt động vận dụng và trải nghiệm: ( 5 phút)</w:t>
            </w:r>
          </w:p>
          <w:p w:rsidR="005E5DB1" w:rsidRPr="00122C8B" w:rsidRDefault="005E5DB1" w:rsidP="0062632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Mục tiêu: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Củng cố những kiến thức trong tiết học để khắc sâu nội dung. Phát triển năng lực ngôn ngữ, giao tiếp, hợp tác. </w:t>
            </w:r>
            <w:r w:rsidRPr="0032734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ập trung lắng nghe và biết cách bày tỏ sự cổ vũ, ủng hộ để bạn nói.</w:t>
            </w:r>
          </w:p>
        </w:tc>
      </w:tr>
      <w:tr w:rsidR="005E5DB1" w:rsidRPr="009D24E3" w:rsidTr="0062632E">
        <w:tc>
          <w:tcPr>
            <w:tcW w:w="2502" w:type="pct"/>
          </w:tcPr>
          <w:p w:rsidR="005E5DB1" w:rsidRPr="007847E8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7847E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Giao nhiệm vụ học tập</w:t>
            </w:r>
          </w:p>
          <w:p w:rsidR="005E5DB1" w:rsidRPr="009D24E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Hoàn thành phiếu học tập số </w:t>
            </w:r>
            <w:r w:rsidRPr="009D24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</w:p>
          <w:p w:rsidR="005E5DB1" w:rsidRPr="00566AC3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277203" wp14:editId="2F4DB2F6">
                  <wp:extent cx="2656742" cy="1857600"/>
                  <wp:effectExtent l="0" t="0" r="0" b="0"/>
                  <wp:docPr id="296208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294" cy="1876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5DB1" w:rsidRPr="00016706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167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M</w:t>
            </w:r>
            <w:r w:rsidRPr="000167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ời học sinh chia sẻ trước lớp.</w:t>
            </w:r>
          </w:p>
          <w:p w:rsidR="005E5DB1" w:rsidRPr="00016706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167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32734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N</w:t>
            </w:r>
            <w:r w:rsidRPr="000167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hận xét, đánh giá.</w:t>
            </w:r>
          </w:p>
          <w:p w:rsidR="005E5DB1" w:rsidRPr="00016706" w:rsidRDefault="005E5DB1" w:rsidP="006263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167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32734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</w:t>
            </w:r>
            <w:r w:rsidRPr="000167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ích hợp mở rộng: </w:t>
            </w:r>
            <w:r w:rsidRPr="0032734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</w:t>
            </w:r>
            <w:r w:rsidRPr="000167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iáo dục tình bạn, quyền con người, giáo dục địa phương.</w:t>
            </w:r>
          </w:p>
        </w:tc>
        <w:tc>
          <w:tcPr>
            <w:tcW w:w="2498" w:type="pct"/>
          </w:tcPr>
          <w:p w:rsidR="005E5DB1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D24E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Thực hiện nhiệm vụ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, lắng nghe. </w:t>
            </w: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50A4" w:rsidRDefault="005E5DB1" w:rsidP="0062632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5DB1" w:rsidRPr="00226E43" w:rsidRDefault="005E5DB1" w:rsidP="006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226E43">
              <w:rPr>
                <w:rFonts w:ascii="Times New Roman" w:hAnsi="Times New Roman"/>
                <w:sz w:val="28"/>
                <w:szCs w:val="28"/>
              </w:rPr>
              <w:t>hia sẻ.</w:t>
            </w:r>
          </w:p>
          <w:p w:rsidR="005E5DB1" w:rsidRPr="0032734D" w:rsidRDefault="005E5DB1" w:rsidP="0062632E">
            <w:pPr>
              <w:rPr>
                <w:rFonts w:ascii="Times New Roman" w:hAnsi="Times New Roman"/>
                <w:sz w:val="28"/>
                <w:szCs w:val="28"/>
              </w:rPr>
            </w:pPr>
            <w:r w:rsidRPr="00226E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226E43">
              <w:rPr>
                <w:rFonts w:ascii="Times New Roman" w:hAnsi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học tập gương tình bạn tốt và truyền thống đoàn kết, yêu thương, giúp đỡ nhau của người dân Việt Nam.</w:t>
            </w:r>
          </w:p>
        </w:tc>
      </w:tr>
    </w:tbl>
    <w:p w:rsidR="005E5DB1" w:rsidRPr="00566AC3" w:rsidRDefault="005E5DB1" w:rsidP="005E5DB1">
      <w:pPr>
        <w:spacing w:after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D24E3">
        <w:rPr>
          <w:rFonts w:ascii="Times New Roman" w:hAnsi="Times New Roman"/>
          <w:b/>
          <w:bCs/>
          <w:sz w:val="28"/>
          <w:szCs w:val="28"/>
          <w:lang w:val="vi-VN"/>
        </w:rPr>
        <w:t>Dặn</w:t>
      </w:r>
      <w:r w:rsidRPr="00566AC3">
        <w:rPr>
          <w:rFonts w:ascii="Times New Roman" w:hAnsi="Times New Roman"/>
          <w:b/>
          <w:bCs/>
          <w:sz w:val="28"/>
          <w:szCs w:val="28"/>
          <w:lang w:val="vi-VN"/>
        </w:rPr>
        <w:t xml:space="preserve"> dò: </w:t>
      </w:r>
    </w:p>
    <w:p w:rsidR="005E5DB1" w:rsidRPr="00566AC3" w:rsidRDefault="005E5DB1" w:rsidP="005E5DB1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66AC3">
        <w:rPr>
          <w:rFonts w:ascii="Times New Roman" w:hAnsi="Times New Roman"/>
          <w:sz w:val="28"/>
          <w:szCs w:val="28"/>
          <w:lang w:val="vi-VN"/>
        </w:rPr>
        <w:t>- Bài 9: Ôn lại bài, biết quan tâm, chia sẻ, lắng nghe với các bạn.</w:t>
      </w:r>
    </w:p>
    <w:p w:rsidR="005E5DB1" w:rsidRPr="00566AC3" w:rsidRDefault="005E5DB1" w:rsidP="005E5DB1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66AC3">
        <w:rPr>
          <w:rFonts w:ascii="Times New Roman" w:hAnsi="Times New Roman"/>
          <w:sz w:val="28"/>
          <w:szCs w:val="28"/>
          <w:lang w:val="vi-VN"/>
        </w:rPr>
        <w:t xml:space="preserve">- Chuẩn bị bài 10: </w:t>
      </w:r>
    </w:p>
    <w:p w:rsidR="005E5DB1" w:rsidRPr="00566AC3" w:rsidRDefault="005E5DB1" w:rsidP="005E5DB1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66AC3">
        <w:rPr>
          <w:rFonts w:ascii="Times New Roman" w:hAnsi="Times New Roman"/>
          <w:sz w:val="28"/>
          <w:szCs w:val="28"/>
          <w:lang w:val="vi-VN"/>
        </w:rPr>
        <w:t>+ Tìm sự trợ giúp để giữ gìn tình bạn.</w:t>
      </w:r>
    </w:p>
    <w:p w:rsidR="005E5DB1" w:rsidRPr="00566AC3" w:rsidRDefault="005E5DB1" w:rsidP="005E5DB1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66AC3">
        <w:rPr>
          <w:rFonts w:ascii="Times New Roman" w:hAnsi="Times New Roman"/>
          <w:sz w:val="28"/>
          <w:szCs w:val="28"/>
          <w:lang w:val="vi-VN"/>
        </w:rPr>
        <w:t>+ Tập sắm vai: “Hai con dê”.</w:t>
      </w:r>
    </w:p>
    <w:p w:rsidR="005E5DB1" w:rsidRPr="00566AC3" w:rsidRDefault="005E5DB1" w:rsidP="005E5DB1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66AC3">
        <w:rPr>
          <w:rFonts w:ascii="Times New Roman" w:hAnsi="Times New Roman"/>
          <w:sz w:val="28"/>
          <w:szCs w:val="28"/>
          <w:lang w:val="vi-VN"/>
        </w:rPr>
        <w:t>+ Sưu tầm các tình huống các em cần sự trợ giúp.</w:t>
      </w:r>
    </w:p>
    <w:p w:rsidR="005E5DB1" w:rsidRPr="00566AC3" w:rsidRDefault="005E5DB1" w:rsidP="005E5DB1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66AC3">
        <w:rPr>
          <w:rFonts w:ascii="Times New Roman" w:hAnsi="Times New Roman"/>
          <w:sz w:val="28"/>
          <w:szCs w:val="28"/>
          <w:lang w:val="vi-VN"/>
        </w:rPr>
        <w:t>+ Vẽ tranh chủ đề tình bạn.</w:t>
      </w:r>
    </w:p>
    <w:p w:rsidR="005E5DB1" w:rsidRPr="002250A4" w:rsidRDefault="005E5DB1" w:rsidP="005E5DB1">
      <w:pPr>
        <w:spacing w:after="0"/>
        <w:rPr>
          <w:rFonts w:ascii="Times New Roman" w:hAnsi="Times New Roman"/>
          <w:b/>
          <w:bCs/>
          <w:sz w:val="28"/>
          <w:lang w:val="vi-VN"/>
        </w:rPr>
      </w:pPr>
      <w:r w:rsidRPr="00F82889">
        <w:rPr>
          <w:rFonts w:ascii="Times New Roman" w:hAnsi="Times New Roman"/>
          <w:b/>
          <w:bCs/>
          <w:sz w:val="28"/>
          <w:lang w:val="vi-VN"/>
        </w:rPr>
        <w:t>IV. ĐIỀU CHỈNH SAU DẠY HỌC:</w:t>
      </w:r>
    </w:p>
    <w:p w:rsidR="005E5DB1" w:rsidRPr="00BE45CC" w:rsidRDefault="005E5DB1" w:rsidP="005E5DB1">
      <w:pPr>
        <w:spacing w:after="0" w:line="400" w:lineRule="exact"/>
        <w:rPr>
          <w:rFonts w:ascii="Times New Roman" w:hAnsi="Times New Roman"/>
          <w:sz w:val="18"/>
          <w:szCs w:val="18"/>
        </w:rPr>
      </w:pPr>
      <w:r w:rsidRPr="0024290D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DB1" w:rsidRDefault="005E5DB1" w:rsidP="005E5DB1">
      <w:pPr>
        <w:spacing w:after="0"/>
        <w:rPr>
          <w:rFonts w:ascii="Times New Roman" w:hAnsi="Times New Roman"/>
          <w:b/>
          <w:bCs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5E5DB1" w:rsidRPr="002250A4" w:rsidTr="0062632E">
        <w:tc>
          <w:tcPr>
            <w:tcW w:w="4672" w:type="dxa"/>
          </w:tcPr>
          <w:p w:rsidR="005E5DB1" w:rsidRPr="00F82889" w:rsidRDefault="005E5DB1" w:rsidP="0062632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r w:rsidRPr="00F82889">
              <w:rPr>
                <w:rFonts w:ascii="Times New Roman" w:hAnsi="Times New Roman"/>
                <w:b/>
                <w:bCs/>
                <w:sz w:val="28"/>
                <w:lang w:val="vi-VN"/>
              </w:rPr>
              <w:t>XÁC NHẬN CỦA NHÀ TRƯỜNG</w:t>
            </w:r>
          </w:p>
        </w:tc>
        <w:tc>
          <w:tcPr>
            <w:tcW w:w="4672" w:type="dxa"/>
          </w:tcPr>
          <w:p w:rsidR="005E5DB1" w:rsidRPr="00F82889" w:rsidRDefault="005E5DB1" w:rsidP="006263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r w:rsidRPr="00F82889">
              <w:rPr>
                <w:rFonts w:ascii="Times New Roman" w:hAnsi="Times New Roman"/>
                <w:b/>
                <w:bCs/>
                <w:sz w:val="28"/>
                <w:lang w:val="vi-VN"/>
              </w:rPr>
              <w:t>NGƯỜI LẬP KẾ HOẠCH</w:t>
            </w:r>
          </w:p>
          <w:p w:rsidR="005E5DB1" w:rsidRPr="00F82889" w:rsidRDefault="005E5DB1" w:rsidP="006263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</w:p>
          <w:p w:rsidR="005E5DB1" w:rsidRPr="002250A4" w:rsidRDefault="005E5DB1" w:rsidP="006263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</w:p>
          <w:p w:rsidR="005E5DB1" w:rsidRPr="007D4566" w:rsidRDefault="005E5DB1" w:rsidP="0062632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5E5DB1" w:rsidRPr="00F82889" w:rsidRDefault="005E5DB1" w:rsidP="006263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lang w:val="vi-VN"/>
              </w:rPr>
            </w:pPr>
            <w:r w:rsidRPr="00F82889">
              <w:rPr>
                <w:rFonts w:ascii="Times New Roman" w:hAnsi="Times New Roman"/>
                <w:b/>
                <w:bCs/>
                <w:i/>
                <w:sz w:val="28"/>
                <w:lang w:val="vi-VN"/>
              </w:rPr>
              <w:t>Nguyễn Thị Mai Hồng</w:t>
            </w:r>
          </w:p>
        </w:tc>
      </w:tr>
    </w:tbl>
    <w:p w:rsidR="005E5DB1" w:rsidRPr="00C8546E" w:rsidRDefault="005E5DB1" w:rsidP="005E5DB1">
      <w:pPr>
        <w:spacing w:after="0"/>
        <w:rPr>
          <w:rFonts w:ascii="Times New Roman" w:hAnsi="Times New Roman"/>
          <w:b/>
          <w:bCs/>
          <w:lang w:val="vi-VN"/>
        </w:rPr>
      </w:pPr>
    </w:p>
    <w:p w:rsidR="005E5DB1" w:rsidRPr="009D24E3" w:rsidRDefault="005E5DB1" w:rsidP="005E5DB1">
      <w:pPr>
        <w:widowControl w:val="0"/>
        <w:tabs>
          <w:tab w:val="left" w:pos="698"/>
        </w:tabs>
        <w:autoSpaceDE w:val="0"/>
        <w:autoSpaceDN w:val="0"/>
        <w:spacing w:after="0"/>
        <w:jc w:val="both"/>
        <w:rPr>
          <w:lang w:val="vi-VN"/>
        </w:rPr>
      </w:pPr>
    </w:p>
    <w:p w:rsidR="005E5DB1" w:rsidRPr="009D24E3" w:rsidRDefault="005E5DB1" w:rsidP="005E5DB1">
      <w:pPr>
        <w:spacing w:after="0"/>
        <w:rPr>
          <w:lang w:val="vi-VN"/>
        </w:rPr>
      </w:pPr>
    </w:p>
    <w:p w:rsidR="00452FC0" w:rsidRDefault="00452FC0">
      <w:bookmarkStart w:id="0" w:name="_GoBack"/>
      <w:bookmarkEnd w:id="0"/>
    </w:p>
    <w:sectPr w:rsidR="00452FC0" w:rsidSect="00F82889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132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4EC" w:rsidRDefault="005E5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6706" w:rsidRPr="00016706" w:rsidRDefault="005E5DB1">
    <w:pPr>
      <w:pStyle w:val="Footer"/>
      <w:rPr>
        <w:lang w:val="vi-V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B1"/>
    <w:rsid w:val="00452FC0"/>
    <w:rsid w:val="005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5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DB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E5DB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E5DB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5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DB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E5DB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E5DB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2024-11-12T09:03:00Z</dcterms:created>
  <dcterms:modified xsi:type="dcterms:W3CDTF">2024-11-12T09:03:00Z</dcterms:modified>
</cp:coreProperties>
</file>