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665" w:rsidRPr="004F3CDF" w:rsidRDefault="00B822D0" w:rsidP="00252A5F">
      <w:pPr>
        <w:spacing w:after="0" w:line="312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3587F">
        <w:rPr>
          <w:rFonts w:ascii="Times New Roman" w:hAnsi="Times New Roman" w:cs="Times New Roman"/>
          <w:b/>
          <w:iCs/>
          <w:sz w:val="32"/>
          <w:szCs w:val="32"/>
        </w:rPr>
        <w:t xml:space="preserve">    </w:t>
      </w:r>
      <w:r w:rsidR="008706FD" w:rsidRPr="00B3587F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BA6665" w:rsidRPr="004F3CDF">
        <w:rPr>
          <w:rFonts w:ascii="Times New Roman" w:hAnsi="Times New Roman" w:cs="Times New Roman"/>
          <w:b/>
          <w:iCs/>
          <w:sz w:val="28"/>
          <w:szCs w:val="28"/>
        </w:rPr>
        <w:t>TUẦN 5</w:t>
      </w:r>
    </w:p>
    <w:p w:rsidR="00441ACA" w:rsidRPr="00624F1E" w:rsidRDefault="00735CED" w:rsidP="00252A5F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Người thực hiên:Nguyễn Hồng Liên</w:t>
      </w:r>
      <w:bookmarkStart w:id="0" w:name="_GoBack"/>
      <w:bookmarkEnd w:id="0"/>
    </w:p>
    <w:p w:rsidR="00FD7D1A" w:rsidRPr="0020638D" w:rsidRDefault="00EC63A3" w:rsidP="00252A5F">
      <w:pPr>
        <w:tabs>
          <w:tab w:val="left" w:pos="31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Ngày soạn: 03/10/</w:t>
      </w:r>
      <w:r w:rsidR="00F61B41" w:rsidRPr="0020638D">
        <w:rPr>
          <w:rFonts w:ascii="Times New Roman" w:hAnsi="Times New Roman" w:cs="Times New Roman"/>
          <w:b/>
          <w:iCs/>
          <w:sz w:val="28"/>
          <w:szCs w:val="28"/>
          <w:lang w:val="vi-VN"/>
        </w:rPr>
        <w:t>2025</w:t>
      </w:r>
    </w:p>
    <w:p w:rsidR="00FD7D1A" w:rsidRPr="00DC5129" w:rsidRDefault="00183DC4" w:rsidP="00252A5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Ngày day: </w:t>
      </w:r>
      <w:r w:rsidR="00FD7D1A" w:rsidRPr="0020638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Thứ </w:t>
      </w:r>
      <w:r w:rsidR="00FD7D1A" w:rsidRPr="0020638D">
        <w:rPr>
          <w:rFonts w:ascii="Times New Roman" w:hAnsi="Times New Roman" w:cs="Times New Roman"/>
          <w:b/>
          <w:bCs/>
          <w:sz w:val="28"/>
          <w:szCs w:val="28"/>
        </w:rPr>
        <w:t>Năm</w:t>
      </w:r>
      <w:r w:rsidR="00F61B41" w:rsidRPr="0020638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ngày 09 tháng 10 năm  2025</w:t>
      </w:r>
      <w:r w:rsidR="00441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77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:rsidR="00735CED" w:rsidRPr="00735CED" w:rsidRDefault="00735CED" w:rsidP="00735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AC6171" w:rsidRPr="0020638D" w:rsidRDefault="00AC6171" w:rsidP="00252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638D">
        <w:rPr>
          <w:rFonts w:ascii="Times New Roman" w:eastAsia="Times New Roman" w:hAnsi="Times New Roman" w:cs="Times New Roman"/>
          <w:b/>
          <w:caps/>
          <w:sz w:val="28"/>
          <w:szCs w:val="28"/>
          <w:lang w:val="vi-VN"/>
        </w:rPr>
        <w:t xml:space="preserve">TIẾNG VIỆT </w:t>
      </w:r>
    </w:p>
    <w:p w:rsidR="004C2545" w:rsidRPr="0020638D" w:rsidRDefault="004C2545" w:rsidP="00252A5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vi-VN"/>
        </w:rPr>
      </w:pPr>
      <w:r w:rsidRPr="0020638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vi-VN"/>
        </w:rPr>
        <w:t>LUYỆN TẬP</w:t>
      </w:r>
      <w:r w:rsidR="00AC6171" w:rsidRPr="0020638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vi-VN"/>
        </w:rPr>
        <w:t xml:space="preserve">: </w:t>
      </w:r>
      <w:r w:rsidRPr="0020638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vi-VN"/>
        </w:rPr>
        <w:t xml:space="preserve">TỪ NGỮ CHỈ SỰ VẬT HOẠT ĐỘNG; </w:t>
      </w:r>
    </w:p>
    <w:p w:rsidR="00AC6171" w:rsidRPr="0020638D" w:rsidRDefault="004C2545" w:rsidP="00252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</w:pPr>
      <w:r w:rsidRPr="0020638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vi-VN"/>
        </w:rPr>
        <w:t>CÂU NÊU HOẠT ĐỘNG</w:t>
      </w:r>
    </w:p>
    <w:p w:rsidR="00AC6171" w:rsidRPr="0020638D" w:rsidRDefault="00AC6171" w:rsidP="00252A5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  <w:lang w:val="vi-VN"/>
        </w:rPr>
      </w:pPr>
      <w:bookmarkStart w:id="1" w:name="_Hlk85985567"/>
      <w:r w:rsidRPr="0020638D">
        <w:rPr>
          <w:rFonts w:ascii="Times New Roman" w:eastAsia="Calibri" w:hAnsi="Times New Roman" w:cs="Times New Roman"/>
          <w:b/>
          <w:caps/>
          <w:sz w:val="28"/>
          <w:szCs w:val="28"/>
          <w:lang w:val="vi-VN"/>
        </w:rPr>
        <w:t>I. YÊU CẦU CẦN ĐẠT:</w:t>
      </w:r>
    </w:p>
    <w:bookmarkEnd w:id="1"/>
    <w:p w:rsidR="00AC6171" w:rsidRPr="0020638D" w:rsidRDefault="00AC6171" w:rsidP="00252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063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- Dựa vào tranh, tìm từ ngữ chỉ sự vật và từ ngữ chỉ hoạt động; </w:t>
      </w:r>
    </w:p>
    <w:p w:rsidR="00AC6171" w:rsidRPr="0020638D" w:rsidRDefault="00AC6171" w:rsidP="00252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063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- Đặt được câu nêu hoạt động.</w:t>
      </w:r>
    </w:p>
    <w:p w:rsidR="003C24E7" w:rsidRPr="0020638D" w:rsidRDefault="003C24E7" w:rsidP="00252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638D">
        <w:rPr>
          <w:rFonts w:ascii="Times New Roman" w:eastAsia="Times New Roman" w:hAnsi="Times New Roman" w:cs="Times New Roman"/>
          <w:sz w:val="28"/>
          <w:szCs w:val="28"/>
          <w:lang w:val="vi-VN"/>
        </w:rPr>
        <w:t>- Phát triển vốn từ chỉ đặc điểm.</w:t>
      </w:r>
    </w:p>
    <w:p w:rsidR="003C24E7" w:rsidRPr="0020638D" w:rsidRDefault="003C24E7" w:rsidP="00252A5F">
      <w:pPr>
        <w:widowControl w:val="0"/>
        <w:tabs>
          <w:tab w:val="left" w:pos="703"/>
        </w:tabs>
        <w:autoSpaceDE w:val="0"/>
        <w:autoSpaceDN w:val="0"/>
        <w:spacing w:after="0" w:line="240" w:lineRule="auto"/>
        <w:ind w:right="29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638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Rèn kĩ năng đặt câu nêu hoạt động </w:t>
      </w:r>
    </w:p>
    <w:p w:rsidR="003C24E7" w:rsidRPr="0020638D" w:rsidRDefault="003C24E7" w:rsidP="00252A5F">
      <w:pPr>
        <w:widowControl w:val="0"/>
        <w:tabs>
          <w:tab w:val="left" w:pos="703"/>
        </w:tabs>
        <w:autoSpaceDE w:val="0"/>
        <w:autoSpaceDN w:val="0"/>
        <w:spacing w:after="0" w:line="240" w:lineRule="auto"/>
        <w:ind w:right="29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638D">
        <w:rPr>
          <w:rFonts w:ascii="Times New Roman" w:eastAsia="Times New Roman" w:hAnsi="Times New Roman" w:cs="Times New Roman"/>
          <w:sz w:val="28"/>
          <w:szCs w:val="28"/>
          <w:lang w:val="vi-VN"/>
        </w:rPr>
        <w:t>- HS yêu thích môn học</w:t>
      </w:r>
    </w:p>
    <w:p w:rsidR="003C24E7" w:rsidRPr="0020638D" w:rsidRDefault="003C24E7" w:rsidP="00252A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20638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II. ĐỒ DÙNG DẠY HỌC:</w:t>
      </w:r>
    </w:p>
    <w:p w:rsidR="003C24E7" w:rsidRPr="0020638D" w:rsidRDefault="003C24E7" w:rsidP="00252A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638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 GV</w:t>
      </w:r>
      <w:r w:rsidRPr="0020638D">
        <w:rPr>
          <w:rFonts w:ascii="Times New Roman" w:eastAsia="Times New Roman" w:hAnsi="Times New Roman" w:cs="Times New Roman"/>
          <w:sz w:val="28"/>
          <w:szCs w:val="28"/>
          <w:lang w:val="vi-VN"/>
        </w:rPr>
        <w:t>: Bảng phụ ,...</w:t>
      </w:r>
    </w:p>
    <w:p w:rsidR="003C24E7" w:rsidRPr="0020638D" w:rsidRDefault="003C24E7" w:rsidP="00252A5F">
      <w:pPr>
        <w:widowControl w:val="0"/>
        <w:tabs>
          <w:tab w:val="left" w:pos="6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638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2. HS</w:t>
      </w:r>
      <w:r w:rsidRPr="0020638D">
        <w:rPr>
          <w:rFonts w:ascii="Times New Roman" w:eastAsia="Times New Roman" w:hAnsi="Times New Roman" w:cs="Times New Roman"/>
          <w:sz w:val="28"/>
          <w:szCs w:val="28"/>
          <w:lang w:val="vi-VN"/>
        </w:rPr>
        <w:t>: ĐDHT.</w:t>
      </w:r>
    </w:p>
    <w:p w:rsidR="00AC6171" w:rsidRPr="0020638D" w:rsidRDefault="00AC6171" w:rsidP="00252A5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20638D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III. HOẠT ĐỘNG DẠY VÀ HỌC CHỦ YẾU:</w:t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5495"/>
        <w:gridCol w:w="3747"/>
      </w:tblGrid>
      <w:tr w:rsidR="00AC6171" w:rsidRPr="0020638D" w:rsidTr="00FB3E8C">
        <w:tc>
          <w:tcPr>
            <w:tcW w:w="5495" w:type="dxa"/>
          </w:tcPr>
          <w:p w:rsidR="00AC6171" w:rsidRPr="0020638D" w:rsidRDefault="00AC6171" w:rsidP="00252A5F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2063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747" w:type="dxa"/>
          </w:tcPr>
          <w:p w:rsidR="00AC6171" w:rsidRPr="0020638D" w:rsidRDefault="00AC6171" w:rsidP="00252A5F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2063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C6171" w:rsidRPr="0020638D" w:rsidTr="00FB3E8C">
        <w:tc>
          <w:tcPr>
            <w:tcW w:w="5495" w:type="dxa"/>
          </w:tcPr>
          <w:p w:rsidR="00AC6171" w:rsidRPr="0020638D" w:rsidRDefault="00AC6171" w:rsidP="00252A5F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2063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1 Khởi động, kết nối (</w:t>
            </w:r>
            <w:r w:rsidR="003C24E7" w:rsidRPr="002063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2 – 3 phút </w:t>
            </w:r>
            <w:r w:rsidRPr="002063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)</w:t>
            </w:r>
          </w:p>
          <w:p w:rsidR="00AC6171" w:rsidRPr="0020638D" w:rsidRDefault="00AC6171" w:rsidP="00252A5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06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GV tổ chức cho HS vận động theo bài hát.</w:t>
            </w:r>
          </w:p>
          <w:p w:rsidR="00FB3E8C" w:rsidRPr="0020638D" w:rsidRDefault="00FB3E8C" w:rsidP="00252A5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AC6171" w:rsidRPr="0020638D" w:rsidRDefault="00AC6171" w:rsidP="00252A5F">
            <w:pP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 w:rsidRPr="00206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GV kết nối vào bài mới</w:t>
            </w:r>
            <w:r w:rsidRPr="0020638D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nl-NL"/>
              </w:rPr>
              <w:t>.</w:t>
            </w:r>
          </w:p>
          <w:p w:rsidR="00AC6171" w:rsidRPr="0020638D" w:rsidRDefault="00AC6171" w:rsidP="00252A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063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2. Luyện tập (</w:t>
            </w:r>
            <w:r w:rsidR="003C24E7" w:rsidRPr="002063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25 – 27 phút </w:t>
            </w:r>
            <w:r w:rsidRPr="002063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)</w:t>
            </w:r>
          </w:p>
          <w:p w:rsidR="00AC6171" w:rsidRPr="0020638D" w:rsidRDefault="00AC6171" w:rsidP="00252A5F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063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 w:rsidR="003C24E7" w:rsidRPr="002063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Bài</w:t>
            </w:r>
            <w:r w:rsidR="003C24E7" w:rsidRPr="002063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1:</w:t>
            </w:r>
          </w:p>
          <w:p w:rsidR="00AC6171" w:rsidRPr="0020638D" w:rsidRDefault="00AC6171" w:rsidP="00252A5F">
            <w:pPr>
              <w:tabs>
                <w:tab w:val="left" w:pos="1875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20638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B3E8C" w:rsidRPr="0020638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Gọi </w:t>
            </w:r>
            <w:r w:rsidRPr="0020638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HS đọc to yêu cầu bài tập 1</w:t>
            </w:r>
          </w:p>
          <w:p w:rsidR="00AC6171" w:rsidRPr="0020638D" w:rsidRDefault="00AC6171" w:rsidP="00252A5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06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- GV hướng dẫn HS nắm yêu cầu của bài tập. </w:t>
            </w:r>
          </w:p>
          <w:p w:rsidR="003C24E7" w:rsidRPr="0020638D" w:rsidRDefault="003C24E7" w:rsidP="00252A5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06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Yêu cầu HS làm việc theo nhóm đôi</w:t>
            </w:r>
          </w:p>
          <w:p w:rsidR="003C24E7" w:rsidRPr="0020638D" w:rsidRDefault="003C24E7" w:rsidP="00252A5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06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Gọi đại diện nhóm trình bày</w:t>
            </w:r>
          </w:p>
          <w:p w:rsidR="00FB3E8C" w:rsidRPr="0020638D" w:rsidRDefault="00AC6171" w:rsidP="00252A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- GV </w:t>
            </w:r>
            <w:r w:rsidR="00FB3E8C"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nhận xét chốt bài làm đúng </w:t>
            </w:r>
          </w:p>
          <w:p w:rsidR="00AC6171" w:rsidRPr="0020638D" w:rsidRDefault="00FB3E8C" w:rsidP="00252A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+</w:t>
            </w:r>
            <w:r w:rsidR="00AC6171"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Từ ngữ chỉ sự vật: bàn, ghế, cây, sách,...</w:t>
            </w:r>
          </w:p>
          <w:p w:rsidR="00AC6171" w:rsidRPr="0020638D" w:rsidRDefault="00FB3E8C" w:rsidP="00252A5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2063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 xml:space="preserve">+ </w:t>
            </w:r>
            <w:r w:rsidR="00AC6171"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Từ ngữ chỉ hoạt động: tập thể dục, vẽ, trao đổi,...</w:t>
            </w:r>
            <w:r w:rsidR="00AC6171" w:rsidRPr="002063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 xml:space="preserve"> </w:t>
            </w:r>
          </w:p>
          <w:p w:rsidR="00AC6171" w:rsidRPr="0020638D" w:rsidRDefault="00FB3E8C" w:rsidP="00252A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- </w:t>
            </w:r>
            <w:r w:rsidR="00AC6171"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GV cho HS chia sẻ trải nghiệm hoặc suy nghĩ của các em về các hoạt động mà các em làm trong ngày.</w:t>
            </w:r>
          </w:p>
          <w:p w:rsidR="00AC6171" w:rsidRPr="0020638D" w:rsidRDefault="00FB3E8C" w:rsidP="00252A5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063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Bài 2:</w:t>
            </w:r>
          </w:p>
          <w:p w:rsidR="00AC6171" w:rsidRPr="0020638D" w:rsidRDefault="00AC6171" w:rsidP="00252A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0638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B3E8C" w:rsidRPr="0020638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Gọi HS đọc </w:t>
            </w:r>
            <w:r w:rsidRPr="0020638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yêu cầu của bài tập 2</w:t>
            </w:r>
          </w:p>
          <w:p w:rsidR="00AC6171" w:rsidRPr="0020638D" w:rsidRDefault="00AC6171" w:rsidP="00252A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YCHS làm nhóm 2</w:t>
            </w:r>
          </w:p>
          <w:p w:rsidR="00FB3E8C" w:rsidRPr="0020638D" w:rsidRDefault="00FB3E8C" w:rsidP="00252A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- Gọi đại diện các nhóm trình bày </w:t>
            </w:r>
          </w:p>
          <w:p w:rsidR="00AC6171" w:rsidRPr="0020638D" w:rsidRDefault="00AC6171" w:rsidP="00252A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- GV thống nhất kết quả. </w:t>
            </w:r>
          </w:p>
          <w:p w:rsidR="00AC6171" w:rsidRPr="0020638D" w:rsidRDefault="00AC6171" w:rsidP="00252A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063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Lưu ý:</w:t>
            </w:r>
            <w:r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GV có thể lựa chọn cách tổ chức thực hiện hoạt động linh hoạt nhằm tạo hứng thú cho HS, VD, tổ chức dưới hình thức trò chơi.</w:t>
            </w:r>
          </w:p>
          <w:p w:rsidR="00AC6171" w:rsidRPr="0020638D" w:rsidRDefault="00AC6171" w:rsidP="00252A5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063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lastRenderedPageBreak/>
              <w:t>3. Vận dụng (</w:t>
            </w:r>
            <w:r w:rsidR="00FB3E8C" w:rsidRPr="002063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2063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3</w:t>
            </w:r>
            <w:r w:rsidR="00FB3E8C" w:rsidRPr="002063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- 5 phút </w:t>
            </w:r>
            <w:r w:rsidRPr="002063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)</w:t>
            </w:r>
          </w:p>
          <w:p w:rsidR="00AC6171" w:rsidRPr="0020638D" w:rsidRDefault="004C2545" w:rsidP="00252A5F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06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="00AC6171" w:rsidRPr="00206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Hôm nay, em đã học </w:t>
            </w:r>
            <w:r w:rsidRPr="00206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bài gì ?</w:t>
            </w:r>
          </w:p>
          <w:p w:rsidR="00AC6171" w:rsidRPr="0020638D" w:rsidRDefault="00AC6171" w:rsidP="00252A5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06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="005208F9" w:rsidRPr="00206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Về </w:t>
            </w:r>
            <w:r w:rsidR="00FB3E8C" w:rsidRPr="00206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nhà xem lại bài cũ, chuẩn bị </w:t>
            </w:r>
            <w:r w:rsidR="005208F9" w:rsidRPr="00206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bài mới</w:t>
            </w:r>
          </w:p>
        </w:tc>
        <w:tc>
          <w:tcPr>
            <w:tcW w:w="3747" w:type="dxa"/>
          </w:tcPr>
          <w:p w:rsidR="00AC6171" w:rsidRPr="0020638D" w:rsidRDefault="00AC6171" w:rsidP="00252A5F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AC6171" w:rsidRPr="0020638D" w:rsidRDefault="00AC6171" w:rsidP="00252A5F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  <w:r w:rsidRPr="00206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- HS hát và vận động theo bài hát: </w:t>
            </w:r>
            <w:r w:rsidRPr="0020638D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>Bé tập thể dục.</w:t>
            </w:r>
          </w:p>
          <w:p w:rsidR="00AC6171" w:rsidRPr="0020638D" w:rsidRDefault="00AC6171" w:rsidP="00252A5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06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HS ghi bài vào vở.</w:t>
            </w:r>
          </w:p>
          <w:p w:rsidR="00AC6171" w:rsidRPr="0020638D" w:rsidRDefault="00AC6171" w:rsidP="00252A5F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AC6171" w:rsidRPr="0020638D" w:rsidRDefault="00AC6171" w:rsidP="00252A5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AC6171" w:rsidRPr="0020638D" w:rsidRDefault="00AC6171" w:rsidP="00252A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- HS làm việc theo cặp. </w:t>
            </w:r>
          </w:p>
          <w:p w:rsidR="003C24E7" w:rsidRPr="0020638D" w:rsidRDefault="003C24E7" w:rsidP="00252A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- Đại diện nhóm trình </w:t>
            </w:r>
            <w:r w:rsidR="00FB3E8C"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bày</w:t>
            </w:r>
          </w:p>
          <w:p w:rsidR="00CF6AB9" w:rsidRPr="0020638D" w:rsidRDefault="00FB3E8C" w:rsidP="00252A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HS nghe chữa bài vào vở</w:t>
            </w:r>
          </w:p>
          <w:p w:rsidR="00CF6AB9" w:rsidRPr="0020638D" w:rsidRDefault="00CF6AB9" w:rsidP="00252A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</w:p>
          <w:p w:rsidR="00CF6AB9" w:rsidRPr="0020638D" w:rsidRDefault="00CF6AB9" w:rsidP="00252A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+ Từ ngữ chỉ sự vật: bàn, ghế, cây, sách,...</w:t>
            </w:r>
          </w:p>
          <w:p w:rsidR="00CF6AB9" w:rsidRPr="0020638D" w:rsidRDefault="00CF6AB9" w:rsidP="00252A5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2063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 xml:space="preserve">+ </w:t>
            </w:r>
            <w:r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Từ ngữ chỉ hoạt động: tập thể dục, vẽ, trao đổi,...</w:t>
            </w:r>
            <w:r w:rsidRPr="002063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 xml:space="preserve"> </w:t>
            </w:r>
          </w:p>
          <w:p w:rsidR="00FB3E8C" w:rsidRPr="0020638D" w:rsidRDefault="00FB3E8C" w:rsidP="00252A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</w:p>
          <w:p w:rsidR="00AC6171" w:rsidRPr="0020638D" w:rsidRDefault="00AC6171" w:rsidP="00252A5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AC6171" w:rsidRPr="0020638D" w:rsidRDefault="00AC6171" w:rsidP="00252A5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FB3E8C" w:rsidRPr="0020638D" w:rsidRDefault="00FB3E8C" w:rsidP="00252A5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CF6AB9" w:rsidRPr="0020638D" w:rsidRDefault="00AC6171" w:rsidP="00252A5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06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HS chia sẻ</w:t>
            </w:r>
          </w:p>
          <w:p w:rsidR="00AC6171" w:rsidRPr="0020638D" w:rsidRDefault="00CF6AB9" w:rsidP="00252A5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VD: Các bạn đọc sách./ Hai bạn đang đá cầu.</w:t>
            </w:r>
          </w:p>
          <w:p w:rsidR="00AC6171" w:rsidRPr="0020638D" w:rsidRDefault="00AC6171" w:rsidP="00252A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- </w:t>
            </w:r>
            <w:r w:rsidR="00FB3E8C"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Đại diện các nhóm trình bày</w:t>
            </w:r>
          </w:p>
          <w:p w:rsidR="00AC6171" w:rsidRPr="0020638D" w:rsidRDefault="00FB3E8C" w:rsidP="00252A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HS nghe chữa bài vào vở</w:t>
            </w:r>
            <w:r w:rsidR="00AC6171" w:rsidRPr="0020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.</w:t>
            </w:r>
          </w:p>
          <w:p w:rsidR="00AC6171" w:rsidRPr="0020638D" w:rsidRDefault="00AC6171" w:rsidP="00252A5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AC6171" w:rsidRPr="0020638D" w:rsidRDefault="00AC6171" w:rsidP="00252A5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AC6171" w:rsidRPr="0020638D" w:rsidRDefault="00AC6171" w:rsidP="00252A5F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06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 </w:t>
            </w:r>
          </w:p>
          <w:p w:rsidR="00AC6171" w:rsidRPr="0020638D" w:rsidRDefault="00AC6171" w:rsidP="00252A5F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0638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HS </w:t>
            </w:r>
            <w:r w:rsidR="005208F9" w:rsidRPr="0020638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nghe </w:t>
            </w:r>
          </w:p>
        </w:tc>
      </w:tr>
    </w:tbl>
    <w:p w:rsidR="001B2E21" w:rsidRPr="009D38B9" w:rsidRDefault="001B2E21" w:rsidP="00252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38B9">
        <w:rPr>
          <w:rFonts w:ascii="Times New Roman" w:hAnsi="Times New Roman" w:cs="Times New Roman"/>
          <w:b/>
          <w:sz w:val="24"/>
          <w:szCs w:val="24"/>
        </w:rPr>
        <w:lastRenderedPageBreak/>
        <w:t>IV. ĐIỀU CHỈNH SAU TIẾT DẠY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1B2E21" w:rsidRPr="0020638D" w:rsidTr="0029773E">
        <w:tc>
          <w:tcPr>
            <w:tcW w:w="9072" w:type="dxa"/>
            <w:hideMark/>
          </w:tcPr>
          <w:p w:rsidR="001B2E21" w:rsidRPr="0020638D" w:rsidRDefault="001B2E21" w:rsidP="00252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38D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………………………………………………………………………………………………………………………………………………………………................</w:t>
            </w:r>
          </w:p>
        </w:tc>
      </w:tr>
    </w:tbl>
    <w:p w:rsidR="00FD7D1A" w:rsidRPr="0020638D" w:rsidRDefault="00FD7D1A" w:rsidP="00252A5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0638D">
        <w:rPr>
          <w:rFonts w:ascii="Times New Roman" w:hAnsi="Times New Roman" w:cs="Times New Roman"/>
          <w:b/>
          <w:bCs/>
          <w:i/>
          <w:sz w:val="28"/>
          <w:szCs w:val="28"/>
        </w:rPr>
        <w:t>______________________________________________________</w:t>
      </w:r>
      <w:r w:rsidR="00DC5129">
        <w:rPr>
          <w:rFonts w:ascii="Times New Roman" w:hAnsi="Times New Roman" w:cs="Times New Roman"/>
          <w:b/>
          <w:bCs/>
          <w:i/>
          <w:sz w:val="28"/>
          <w:szCs w:val="28"/>
        </w:rPr>
        <w:t>__________</w:t>
      </w:r>
    </w:p>
    <w:p w:rsidR="001C7773" w:rsidRDefault="001C7773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7773" w:rsidRDefault="001C7773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1CC0" w:rsidRDefault="00281CC0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1CC0" w:rsidRDefault="00281CC0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1CC0" w:rsidRDefault="00281CC0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1CC0" w:rsidRDefault="00281CC0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1CC0" w:rsidRDefault="00281CC0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1CC0" w:rsidRDefault="00281CC0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1CC0" w:rsidRDefault="00281CC0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87F" w:rsidRDefault="00B3587F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87F" w:rsidRDefault="00B3587F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87F" w:rsidRDefault="00B3587F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87F" w:rsidRDefault="00B3587F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87F" w:rsidRDefault="00B3587F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87F" w:rsidRDefault="00B3587F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87F" w:rsidRDefault="00B3587F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87F" w:rsidRDefault="00B3587F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87F" w:rsidRDefault="00B3587F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87F" w:rsidRDefault="00B3587F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87F" w:rsidRDefault="00B3587F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87F" w:rsidRDefault="00B3587F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87F" w:rsidRDefault="00B3587F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87F" w:rsidRDefault="00B3587F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87F" w:rsidRDefault="00B3587F" w:rsidP="0025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22D3" w:rsidRDefault="003622D3" w:rsidP="00252A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v-SE"/>
        </w:rPr>
      </w:pPr>
    </w:p>
    <w:p w:rsidR="003622D3" w:rsidRDefault="003622D3" w:rsidP="00252A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v-SE"/>
        </w:rPr>
      </w:pPr>
    </w:p>
    <w:p w:rsidR="003622D3" w:rsidRDefault="003622D3" w:rsidP="00252A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v-SE"/>
        </w:rPr>
      </w:pPr>
    </w:p>
    <w:p w:rsidR="003622D3" w:rsidRDefault="003622D3" w:rsidP="00252A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v-SE"/>
        </w:rPr>
      </w:pPr>
    </w:p>
    <w:p w:rsidR="0029773E" w:rsidRDefault="0029773E" w:rsidP="00252A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v-SE"/>
        </w:rPr>
      </w:pPr>
    </w:p>
    <w:p w:rsidR="0029773E" w:rsidRDefault="0029773E" w:rsidP="00252A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v-SE"/>
        </w:rPr>
      </w:pPr>
    </w:p>
    <w:p w:rsidR="0029773E" w:rsidRDefault="0029773E" w:rsidP="00252A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v-SE"/>
        </w:rPr>
      </w:pPr>
    </w:p>
    <w:p w:rsidR="0029773E" w:rsidRDefault="0029773E" w:rsidP="00252A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v-SE"/>
        </w:rPr>
      </w:pPr>
    </w:p>
    <w:p w:rsidR="0029773E" w:rsidRDefault="0029773E" w:rsidP="00252A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v-SE"/>
        </w:rPr>
      </w:pPr>
    </w:p>
    <w:p w:rsidR="0029773E" w:rsidRDefault="0029773E" w:rsidP="00252A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v-SE"/>
        </w:rPr>
      </w:pPr>
    </w:p>
    <w:sectPr w:rsidR="0029773E" w:rsidSect="000F7E56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A82" w:rsidRDefault="008D6A82" w:rsidP="001C7773">
      <w:pPr>
        <w:spacing w:after="0" w:line="240" w:lineRule="auto"/>
      </w:pPr>
      <w:r>
        <w:separator/>
      </w:r>
    </w:p>
  </w:endnote>
  <w:endnote w:type="continuationSeparator" w:id="0">
    <w:p w:rsidR="008D6A82" w:rsidRDefault="008D6A82" w:rsidP="001C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A82" w:rsidRDefault="008D6A82" w:rsidP="001C7773">
      <w:pPr>
        <w:spacing w:after="0" w:line="240" w:lineRule="auto"/>
      </w:pPr>
      <w:r>
        <w:separator/>
      </w:r>
    </w:p>
  </w:footnote>
  <w:footnote w:type="continuationSeparator" w:id="0">
    <w:p w:rsidR="008D6A82" w:rsidRDefault="008D6A82" w:rsidP="001C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129" w:rsidRDefault="00DC5129" w:rsidP="00BC6399">
    <w:pPr>
      <w:pStyle w:val="Header"/>
    </w:pPr>
  </w:p>
  <w:p w:rsidR="00DC5129" w:rsidRDefault="00DC5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abstractNum w:abstractNumId="1" w15:restartNumberingAfterBreak="0">
    <w:nsid w:val="1492618C"/>
    <w:multiLevelType w:val="hybridMultilevel"/>
    <w:tmpl w:val="0CBAB68E"/>
    <w:lvl w:ilvl="0" w:tplc="18942B6A">
      <w:start w:val="1"/>
      <w:numFmt w:val="bullet"/>
      <w:lvlText w:val="–"/>
      <w:lvlJc w:val="left"/>
      <w:pPr>
        <w:ind w:left="142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B10">
      <w:start w:val="1"/>
      <w:numFmt w:val="bullet"/>
      <w:lvlText w:val="o"/>
      <w:lvlJc w:val="left"/>
      <w:pPr>
        <w:ind w:left="105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4CD492">
      <w:start w:val="1"/>
      <w:numFmt w:val="bullet"/>
      <w:lvlText w:val="▪"/>
      <w:lvlJc w:val="left"/>
      <w:pPr>
        <w:ind w:left="177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89766">
      <w:start w:val="1"/>
      <w:numFmt w:val="bullet"/>
      <w:lvlText w:val="•"/>
      <w:lvlJc w:val="left"/>
      <w:pPr>
        <w:ind w:left="249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288794">
      <w:start w:val="1"/>
      <w:numFmt w:val="bullet"/>
      <w:lvlText w:val="o"/>
      <w:lvlJc w:val="left"/>
      <w:pPr>
        <w:ind w:left="321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C3E0C">
      <w:start w:val="1"/>
      <w:numFmt w:val="bullet"/>
      <w:lvlText w:val="▪"/>
      <w:lvlJc w:val="left"/>
      <w:pPr>
        <w:ind w:left="393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010AE">
      <w:start w:val="1"/>
      <w:numFmt w:val="bullet"/>
      <w:lvlText w:val="•"/>
      <w:lvlJc w:val="left"/>
      <w:pPr>
        <w:ind w:left="465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0BBA6">
      <w:start w:val="1"/>
      <w:numFmt w:val="bullet"/>
      <w:lvlText w:val="o"/>
      <w:lvlJc w:val="left"/>
      <w:pPr>
        <w:ind w:left="537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8C5D6">
      <w:start w:val="1"/>
      <w:numFmt w:val="bullet"/>
      <w:lvlText w:val="▪"/>
      <w:lvlJc w:val="left"/>
      <w:pPr>
        <w:ind w:left="609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CF304C"/>
    <w:multiLevelType w:val="hybridMultilevel"/>
    <w:tmpl w:val="2022FB54"/>
    <w:lvl w:ilvl="0" w:tplc="4EC8CD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41DF2"/>
    <w:multiLevelType w:val="hybridMultilevel"/>
    <w:tmpl w:val="31529424"/>
    <w:lvl w:ilvl="0" w:tplc="F844EC42">
      <w:start w:val="2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40B40BE8"/>
    <w:multiLevelType w:val="multilevel"/>
    <w:tmpl w:val="6C1A9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B926199"/>
    <w:multiLevelType w:val="hybridMultilevel"/>
    <w:tmpl w:val="FF96C1C4"/>
    <w:lvl w:ilvl="0" w:tplc="FFCAAA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8479D"/>
    <w:multiLevelType w:val="hybridMultilevel"/>
    <w:tmpl w:val="FE0E1D62"/>
    <w:lvl w:ilvl="0" w:tplc="ECC012E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A72ED"/>
    <w:multiLevelType w:val="hybridMultilevel"/>
    <w:tmpl w:val="90D22E58"/>
    <w:lvl w:ilvl="0" w:tplc="D76A8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665"/>
    <w:rsid w:val="00033D83"/>
    <w:rsid w:val="00040722"/>
    <w:rsid w:val="00051B68"/>
    <w:rsid w:val="00056010"/>
    <w:rsid w:val="00096636"/>
    <w:rsid w:val="000D33AC"/>
    <w:rsid w:val="000F7E56"/>
    <w:rsid w:val="00131FF0"/>
    <w:rsid w:val="001533D9"/>
    <w:rsid w:val="0016712E"/>
    <w:rsid w:val="001700B0"/>
    <w:rsid w:val="00183DC4"/>
    <w:rsid w:val="001B2E21"/>
    <w:rsid w:val="001C6DB1"/>
    <w:rsid w:val="001C7773"/>
    <w:rsid w:val="001F35B8"/>
    <w:rsid w:val="00200DA7"/>
    <w:rsid w:val="002038C8"/>
    <w:rsid w:val="0020638D"/>
    <w:rsid w:val="00211DF9"/>
    <w:rsid w:val="0024180B"/>
    <w:rsid w:val="00251E21"/>
    <w:rsid w:val="00252A5F"/>
    <w:rsid w:val="002603D0"/>
    <w:rsid w:val="002714D3"/>
    <w:rsid w:val="00281CC0"/>
    <w:rsid w:val="00283C2A"/>
    <w:rsid w:val="002879BC"/>
    <w:rsid w:val="002915F4"/>
    <w:rsid w:val="0029773E"/>
    <w:rsid w:val="002B42C3"/>
    <w:rsid w:val="002B4ACE"/>
    <w:rsid w:val="002B7451"/>
    <w:rsid w:val="002E6352"/>
    <w:rsid w:val="00342F0D"/>
    <w:rsid w:val="003435AC"/>
    <w:rsid w:val="00343976"/>
    <w:rsid w:val="003622D3"/>
    <w:rsid w:val="00391E57"/>
    <w:rsid w:val="003936E2"/>
    <w:rsid w:val="003943BC"/>
    <w:rsid w:val="003C24E7"/>
    <w:rsid w:val="003F164F"/>
    <w:rsid w:val="0041214C"/>
    <w:rsid w:val="00413E4C"/>
    <w:rsid w:val="00441ACA"/>
    <w:rsid w:val="00445676"/>
    <w:rsid w:val="0044691A"/>
    <w:rsid w:val="00453D09"/>
    <w:rsid w:val="004A480C"/>
    <w:rsid w:val="004C2545"/>
    <w:rsid w:val="004C3EC9"/>
    <w:rsid w:val="004F1A5C"/>
    <w:rsid w:val="004F3CDF"/>
    <w:rsid w:val="004F7497"/>
    <w:rsid w:val="005020FA"/>
    <w:rsid w:val="00512243"/>
    <w:rsid w:val="005208F9"/>
    <w:rsid w:val="00551E78"/>
    <w:rsid w:val="00591EB4"/>
    <w:rsid w:val="005973D5"/>
    <w:rsid w:val="005C5D90"/>
    <w:rsid w:val="00620A37"/>
    <w:rsid w:val="00624F1E"/>
    <w:rsid w:val="00653AD4"/>
    <w:rsid w:val="0066513F"/>
    <w:rsid w:val="00690DA7"/>
    <w:rsid w:val="006C12B1"/>
    <w:rsid w:val="006C7880"/>
    <w:rsid w:val="006D4355"/>
    <w:rsid w:val="006E293D"/>
    <w:rsid w:val="00735CED"/>
    <w:rsid w:val="00744B77"/>
    <w:rsid w:val="007616BE"/>
    <w:rsid w:val="007B37F8"/>
    <w:rsid w:val="007B6F81"/>
    <w:rsid w:val="007C0445"/>
    <w:rsid w:val="007C1429"/>
    <w:rsid w:val="007E1BE6"/>
    <w:rsid w:val="0083659D"/>
    <w:rsid w:val="00845E03"/>
    <w:rsid w:val="008706FD"/>
    <w:rsid w:val="0087321F"/>
    <w:rsid w:val="008A3B4A"/>
    <w:rsid w:val="008C0D6B"/>
    <w:rsid w:val="008D6A82"/>
    <w:rsid w:val="00907F5A"/>
    <w:rsid w:val="00965540"/>
    <w:rsid w:val="00985D61"/>
    <w:rsid w:val="009931D4"/>
    <w:rsid w:val="009A710F"/>
    <w:rsid w:val="009C5BAA"/>
    <w:rsid w:val="009D38B9"/>
    <w:rsid w:val="009D4E4B"/>
    <w:rsid w:val="009D4F5D"/>
    <w:rsid w:val="009E0158"/>
    <w:rsid w:val="00A12014"/>
    <w:rsid w:val="00A94B4B"/>
    <w:rsid w:val="00AA3E4A"/>
    <w:rsid w:val="00AB0DCF"/>
    <w:rsid w:val="00AC6171"/>
    <w:rsid w:val="00AC7DB7"/>
    <w:rsid w:val="00AD109E"/>
    <w:rsid w:val="00B01720"/>
    <w:rsid w:val="00B042FD"/>
    <w:rsid w:val="00B112C9"/>
    <w:rsid w:val="00B23983"/>
    <w:rsid w:val="00B3587F"/>
    <w:rsid w:val="00B60F0F"/>
    <w:rsid w:val="00B61898"/>
    <w:rsid w:val="00B679C9"/>
    <w:rsid w:val="00B822D0"/>
    <w:rsid w:val="00B92896"/>
    <w:rsid w:val="00BA6665"/>
    <w:rsid w:val="00BB07C5"/>
    <w:rsid w:val="00BB2648"/>
    <w:rsid w:val="00BC616F"/>
    <w:rsid w:val="00BC6399"/>
    <w:rsid w:val="00C1238F"/>
    <w:rsid w:val="00C12DEE"/>
    <w:rsid w:val="00C46123"/>
    <w:rsid w:val="00C520A9"/>
    <w:rsid w:val="00C614AF"/>
    <w:rsid w:val="00C707D8"/>
    <w:rsid w:val="00CC3FB4"/>
    <w:rsid w:val="00CF1AF2"/>
    <w:rsid w:val="00CF6AB9"/>
    <w:rsid w:val="00CF6EEA"/>
    <w:rsid w:val="00D07975"/>
    <w:rsid w:val="00D57382"/>
    <w:rsid w:val="00D80B41"/>
    <w:rsid w:val="00D931CB"/>
    <w:rsid w:val="00DA07A7"/>
    <w:rsid w:val="00DB03A1"/>
    <w:rsid w:val="00DC5129"/>
    <w:rsid w:val="00DC535C"/>
    <w:rsid w:val="00E139A5"/>
    <w:rsid w:val="00E42FFA"/>
    <w:rsid w:val="00E56CF4"/>
    <w:rsid w:val="00E63440"/>
    <w:rsid w:val="00E7023E"/>
    <w:rsid w:val="00E70CF8"/>
    <w:rsid w:val="00E77167"/>
    <w:rsid w:val="00E92907"/>
    <w:rsid w:val="00EB657E"/>
    <w:rsid w:val="00EC0682"/>
    <w:rsid w:val="00EC2547"/>
    <w:rsid w:val="00EC63A3"/>
    <w:rsid w:val="00ED1090"/>
    <w:rsid w:val="00F039C0"/>
    <w:rsid w:val="00F417F5"/>
    <w:rsid w:val="00F61B41"/>
    <w:rsid w:val="00F65B91"/>
    <w:rsid w:val="00F84CBD"/>
    <w:rsid w:val="00F87E66"/>
    <w:rsid w:val="00FB3CDE"/>
    <w:rsid w:val="00FB3E8C"/>
    <w:rsid w:val="00FD2613"/>
    <w:rsid w:val="00FD7D1A"/>
    <w:rsid w:val="00FE0208"/>
    <w:rsid w:val="00FE46EF"/>
    <w:rsid w:val="00FE54EB"/>
    <w:rsid w:val="00FF06BA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D0FB6A"/>
  <w15:docId w15:val="{B10EDF2F-20D1-4249-B076-20F1D802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66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7">
    <w:name w:val="Table Grid7"/>
    <w:basedOn w:val="TableNormal"/>
    <w:next w:val="TableGrid"/>
    <w:uiPriority w:val="59"/>
    <w:rsid w:val="00BA66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6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6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6665"/>
    <w:pPr>
      <w:ind w:left="720"/>
      <w:contextualSpacing/>
    </w:pPr>
  </w:style>
  <w:style w:type="character" w:customStyle="1" w:styleId="Bodytext">
    <w:name w:val="Body text_"/>
    <w:link w:val="BodyText7"/>
    <w:rsid w:val="00E6344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"/>
    <w:rsid w:val="00E63440"/>
    <w:pPr>
      <w:widowControl w:val="0"/>
      <w:shd w:val="clear" w:color="auto" w:fill="FFFFFF"/>
      <w:spacing w:before="540" w:after="0" w:line="379" w:lineRule="exact"/>
      <w:ind w:hanging="440"/>
    </w:pPr>
    <w:rPr>
      <w:rFonts w:ascii="Times New Roman" w:eastAsia="Times New Roman" w:hAnsi="Times New Roman"/>
      <w:sz w:val="23"/>
      <w:szCs w:val="23"/>
      <w:lang w:val="vi-VN"/>
    </w:rPr>
  </w:style>
  <w:style w:type="table" w:customStyle="1" w:styleId="TableGrid8">
    <w:name w:val="Table Grid8"/>
    <w:basedOn w:val="TableNormal"/>
    <w:next w:val="TableGrid"/>
    <w:uiPriority w:val="59"/>
    <w:rsid w:val="00E6344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4F749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C617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unhideWhenUsed/>
    <w:qFormat/>
    <w:rsid w:val="009A710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1C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77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773"/>
    <w:rPr>
      <w:lang w:val="en-US"/>
    </w:rPr>
  </w:style>
  <w:style w:type="character" w:styleId="Strong">
    <w:name w:val="Strong"/>
    <w:basedOn w:val="DefaultParagraphFont"/>
    <w:uiPriority w:val="22"/>
    <w:qFormat/>
    <w:rsid w:val="00836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maith</dc:creator>
  <cp:lastModifiedBy>Administrator</cp:lastModifiedBy>
  <cp:revision>102</cp:revision>
  <cp:lastPrinted>2023-10-02T08:11:00Z</cp:lastPrinted>
  <dcterms:created xsi:type="dcterms:W3CDTF">2022-09-18T12:01:00Z</dcterms:created>
  <dcterms:modified xsi:type="dcterms:W3CDTF">2025-10-12T09:20:00Z</dcterms:modified>
</cp:coreProperties>
</file>