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325A" w14:textId="66D61525" w:rsidR="008A4E69" w:rsidRPr="00742987" w:rsidRDefault="00742987" w:rsidP="00742987">
      <w:pPr>
        <w:spacing w:line="288" w:lineRule="auto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 xml:space="preserve">                                                          </w:t>
      </w:r>
      <w:r w:rsidR="001E0C3F" w:rsidRPr="00742987">
        <w:rPr>
          <w:rFonts w:eastAsia="Times New Roman"/>
          <w:b/>
          <w:bCs/>
          <w:szCs w:val="28"/>
          <w:lang w:val="nl-NL"/>
        </w:rPr>
        <w:t>TUẦN 25</w:t>
      </w:r>
    </w:p>
    <w:p w14:paraId="18067864" w14:textId="12E9F750" w:rsidR="008A4E69" w:rsidRPr="008A4E69" w:rsidRDefault="008A4E69" w:rsidP="008A4E69">
      <w:pPr>
        <w:spacing w:line="288" w:lineRule="auto"/>
        <w:rPr>
          <w:rFonts w:eastAsia="Times New Roman"/>
          <w:szCs w:val="28"/>
          <w:lang w:val="nl-NL"/>
        </w:rPr>
      </w:pPr>
      <w:r w:rsidRPr="008A4E69">
        <w:rPr>
          <w:rFonts w:eastAsia="Times New Roman"/>
          <w:szCs w:val="28"/>
          <w:lang w:val="nl-NL"/>
        </w:rPr>
        <w:t xml:space="preserve">Ngày soạn:  / </w:t>
      </w:r>
      <w:r w:rsidR="00314C77">
        <w:rPr>
          <w:rFonts w:eastAsia="Times New Roman"/>
          <w:szCs w:val="28"/>
          <w:lang w:val="nl-NL"/>
        </w:rPr>
        <w:t xml:space="preserve"> </w:t>
      </w:r>
      <w:r w:rsidR="000F0490">
        <w:rPr>
          <w:rFonts w:eastAsia="Times New Roman"/>
          <w:szCs w:val="28"/>
          <w:lang w:val="nl-NL"/>
        </w:rPr>
        <w:t xml:space="preserve"> </w:t>
      </w:r>
      <w:r w:rsidRPr="008A4E69">
        <w:rPr>
          <w:rFonts w:eastAsia="Times New Roman"/>
          <w:szCs w:val="28"/>
          <w:lang w:val="nl-NL"/>
        </w:rPr>
        <w:t>/</w:t>
      </w:r>
    </w:p>
    <w:p w14:paraId="606A0330" w14:textId="5838568F" w:rsidR="008A4E69" w:rsidRPr="008A4E69" w:rsidRDefault="008A4E69" w:rsidP="008A4E69">
      <w:pPr>
        <w:spacing w:line="288" w:lineRule="auto"/>
        <w:rPr>
          <w:rFonts w:eastAsia="Times New Roman"/>
          <w:szCs w:val="28"/>
          <w:lang w:val="nl-NL"/>
        </w:rPr>
      </w:pPr>
      <w:r w:rsidRPr="008A4E69">
        <w:rPr>
          <w:rFonts w:eastAsia="Times New Roman"/>
          <w:szCs w:val="28"/>
          <w:lang w:val="nl-NL"/>
        </w:rPr>
        <w:t>Ngày dạy : /</w:t>
      </w:r>
      <w:r w:rsidR="000F0490">
        <w:rPr>
          <w:rFonts w:eastAsia="Times New Roman"/>
          <w:szCs w:val="28"/>
          <w:lang w:val="nl-NL"/>
        </w:rPr>
        <w:t xml:space="preserve"> </w:t>
      </w:r>
      <w:r w:rsidR="00876FF8">
        <w:rPr>
          <w:rFonts w:eastAsia="Times New Roman"/>
          <w:szCs w:val="28"/>
          <w:lang w:val="nl-NL"/>
        </w:rPr>
        <w:t xml:space="preserve"> </w:t>
      </w:r>
      <w:r w:rsidRPr="008A4E69">
        <w:rPr>
          <w:rFonts w:eastAsia="Times New Roman"/>
          <w:szCs w:val="28"/>
          <w:lang w:val="nl-NL"/>
        </w:rPr>
        <w:t xml:space="preserve"> /</w:t>
      </w:r>
    </w:p>
    <w:p w14:paraId="59200325" w14:textId="10DB8745" w:rsidR="001E0C3F" w:rsidRDefault="008A4E69" w:rsidP="008A4E69">
      <w:pPr>
        <w:spacing w:line="288" w:lineRule="auto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 xml:space="preserve">                                                   CÔNG NGHỆ</w:t>
      </w:r>
      <w:r w:rsidR="001E0C3F">
        <w:rPr>
          <w:rFonts w:eastAsia="Times New Roman"/>
          <w:b/>
          <w:bCs/>
          <w:szCs w:val="28"/>
          <w:lang w:val="nl-NL"/>
        </w:rPr>
        <w:t xml:space="preserve">              </w:t>
      </w:r>
    </w:p>
    <w:p w14:paraId="3C257803" w14:textId="79534209" w:rsidR="001E0C3F" w:rsidRDefault="008A4E69" w:rsidP="001E0C3F">
      <w:pPr>
        <w:spacing w:line="288" w:lineRule="auto"/>
        <w:ind w:left="720" w:hanging="720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 xml:space="preserve">                                  </w:t>
      </w:r>
      <w:r w:rsidR="001E0C3F" w:rsidRPr="00325191">
        <w:rPr>
          <w:rFonts w:eastAsia="Times New Roman"/>
          <w:b/>
          <w:bCs/>
          <w:szCs w:val="28"/>
          <w:lang w:val="nl-NL"/>
        </w:rPr>
        <w:t>CHỦ ĐỀ</w:t>
      </w:r>
      <w:r w:rsidR="001E0C3F">
        <w:rPr>
          <w:rFonts w:eastAsia="Times New Roman"/>
          <w:b/>
          <w:bCs/>
          <w:szCs w:val="28"/>
          <w:lang w:val="nl-NL"/>
        </w:rPr>
        <w:t xml:space="preserve"> 2 </w:t>
      </w:r>
      <w:r w:rsidR="001E0C3F" w:rsidRPr="004D3CAA">
        <w:rPr>
          <w:rFonts w:eastAsia="Times New Roman"/>
          <w:b/>
          <w:bCs/>
          <w:szCs w:val="28"/>
          <w:lang w:val="nl-NL"/>
        </w:rPr>
        <w:t xml:space="preserve">: </w:t>
      </w:r>
      <w:r w:rsidR="001E0C3F">
        <w:rPr>
          <w:rFonts w:eastAsia="Times New Roman"/>
          <w:b/>
          <w:bCs/>
          <w:szCs w:val="28"/>
          <w:lang w:val="nl-NL"/>
        </w:rPr>
        <w:t>THỦ CÔNG KĨ THUẬT</w:t>
      </w:r>
    </w:p>
    <w:p w14:paraId="0479CF34" w14:textId="7A766FCD" w:rsidR="001E0C3F" w:rsidRPr="005C55EA" w:rsidRDefault="008A4E69" w:rsidP="001E0C3F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 w:rsidRPr="00742987">
        <w:rPr>
          <w:rFonts w:eastAsia="Times New Roman"/>
          <w:b/>
          <w:bCs/>
          <w:szCs w:val="28"/>
          <w:lang w:val="nl-NL"/>
        </w:rPr>
        <w:t xml:space="preserve"> Tiết 25: </w:t>
      </w:r>
      <w:r w:rsidR="001E0C3F" w:rsidRPr="00742987">
        <w:rPr>
          <w:rFonts w:eastAsia="Times New Roman"/>
          <w:b/>
          <w:bCs/>
          <w:szCs w:val="28"/>
          <w:lang w:val="nl-NL"/>
        </w:rPr>
        <w:t xml:space="preserve">Bài 9:  </w:t>
      </w:r>
      <w:r w:rsidR="001E0C3F">
        <w:rPr>
          <w:rFonts w:eastAsia="Times New Roman"/>
          <w:b/>
          <w:bCs/>
          <w:szCs w:val="28"/>
          <w:lang w:val="nl-NL"/>
        </w:rPr>
        <w:t>LẮP GHÉP MÔ HÌNH RÔ – BỐT (T1)</w:t>
      </w:r>
    </w:p>
    <w:p w14:paraId="5F5B0D72" w14:textId="77777777" w:rsidR="001E0C3F" w:rsidRPr="004D3CAA" w:rsidRDefault="001E0C3F" w:rsidP="001E0C3F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14:paraId="431FC972" w14:textId="77777777" w:rsidR="001E0C3F" w:rsidRDefault="001E0C3F" w:rsidP="001E0C3F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Năng lực đặc thù: </w:t>
      </w:r>
    </w:p>
    <w:p w14:paraId="0A3FE27A" w14:textId="77777777" w:rsidR="001E0C3F" w:rsidRDefault="001E0C3F" w:rsidP="001E0C3F">
      <w:pPr>
        <w:spacing w:line="288" w:lineRule="auto"/>
        <w:ind w:firstLine="360"/>
        <w:jc w:val="both"/>
      </w:pPr>
      <w:r>
        <w:t xml:space="preserve">-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.</w:t>
      </w:r>
    </w:p>
    <w:p w14:paraId="4FE016B2" w14:textId="77777777" w:rsidR="001E0C3F" w:rsidRDefault="001E0C3F" w:rsidP="001E0C3F">
      <w:pPr>
        <w:spacing w:line="288" w:lineRule="auto"/>
        <w:ind w:firstLine="360"/>
        <w:jc w:val="both"/>
      </w:pPr>
      <w:r>
        <w:t xml:space="preserve">- Rèn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mỹ</w:t>
      </w:r>
      <w:proofErr w:type="spellEnd"/>
      <w:r>
        <w:t>.</w:t>
      </w:r>
    </w:p>
    <w:p w14:paraId="62D3833A" w14:textId="77777777" w:rsidR="001E0C3F" w:rsidRPr="004D3CAA" w:rsidRDefault="001E0C3F" w:rsidP="001E0C3F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 w:rsidRPr="004D3CAA">
        <w:rPr>
          <w:szCs w:val="28"/>
        </w:rPr>
        <w:t xml:space="preserve">- </w:t>
      </w:r>
      <w:proofErr w:type="spellStart"/>
      <w:r>
        <w:rPr>
          <w:szCs w:val="28"/>
        </w:rPr>
        <w:t>Vận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tiễn</w:t>
      </w:r>
      <w:proofErr w:type="spellEnd"/>
      <w:r>
        <w:rPr>
          <w:szCs w:val="28"/>
        </w:rPr>
        <w:t xml:space="preserve"> qua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chia </w:t>
      </w:r>
      <w:proofErr w:type="spellStart"/>
      <w:r>
        <w:rPr>
          <w:szCs w:val="28"/>
        </w:rPr>
        <w:t>sẻ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rô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bốt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>.</w:t>
      </w:r>
    </w:p>
    <w:p w14:paraId="675E3CBB" w14:textId="77777777" w:rsidR="001E0C3F" w:rsidRPr="004D3CAA" w:rsidRDefault="001E0C3F" w:rsidP="00742987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2. </w:t>
      </w:r>
      <w:proofErr w:type="spellStart"/>
      <w:r w:rsidRPr="004D3CAA">
        <w:rPr>
          <w:rFonts w:eastAsia="Times New Roman"/>
          <w:b/>
          <w:szCs w:val="28"/>
        </w:rPr>
        <w:t>Năng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lực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chung</w:t>
      </w:r>
      <w:proofErr w:type="spellEnd"/>
      <w:r w:rsidRPr="004D3CAA">
        <w:rPr>
          <w:rFonts w:eastAsia="Times New Roman"/>
          <w:b/>
          <w:szCs w:val="28"/>
        </w:rPr>
        <w:t>.</w:t>
      </w:r>
    </w:p>
    <w:p w14:paraId="254CCB05" w14:textId="77777777" w:rsidR="001E0C3F" w:rsidRPr="004D3CAA" w:rsidRDefault="001E0C3F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chủ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tự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tòi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chi </w:t>
      </w:r>
      <w:proofErr w:type="spellStart"/>
      <w:r>
        <w:rPr>
          <w:szCs w:val="28"/>
        </w:rPr>
        <w:t>tiết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lắp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ghép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rô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bốt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hướng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dẫn</w:t>
      </w:r>
      <w:proofErr w:type="spellEnd"/>
    </w:p>
    <w:p w14:paraId="0E1546AD" w14:textId="77777777" w:rsidR="001E0C3F" w:rsidRPr="004D3CAA" w:rsidRDefault="001E0C3F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quyết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vấn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đề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sáng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tạo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xuất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tưởng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phù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hợp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để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lắp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ghép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mô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dựa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theo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yêu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cầu</w:t>
      </w:r>
      <w:proofErr w:type="spellEnd"/>
    </w:p>
    <w:p w14:paraId="614515BD" w14:textId="77777777" w:rsidR="001E0C3F" w:rsidRPr="004D3CAA" w:rsidRDefault="001E0C3F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Năng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lực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giao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tiếp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hợp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tác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Biết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trao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đổi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góp</w:t>
      </w:r>
      <w:proofErr w:type="spellEnd"/>
      <w:r>
        <w:rPr>
          <w:rFonts w:eastAsia="Times New Roman"/>
          <w:szCs w:val="28"/>
        </w:rPr>
        <w:t xml:space="preserve"> ý </w:t>
      </w:r>
      <w:proofErr w:type="spellStart"/>
      <w:r>
        <w:rPr>
          <w:rFonts w:eastAsia="Times New Roman"/>
          <w:szCs w:val="28"/>
        </w:rPr>
        <w:t>cùng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trong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hoạt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nhóm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để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xuất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vấn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đề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>.</w:t>
      </w:r>
    </w:p>
    <w:p w14:paraId="325FEB06" w14:textId="77777777" w:rsidR="001E0C3F" w:rsidRPr="004D3CAA" w:rsidRDefault="001E0C3F" w:rsidP="00742987">
      <w:pPr>
        <w:spacing w:after="120"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3. </w:t>
      </w:r>
      <w:proofErr w:type="spellStart"/>
      <w:r w:rsidRPr="004D3CAA">
        <w:rPr>
          <w:rFonts w:eastAsia="Times New Roman"/>
          <w:b/>
          <w:szCs w:val="28"/>
        </w:rPr>
        <w:t>Phẩm</w:t>
      </w:r>
      <w:proofErr w:type="spellEnd"/>
      <w:r w:rsidRPr="004D3CAA">
        <w:rPr>
          <w:rFonts w:eastAsia="Times New Roman"/>
          <w:b/>
          <w:szCs w:val="28"/>
        </w:rPr>
        <w:t xml:space="preserve"> </w:t>
      </w:r>
      <w:proofErr w:type="spellStart"/>
      <w:r w:rsidRPr="004D3CAA">
        <w:rPr>
          <w:rFonts w:eastAsia="Times New Roman"/>
          <w:b/>
          <w:szCs w:val="28"/>
        </w:rPr>
        <w:t>chất</w:t>
      </w:r>
      <w:proofErr w:type="spellEnd"/>
      <w:r w:rsidRPr="004D3CAA">
        <w:rPr>
          <w:rFonts w:eastAsia="Times New Roman"/>
          <w:b/>
          <w:szCs w:val="28"/>
        </w:rPr>
        <w:t>.</w:t>
      </w:r>
    </w:p>
    <w:p w14:paraId="24C80638" w14:textId="77777777" w:rsidR="001E0C3F" w:rsidRPr="004D3CAA" w:rsidRDefault="001E0C3F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chăm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chỉ</w:t>
      </w:r>
      <w:proofErr w:type="spellEnd"/>
      <w:r w:rsidRPr="004D3CAA">
        <w:rPr>
          <w:rFonts w:eastAsia="Times New Roman"/>
          <w:szCs w:val="28"/>
        </w:rPr>
        <w:t xml:space="preserve">: </w:t>
      </w:r>
      <w:r>
        <w:rPr>
          <w:rFonts w:eastAsia="Times New Roman"/>
          <w:szCs w:val="28"/>
        </w:rPr>
        <w:t xml:space="preserve">Ham </w:t>
      </w:r>
      <w:proofErr w:type="spellStart"/>
      <w:r>
        <w:rPr>
          <w:rFonts w:eastAsia="Times New Roman"/>
          <w:szCs w:val="28"/>
        </w:rPr>
        <w:t>học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hỏi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tìm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tòi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để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mở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rộng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hiểu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biết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vận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dụng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tạo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kiến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đã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biết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để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lắp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ghép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phẩm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có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ích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cuộc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sống</w:t>
      </w:r>
      <w:proofErr w:type="spellEnd"/>
    </w:p>
    <w:p w14:paraId="28A35F4C" w14:textId="77777777" w:rsidR="001E0C3F" w:rsidRPr="004D3CAA" w:rsidRDefault="001E0C3F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Phẩm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chất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trách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nhiệm</w:t>
      </w:r>
      <w:proofErr w:type="spellEnd"/>
      <w:r w:rsidRPr="004D3CAA">
        <w:rPr>
          <w:rFonts w:eastAsia="Times New Roman"/>
          <w:szCs w:val="28"/>
        </w:rPr>
        <w:t xml:space="preserve">: </w:t>
      </w:r>
      <w:proofErr w:type="spellStart"/>
      <w:r w:rsidRPr="004D3CAA">
        <w:rPr>
          <w:rFonts w:eastAsia="Times New Roman"/>
          <w:szCs w:val="28"/>
        </w:rPr>
        <w:t>Có</w:t>
      </w:r>
      <w:proofErr w:type="spellEnd"/>
      <w:r w:rsidRPr="004D3CAA">
        <w:rPr>
          <w:rFonts w:eastAsia="Times New Roman"/>
          <w:szCs w:val="28"/>
        </w:rPr>
        <w:t xml:space="preserve"> ý </w:t>
      </w:r>
      <w:proofErr w:type="spellStart"/>
      <w:r w:rsidRPr="004D3CAA">
        <w:rPr>
          <w:rFonts w:eastAsia="Times New Roman"/>
          <w:szCs w:val="28"/>
        </w:rPr>
        <w:t>thức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sử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dụng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sắp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xếp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quản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dụng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cụ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đồ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dùng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thuật</w:t>
      </w:r>
      <w:proofErr w:type="spellEnd"/>
    </w:p>
    <w:p w14:paraId="1E8BAEFE" w14:textId="77777777" w:rsidR="001E0C3F" w:rsidRDefault="001E0C3F" w:rsidP="001E0C3F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14:paraId="054001C4" w14:textId="7160A5D3" w:rsidR="008A4E69" w:rsidRDefault="008A4E69" w:rsidP="0098512A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1 . </w:t>
      </w:r>
      <w:proofErr w:type="spellStart"/>
      <w:r>
        <w:rPr>
          <w:rFonts w:eastAsia="Times New Roman"/>
          <w:b/>
          <w:szCs w:val="28"/>
        </w:rPr>
        <w:t>Giáo</w:t>
      </w:r>
      <w:proofErr w:type="spellEnd"/>
      <w:r>
        <w:rPr>
          <w:rFonts w:eastAsia="Times New Roman"/>
          <w:b/>
          <w:szCs w:val="28"/>
        </w:rPr>
        <w:t xml:space="preserve"> </w:t>
      </w:r>
      <w:proofErr w:type="spellStart"/>
      <w:r>
        <w:rPr>
          <w:rFonts w:eastAsia="Times New Roman"/>
          <w:b/>
          <w:szCs w:val="28"/>
        </w:rPr>
        <w:t>viên</w:t>
      </w:r>
      <w:proofErr w:type="spellEnd"/>
      <w:r>
        <w:rPr>
          <w:rFonts w:eastAsia="Times New Roman"/>
          <w:b/>
          <w:szCs w:val="28"/>
        </w:rPr>
        <w:t xml:space="preserve">: </w:t>
      </w:r>
    </w:p>
    <w:p w14:paraId="0EF4CB13" w14:textId="5039B65C" w:rsidR="008A4E69" w:rsidRDefault="008A4E69" w:rsidP="001E0C3F">
      <w:pPr>
        <w:spacing w:line="288" w:lineRule="auto"/>
        <w:ind w:firstLine="360"/>
        <w:jc w:val="both"/>
        <w:rPr>
          <w:rFonts w:eastAsia="Times New Roman"/>
          <w:bCs/>
          <w:szCs w:val="28"/>
        </w:rPr>
      </w:pPr>
      <w:r w:rsidRPr="008A4E69">
        <w:rPr>
          <w:rFonts w:eastAsia="Times New Roman"/>
          <w:bCs/>
          <w:szCs w:val="28"/>
        </w:rPr>
        <w:t xml:space="preserve">- </w:t>
      </w:r>
      <w:proofErr w:type="spellStart"/>
      <w:r w:rsidRPr="008A4E69">
        <w:rPr>
          <w:rFonts w:eastAsia="Times New Roman"/>
          <w:bCs/>
          <w:szCs w:val="28"/>
        </w:rPr>
        <w:t>Bộ</w:t>
      </w:r>
      <w:proofErr w:type="spellEnd"/>
      <w:r w:rsidRPr="008A4E69">
        <w:rPr>
          <w:rFonts w:eastAsia="Times New Roman"/>
          <w:bCs/>
          <w:szCs w:val="28"/>
        </w:rPr>
        <w:t xml:space="preserve"> </w:t>
      </w:r>
      <w:proofErr w:type="spellStart"/>
      <w:r w:rsidRPr="008A4E69">
        <w:rPr>
          <w:rFonts w:eastAsia="Times New Roman"/>
          <w:bCs/>
          <w:szCs w:val="28"/>
        </w:rPr>
        <w:t>đồ</w:t>
      </w:r>
      <w:proofErr w:type="spellEnd"/>
      <w:r w:rsidRPr="008A4E69">
        <w:rPr>
          <w:rFonts w:eastAsia="Times New Roman"/>
          <w:bCs/>
          <w:szCs w:val="28"/>
        </w:rPr>
        <w:t xml:space="preserve"> </w:t>
      </w:r>
      <w:proofErr w:type="spellStart"/>
      <w:r w:rsidRPr="008A4E69">
        <w:rPr>
          <w:rFonts w:eastAsia="Times New Roman"/>
          <w:bCs/>
          <w:szCs w:val="28"/>
        </w:rPr>
        <w:t>dùng</w:t>
      </w:r>
      <w:proofErr w:type="spellEnd"/>
      <w:r w:rsidRPr="008A4E69">
        <w:rPr>
          <w:rFonts w:eastAsia="Times New Roman"/>
          <w:bCs/>
          <w:szCs w:val="28"/>
        </w:rPr>
        <w:t xml:space="preserve"> </w:t>
      </w:r>
      <w:proofErr w:type="spellStart"/>
      <w:r w:rsidRPr="008A4E69">
        <w:rPr>
          <w:rFonts w:eastAsia="Times New Roman"/>
          <w:bCs/>
          <w:szCs w:val="28"/>
        </w:rPr>
        <w:t>dạy</w:t>
      </w:r>
      <w:proofErr w:type="spellEnd"/>
      <w:r w:rsidRPr="008A4E69">
        <w:rPr>
          <w:rFonts w:eastAsia="Times New Roman"/>
          <w:bCs/>
          <w:szCs w:val="28"/>
        </w:rPr>
        <w:t xml:space="preserve"> </w:t>
      </w:r>
      <w:proofErr w:type="spellStart"/>
      <w:r w:rsidRPr="008A4E69">
        <w:rPr>
          <w:rFonts w:eastAsia="Times New Roman"/>
          <w:bCs/>
          <w:szCs w:val="28"/>
        </w:rPr>
        <w:t>học</w:t>
      </w:r>
      <w:proofErr w:type="spellEnd"/>
      <w:r w:rsidRPr="008A4E69">
        <w:rPr>
          <w:rFonts w:eastAsia="Times New Roman"/>
          <w:bCs/>
          <w:szCs w:val="28"/>
        </w:rPr>
        <w:t xml:space="preserve"> </w:t>
      </w:r>
      <w:proofErr w:type="spellStart"/>
      <w:r w:rsidRPr="008A4E69">
        <w:rPr>
          <w:rFonts w:eastAsia="Times New Roman"/>
          <w:bCs/>
          <w:szCs w:val="28"/>
        </w:rPr>
        <w:t>môn</w:t>
      </w:r>
      <w:proofErr w:type="spellEnd"/>
      <w:r w:rsidRPr="008A4E69">
        <w:rPr>
          <w:rFonts w:eastAsia="Times New Roman"/>
          <w:bCs/>
          <w:szCs w:val="28"/>
        </w:rPr>
        <w:t xml:space="preserve"> Công </w:t>
      </w:r>
      <w:proofErr w:type="spellStart"/>
      <w:r w:rsidRPr="008A4E69">
        <w:rPr>
          <w:rFonts w:eastAsia="Times New Roman"/>
          <w:bCs/>
          <w:szCs w:val="28"/>
        </w:rPr>
        <w:t>nghệ</w:t>
      </w:r>
      <w:proofErr w:type="spellEnd"/>
    </w:p>
    <w:p w14:paraId="4E4D0EDA" w14:textId="3E8E4371" w:rsidR="008A4E69" w:rsidRPr="008A4E69" w:rsidRDefault="008A4E69" w:rsidP="001E0C3F">
      <w:pPr>
        <w:spacing w:line="288" w:lineRule="auto"/>
        <w:ind w:firstLine="36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+ </w:t>
      </w:r>
      <w:proofErr w:type="spellStart"/>
      <w:r>
        <w:rPr>
          <w:rFonts w:eastAsia="Times New Roman"/>
          <w:bCs/>
          <w:szCs w:val="28"/>
        </w:rPr>
        <w:t>Bộ</w:t>
      </w:r>
      <w:proofErr w:type="spellEnd"/>
      <w:r>
        <w:rPr>
          <w:rFonts w:eastAsia="Times New Roman"/>
          <w:bCs/>
          <w:szCs w:val="28"/>
        </w:rPr>
        <w:t xml:space="preserve"> </w:t>
      </w:r>
      <w:proofErr w:type="spellStart"/>
      <w:r>
        <w:rPr>
          <w:rFonts w:eastAsia="Times New Roman"/>
          <w:bCs/>
          <w:szCs w:val="28"/>
        </w:rPr>
        <w:t>lắp</w:t>
      </w:r>
      <w:proofErr w:type="spellEnd"/>
      <w:r>
        <w:rPr>
          <w:rFonts w:eastAsia="Times New Roman"/>
          <w:bCs/>
          <w:szCs w:val="28"/>
        </w:rPr>
        <w:t xml:space="preserve"> </w:t>
      </w:r>
      <w:proofErr w:type="spellStart"/>
      <w:r>
        <w:rPr>
          <w:rFonts w:eastAsia="Times New Roman"/>
          <w:bCs/>
          <w:szCs w:val="28"/>
        </w:rPr>
        <w:t>ghép</w:t>
      </w:r>
      <w:proofErr w:type="spellEnd"/>
      <w:r>
        <w:rPr>
          <w:rFonts w:eastAsia="Times New Roman"/>
          <w:bCs/>
          <w:szCs w:val="28"/>
        </w:rPr>
        <w:t xml:space="preserve"> </w:t>
      </w:r>
      <w:proofErr w:type="spellStart"/>
      <w:r>
        <w:rPr>
          <w:rFonts w:eastAsia="Times New Roman"/>
          <w:bCs/>
          <w:szCs w:val="28"/>
        </w:rPr>
        <w:t>mô</w:t>
      </w:r>
      <w:proofErr w:type="spellEnd"/>
      <w:r>
        <w:rPr>
          <w:rFonts w:eastAsia="Times New Roman"/>
          <w:bCs/>
          <w:szCs w:val="28"/>
        </w:rPr>
        <w:t xml:space="preserve">  </w:t>
      </w:r>
      <w:proofErr w:type="spellStart"/>
      <w:r>
        <w:rPr>
          <w:rFonts w:eastAsia="Times New Roman"/>
          <w:bCs/>
          <w:szCs w:val="28"/>
        </w:rPr>
        <w:t>hình</w:t>
      </w:r>
      <w:proofErr w:type="spellEnd"/>
      <w:r>
        <w:rPr>
          <w:rFonts w:eastAsia="Times New Roman"/>
          <w:bCs/>
          <w:szCs w:val="28"/>
        </w:rPr>
        <w:t xml:space="preserve"> </w:t>
      </w:r>
      <w:proofErr w:type="spellStart"/>
      <w:r>
        <w:rPr>
          <w:rFonts w:eastAsia="Times New Roman"/>
          <w:bCs/>
          <w:szCs w:val="28"/>
        </w:rPr>
        <w:t>Rô</w:t>
      </w:r>
      <w:proofErr w:type="spellEnd"/>
      <w:r>
        <w:rPr>
          <w:rFonts w:eastAsia="Times New Roman"/>
          <w:bCs/>
          <w:szCs w:val="28"/>
        </w:rPr>
        <w:t xml:space="preserve"> – </w:t>
      </w:r>
      <w:proofErr w:type="spellStart"/>
      <w:r>
        <w:rPr>
          <w:rFonts w:eastAsia="Times New Roman"/>
          <w:bCs/>
          <w:szCs w:val="28"/>
        </w:rPr>
        <w:t>bốt</w:t>
      </w:r>
      <w:proofErr w:type="spellEnd"/>
    </w:p>
    <w:p w14:paraId="6FC50B94" w14:textId="77777777" w:rsidR="001E0C3F" w:rsidRPr="004D3CAA" w:rsidRDefault="001E0C3F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proofErr w:type="spellStart"/>
      <w:r w:rsidRPr="004D3CAA">
        <w:rPr>
          <w:rFonts w:eastAsia="Times New Roman"/>
          <w:szCs w:val="28"/>
        </w:rPr>
        <w:t>Kế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hoạch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bài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giảng</w:t>
      </w:r>
      <w:proofErr w:type="spellEnd"/>
      <w:r w:rsidRPr="004D3CAA">
        <w:rPr>
          <w:rFonts w:eastAsia="Times New Roman"/>
          <w:szCs w:val="28"/>
        </w:rPr>
        <w:t xml:space="preserve"> Power point.</w:t>
      </w:r>
    </w:p>
    <w:p w14:paraId="755A2DA4" w14:textId="77777777" w:rsidR="001E0C3F" w:rsidRDefault="001E0C3F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SGK </w:t>
      </w:r>
      <w:proofErr w:type="spellStart"/>
      <w:r w:rsidRPr="004D3CAA">
        <w:rPr>
          <w:rFonts w:eastAsia="Times New Roman"/>
          <w:szCs w:val="28"/>
        </w:rPr>
        <w:t>và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các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thiết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bị</w:t>
      </w:r>
      <w:proofErr w:type="spellEnd"/>
      <w:r w:rsidRPr="004D3CAA">
        <w:rPr>
          <w:rFonts w:eastAsia="Times New Roman"/>
          <w:szCs w:val="28"/>
        </w:rPr>
        <w:t xml:space="preserve">, </w:t>
      </w:r>
      <w:proofErr w:type="spellStart"/>
      <w:r w:rsidRPr="004D3CAA">
        <w:rPr>
          <w:rFonts w:eastAsia="Times New Roman"/>
          <w:szCs w:val="28"/>
        </w:rPr>
        <w:t>học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liệu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phục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vụ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cho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tiết</w:t>
      </w:r>
      <w:proofErr w:type="spellEnd"/>
      <w:r w:rsidRPr="004D3CAA">
        <w:rPr>
          <w:rFonts w:eastAsia="Times New Roman"/>
          <w:szCs w:val="28"/>
        </w:rPr>
        <w:t xml:space="preserve"> </w:t>
      </w:r>
      <w:proofErr w:type="spellStart"/>
      <w:r w:rsidRPr="004D3CAA">
        <w:rPr>
          <w:rFonts w:eastAsia="Times New Roman"/>
          <w:szCs w:val="28"/>
        </w:rPr>
        <w:t>dạy</w:t>
      </w:r>
      <w:proofErr w:type="spellEnd"/>
      <w:r w:rsidRPr="004D3CAA">
        <w:rPr>
          <w:rFonts w:eastAsia="Times New Roman"/>
          <w:szCs w:val="28"/>
        </w:rPr>
        <w:t>.</w:t>
      </w:r>
    </w:p>
    <w:p w14:paraId="04446F35" w14:textId="1BFBCEEB" w:rsidR="008A4E69" w:rsidRPr="008A4E69" w:rsidRDefault="008A4E69" w:rsidP="00742987">
      <w:pPr>
        <w:spacing w:after="120" w:line="288" w:lineRule="auto"/>
        <w:ind w:firstLine="360"/>
        <w:jc w:val="both"/>
        <w:rPr>
          <w:rFonts w:eastAsia="Times New Roman"/>
          <w:b/>
          <w:bCs/>
          <w:szCs w:val="28"/>
        </w:rPr>
      </w:pPr>
      <w:r w:rsidRPr="008A4E69">
        <w:rPr>
          <w:rFonts w:eastAsia="Times New Roman"/>
          <w:b/>
          <w:bCs/>
          <w:szCs w:val="28"/>
        </w:rPr>
        <w:t xml:space="preserve">2. Học </w:t>
      </w:r>
      <w:proofErr w:type="spellStart"/>
      <w:r w:rsidRPr="008A4E69">
        <w:rPr>
          <w:rFonts w:eastAsia="Times New Roman"/>
          <w:b/>
          <w:bCs/>
          <w:szCs w:val="28"/>
        </w:rPr>
        <w:t>sinh</w:t>
      </w:r>
      <w:proofErr w:type="spellEnd"/>
    </w:p>
    <w:p w14:paraId="2D71DB99" w14:textId="17EDAA9F" w:rsidR="008A4E69" w:rsidRDefault="008A4E69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proofErr w:type="spellStart"/>
      <w:r>
        <w:rPr>
          <w:rFonts w:eastAsia="Times New Roman"/>
          <w:szCs w:val="28"/>
        </w:rPr>
        <w:t>Bộ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đồ</w:t>
      </w:r>
      <w:proofErr w:type="spellEnd"/>
      <w:r>
        <w:rPr>
          <w:rFonts w:eastAsia="Times New Roman"/>
          <w:szCs w:val="28"/>
        </w:rPr>
        <w:t xml:space="preserve"> dung </w:t>
      </w:r>
      <w:proofErr w:type="spellStart"/>
      <w:r>
        <w:rPr>
          <w:rFonts w:eastAsia="Times New Roman"/>
          <w:szCs w:val="28"/>
        </w:rPr>
        <w:t>học</w:t>
      </w:r>
      <w:proofErr w:type="spellEnd"/>
      <w:r>
        <w:rPr>
          <w:rFonts w:eastAsia="Times New Roman"/>
          <w:szCs w:val="28"/>
        </w:rPr>
        <w:t xml:space="preserve"> Công </w:t>
      </w:r>
      <w:proofErr w:type="spellStart"/>
      <w:r>
        <w:rPr>
          <w:rFonts w:eastAsia="Times New Roman"/>
          <w:szCs w:val="28"/>
        </w:rPr>
        <w:t>nghệ</w:t>
      </w:r>
      <w:proofErr w:type="spellEnd"/>
      <w:r>
        <w:rPr>
          <w:rFonts w:eastAsia="Times New Roman"/>
          <w:szCs w:val="28"/>
        </w:rPr>
        <w:t xml:space="preserve">  ở </w:t>
      </w:r>
      <w:proofErr w:type="spellStart"/>
      <w:r>
        <w:rPr>
          <w:rFonts w:eastAsia="Times New Roman"/>
          <w:szCs w:val="28"/>
        </w:rPr>
        <w:t>thư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viện</w:t>
      </w:r>
      <w:proofErr w:type="spellEnd"/>
    </w:p>
    <w:p w14:paraId="7D5B6E78" w14:textId="4F1577A1" w:rsidR="008A4E69" w:rsidRDefault="008A4E69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SGK , </w:t>
      </w:r>
      <w:proofErr w:type="spellStart"/>
      <w:r>
        <w:rPr>
          <w:rFonts w:eastAsia="Times New Roman"/>
          <w:szCs w:val="28"/>
        </w:rPr>
        <w:t>Vở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ghi</w:t>
      </w:r>
      <w:proofErr w:type="spellEnd"/>
    </w:p>
    <w:p w14:paraId="2C629FD2" w14:textId="3BAD4B2B" w:rsidR="008A4E69" w:rsidRPr="008A4E69" w:rsidRDefault="008A4E69" w:rsidP="001E0C3F">
      <w:pPr>
        <w:spacing w:line="288" w:lineRule="auto"/>
        <w:ind w:firstLine="360"/>
        <w:jc w:val="both"/>
        <w:rPr>
          <w:rFonts w:eastAsia="Times New Roman"/>
          <w:b/>
          <w:bCs/>
          <w:szCs w:val="28"/>
        </w:rPr>
      </w:pPr>
      <w:r w:rsidRPr="008A4E69">
        <w:rPr>
          <w:rFonts w:eastAsia="Times New Roman"/>
          <w:b/>
          <w:bCs/>
          <w:szCs w:val="28"/>
        </w:rPr>
        <w:t xml:space="preserve">3. </w:t>
      </w:r>
      <w:proofErr w:type="spellStart"/>
      <w:r w:rsidRPr="008A4E69">
        <w:rPr>
          <w:rFonts w:eastAsia="Times New Roman"/>
          <w:b/>
          <w:bCs/>
          <w:szCs w:val="28"/>
        </w:rPr>
        <w:t>Địa</w:t>
      </w:r>
      <w:proofErr w:type="spellEnd"/>
      <w:r w:rsidRPr="008A4E69">
        <w:rPr>
          <w:rFonts w:eastAsia="Times New Roman"/>
          <w:b/>
          <w:bCs/>
          <w:szCs w:val="28"/>
        </w:rPr>
        <w:t xml:space="preserve"> </w:t>
      </w:r>
      <w:proofErr w:type="spellStart"/>
      <w:r w:rsidRPr="008A4E69">
        <w:rPr>
          <w:rFonts w:eastAsia="Times New Roman"/>
          <w:b/>
          <w:bCs/>
          <w:szCs w:val="28"/>
        </w:rPr>
        <w:t>điểm</w:t>
      </w:r>
      <w:proofErr w:type="spellEnd"/>
      <w:r w:rsidRPr="008A4E69">
        <w:rPr>
          <w:rFonts w:eastAsia="Times New Roman"/>
          <w:b/>
          <w:bCs/>
          <w:szCs w:val="28"/>
        </w:rPr>
        <w:t xml:space="preserve"> </w:t>
      </w:r>
      <w:proofErr w:type="spellStart"/>
      <w:r w:rsidRPr="008A4E69">
        <w:rPr>
          <w:rFonts w:eastAsia="Times New Roman"/>
          <w:b/>
          <w:bCs/>
          <w:szCs w:val="28"/>
        </w:rPr>
        <w:t>học</w:t>
      </w:r>
      <w:proofErr w:type="spellEnd"/>
    </w:p>
    <w:p w14:paraId="0E0DC9EA" w14:textId="56F257E3" w:rsidR="008A4E69" w:rsidRPr="004D3CAA" w:rsidRDefault="008A4E69" w:rsidP="001E0C3F">
      <w:pPr>
        <w:spacing w:line="288" w:lineRule="auto"/>
        <w:ind w:firstLine="36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Học </w:t>
      </w:r>
      <w:proofErr w:type="spellStart"/>
      <w:r>
        <w:rPr>
          <w:rFonts w:eastAsia="Times New Roman"/>
          <w:szCs w:val="28"/>
        </w:rPr>
        <w:t>phòng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viện</w:t>
      </w:r>
      <w:proofErr w:type="spellEnd"/>
      <w:r>
        <w:rPr>
          <w:rFonts w:eastAsia="Times New Roman"/>
          <w:szCs w:val="28"/>
        </w:rPr>
        <w:t xml:space="preserve"> </w:t>
      </w:r>
    </w:p>
    <w:p w14:paraId="1F95D69B" w14:textId="77777777" w:rsidR="001E0C3F" w:rsidRDefault="001E0C3F" w:rsidP="001E0C3F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p w14:paraId="5256ACAF" w14:textId="77777777" w:rsidR="001E0C3F" w:rsidRDefault="001E0C3F" w:rsidP="001E0C3F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  <w:sectPr w:rsidR="001E0C3F" w:rsidSect="009851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622B8E23" w14:textId="77777777" w:rsidR="001E0C3F" w:rsidRPr="000D7B3C" w:rsidRDefault="001E0C3F" w:rsidP="001E0C3F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2"/>
          <w:szCs w:val="28"/>
          <w:u w:val="single"/>
          <w:lang w:val="nl-N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305"/>
        <w:gridCol w:w="4358"/>
      </w:tblGrid>
      <w:tr w:rsidR="001E0C3F" w:rsidRPr="004D3CAA" w14:paraId="3D5E8539" w14:textId="77777777" w:rsidTr="00742987">
        <w:tc>
          <w:tcPr>
            <w:tcW w:w="5113" w:type="dxa"/>
            <w:tcBorders>
              <w:bottom w:val="dashed" w:sz="4" w:space="0" w:color="auto"/>
            </w:tcBorders>
          </w:tcPr>
          <w:p w14:paraId="3BF8C961" w14:textId="77777777" w:rsidR="001E0C3F" w:rsidRPr="004D3CAA" w:rsidRDefault="001E0C3F" w:rsidP="0098512A">
            <w:pPr>
              <w:spacing w:after="240"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663" w:type="dxa"/>
            <w:gridSpan w:val="2"/>
            <w:tcBorders>
              <w:bottom w:val="dashed" w:sz="4" w:space="0" w:color="auto"/>
            </w:tcBorders>
          </w:tcPr>
          <w:p w14:paraId="525260F5" w14:textId="77777777" w:rsidR="001E0C3F" w:rsidRPr="004D3CAA" w:rsidRDefault="001E0C3F" w:rsidP="0001060B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1E0C3F" w:rsidRPr="004D3CAA" w14:paraId="6F4C078D" w14:textId="77777777" w:rsidTr="00742987">
        <w:tc>
          <w:tcPr>
            <w:tcW w:w="9776" w:type="dxa"/>
            <w:gridSpan w:val="3"/>
            <w:tcBorders>
              <w:bottom w:val="dashed" w:sz="4" w:space="0" w:color="auto"/>
            </w:tcBorders>
          </w:tcPr>
          <w:p w14:paraId="6E29BCF6" w14:textId="4DB54E8D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1. </w:t>
            </w:r>
            <w:r w:rsidR="00BC035C">
              <w:rPr>
                <w:rFonts w:eastAsia="Times New Roman"/>
                <w:b/>
                <w:bCs/>
                <w:szCs w:val="28"/>
                <w:lang w:val="nl-NL"/>
              </w:rPr>
              <w:t>Mở đầu : (3p)</w:t>
            </w:r>
          </w:p>
          <w:p w14:paraId="524320BA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14:paraId="744B670B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Tạo không khí vui vẻ, </w:t>
            </w:r>
            <w:r>
              <w:rPr>
                <w:rFonts w:eastAsia="Times New Roman"/>
                <w:szCs w:val="28"/>
                <w:lang w:val="nl-NL"/>
              </w:rPr>
              <w:t>p</w:t>
            </w:r>
            <w:r w:rsidRPr="004D3CAA">
              <w:rPr>
                <w:rFonts w:eastAsia="Times New Roman"/>
                <w:szCs w:val="28"/>
                <w:lang w:val="nl-NL"/>
              </w:rPr>
              <w:t>hấn khởi trước giờ học.</w:t>
            </w:r>
          </w:p>
          <w:p w14:paraId="0BBD0B48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>Thông qua khởi động, giáo viên dẫn dắt bài mới hấp dẫn để thu hút học sinh tập trung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14:paraId="6E668D6A" w14:textId="77777777" w:rsidR="001E0C3F" w:rsidRPr="004D3CAA" w:rsidRDefault="001E0C3F" w:rsidP="0098512A">
            <w:pPr>
              <w:spacing w:after="120"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1E0C3F" w:rsidRPr="004D3CAA" w14:paraId="409FEFD7" w14:textId="77777777" w:rsidTr="0098512A">
        <w:tc>
          <w:tcPr>
            <w:tcW w:w="5418" w:type="dxa"/>
            <w:gridSpan w:val="2"/>
            <w:tcBorders>
              <w:bottom w:val="dashed" w:sz="4" w:space="0" w:color="auto"/>
            </w:tcBorders>
          </w:tcPr>
          <w:p w14:paraId="52CAA9BA" w14:textId="77777777" w:rsidR="001E0C3F" w:rsidRDefault="001E0C3F" w:rsidP="0001060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GV 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giới thiệu video một số kiểu rô – bốt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để khởi động bài học. </w:t>
            </w:r>
          </w:p>
          <w:p w14:paraId="43DE2800" w14:textId="77777777" w:rsidR="001E0C3F" w:rsidRDefault="001E0C3F" w:rsidP="0001060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cùng trao đổi với HS về:</w:t>
            </w:r>
          </w:p>
          <w:p w14:paraId="3CB16343" w14:textId="77777777" w:rsidR="001E0C3F" w:rsidRDefault="001E0C3F" w:rsidP="0001060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 Hình dạng, kích thước của một số rô- bốt  đã xem trong video</w:t>
            </w:r>
          </w:p>
          <w:p w14:paraId="7C39E451" w14:textId="77777777" w:rsidR="001E0C3F" w:rsidRDefault="001E0C3F" w:rsidP="0001060B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Ích lợi của rô bốt?</w:t>
            </w:r>
          </w:p>
          <w:p w14:paraId="53F8F59B" w14:textId="77777777" w:rsidR="001E0C3F" w:rsidRPr="004D3CAA" w:rsidRDefault="001E0C3F" w:rsidP="0098512A">
            <w:pPr>
              <w:spacing w:after="120"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358" w:type="dxa"/>
            <w:tcBorders>
              <w:bottom w:val="dashed" w:sz="4" w:space="0" w:color="auto"/>
            </w:tcBorders>
          </w:tcPr>
          <w:p w14:paraId="10F310A8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Cả lớp theo dõi video.</w:t>
            </w:r>
          </w:p>
          <w:p w14:paraId="57D2AC3C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8266445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chia sẻ những suy nghĩ của mình qua xem video.</w:t>
            </w:r>
          </w:p>
          <w:p w14:paraId="03E1892E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E586294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trả lời theo suy nghĩ của mình.</w:t>
            </w:r>
          </w:p>
          <w:p w14:paraId="1FCAC2CD" w14:textId="77777777" w:rsidR="001E0C3F" w:rsidRPr="008A0289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1E0C3F" w:rsidRPr="004D3CAA" w14:paraId="7838015C" w14:textId="77777777" w:rsidTr="00742987">
        <w:tc>
          <w:tcPr>
            <w:tcW w:w="977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2C0DBE1" w14:textId="68438DCA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</w:t>
            </w:r>
            <w:r w:rsidR="00E35513">
              <w:rPr>
                <w:rFonts w:eastAsia="Times New Roman"/>
                <w:b/>
                <w:bCs/>
                <w:iCs/>
                <w:szCs w:val="28"/>
                <w:lang w:val="nl-NL"/>
              </w:rPr>
              <w:t>ình thành kiến thức : (13p)</w:t>
            </w:r>
          </w:p>
          <w:p w14:paraId="4BC0193C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</w:p>
          <w:p w14:paraId="2394EC1D" w14:textId="77777777" w:rsidR="001E0C3F" w:rsidRDefault="001E0C3F" w:rsidP="0001060B">
            <w:pPr>
              <w:spacing w:line="288" w:lineRule="auto"/>
              <w:jc w:val="both"/>
            </w:pPr>
            <w:r>
              <w:t xml:space="preserve">+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rô</w:t>
            </w:r>
            <w:proofErr w:type="spellEnd"/>
            <w:r>
              <w:t xml:space="preserve"> – </w:t>
            </w:r>
            <w:proofErr w:type="spellStart"/>
            <w:r>
              <w:t>bốt</w:t>
            </w:r>
            <w:proofErr w:type="spellEnd"/>
            <w:r>
              <w:t xml:space="preserve">: </w:t>
            </w:r>
            <w:proofErr w:type="spellStart"/>
            <w:r>
              <w:t>cấu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,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chắc</w:t>
            </w:r>
            <w:proofErr w:type="spellEnd"/>
            <w:r>
              <w:t xml:space="preserve"> </w:t>
            </w:r>
            <w:proofErr w:type="spellStart"/>
            <w:r>
              <w:t>chắn</w:t>
            </w:r>
            <w:proofErr w:type="spellEnd"/>
            <w:r>
              <w:t>.</w:t>
            </w:r>
          </w:p>
          <w:p w14:paraId="2332DBCB" w14:textId="77777777" w:rsidR="001E0C3F" w:rsidRDefault="001E0C3F" w:rsidP="0001060B">
            <w:pPr>
              <w:spacing w:line="288" w:lineRule="auto"/>
              <w:jc w:val="both"/>
            </w:pPr>
            <w:r>
              <w:t xml:space="preserve">+ Rèn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,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>.</w:t>
            </w:r>
          </w:p>
          <w:p w14:paraId="7126CA9E" w14:textId="77777777" w:rsidR="001E0C3F" w:rsidRPr="004D3CAA" w:rsidRDefault="001E0C3F" w:rsidP="0098512A">
            <w:pPr>
              <w:spacing w:after="120"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1E0C3F" w:rsidRPr="004D3CAA" w14:paraId="0B2494F4" w14:textId="77777777" w:rsidTr="00742987">
        <w:tc>
          <w:tcPr>
            <w:tcW w:w="5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993144" w14:textId="77777777" w:rsidR="001E0C3F" w:rsidRPr="00CA2104" w:rsidRDefault="001E0C3F" w:rsidP="000F0490">
            <w:pPr>
              <w:pStyle w:val="NormalWeb"/>
              <w:spacing w:before="0" w:beforeAutospacing="0" w:after="36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A2104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CA2104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CA2104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CA2104">
              <w:rPr>
                <w:rStyle w:val="Strong"/>
                <w:sz w:val="28"/>
                <w:szCs w:val="28"/>
              </w:rPr>
              <w:t xml:space="preserve"> 1: </w:t>
            </w:r>
            <w:proofErr w:type="spellStart"/>
            <w:r>
              <w:rPr>
                <w:rStyle w:val="Strong"/>
                <w:sz w:val="28"/>
                <w:szCs w:val="28"/>
              </w:rPr>
              <w:t>Tìm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hiểu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sản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phẩm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mẫu</w:t>
            </w:r>
            <w:proofErr w:type="spellEnd"/>
            <w:r w:rsidRPr="00CA2104">
              <w:rPr>
                <w:rStyle w:val="Strong"/>
                <w:sz w:val="28"/>
                <w:szCs w:val="28"/>
              </w:rPr>
              <w:t>.</w:t>
            </w:r>
            <w:r>
              <w:rPr>
                <w:rStyle w:val="Strong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Strong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việc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chung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cả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lớp</w:t>
            </w:r>
            <w:proofErr w:type="spellEnd"/>
            <w:r>
              <w:rPr>
                <w:rStyle w:val="Strong"/>
                <w:sz w:val="28"/>
                <w:szCs w:val="28"/>
              </w:rPr>
              <w:t>)</w:t>
            </w:r>
          </w:p>
          <w:p w14:paraId="6B03C781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B099CD9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rô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1:</w:t>
            </w:r>
          </w:p>
          <w:p w14:paraId="0AD2E36A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rô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bốt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576AFDEC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3E9C2B37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0832A6B7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1A3263C5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1A2A3344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5FFD821B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1B752DD0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796B3C88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1FE218C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D59C051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14:paraId="2024593B" w14:textId="0FA9AA92" w:rsidR="001E0C3F" w:rsidRPr="002B7087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: Các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4358" w:type="dxa"/>
            <w:tcBorders>
              <w:top w:val="dashed" w:sz="4" w:space="0" w:color="auto"/>
              <w:bottom w:val="dashed" w:sz="4" w:space="0" w:color="auto"/>
            </w:tcBorders>
          </w:tcPr>
          <w:p w14:paraId="484FE7EE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- 1 HS đọc yêu cầu bài.</w:t>
            </w:r>
          </w:p>
          <w:p w14:paraId="3C816CE7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làm việc chung cả lớp: Quan sát </w:t>
            </w:r>
            <w:proofErr w:type="spellStart"/>
            <w:r>
              <w:rPr>
                <w:szCs w:val="28"/>
              </w:rPr>
              <w:t>mô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rô</w:t>
            </w:r>
            <w:proofErr w:type="spellEnd"/>
            <w:r>
              <w:rPr>
                <w:szCs w:val="28"/>
              </w:rPr>
              <w:t xml:space="preserve"> – </w:t>
            </w:r>
            <w:proofErr w:type="spellStart"/>
            <w:r>
              <w:rPr>
                <w:szCs w:val="28"/>
              </w:rPr>
              <w:t>bốt</w:t>
            </w:r>
            <w:proofErr w:type="spellEnd"/>
            <w:r>
              <w:rPr>
                <w:rFonts w:eastAsia="Times New Roman"/>
                <w:szCs w:val="28"/>
                <w:lang w:val="nl-NL"/>
              </w:rPr>
              <w:t xml:space="preserve"> và trả lời câu hỏi:</w:t>
            </w:r>
          </w:p>
          <w:p w14:paraId="4C3BB2C8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* Các bộ phận chính: </w:t>
            </w:r>
          </w:p>
          <w:p w14:paraId="29468CD5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Đầu rô – bốt</w:t>
            </w:r>
          </w:p>
          <w:p w14:paraId="1295899E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Thân rô – bốt</w:t>
            </w:r>
          </w:p>
          <w:p w14:paraId="0DCD3BC2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Chân rô – bốt</w:t>
            </w:r>
          </w:p>
          <w:p w14:paraId="35A3D6B7" w14:textId="051DB08F" w:rsidR="0098512A" w:rsidRDefault="001E0C3F" w:rsidP="000F049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*Số lượng các chi tiết: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09"/>
              <w:gridCol w:w="1418"/>
              <w:gridCol w:w="992"/>
            </w:tblGrid>
            <w:tr w:rsidR="001E0C3F" w14:paraId="7EFCD60F" w14:textId="77777777" w:rsidTr="00742987">
              <w:tc>
                <w:tcPr>
                  <w:tcW w:w="1409" w:type="dxa"/>
                </w:tcPr>
                <w:p w14:paraId="0B4E71D3" w14:textId="77777777" w:rsidR="001E0C3F" w:rsidRDefault="001E0C3F" w:rsidP="0001060B">
                  <w:pPr>
                    <w:spacing w:line="288" w:lineRule="auto"/>
                    <w:jc w:val="center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Tên bộ phận</w:t>
                  </w:r>
                </w:p>
              </w:tc>
              <w:tc>
                <w:tcPr>
                  <w:tcW w:w="1418" w:type="dxa"/>
                </w:tcPr>
                <w:p w14:paraId="5B71742E" w14:textId="77777777" w:rsidR="001E0C3F" w:rsidRDefault="001E0C3F" w:rsidP="0001060B">
                  <w:pPr>
                    <w:spacing w:line="288" w:lineRule="auto"/>
                    <w:jc w:val="center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Chi tiết</w:t>
                  </w:r>
                </w:p>
              </w:tc>
              <w:tc>
                <w:tcPr>
                  <w:tcW w:w="992" w:type="dxa"/>
                </w:tcPr>
                <w:p w14:paraId="2A830252" w14:textId="77777777" w:rsidR="001E0C3F" w:rsidRDefault="001E0C3F" w:rsidP="0001060B">
                  <w:pPr>
                    <w:spacing w:line="288" w:lineRule="auto"/>
                    <w:jc w:val="center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Số lượng</w:t>
                  </w:r>
                </w:p>
              </w:tc>
            </w:tr>
            <w:tr w:rsidR="001E0C3F" w14:paraId="11CFD408" w14:textId="77777777" w:rsidTr="00742987">
              <w:tc>
                <w:tcPr>
                  <w:tcW w:w="1409" w:type="dxa"/>
                  <w:vMerge w:val="restart"/>
                </w:tcPr>
                <w:p w14:paraId="44ACE839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  <w:p w14:paraId="453864D3" w14:textId="77777777" w:rsidR="000F0490" w:rsidRDefault="000F0490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  <w:p w14:paraId="48DD9323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  <w:p w14:paraId="776277C2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Đầu rô- bốt</w:t>
                  </w:r>
                </w:p>
              </w:tc>
              <w:tc>
                <w:tcPr>
                  <w:tcW w:w="1418" w:type="dxa"/>
                </w:tcPr>
                <w:p w14:paraId="179949B6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lastRenderedPageBreak/>
                    <w:t>Thanh thẳng 5 lỗ</w:t>
                  </w:r>
                </w:p>
              </w:tc>
              <w:tc>
                <w:tcPr>
                  <w:tcW w:w="992" w:type="dxa"/>
                </w:tcPr>
                <w:p w14:paraId="6EAD84E2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 xml:space="preserve"> 3 thanh</w:t>
                  </w:r>
                </w:p>
              </w:tc>
            </w:tr>
            <w:tr w:rsidR="001E0C3F" w14:paraId="286E1C03" w14:textId="77777777" w:rsidTr="00742987">
              <w:tc>
                <w:tcPr>
                  <w:tcW w:w="1409" w:type="dxa"/>
                  <w:vMerge/>
                </w:tcPr>
                <w:p w14:paraId="6D05E92E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418" w:type="dxa"/>
                </w:tcPr>
                <w:p w14:paraId="16CF8558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 xml:space="preserve">Bánh đại </w:t>
                  </w:r>
                </w:p>
              </w:tc>
              <w:tc>
                <w:tcPr>
                  <w:tcW w:w="992" w:type="dxa"/>
                </w:tcPr>
                <w:p w14:paraId="323B4FB8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2 cái</w:t>
                  </w:r>
                </w:p>
              </w:tc>
            </w:tr>
            <w:tr w:rsidR="001E0C3F" w14:paraId="61925C7D" w14:textId="77777777" w:rsidTr="00742987">
              <w:tc>
                <w:tcPr>
                  <w:tcW w:w="1409" w:type="dxa"/>
                  <w:vMerge/>
                </w:tcPr>
                <w:p w14:paraId="23357496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418" w:type="dxa"/>
                </w:tcPr>
                <w:p w14:paraId="54C65BA2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Thanh chữ U dài</w:t>
                  </w:r>
                </w:p>
              </w:tc>
              <w:tc>
                <w:tcPr>
                  <w:tcW w:w="992" w:type="dxa"/>
                </w:tcPr>
                <w:p w14:paraId="58B63815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 xml:space="preserve"> 1 thanh</w:t>
                  </w:r>
                </w:p>
              </w:tc>
            </w:tr>
            <w:tr w:rsidR="001E0C3F" w14:paraId="51175D77" w14:textId="77777777" w:rsidTr="00742987">
              <w:tc>
                <w:tcPr>
                  <w:tcW w:w="1409" w:type="dxa"/>
                  <w:vMerge/>
                </w:tcPr>
                <w:p w14:paraId="46F2FF9A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418" w:type="dxa"/>
                </w:tcPr>
                <w:p w14:paraId="734488C4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Tấm 3 lỗ</w:t>
                  </w:r>
                </w:p>
              </w:tc>
              <w:tc>
                <w:tcPr>
                  <w:tcW w:w="992" w:type="dxa"/>
                </w:tcPr>
                <w:p w14:paraId="273FAE88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  <w:r>
                    <w:rPr>
                      <w:rFonts w:eastAsia="Times New Roman"/>
                      <w:szCs w:val="28"/>
                      <w:lang w:val="nl-NL"/>
                    </w:rPr>
                    <w:t>1 tấm</w:t>
                  </w:r>
                </w:p>
              </w:tc>
            </w:tr>
            <w:tr w:rsidR="001E0C3F" w14:paraId="1C8A02B8" w14:textId="77777777" w:rsidTr="00742987">
              <w:tc>
                <w:tcPr>
                  <w:tcW w:w="1409" w:type="dxa"/>
                </w:tcPr>
                <w:p w14:paraId="086971B4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418" w:type="dxa"/>
                </w:tcPr>
                <w:p w14:paraId="503BC734" w14:textId="77777777" w:rsidR="001E0C3F" w:rsidRPr="00A33417" w:rsidRDefault="001E0C3F" w:rsidP="0001060B">
                  <w:r>
                    <w:rPr>
                      <w:lang w:val="nl-NL"/>
                    </w:rPr>
                    <w:t>.....</w:t>
                  </w:r>
                </w:p>
              </w:tc>
              <w:tc>
                <w:tcPr>
                  <w:tcW w:w="992" w:type="dxa"/>
                </w:tcPr>
                <w:p w14:paraId="2055F44D" w14:textId="77777777" w:rsidR="001E0C3F" w:rsidRDefault="001E0C3F" w:rsidP="0001060B">
                  <w:pPr>
                    <w:spacing w:line="288" w:lineRule="auto"/>
                    <w:jc w:val="both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</w:tr>
          </w:tbl>
          <w:p w14:paraId="75971107" w14:textId="77777777" w:rsidR="001E0C3F" w:rsidRDefault="001E0C3F" w:rsidP="0001060B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chi </w:t>
            </w:r>
            <w:proofErr w:type="spellStart"/>
            <w:r>
              <w:rPr>
                <w:szCs w:val="28"/>
              </w:rPr>
              <w:t>tiết</w:t>
            </w:r>
            <w:proofErr w:type="spellEnd"/>
          </w:p>
          <w:p w14:paraId="3F751E9F" w14:textId="77777777" w:rsidR="001E0C3F" w:rsidRPr="00166B3C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E0C3F" w:rsidRPr="004D3CAA" w14:paraId="6556E8D8" w14:textId="77777777" w:rsidTr="00742987">
        <w:tc>
          <w:tcPr>
            <w:tcW w:w="977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5730A4B" w14:textId="694F9F9F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3</w:t>
            </w:r>
            <w:r w:rsidRPr="004D3CAA">
              <w:rPr>
                <w:rFonts w:eastAsia="Times New Roman"/>
                <w:b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szCs w:val="28"/>
                <w:lang w:val="nl-NL"/>
              </w:rPr>
              <w:t>Hoạt động luyện tập</w:t>
            </w:r>
            <w:r w:rsidR="00E35513">
              <w:rPr>
                <w:rFonts w:eastAsia="Times New Roman"/>
                <w:b/>
                <w:szCs w:val="28"/>
                <w:lang w:val="nl-NL"/>
              </w:rPr>
              <w:t xml:space="preserve"> ( 14p)</w:t>
            </w:r>
          </w:p>
          <w:p w14:paraId="795E94D1" w14:textId="77777777" w:rsidR="001E0C3F" w:rsidRPr="004D3CAA" w:rsidRDefault="001E0C3F" w:rsidP="0001060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14:paraId="3C801142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 xml:space="preserve">+ </w:t>
            </w:r>
            <w:r>
              <w:rPr>
                <w:rFonts w:eastAsia="Times New Roman"/>
                <w:szCs w:val="28"/>
              </w:rPr>
              <w:t xml:space="preserve"> HS  </w:t>
            </w:r>
            <w:proofErr w:type="spellStart"/>
            <w:r>
              <w:rPr>
                <w:rFonts w:eastAsia="Times New Roman"/>
                <w:szCs w:val="28"/>
              </w:rPr>
              <w:t>lựa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chọn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được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đúng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và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đủ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số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lượng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dụng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cụ</w:t>
            </w:r>
            <w:proofErr w:type="spellEnd"/>
            <w:r>
              <w:rPr>
                <w:rFonts w:eastAsia="Times New Roman"/>
                <w:szCs w:val="28"/>
              </w:rPr>
              <w:t xml:space="preserve">, chi </w:t>
            </w:r>
            <w:proofErr w:type="spellStart"/>
            <w:r>
              <w:rPr>
                <w:rFonts w:eastAsia="Times New Roman"/>
                <w:szCs w:val="28"/>
              </w:rPr>
              <w:t>tiết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kĩ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thuật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để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lắp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ghép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mô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hình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theo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mẫu</w:t>
            </w:r>
            <w:proofErr w:type="spellEnd"/>
            <w:r>
              <w:rPr>
                <w:rFonts w:eastAsia="Times New Roman"/>
                <w:szCs w:val="28"/>
              </w:rPr>
              <w:t>.</w:t>
            </w:r>
          </w:p>
          <w:p w14:paraId="1822EA38" w14:textId="77777777" w:rsidR="001E0C3F" w:rsidRDefault="001E0C3F" w:rsidP="0001060B">
            <w:pPr>
              <w:spacing w:line="288" w:lineRule="auto"/>
              <w:jc w:val="both"/>
            </w:pPr>
            <w:r>
              <w:t xml:space="preserve">+ Rèn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,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>.</w:t>
            </w:r>
          </w:p>
          <w:p w14:paraId="0E8026A3" w14:textId="77777777" w:rsidR="001E0C3F" w:rsidRPr="00DE6E30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DE6E30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DE6E30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DE6E3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6E30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DE6E3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6E30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DE6E30">
              <w:rPr>
                <w:rFonts w:eastAsia="Times New Roman"/>
                <w:sz w:val="28"/>
                <w:szCs w:val="28"/>
              </w:rPr>
              <w:t>:</w:t>
            </w:r>
          </w:p>
        </w:tc>
      </w:tr>
      <w:tr w:rsidR="001E0C3F" w:rsidRPr="004D3CAA" w14:paraId="37E589F7" w14:textId="77777777" w:rsidTr="00742987">
        <w:tc>
          <w:tcPr>
            <w:tcW w:w="5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2F980F" w14:textId="77777777" w:rsidR="001E0C3F" w:rsidRPr="0028393C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28393C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28393C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28393C">
              <w:rPr>
                <w:rStyle w:val="Strong"/>
                <w:sz w:val="28"/>
                <w:szCs w:val="28"/>
              </w:rPr>
              <w:t xml:space="preserve"> 2: </w:t>
            </w:r>
            <w:r>
              <w:rPr>
                <w:rStyle w:val="Strong"/>
                <w:sz w:val="28"/>
                <w:szCs w:val="28"/>
              </w:rPr>
              <w:t xml:space="preserve">Chi </w:t>
            </w:r>
            <w:proofErr w:type="spellStart"/>
            <w:r>
              <w:rPr>
                <w:rStyle w:val="Strong"/>
                <w:sz w:val="28"/>
                <w:szCs w:val="28"/>
              </w:rPr>
              <w:t>tiết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và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dụng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cụ</w:t>
            </w:r>
            <w:proofErr w:type="spellEnd"/>
            <w:r w:rsidRPr="0028393C">
              <w:rPr>
                <w:rStyle w:val="Strong"/>
                <w:sz w:val="28"/>
                <w:szCs w:val="28"/>
              </w:rPr>
              <w:t>. (</w:t>
            </w:r>
            <w:proofErr w:type="spellStart"/>
            <w:r>
              <w:rPr>
                <w:rStyle w:val="Strong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việc</w:t>
            </w:r>
            <w:proofErr w:type="spellEnd"/>
            <w:r w:rsidRPr="0028393C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rStyle w:val="Strong"/>
                <w:sz w:val="28"/>
                <w:szCs w:val="28"/>
              </w:rPr>
              <w:t>nhóm</w:t>
            </w:r>
            <w:proofErr w:type="spellEnd"/>
            <w:r w:rsidRPr="0028393C">
              <w:rPr>
                <w:rStyle w:val="Strong"/>
                <w:sz w:val="28"/>
                <w:szCs w:val="28"/>
              </w:rPr>
              <w:t xml:space="preserve"> </w:t>
            </w:r>
            <w:r>
              <w:rPr>
                <w:rStyle w:val="Strong"/>
                <w:sz w:val="28"/>
                <w:szCs w:val="28"/>
              </w:rPr>
              <w:t>2</w:t>
            </w:r>
            <w:r w:rsidRPr="0028393C">
              <w:rPr>
                <w:rStyle w:val="Strong"/>
                <w:sz w:val="28"/>
                <w:szCs w:val="28"/>
              </w:rPr>
              <w:t>)</w:t>
            </w:r>
          </w:p>
          <w:p w14:paraId="06E95F61" w14:textId="77777777" w:rsidR="001E0C3F" w:rsidRPr="0028393C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28393C">
              <w:rPr>
                <w:sz w:val="28"/>
                <w:szCs w:val="28"/>
              </w:rPr>
              <w:t xml:space="preserve">- GV </w:t>
            </w:r>
            <w:proofErr w:type="spellStart"/>
            <w:r w:rsidRPr="0028393C">
              <w:rPr>
                <w:sz w:val="28"/>
                <w:szCs w:val="28"/>
              </w:rPr>
              <w:t>yêu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cầu</w:t>
            </w:r>
            <w:proofErr w:type="spellEnd"/>
            <w:r w:rsidRPr="0028393C">
              <w:rPr>
                <w:sz w:val="28"/>
                <w:szCs w:val="28"/>
              </w:rPr>
              <w:t xml:space="preserve"> HS </w:t>
            </w:r>
            <w:proofErr w:type="spellStart"/>
            <w:r w:rsidRPr="0028393C">
              <w:rPr>
                <w:sz w:val="28"/>
                <w:szCs w:val="28"/>
              </w:rPr>
              <w:t>đọc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yêu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cầu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bài</w:t>
            </w:r>
            <w:proofErr w:type="spellEnd"/>
            <w:r w:rsidRPr="0028393C">
              <w:rPr>
                <w:sz w:val="28"/>
                <w:szCs w:val="28"/>
              </w:rPr>
              <w:t>.</w:t>
            </w:r>
          </w:p>
          <w:p w14:paraId="41FCBD3E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28393C"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 w:rsidRPr="0028393C"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nhóm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28393C">
              <w:rPr>
                <w:sz w:val="28"/>
                <w:szCs w:val="28"/>
              </w:rPr>
              <w:t xml:space="preserve">, </w:t>
            </w:r>
            <w:proofErr w:type="spellStart"/>
            <w:r w:rsidRPr="0028393C">
              <w:rPr>
                <w:sz w:val="28"/>
                <w:szCs w:val="28"/>
              </w:rPr>
              <w:t>cùng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ghép</w:t>
            </w:r>
            <w:proofErr w:type="spellEnd"/>
          </w:p>
          <w:p w14:paraId="17F4C56C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ý: HS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446882B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0E29B7C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5073B0EC" w14:textId="77777777" w:rsidR="001E0C3F" w:rsidRPr="001F5ADA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358" w:type="dxa"/>
            <w:tcBorders>
              <w:top w:val="dashed" w:sz="4" w:space="0" w:color="auto"/>
              <w:bottom w:val="dashed" w:sz="4" w:space="0" w:color="auto"/>
            </w:tcBorders>
          </w:tcPr>
          <w:p w14:paraId="01573584" w14:textId="77777777" w:rsidR="001E0C3F" w:rsidRDefault="001E0C3F" w:rsidP="0001060B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09ACAC06" w14:textId="77777777" w:rsidR="001E0C3F" w:rsidRDefault="001E0C3F" w:rsidP="0001060B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14:paraId="405015F5" w14:textId="77777777" w:rsidR="001E0C3F" w:rsidRPr="0028393C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28393C">
              <w:rPr>
                <w:sz w:val="28"/>
                <w:szCs w:val="28"/>
              </w:rPr>
              <w:t xml:space="preserve">- GV </w:t>
            </w:r>
            <w:proofErr w:type="spellStart"/>
            <w:r w:rsidRPr="0028393C">
              <w:rPr>
                <w:sz w:val="28"/>
                <w:szCs w:val="28"/>
              </w:rPr>
              <w:t>yêu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cầu</w:t>
            </w:r>
            <w:proofErr w:type="spellEnd"/>
            <w:r w:rsidRPr="0028393C">
              <w:rPr>
                <w:sz w:val="28"/>
                <w:szCs w:val="28"/>
              </w:rPr>
              <w:t xml:space="preserve"> HS </w:t>
            </w:r>
            <w:proofErr w:type="spellStart"/>
            <w:r w:rsidRPr="0028393C">
              <w:rPr>
                <w:sz w:val="28"/>
                <w:szCs w:val="28"/>
              </w:rPr>
              <w:t>đọc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yêu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cầu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bài</w:t>
            </w:r>
            <w:proofErr w:type="spellEnd"/>
            <w:r w:rsidRPr="0028393C">
              <w:rPr>
                <w:sz w:val="28"/>
                <w:szCs w:val="28"/>
              </w:rPr>
              <w:t>.</w:t>
            </w:r>
          </w:p>
          <w:p w14:paraId="5B672AB0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28393C"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 w:rsidRPr="0028393C">
              <w:rPr>
                <w:sz w:val="28"/>
                <w:szCs w:val="28"/>
              </w:rPr>
              <w:t>nhóm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28393C">
              <w:rPr>
                <w:sz w:val="28"/>
                <w:szCs w:val="28"/>
              </w:rPr>
              <w:t xml:space="preserve">, </w:t>
            </w:r>
            <w:proofErr w:type="spellStart"/>
            <w:r w:rsidRPr="0028393C">
              <w:rPr>
                <w:sz w:val="28"/>
                <w:szCs w:val="28"/>
              </w:rPr>
              <w:t>cùng</w:t>
            </w:r>
            <w:proofErr w:type="spellEnd"/>
            <w:r w:rsidRPr="0028393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ghép</w:t>
            </w:r>
            <w:proofErr w:type="spellEnd"/>
            <w:r>
              <w:rPr>
                <w:sz w:val="28"/>
                <w:szCs w:val="28"/>
              </w:rPr>
              <w:t xml:space="preserve"> ….</w:t>
            </w:r>
          </w:p>
          <w:p w14:paraId="1FDD7975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0E8936FA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14:paraId="70FB6833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D958B9" w14:textId="77777777" w:rsidR="001E0C3F" w:rsidRDefault="001E0C3F" w:rsidP="0001060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sung.</w:t>
            </w:r>
          </w:p>
          <w:p w14:paraId="682D9622" w14:textId="77777777" w:rsidR="001E0C3F" w:rsidRPr="00F8784D" w:rsidRDefault="001E0C3F" w:rsidP="00AE3984">
            <w:pPr>
              <w:pStyle w:val="NormalWeb"/>
              <w:spacing w:before="0" w:beforeAutospacing="0" w:after="24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rút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E0C3F" w:rsidRPr="004D3CAA" w14:paraId="15DF058C" w14:textId="77777777" w:rsidTr="00742987">
        <w:tc>
          <w:tcPr>
            <w:tcW w:w="977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BEAACFB" w14:textId="0D4F434B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4. Vận dụng</w:t>
            </w:r>
            <w:r w:rsidR="00E35513">
              <w:rPr>
                <w:rFonts w:eastAsia="Times New Roman"/>
                <w:b/>
                <w:szCs w:val="28"/>
                <w:lang w:val="nl-NL"/>
              </w:rPr>
              <w:t>: (3p)</w:t>
            </w:r>
          </w:p>
          <w:p w14:paraId="74FB1ABB" w14:textId="77777777" w:rsidR="001E0C3F" w:rsidRPr="004D3CAA" w:rsidRDefault="001E0C3F" w:rsidP="0001060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14:paraId="603D7A62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4D3CAA">
              <w:rPr>
                <w:rFonts w:eastAsia="Times New Roman"/>
                <w:szCs w:val="28"/>
              </w:rPr>
              <w:t>Củng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cố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những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kiến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thức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đã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học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trong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tiết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học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để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học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sinh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khắc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sâu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nội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dung.</w:t>
            </w:r>
          </w:p>
          <w:p w14:paraId="318CE495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4D3CAA">
              <w:rPr>
                <w:rFonts w:eastAsia="Times New Roman"/>
                <w:szCs w:val="28"/>
              </w:rPr>
              <w:t>Vận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dụng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kiến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thức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đã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học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vào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thực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tiễn</w:t>
            </w:r>
            <w:proofErr w:type="spellEnd"/>
            <w:r w:rsidRPr="004D3CAA">
              <w:rPr>
                <w:rFonts w:eastAsia="Times New Roman"/>
                <w:szCs w:val="28"/>
              </w:rPr>
              <w:t>.</w:t>
            </w:r>
            <w:r>
              <w:rPr>
                <w:rFonts w:eastAsia="Times New Roman"/>
                <w:szCs w:val="28"/>
              </w:rPr>
              <w:t xml:space="preserve"> Qua </w:t>
            </w:r>
            <w:proofErr w:type="spellStart"/>
            <w:r>
              <w:rPr>
                <w:rFonts w:eastAsia="Times New Roman"/>
                <w:szCs w:val="28"/>
              </w:rPr>
              <w:t>đó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phát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triển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năng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lực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công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nghệ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và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năng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lực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thẩm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mĩ</w:t>
            </w:r>
            <w:proofErr w:type="spellEnd"/>
            <w:r>
              <w:rPr>
                <w:rFonts w:eastAsia="Times New Roman"/>
                <w:szCs w:val="28"/>
              </w:rPr>
              <w:t>.</w:t>
            </w:r>
          </w:p>
          <w:p w14:paraId="0529FFF3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 xml:space="preserve">+ </w:t>
            </w:r>
            <w:proofErr w:type="spellStart"/>
            <w:r w:rsidRPr="004D3CAA">
              <w:rPr>
                <w:rFonts w:eastAsia="Times New Roman"/>
                <w:szCs w:val="28"/>
              </w:rPr>
              <w:t>Tạo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không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khí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vui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vẻ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D3CAA">
              <w:rPr>
                <w:rFonts w:eastAsia="Times New Roman"/>
                <w:szCs w:val="28"/>
              </w:rPr>
              <w:t>hào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hứng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4D3CAA">
              <w:rPr>
                <w:rFonts w:eastAsia="Times New Roman"/>
                <w:szCs w:val="28"/>
              </w:rPr>
              <w:t>lưu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luyến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sau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khi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học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sinh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bài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học</w:t>
            </w:r>
            <w:proofErr w:type="spellEnd"/>
            <w:r w:rsidRPr="004D3CAA">
              <w:rPr>
                <w:rFonts w:eastAsia="Times New Roman"/>
                <w:szCs w:val="28"/>
              </w:rPr>
              <w:t>.</w:t>
            </w:r>
          </w:p>
          <w:p w14:paraId="374CBC42" w14:textId="77777777" w:rsidR="001E0C3F" w:rsidRPr="004D3CAA" w:rsidRDefault="001E0C3F" w:rsidP="000F0490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4D3CAA">
              <w:rPr>
                <w:rFonts w:eastAsia="Times New Roman"/>
                <w:szCs w:val="28"/>
              </w:rPr>
              <w:t>Cách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tiến</w:t>
            </w:r>
            <w:proofErr w:type="spellEnd"/>
            <w:r w:rsidRPr="004D3CAA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D3CAA">
              <w:rPr>
                <w:rFonts w:eastAsia="Times New Roman"/>
                <w:szCs w:val="28"/>
              </w:rPr>
              <w:t>hành</w:t>
            </w:r>
            <w:proofErr w:type="spellEnd"/>
            <w:r w:rsidRPr="004D3CAA">
              <w:rPr>
                <w:rFonts w:eastAsia="Times New Roman"/>
                <w:szCs w:val="28"/>
              </w:rPr>
              <w:t>:</w:t>
            </w:r>
          </w:p>
        </w:tc>
      </w:tr>
      <w:tr w:rsidR="001E0C3F" w:rsidRPr="004D3CAA" w14:paraId="448B04ED" w14:textId="77777777" w:rsidTr="00742987">
        <w:tc>
          <w:tcPr>
            <w:tcW w:w="5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E48FF9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lastRenderedPageBreak/>
              <w:t xml:space="preserve">- GV </w:t>
            </w:r>
            <w:r>
              <w:rPr>
                <w:rFonts w:eastAsia="Times New Roman"/>
                <w:szCs w:val="28"/>
                <w:lang w:val="nl-NL"/>
              </w:rPr>
              <w:t>mời HS chia sẻ về lợi ích của rô – bốt</w:t>
            </w:r>
          </w:p>
          <w:p w14:paraId="0673FB35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14:paraId="2A78D920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>
              <w:rPr>
                <w:rFonts w:eastAsia="Times New Roman"/>
                <w:szCs w:val="28"/>
                <w:lang w:val="nl-NL"/>
              </w:rPr>
              <w:t>.</w:t>
            </w:r>
            <w:r>
              <w:t xml:space="preserve"> </w:t>
            </w:r>
            <w:r>
              <w:rPr>
                <w:rFonts w:eastAsia="Times New Roman"/>
                <w:szCs w:val="28"/>
                <w:lang w:val="nl-NL"/>
              </w:rPr>
              <w:t>D</w:t>
            </w:r>
            <w:r w:rsidRPr="004D3CAA">
              <w:rPr>
                <w:rFonts w:eastAsia="Times New Roman"/>
                <w:szCs w:val="28"/>
                <w:lang w:val="nl-NL"/>
              </w:rPr>
              <w:t>ặn dò về nhà.</w:t>
            </w:r>
          </w:p>
        </w:tc>
        <w:tc>
          <w:tcPr>
            <w:tcW w:w="4358" w:type="dxa"/>
            <w:tcBorders>
              <w:top w:val="dashed" w:sz="4" w:space="0" w:color="auto"/>
              <w:bottom w:val="dashed" w:sz="4" w:space="0" w:color="auto"/>
            </w:tcBorders>
          </w:tcPr>
          <w:p w14:paraId="792E754A" w14:textId="77777777" w:rsidR="001E0C3F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 xml:space="preserve">tham gia chia sẻ </w:t>
            </w:r>
          </w:p>
          <w:p w14:paraId="0656A1D4" w14:textId="77777777" w:rsidR="001E0C3F" w:rsidRPr="004D3CAA" w:rsidRDefault="001E0C3F" w:rsidP="0001060B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  <w:tr w:rsidR="001E0C3F" w:rsidRPr="004D3CAA" w14:paraId="12B9BA95" w14:textId="77777777" w:rsidTr="00742987">
        <w:tc>
          <w:tcPr>
            <w:tcW w:w="9776" w:type="dxa"/>
            <w:gridSpan w:val="3"/>
            <w:tcBorders>
              <w:top w:val="dashed" w:sz="4" w:space="0" w:color="auto"/>
            </w:tcBorders>
          </w:tcPr>
          <w:p w14:paraId="2448D9CE" w14:textId="77777777" w:rsidR="001E0C3F" w:rsidRPr="004D3CAA" w:rsidRDefault="001E0C3F" w:rsidP="0001060B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IV. ĐIỀU CHỈNH SAU BÀI DẠY:</w:t>
            </w:r>
          </w:p>
          <w:p w14:paraId="19D88848" w14:textId="77777777" w:rsidR="001E0C3F" w:rsidRPr="004D3CAA" w:rsidRDefault="001E0C3F" w:rsidP="0001060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22F100D5" w14:textId="77777777" w:rsidR="001E0C3F" w:rsidRPr="004D3CAA" w:rsidRDefault="001E0C3F" w:rsidP="0001060B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14:paraId="60FDCD76" w14:textId="77777777" w:rsidR="0061050D" w:rsidRDefault="0061050D" w:rsidP="00AE3984"/>
    <w:sectPr w:rsidR="0061050D" w:rsidSect="0098512A">
      <w:pgSz w:w="12240" w:h="15840"/>
      <w:pgMar w:top="1260" w:right="99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657C" w14:textId="77777777" w:rsidR="003C1C65" w:rsidRDefault="003C1C65">
      <w:r>
        <w:separator/>
      </w:r>
    </w:p>
  </w:endnote>
  <w:endnote w:type="continuationSeparator" w:id="0">
    <w:p w14:paraId="3F358E55" w14:textId="77777777" w:rsidR="003C1C65" w:rsidRDefault="003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850F" w14:textId="77777777" w:rsidR="00112980" w:rsidRDefault="00112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4225" w14:textId="77777777" w:rsidR="00112980" w:rsidRDefault="00112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8436" w14:textId="77777777" w:rsidR="00112980" w:rsidRDefault="00112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5C5C" w14:textId="77777777" w:rsidR="003C1C65" w:rsidRDefault="003C1C65">
      <w:r>
        <w:separator/>
      </w:r>
    </w:p>
  </w:footnote>
  <w:footnote w:type="continuationSeparator" w:id="0">
    <w:p w14:paraId="21EFC033" w14:textId="77777777" w:rsidR="003C1C65" w:rsidRDefault="003C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015E" w14:textId="77777777" w:rsidR="00112980" w:rsidRDefault="00112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2E3" w14:textId="77777777" w:rsidR="00112980" w:rsidRDefault="00112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7C61" w14:textId="77777777" w:rsidR="00112980" w:rsidRDefault="001129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3F"/>
    <w:rsid w:val="000F0490"/>
    <w:rsid w:val="00112980"/>
    <w:rsid w:val="001D3CAE"/>
    <w:rsid w:val="001E0C3F"/>
    <w:rsid w:val="00292F0D"/>
    <w:rsid w:val="00314C77"/>
    <w:rsid w:val="003C1C65"/>
    <w:rsid w:val="0061050D"/>
    <w:rsid w:val="006E0564"/>
    <w:rsid w:val="00742987"/>
    <w:rsid w:val="00777569"/>
    <w:rsid w:val="007D4341"/>
    <w:rsid w:val="00805E89"/>
    <w:rsid w:val="00876FF8"/>
    <w:rsid w:val="008A4E69"/>
    <w:rsid w:val="008E176F"/>
    <w:rsid w:val="00935923"/>
    <w:rsid w:val="00947BC9"/>
    <w:rsid w:val="0098512A"/>
    <w:rsid w:val="009B1C97"/>
    <w:rsid w:val="009F6CF3"/>
    <w:rsid w:val="00AE3984"/>
    <w:rsid w:val="00BC035C"/>
    <w:rsid w:val="00D000BC"/>
    <w:rsid w:val="00D438F8"/>
    <w:rsid w:val="00D52EA7"/>
    <w:rsid w:val="00E3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99D9"/>
  <w15:chartTrackingRefBased/>
  <w15:docId w15:val="{157FAEF3-39D8-4D18-AB5D-2FBE18B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3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C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C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C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C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C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C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C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C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C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C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C3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C3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C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0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C3F"/>
    <w:rPr>
      <w:rFonts w:ascii="Times New Roman" w:hAnsi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0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C3F"/>
    <w:rPr>
      <w:rFonts w:ascii="Times New Roman" w:hAnsi="Times New Roman" w:cs="Times New Roman"/>
      <w:kern w:val="0"/>
      <w:sz w:val="28"/>
      <w14:ligatures w14:val="none"/>
    </w:rPr>
  </w:style>
  <w:style w:type="character" w:styleId="Emphasis">
    <w:name w:val="Emphasis"/>
    <w:basedOn w:val="DefaultParagraphFont"/>
    <w:qFormat/>
    <w:rsid w:val="001E0C3F"/>
    <w:rPr>
      <w:i/>
      <w:iCs/>
    </w:rPr>
  </w:style>
  <w:style w:type="paragraph" w:styleId="NormalWeb">
    <w:name w:val="Normal (Web)"/>
    <w:rsid w:val="001E0C3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qFormat/>
    <w:rsid w:val="001E0C3F"/>
    <w:rPr>
      <w:b/>
      <w:bCs/>
    </w:rPr>
  </w:style>
  <w:style w:type="table" w:styleId="TableGrid">
    <w:name w:val="Table Grid"/>
    <w:basedOn w:val="TableNormal"/>
    <w:uiPriority w:val="59"/>
    <w:rsid w:val="001E0C3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3510</dc:creator>
  <cp:keywords/>
  <dc:description/>
  <cp:lastModifiedBy>Dell 3510</cp:lastModifiedBy>
  <cp:revision>16</cp:revision>
  <dcterms:created xsi:type="dcterms:W3CDTF">2025-05-05T13:27:00Z</dcterms:created>
  <dcterms:modified xsi:type="dcterms:W3CDTF">2025-10-12T09:03:00Z</dcterms:modified>
</cp:coreProperties>
</file>