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AC" w:rsidRPr="00292134" w:rsidRDefault="00D51AAC" w:rsidP="00D51AAC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9213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CÔNG NGHỆ</w:t>
      </w:r>
    </w:p>
    <w:p w:rsidR="00D51AAC" w:rsidRPr="00292134" w:rsidRDefault="00D51AAC" w:rsidP="00D51AAC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9213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BÀI 9: LẮP GHÉP MÔ HÌNH RÔ - BỐT (TIẾT 2)</w:t>
      </w:r>
    </w:p>
    <w:p w:rsidR="00D51AAC" w:rsidRPr="00292134" w:rsidRDefault="00D51AAC" w:rsidP="00D51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9213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</w:t>
      </w:r>
    </w:p>
    <w:p w:rsidR="00D51AAC" w:rsidRPr="00292134" w:rsidRDefault="00D51AAC" w:rsidP="00D5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bốt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213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>.</w:t>
      </w:r>
    </w:p>
    <w:p w:rsidR="00D51AAC" w:rsidRPr="00292134" w:rsidRDefault="00D51AAC" w:rsidP="00D5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bốt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AAC" w:rsidRPr="00292134" w:rsidRDefault="00D51AAC" w:rsidP="00D5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bốt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>.</w:t>
      </w:r>
    </w:p>
    <w:p w:rsidR="00D51AAC" w:rsidRPr="00292134" w:rsidRDefault="00D51AAC" w:rsidP="00D51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134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D51AAC" w:rsidRPr="00292134" w:rsidRDefault="00D51AAC" w:rsidP="00D51A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921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2134">
        <w:rPr>
          <w:rFonts w:ascii="Times New Roman" w:hAnsi="Times New Roman" w:cs="Times New Roman"/>
          <w:sz w:val="28"/>
          <w:szCs w:val="28"/>
          <w:lang w:val="nl-NL"/>
        </w:rPr>
        <w:t>GV: Tranh minh hoạ bài học, bộ lắp ghép.</w:t>
      </w:r>
    </w:p>
    <w:p w:rsidR="00D51AAC" w:rsidRPr="00292134" w:rsidRDefault="00D51AAC" w:rsidP="00D51A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92134">
        <w:rPr>
          <w:rFonts w:ascii="Times New Roman" w:hAnsi="Times New Roman" w:cs="Times New Roman"/>
          <w:sz w:val="28"/>
          <w:szCs w:val="28"/>
          <w:lang w:val="nl-NL"/>
        </w:rPr>
        <w:t>- HS: SGK, vở ô ly, bộ lắp ghép.</w:t>
      </w:r>
    </w:p>
    <w:p w:rsidR="00D51AAC" w:rsidRPr="00292134" w:rsidRDefault="00D51AAC" w:rsidP="00D51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134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p w:rsidR="00D51AAC" w:rsidRPr="00292134" w:rsidRDefault="00D51AAC" w:rsidP="00D51AAC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669"/>
        <w:gridCol w:w="3969"/>
      </w:tblGrid>
      <w:tr w:rsidR="00D51AAC" w:rsidRPr="00292134" w:rsidTr="0060361F">
        <w:trPr>
          <w:trHeight w:val="334"/>
        </w:trPr>
        <w:tc>
          <w:tcPr>
            <w:tcW w:w="4576" w:type="dxa"/>
            <w:tcBorders>
              <w:bottom w:val="dashed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38" w:type="dxa"/>
            <w:gridSpan w:val="2"/>
            <w:tcBorders>
              <w:bottom w:val="dashed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51AAC" w:rsidRPr="00292134" w:rsidTr="0060361F">
        <w:trPr>
          <w:trHeight w:val="1660"/>
        </w:trPr>
        <w:tc>
          <w:tcPr>
            <w:tcW w:w="9214" w:type="dxa"/>
            <w:gridSpan w:val="3"/>
            <w:tcBorders>
              <w:bottom w:val="dashed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</w:t>
            </w:r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 Hoạt động mở đầu (4p)</w:t>
            </w:r>
            <w:r w:rsidRPr="0029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D51AAC" w:rsidRPr="00292134" w:rsidTr="0060361F">
        <w:trPr>
          <w:trHeight w:val="2317"/>
        </w:trPr>
        <w:tc>
          <w:tcPr>
            <w:tcW w:w="5245" w:type="dxa"/>
            <w:gridSpan w:val="2"/>
            <w:tcBorders>
              <w:bottom w:val="dashed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cho HS  chơi trò chơi “ Ai nhanh nhất” 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đưa ra các câu hỏi để HS lựa chọn các đáp án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 Rô- bốt gồm mấy bộ phận chính?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A.3                B. 4              C. 5             D.6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+ </w: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Đầu rô- bốt cần mấy thanh thẳng 5 lỗ?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A.1                B. 2              C. 3             D.4...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chọn các đáp án bằng cách giơ thẻ 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Rô- bốt gồm các bộ phận chính: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A.3                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+ </w: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Đầu rô- bốt cần số thanh thẳng 5 lỗ: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C. 3             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D51AAC" w:rsidRPr="00292134" w:rsidTr="0060361F">
        <w:trPr>
          <w:trHeight w:val="1660"/>
        </w:trPr>
        <w:tc>
          <w:tcPr>
            <w:tcW w:w="92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proofErr w:type="spellStart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2921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(26p)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921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bốt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921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51AAC" w:rsidRPr="00292134" w:rsidTr="0060361F">
        <w:trPr>
          <w:trHeight w:val="5317"/>
        </w:trPr>
        <w:tc>
          <w:tcPr>
            <w:tcW w:w="52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134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92134">
              <w:rPr>
                <w:sz w:val="28"/>
                <w:szCs w:val="28"/>
              </w:rPr>
              <w:t>yêu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cầu</w:t>
            </w:r>
            <w:proofErr w:type="spellEnd"/>
            <w:r w:rsidRPr="00292134">
              <w:rPr>
                <w:sz w:val="28"/>
                <w:szCs w:val="28"/>
              </w:rPr>
              <w:t xml:space="preserve"> HS </w:t>
            </w:r>
            <w:proofErr w:type="spellStart"/>
            <w:r w:rsidRPr="00292134">
              <w:rPr>
                <w:sz w:val="28"/>
                <w:szCs w:val="28"/>
              </w:rPr>
              <w:t>đọc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yêu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cầu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bài</w:t>
            </w:r>
            <w:proofErr w:type="spellEnd"/>
            <w:r w:rsidRPr="00292134">
              <w:rPr>
                <w:sz w:val="28"/>
                <w:szCs w:val="28"/>
              </w:rPr>
              <w:t>.</w:t>
            </w: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134">
              <w:rPr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sz w:val="28"/>
                <w:szCs w:val="28"/>
              </w:rPr>
              <w:t>yêu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cầu</w:t>
            </w:r>
            <w:proofErr w:type="spellEnd"/>
            <w:r w:rsidRPr="00292134">
              <w:rPr>
                <w:sz w:val="28"/>
                <w:szCs w:val="28"/>
              </w:rPr>
              <w:t xml:space="preserve"> HS </w:t>
            </w:r>
            <w:proofErr w:type="spellStart"/>
            <w:r w:rsidRPr="00292134">
              <w:rPr>
                <w:sz w:val="28"/>
                <w:szCs w:val="28"/>
              </w:rPr>
              <w:t>quan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sát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mô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hình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rô</w:t>
            </w:r>
            <w:proofErr w:type="spellEnd"/>
            <w:r w:rsidRPr="00292134">
              <w:rPr>
                <w:sz w:val="28"/>
                <w:szCs w:val="28"/>
              </w:rPr>
              <w:t xml:space="preserve"> – </w:t>
            </w:r>
            <w:proofErr w:type="spellStart"/>
            <w:r w:rsidRPr="00292134">
              <w:rPr>
                <w:sz w:val="28"/>
                <w:szCs w:val="28"/>
              </w:rPr>
              <w:t>bốt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và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đọc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từng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bước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lắp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rô</w:t>
            </w:r>
            <w:proofErr w:type="spellEnd"/>
            <w:r w:rsidRPr="00292134">
              <w:rPr>
                <w:sz w:val="28"/>
                <w:szCs w:val="28"/>
              </w:rPr>
              <w:t xml:space="preserve"> –</w:t>
            </w:r>
            <w:proofErr w:type="spellStart"/>
            <w:r w:rsidRPr="00292134">
              <w:rPr>
                <w:sz w:val="28"/>
                <w:szCs w:val="28"/>
              </w:rPr>
              <w:t>bốt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134">
              <w:rPr>
                <w:sz w:val="28"/>
                <w:szCs w:val="28"/>
              </w:rPr>
              <w:t xml:space="preserve">+ </w:t>
            </w:r>
            <w:proofErr w:type="spellStart"/>
            <w:r w:rsidRPr="00292134">
              <w:rPr>
                <w:sz w:val="28"/>
                <w:szCs w:val="28"/>
              </w:rPr>
              <w:t>Nêu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số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lượng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các</w:t>
            </w:r>
            <w:proofErr w:type="spellEnd"/>
            <w:r w:rsidRPr="00292134">
              <w:rPr>
                <w:sz w:val="28"/>
                <w:szCs w:val="28"/>
              </w:rPr>
              <w:t xml:space="preserve"> chi </w:t>
            </w:r>
            <w:proofErr w:type="spellStart"/>
            <w:r w:rsidRPr="00292134">
              <w:rPr>
                <w:sz w:val="28"/>
                <w:szCs w:val="28"/>
              </w:rPr>
              <w:t>tiết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để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lắp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đầu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rô</w:t>
            </w:r>
            <w:proofErr w:type="spellEnd"/>
            <w:r w:rsidRPr="00292134">
              <w:rPr>
                <w:sz w:val="28"/>
                <w:szCs w:val="28"/>
              </w:rPr>
              <w:t xml:space="preserve"> – </w:t>
            </w:r>
            <w:proofErr w:type="spellStart"/>
            <w:r w:rsidRPr="00292134">
              <w:rPr>
                <w:sz w:val="28"/>
                <w:szCs w:val="28"/>
              </w:rPr>
              <w:t>bốt</w:t>
            </w:r>
            <w:proofErr w:type="spellEnd"/>
            <w:r w:rsidRPr="00292134">
              <w:rPr>
                <w:sz w:val="28"/>
                <w:szCs w:val="28"/>
              </w:rPr>
              <w:t>?</w:t>
            </w: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92134">
              <w:rPr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sz w:val="28"/>
                <w:szCs w:val="28"/>
              </w:rPr>
              <w:t>hướng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dẫn</w:t>
            </w:r>
            <w:proofErr w:type="spellEnd"/>
            <w:r w:rsidRPr="00292134">
              <w:rPr>
                <w:sz w:val="28"/>
                <w:szCs w:val="28"/>
              </w:rPr>
              <w:t xml:space="preserve"> HS </w:t>
            </w:r>
            <w:proofErr w:type="spellStart"/>
            <w:r w:rsidRPr="00292134">
              <w:rPr>
                <w:sz w:val="28"/>
                <w:szCs w:val="28"/>
              </w:rPr>
              <w:t>cách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lắp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và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tự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lắp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theo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nhóm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bàn</w:t>
            </w:r>
            <w:proofErr w:type="spellEnd"/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292134">
              <w:rPr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sz w:val="28"/>
                <w:szCs w:val="28"/>
              </w:rPr>
              <w:t>quan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sát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theo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dõi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và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giúp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đỡ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các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nhóm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gặp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khó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khăn</w:t>
            </w:r>
            <w:proofErr w:type="spellEnd"/>
            <w:r w:rsidRPr="00292134">
              <w:rPr>
                <w:sz w:val="28"/>
                <w:szCs w:val="28"/>
              </w:rPr>
              <w:t>.</w:t>
            </w: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292134">
              <w:rPr>
                <w:rStyle w:val="Emphasis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Tương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tự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như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vậy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HS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đọc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và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tự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lắp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rô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bốt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theo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các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bước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tiếp</w:t>
            </w:r>
            <w:proofErr w:type="spellEnd"/>
            <w:r w:rsidRPr="00292134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Style w:val="Emphasis"/>
                <w:sz w:val="28"/>
                <w:szCs w:val="28"/>
              </w:rPr>
              <w:t>theo</w:t>
            </w:r>
            <w:proofErr w:type="spellEnd"/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134">
              <w:rPr>
                <w:sz w:val="28"/>
                <w:szCs w:val="28"/>
              </w:rPr>
              <w:t xml:space="preserve">* </w:t>
            </w:r>
            <w:proofErr w:type="spellStart"/>
            <w:r w:rsidRPr="00292134">
              <w:rPr>
                <w:sz w:val="28"/>
                <w:szCs w:val="28"/>
              </w:rPr>
              <w:t>Chú</w:t>
            </w:r>
            <w:proofErr w:type="spellEnd"/>
            <w:r w:rsidRPr="00292134">
              <w:rPr>
                <w:sz w:val="28"/>
                <w:szCs w:val="28"/>
              </w:rPr>
              <w:t xml:space="preserve"> ý: </w:t>
            </w:r>
            <w:proofErr w:type="spellStart"/>
            <w:r w:rsidRPr="00292134">
              <w:rPr>
                <w:sz w:val="28"/>
                <w:szCs w:val="28"/>
              </w:rPr>
              <w:t>Sản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phẩm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lắp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phải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chắc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chắn</w:t>
            </w:r>
            <w:proofErr w:type="spellEnd"/>
            <w:r w:rsidRPr="00292134">
              <w:rPr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sz w:val="28"/>
                <w:szCs w:val="28"/>
              </w:rPr>
              <w:t>khi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lắp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cần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chú</w:t>
            </w:r>
            <w:proofErr w:type="spellEnd"/>
            <w:r w:rsidRPr="00292134">
              <w:rPr>
                <w:sz w:val="28"/>
                <w:szCs w:val="28"/>
              </w:rPr>
              <w:t xml:space="preserve"> ý an </w:t>
            </w:r>
            <w:proofErr w:type="spellStart"/>
            <w:r w:rsidRPr="00292134">
              <w:rPr>
                <w:sz w:val="28"/>
                <w:szCs w:val="28"/>
              </w:rPr>
              <w:t>toàn</w:t>
            </w:r>
            <w:proofErr w:type="spellEnd"/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134">
              <w:rPr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sz w:val="28"/>
                <w:szCs w:val="28"/>
              </w:rPr>
              <w:t>nhận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xét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chung</w:t>
            </w:r>
            <w:proofErr w:type="spellEnd"/>
            <w:r w:rsidRPr="00292134">
              <w:rPr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sz w:val="28"/>
                <w:szCs w:val="28"/>
              </w:rPr>
              <w:t>tuyên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dương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theo nhóm bàn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Bước 1: Lắp đầu rô – bốt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Thanh chữ U dài:  1 thanh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Tấm 3 lỗ: 1 tấm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Bánh đại: 2 bánh...</w:t>
            </w: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134">
              <w:rPr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sz w:val="28"/>
                <w:szCs w:val="28"/>
              </w:rPr>
              <w:t>chú</w:t>
            </w:r>
            <w:proofErr w:type="spellEnd"/>
            <w:r w:rsidRPr="00292134">
              <w:rPr>
                <w:sz w:val="28"/>
                <w:szCs w:val="28"/>
              </w:rPr>
              <w:t xml:space="preserve"> ý </w:t>
            </w:r>
            <w:proofErr w:type="spellStart"/>
            <w:r w:rsidRPr="00292134">
              <w:rPr>
                <w:sz w:val="28"/>
                <w:szCs w:val="28"/>
              </w:rPr>
              <w:t>và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tự</w:t>
            </w:r>
            <w:proofErr w:type="spellEnd"/>
            <w:r w:rsidRPr="00292134">
              <w:rPr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sz w:val="28"/>
                <w:szCs w:val="28"/>
              </w:rPr>
              <w:t>lắp</w:t>
            </w:r>
            <w:proofErr w:type="spellEnd"/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92134">
              <w:rPr>
                <w:rFonts w:eastAsia="Times New Roman"/>
                <w:sz w:val="28"/>
                <w:szCs w:val="28"/>
                <w:lang w:val="nl-NL"/>
              </w:rPr>
              <w:t>* Bước 2: Lắp thân rô – bốt</w:t>
            </w: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92134">
              <w:rPr>
                <w:rFonts w:eastAsia="Times New Roman"/>
                <w:sz w:val="28"/>
                <w:szCs w:val="28"/>
                <w:lang w:val="nl-NL"/>
              </w:rPr>
              <w:t>* Bước 3: Lắp chân rô – bốt</w:t>
            </w:r>
          </w:p>
          <w:p w:rsidR="00D51AAC" w:rsidRPr="00292134" w:rsidRDefault="00D51AAC" w:rsidP="0060361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134">
              <w:rPr>
                <w:rFonts w:eastAsia="Times New Roman"/>
                <w:sz w:val="28"/>
                <w:szCs w:val="28"/>
                <w:lang w:val="nl-NL"/>
              </w:rPr>
              <w:t>* Bước 4: Hoàn thiện mô hình</w:t>
            </w:r>
          </w:p>
        </w:tc>
      </w:tr>
      <w:tr w:rsidR="00D51AAC" w:rsidRPr="00292134" w:rsidTr="0060361F">
        <w:trPr>
          <w:trHeight w:val="1338"/>
        </w:trPr>
        <w:tc>
          <w:tcPr>
            <w:tcW w:w="92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 Vận dụng, trải nghiệm(5p)</w:t>
            </w:r>
          </w:p>
          <w:p w:rsidR="00D51AAC" w:rsidRPr="00292134" w:rsidRDefault="00D51AAC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dung.</w:t>
            </w:r>
          </w:p>
          <w:p w:rsidR="00D51AAC" w:rsidRPr="00292134" w:rsidRDefault="00D51AAC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51AAC" w:rsidRPr="00292134" w:rsidTr="0060361F">
        <w:trPr>
          <w:trHeight w:val="1630"/>
        </w:trPr>
        <w:tc>
          <w:tcPr>
            <w:tcW w:w="524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nhắc lại các bước lắp rô – bốt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sau tiết dạy.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tham gia chia sẻ </w:t>
            </w: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51AAC" w:rsidRPr="00292134" w:rsidRDefault="00D51AAC" w:rsidP="006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</w:tc>
      </w:tr>
    </w:tbl>
    <w:p w:rsidR="00D51AAC" w:rsidRPr="00292134" w:rsidRDefault="00D51AAC" w:rsidP="00D51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13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</w:t>
      </w:r>
      <w:r w:rsidRPr="00292134">
        <w:rPr>
          <w:rFonts w:ascii="Times New Roman" w:hAnsi="Times New Roman" w:cs="Times New Roman"/>
          <w:b/>
          <w:sz w:val="28"/>
          <w:szCs w:val="28"/>
        </w:rPr>
        <w:t>IV. ĐIỀU CHỈNH SAU BÀI</w:t>
      </w:r>
      <w:r w:rsidRPr="0029213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92134">
        <w:rPr>
          <w:rFonts w:ascii="Times New Roman" w:hAnsi="Times New Roman" w:cs="Times New Roman"/>
          <w:b/>
          <w:sz w:val="28"/>
          <w:szCs w:val="28"/>
        </w:rPr>
        <w:t>DẠY</w:t>
      </w:r>
    </w:p>
    <w:p w:rsidR="00D51AAC" w:rsidRPr="00292134" w:rsidRDefault="00D51AAC" w:rsidP="00D51A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9213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1AAC" w:rsidRPr="00292134" w:rsidRDefault="00D51AAC" w:rsidP="00D51A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2134">
        <w:rPr>
          <w:rFonts w:ascii="Times New Roman" w:hAnsi="Times New Roman" w:cs="Times New Roman"/>
          <w:bCs/>
          <w:sz w:val="28"/>
          <w:szCs w:val="28"/>
        </w:rPr>
        <w:t>--------------------------------------------</w:t>
      </w:r>
    </w:p>
    <w:p w:rsidR="00F9141D" w:rsidRDefault="00F9141D">
      <w:bookmarkStart w:id="0" w:name="_GoBack"/>
      <w:bookmarkEnd w:id="0"/>
    </w:p>
    <w:sectPr w:rsidR="00F9141D" w:rsidSect="0022156E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AC"/>
    <w:rsid w:val="0022156E"/>
    <w:rsid w:val="00BA1EA2"/>
    <w:rsid w:val="00D51AAC"/>
    <w:rsid w:val="00DA4A72"/>
    <w:rsid w:val="00F9141D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51AAC"/>
    <w:rPr>
      <w:i/>
      <w:iCs/>
    </w:rPr>
  </w:style>
  <w:style w:type="paragraph" w:styleId="NormalWeb">
    <w:name w:val="Normal (Web)"/>
    <w:uiPriority w:val="99"/>
    <w:qFormat/>
    <w:rsid w:val="00D51A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51AAC"/>
    <w:rPr>
      <w:i/>
      <w:iCs/>
    </w:rPr>
  </w:style>
  <w:style w:type="paragraph" w:styleId="NormalWeb">
    <w:name w:val="Normal (Web)"/>
    <w:uiPriority w:val="99"/>
    <w:qFormat/>
    <w:rsid w:val="00D51A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III. HOẠT ĐỘNG DẠY HỌC</vt:lpstr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2025-03-20T08:35:00Z</dcterms:created>
  <dcterms:modified xsi:type="dcterms:W3CDTF">2025-03-20T08:36:00Z</dcterms:modified>
</cp:coreProperties>
</file>