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803DF" w14:textId="77777777" w:rsidR="009E0331" w:rsidRPr="009E0331" w:rsidRDefault="009E0331" w:rsidP="009E0331">
      <w:pPr>
        <w:jc w:val="center"/>
        <w:rPr>
          <w:rFonts w:eastAsia="Calibri"/>
          <w:b/>
          <w:bCs/>
          <w:color w:val="000000"/>
          <w:kern w:val="2"/>
          <w:sz w:val="28"/>
          <w:szCs w:val="28"/>
          <w:lang w:val="vi-VN"/>
          <w14:ligatures w14:val="standardContextual"/>
        </w:rPr>
      </w:pPr>
      <w:r w:rsidRPr="009E0331">
        <w:rPr>
          <w:rFonts w:eastAsia="Calibri"/>
          <w:b/>
          <w:bCs/>
          <w:color w:val="000000"/>
          <w:kern w:val="2"/>
          <w:sz w:val="28"/>
          <w:szCs w:val="28"/>
          <w14:ligatures w14:val="standardContextual"/>
        </w:rPr>
        <w:t>TUẦN</w:t>
      </w:r>
      <w:r w:rsidRPr="009E0331">
        <w:rPr>
          <w:rFonts w:eastAsia="Calibri"/>
          <w:b/>
          <w:bCs/>
          <w:color w:val="000000"/>
          <w:kern w:val="2"/>
          <w:sz w:val="28"/>
          <w:szCs w:val="28"/>
          <w:lang w:val="vi-VN"/>
          <w14:ligatures w14:val="standardContextual"/>
        </w:rPr>
        <w:t xml:space="preserve"> 5</w:t>
      </w:r>
    </w:p>
    <w:p w14:paraId="732956FA" w14:textId="77777777" w:rsidR="009E0331" w:rsidRPr="009E0331" w:rsidRDefault="009E0331" w:rsidP="009E0331">
      <w:pPr>
        <w:jc w:val="center"/>
        <w:rPr>
          <w:rFonts w:eastAsia="Calibri"/>
          <w:b/>
          <w:bCs/>
          <w:color w:val="000000"/>
          <w:kern w:val="2"/>
          <w:sz w:val="28"/>
          <w:szCs w:val="28"/>
          <w:lang w:val="vi-VN"/>
          <w14:ligatures w14:val="standardContextual"/>
        </w:rPr>
      </w:pPr>
      <w:r w:rsidRPr="009E0331">
        <w:rPr>
          <w:rFonts w:eastAsia="Calibri"/>
          <w:b/>
          <w:bCs/>
          <w:color w:val="000000"/>
          <w:kern w:val="2"/>
          <w:sz w:val="28"/>
          <w:szCs w:val="28"/>
          <w14:ligatures w14:val="standardContextual"/>
        </w:rPr>
        <w:t>Thứ</w:t>
      </w:r>
      <w:r w:rsidRPr="009E0331">
        <w:rPr>
          <w:rFonts w:eastAsia="Calibri"/>
          <w:b/>
          <w:bCs/>
          <w:color w:val="000000"/>
          <w:kern w:val="2"/>
          <w:sz w:val="28"/>
          <w:szCs w:val="28"/>
          <w:lang w:val="vi-VN"/>
          <w14:ligatures w14:val="standardContextual"/>
        </w:rPr>
        <w:t xml:space="preserve"> Tư ngày 9 tháng 10 năm 2024</w:t>
      </w:r>
    </w:p>
    <w:p w14:paraId="13FAB447" w14:textId="77777777" w:rsidR="009E0331" w:rsidRPr="009E0331" w:rsidRDefault="009E0331" w:rsidP="009E0331">
      <w:pPr>
        <w:rPr>
          <w:rFonts w:eastAsia="Calibri"/>
          <w:color w:val="000000"/>
          <w:kern w:val="2"/>
          <w:sz w:val="28"/>
          <w:szCs w:val="28"/>
          <w14:ligatures w14:val="standardContextual"/>
        </w:rPr>
      </w:pPr>
    </w:p>
    <w:p w14:paraId="13E2BA39" w14:textId="77777777" w:rsidR="009E0331" w:rsidRPr="009E0331" w:rsidRDefault="009E0331" w:rsidP="009E0331">
      <w:pPr>
        <w:ind w:left="720" w:hanging="720"/>
        <w:jc w:val="center"/>
        <w:rPr>
          <w:b/>
          <w:bCs/>
          <w:color w:val="FF0000"/>
          <w:kern w:val="2"/>
          <w:sz w:val="28"/>
          <w:szCs w:val="28"/>
          <w:lang w:val="nl-NL"/>
          <w14:ligatures w14:val="standardContextual"/>
        </w:rPr>
      </w:pPr>
      <w:r w:rsidRPr="009E0331">
        <w:rPr>
          <w:b/>
          <w:bCs/>
          <w:color w:val="FF0000"/>
          <w:kern w:val="2"/>
          <w:sz w:val="28"/>
          <w:szCs w:val="28"/>
          <w:lang w:val="nl-NL"/>
          <w14:ligatures w14:val="standardContextual"/>
        </w:rPr>
        <w:t>CÔNG NGHỆ</w:t>
      </w:r>
    </w:p>
    <w:p w14:paraId="7C0ED98C" w14:textId="77777777" w:rsidR="009E0331" w:rsidRPr="009E0331" w:rsidRDefault="009E0331" w:rsidP="009E0331">
      <w:pPr>
        <w:ind w:left="720" w:hanging="720"/>
        <w:jc w:val="center"/>
        <w:rPr>
          <w:b/>
          <w:bCs/>
          <w:color w:val="FF0000"/>
          <w:kern w:val="2"/>
          <w:sz w:val="28"/>
          <w:szCs w:val="28"/>
          <w:lang w:val="nl-NL"/>
          <w14:ligatures w14:val="standardContextual"/>
        </w:rPr>
      </w:pPr>
      <w:r w:rsidRPr="009E0331">
        <w:rPr>
          <w:b/>
          <w:bCs/>
          <w:color w:val="FF0000"/>
          <w:kern w:val="2"/>
          <w:sz w:val="28"/>
          <w:szCs w:val="28"/>
          <w:lang w:val="nl-NL"/>
          <w14:ligatures w14:val="standardContextual"/>
        </w:rPr>
        <w:t>BÀI</w:t>
      </w:r>
      <w:r w:rsidRPr="009E0331">
        <w:rPr>
          <w:b/>
          <w:bCs/>
          <w:color w:val="FF0000"/>
          <w:kern w:val="2"/>
          <w:sz w:val="28"/>
          <w:szCs w:val="28"/>
          <w:lang w:val="vi-VN"/>
          <w14:ligatures w14:val="standardContextual"/>
        </w:rPr>
        <w:t xml:space="preserve"> 2:</w:t>
      </w:r>
      <w:r w:rsidRPr="009E0331">
        <w:rPr>
          <w:b/>
          <w:bCs/>
          <w:color w:val="FF0000"/>
          <w:kern w:val="2"/>
          <w:sz w:val="28"/>
          <w:szCs w:val="28"/>
          <w:lang w:val="nl-NL"/>
          <w14:ligatures w14:val="standardContextual"/>
        </w:rPr>
        <w:t>MỘT SỐ LOẠI HOA, CÂY CẢNH PHỔ BIẾN. (TIẾT 2)</w:t>
      </w:r>
    </w:p>
    <w:p w14:paraId="60BCBC94" w14:textId="77777777" w:rsidR="009E0331" w:rsidRPr="009E0331" w:rsidRDefault="009E0331" w:rsidP="009E0331">
      <w:pPr>
        <w:ind w:left="720" w:hanging="720"/>
        <w:jc w:val="center"/>
        <w:rPr>
          <w:b/>
          <w:bCs/>
          <w:color w:val="FF0000"/>
          <w:kern w:val="2"/>
          <w:sz w:val="10"/>
          <w:szCs w:val="6"/>
          <w14:ligatures w14:val="standardContextual"/>
        </w:rPr>
      </w:pPr>
    </w:p>
    <w:p w14:paraId="439B692F" w14:textId="77777777" w:rsidR="009E0331" w:rsidRPr="009E0331" w:rsidRDefault="009E0331" w:rsidP="009E0331">
      <w:pPr>
        <w:ind w:firstLine="360"/>
        <w:rPr>
          <w:rFonts w:eastAsia="Calibri"/>
          <w:b/>
          <w:bCs/>
          <w:kern w:val="2"/>
          <w:sz w:val="28"/>
          <w:szCs w:val="28"/>
          <w:lang w:val="nl-NL"/>
          <w14:ligatures w14:val="standardContextual"/>
        </w:rPr>
      </w:pPr>
      <w:r w:rsidRPr="009E0331">
        <w:rPr>
          <w:rFonts w:eastAsia="Calibri"/>
          <w:b/>
          <w:bCs/>
          <w:kern w:val="2"/>
          <w:sz w:val="28"/>
          <w:szCs w:val="28"/>
          <w:lang w:val="nl-NL"/>
          <w14:ligatures w14:val="standardContextual"/>
        </w:rPr>
        <w:t>I. YÊU CẦU CẦN ĐẠT:</w:t>
      </w:r>
      <w:r w:rsidRPr="009E0331">
        <w:rPr>
          <w:rFonts w:eastAsia="Calibri"/>
          <w:kern w:val="2"/>
          <w:sz w:val="28"/>
          <w:szCs w:val="28"/>
          <w14:ligatures w14:val="standardContextual"/>
        </w:rPr>
        <w:t xml:space="preserve"> </w:t>
      </w:r>
    </w:p>
    <w:p w14:paraId="3C1F0DBC" w14:textId="77777777" w:rsidR="009E0331" w:rsidRPr="009E0331" w:rsidRDefault="009E0331" w:rsidP="009E0331">
      <w:pPr>
        <w:ind w:firstLine="360"/>
        <w:jc w:val="both"/>
        <w:rPr>
          <w:rFonts w:eastAsia="Calibri"/>
          <w:i/>
          <w:kern w:val="2"/>
          <w:sz w:val="28"/>
          <w:szCs w:val="28"/>
          <w:lang w:val="nl-NL"/>
          <w14:ligatures w14:val="standardContextual"/>
        </w:rPr>
      </w:pPr>
      <w:r w:rsidRPr="009E0331">
        <w:rPr>
          <w:rFonts w:eastAsia="Calibri"/>
          <w:i/>
          <w:kern w:val="2"/>
          <w:sz w:val="28"/>
          <w:szCs w:val="28"/>
          <w:lang w:val="nl-NL"/>
          <w14:ligatures w14:val="standardContextual"/>
        </w:rPr>
        <w:t>Học xong bài này HS cần đạt các yêu cầu sau:</w:t>
      </w:r>
    </w:p>
    <w:p w14:paraId="0E5EC116" w14:textId="77777777" w:rsidR="009E0331" w:rsidRPr="009E0331" w:rsidRDefault="009E0331" w:rsidP="009E0331">
      <w:pPr>
        <w:ind w:firstLine="360"/>
        <w:jc w:val="both"/>
        <w:rPr>
          <w:rFonts w:eastAsia="Calibri"/>
          <w:kern w:val="2"/>
          <w:sz w:val="28"/>
          <w:szCs w:val="28"/>
          <w14:ligatures w14:val="standardContextual"/>
        </w:rPr>
      </w:pPr>
      <w:r w:rsidRPr="009E0331">
        <w:rPr>
          <w:rFonts w:eastAsia="Calibri"/>
          <w:kern w:val="2"/>
          <w:sz w:val="28"/>
          <w:szCs w:val="28"/>
          <w14:ligatures w14:val="standardContextual"/>
        </w:rPr>
        <w:t>- Dựa vào tài liệu sẵn có tại thư viện, HS nêu được lợi ích của hoa và cây cảnh đối với đời sống.</w:t>
      </w:r>
    </w:p>
    <w:p w14:paraId="64223006" w14:textId="77777777" w:rsidR="009E0331" w:rsidRPr="009E0331" w:rsidRDefault="009E0331" w:rsidP="009E0331">
      <w:pPr>
        <w:ind w:firstLine="360"/>
        <w:jc w:val="both"/>
        <w:rPr>
          <w:rFonts w:eastAsia="Calibri"/>
          <w:kern w:val="2"/>
          <w:sz w:val="28"/>
          <w:szCs w:val="28"/>
          <w14:ligatures w14:val="standardContextual"/>
        </w:rPr>
      </w:pPr>
      <w:r w:rsidRPr="009E0331">
        <w:rPr>
          <w:rFonts w:eastAsia="Calibri"/>
          <w:kern w:val="2"/>
          <w:sz w:val="28"/>
          <w:szCs w:val="28"/>
          <w14:ligatures w14:val="standardContextual"/>
        </w:rPr>
        <w:t xml:space="preserve">- Có hứng thú với việc trồng, chăm sóc và bảo vệ hoa, cây cảnh. </w:t>
      </w:r>
    </w:p>
    <w:p w14:paraId="0E993784" w14:textId="77777777" w:rsidR="009E0331" w:rsidRPr="009E0331" w:rsidRDefault="009E0331" w:rsidP="009E0331">
      <w:pPr>
        <w:ind w:firstLine="360"/>
        <w:jc w:val="both"/>
        <w:rPr>
          <w:rFonts w:eastAsia="Calibri"/>
          <w:kern w:val="2"/>
          <w:sz w:val="28"/>
          <w:szCs w:val="28"/>
          <w14:ligatures w14:val="standardContextual"/>
        </w:rPr>
      </w:pPr>
      <w:r w:rsidRPr="009E0331">
        <w:rPr>
          <w:rFonts w:eastAsia="Calibri"/>
          <w:kern w:val="2"/>
          <w:sz w:val="28"/>
          <w:szCs w:val="28"/>
          <w14:ligatures w14:val="standardContextual"/>
        </w:rPr>
        <w:t>- Rèn luyện kĩ năng để góp phần phát triển năng lực công nghệ, năng lực thẩm mỹ.</w:t>
      </w:r>
    </w:p>
    <w:p w14:paraId="26F3748F" w14:textId="77777777" w:rsidR="009E0331" w:rsidRPr="009E0331" w:rsidRDefault="009E0331" w:rsidP="009E0331">
      <w:pPr>
        <w:autoSpaceDE w:val="0"/>
        <w:autoSpaceDN w:val="0"/>
        <w:adjustRightInd w:val="0"/>
        <w:ind w:firstLine="363"/>
        <w:jc w:val="both"/>
        <w:rPr>
          <w:rFonts w:eastAsia="Calibri"/>
          <w:kern w:val="2"/>
          <w:sz w:val="28"/>
          <w:szCs w:val="28"/>
          <w14:ligatures w14:val="standardContextual"/>
        </w:rPr>
      </w:pPr>
      <w:r w:rsidRPr="009E0331">
        <w:rPr>
          <w:rFonts w:eastAsia="Calibri"/>
          <w:kern w:val="2"/>
          <w:sz w:val="28"/>
          <w:szCs w:val="28"/>
          <w14:ligatures w14:val="standardContextual"/>
        </w:rPr>
        <w:t>- Vận dụng kiến thức đã học vào thực tiễn qua việc chia sẻ được lợi ích của hoa và cây cảnh trồng ở trường hoặc gia đình.</w:t>
      </w:r>
    </w:p>
    <w:p w14:paraId="64CB4EDD" w14:textId="77777777" w:rsidR="009E0331" w:rsidRPr="009E0331" w:rsidRDefault="009E0331" w:rsidP="009E0331">
      <w:pPr>
        <w:ind w:firstLine="363"/>
        <w:jc w:val="both"/>
        <w:rPr>
          <w:b/>
          <w:kern w:val="2"/>
          <w:sz w:val="28"/>
          <w:szCs w:val="28"/>
          <w14:ligatures w14:val="standardContextual"/>
        </w:rPr>
      </w:pPr>
      <w:r w:rsidRPr="009E0331">
        <w:rPr>
          <w:b/>
          <w:kern w:val="2"/>
          <w:sz w:val="28"/>
          <w:szCs w:val="28"/>
          <w14:ligatures w14:val="standardContextual"/>
        </w:rPr>
        <w:t xml:space="preserve">II. ĐỒ DÙNG DẠY HỌC </w:t>
      </w:r>
    </w:p>
    <w:p w14:paraId="669D67F9" w14:textId="77777777" w:rsidR="009E0331" w:rsidRPr="009E0331" w:rsidRDefault="009E0331" w:rsidP="009E0331">
      <w:pPr>
        <w:ind w:firstLine="363"/>
        <w:jc w:val="both"/>
        <w:rPr>
          <w:kern w:val="2"/>
          <w:sz w:val="28"/>
          <w:szCs w:val="28"/>
          <w14:ligatures w14:val="standardContextual"/>
        </w:rPr>
      </w:pPr>
      <w:r w:rsidRPr="009E0331">
        <w:rPr>
          <w:kern w:val="2"/>
          <w:sz w:val="28"/>
          <w:szCs w:val="28"/>
          <w14:ligatures w14:val="standardContextual"/>
        </w:rPr>
        <w:t>- Kế hoạch bài dạy, bài giảng Power point.</w:t>
      </w:r>
    </w:p>
    <w:p w14:paraId="3FAAA6AE" w14:textId="77777777" w:rsidR="009E0331" w:rsidRPr="009E0331" w:rsidRDefault="009E0331" w:rsidP="009E0331">
      <w:pPr>
        <w:ind w:firstLine="360"/>
        <w:jc w:val="both"/>
        <w:rPr>
          <w:kern w:val="2"/>
          <w:sz w:val="28"/>
          <w:szCs w:val="28"/>
          <w14:ligatures w14:val="standardContextual"/>
        </w:rPr>
      </w:pPr>
      <w:r w:rsidRPr="009E0331">
        <w:rPr>
          <w:kern w:val="2"/>
          <w:sz w:val="28"/>
          <w:szCs w:val="28"/>
          <w14:ligatures w14:val="standardContextual"/>
        </w:rPr>
        <w:t>- SGK và các thiết bị, học liệu tại tư viện phục vụ cho tiết dạy.</w:t>
      </w:r>
    </w:p>
    <w:p w14:paraId="10C93848" w14:textId="77777777" w:rsidR="009E0331" w:rsidRPr="009E0331" w:rsidRDefault="009E0331" w:rsidP="009E0331">
      <w:pPr>
        <w:ind w:firstLine="360"/>
        <w:jc w:val="both"/>
        <w:outlineLvl w:val="0"/>
        <w:rPr>
          <w:b/>
          <w:kern w:val="2"/>
          <w:sz w:val="28"/>
          <w:szCs w:val="28"/>
          <w14:ligatures w14:val="standardContextual"/>
        </w:rPr>
      </w:pPr>
      <w:r w:rsidRPr="009E0331">
        <w:rPr>
          <w:b/>
          <w:kern w:val="2"/>
          <w:sz w:val="28"/>
          <w:szCs w:val="28"/>
          <w14:ligatures w14:val="standardContextual"/>
        </w:rPr>
        <w:t>III. HOẠT ĐỘNG DẠY HỌC</w:t>
      </w:r>
    </w:p>
    <w:tbl>
      <w:tblPr>
        <w:tblW w:w="93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3"/>
        <w:gridCol w:w="4250"/>
      </w:tblGrid>
      <w:tr w:rsidR="009E0331" w:rsidRPr="009E0331" w14:paraId="2DECF35A" w14:textId="77777777" w:rsidTr="00D23F3F">
        <w:tc>
          <w:tcPr>
            <w:tcW w:w="5113" w:type="dxa"/>
            <w:tcBorders>
              <w:bottom w:val="dashed" w:sz="4" w:space="0" w:color="auto"/>
            </w:tcBorders>
          </w:tcPr>
          <w:p w14:paraId="1280D82F" w14:textId="77777777" w:rsidR="009E0331" w:rsidRPr="009E0331" w:rsidRDefault="009E0331" w:rsidP="009E0331">
            <w:pPr>
              <w:jc w:val="center"/>
              <w:rPr>
                <w:b/>
                <w:kern w:val="2"/>
                <w:sz w:val="28"/>
                <w:szCs w:val="28"/>
                <w:lang w:val="nl-NL"/>
                <w14:ligatures w14:val="standardContextual"/>
              </w:rPr>
            </w:pPr>
            <w:r w:rsidRPr="009E0331">
              <w:rPr>
                <w:b/>
                <w:kern w:val="2"/>
                <w:sz w:val="28"/>
                <w:szCs w:val="28"/>
                <w:lang w:val="nl-NL"/>
                <w14:ligatures w14:val="standardContextual"/>
              </w:rPr>
              <w:t>Hoạt động của giáo viên</w:t>
            </w:r>
          </w:p>
        </w:tc>
        <w:tc>
          <w:tcPr>
            <w:tcW w:w="4250" w:type="dxa"/>
            <w:tcBorders>
              <w:bottom w:val="dashed" w:sz="4" w:space="0" w:color="auto"/>
            </w:tcBorders>
          </w:tcPr>
          <w:p w14:paraId="73F23520" w14:textId="77777777" w:rsidR="009E0331" w:rsidRPr="009E0331" w:rsidRDefault="009E0331" w:rsidP="009E0331">
            <w:pPr>
              <w:jc w:val="center"/>
              <w:rPr>
                <w:b/>
                <w:kern w:val="2"/>
                <w:sz w:val="28"/>
                <w:szCs w:val="28"/>
                <w:lang w:val="nl-NL"/>
                <w14:ligatures w14:val="standardContextual"/>
              </w:rPr>
            </w:pPr>
            <w:r w:rsidRPr="009E0331">
              <w:rPr>
                <w:b/>
                <w:kern w:val="2"/>
                <w:sz w:val="28"/>
                <w:szCs w:val="28"/>
                <w:lang w:val="nl-NL"/>
                <w14:ligatures w14:val="standardContextual"/>
              </w:rPr>
              <w:t>Hoạt động của học sinh</w:t>
            </w:r>
          </w:p>
        </w:tc>
      </w:tr>
      <w:tr w:rsidR="009E0331" w:rsidRPr="009E0331" w14:paraId="28166060" w14:textId="77777777" w:rsidTr="00D23F3F">
        <w:tc>
          <w:tcPr>
            <w:tcW w:w="9363" w:type="dxa"/>
            <w:gridSpan w:val="2"/>
            <w:tcBorders>
              <w:bottom w:val="dashed" w:sz="4" w:space="0" w:color="auto"/>
            </w:tcBorders>
          </w:tcPr>
          <w:p w14:paraId="76409EBB" w14:textId="77777777" w:rsidR="009E0331" w:rsidRPr="009E0331" w:rsidRDefault="009E0331" w:rsidP="009E0331">
            <w:pPr>
              <w:jc w:val="both"/>
              <w:rPr>
                <w:bCs/>
                <w:i/>
                <w:kern w:val="2"/>
                <w:sz w:val="28"/>
                <w:szCs w:val="28"/>
                <w:lang w:val="nl-NL"/>
                <w14:ligatures w14:val="standardContextual"/>
              </w:rPr>
            </w:pPr>
            <w:r w:rsidRPr="009E0331">
              <w:rPr>
                <w:b/>
                <w:bCs/>
                <w:kern w:val="2"/>
                <w:sz w:val="28"/>
                <w:szCs w:val="28"/>
                <w:lang w:val="nl-NL"/>
                <w14:ligatures w14:val="standardContextual"/>
              </w:rPr>
              <w:t>1. Khởi động, kết nối:</w:t>
            </w:r>
          </w:p>
        </w:tc>
      </w:tr>
      <w:tr w:rsidR="009E0331" w:rsidRPr="009E0331" w14:paraId="54606518" w14:textId="77777777" w:rsidTr="00D23F3F">
        <w:tc>
          <w:tcPr>
            <w:tcW w:w="5113" w:type="dxa"/>
            <w:tcBorders>
              <w:bottom w:val="dashed" w:sz="4" w:space="0" w:color="auto"/>
            </w:tcBorders>
          </w:tcPr>
          <w:p w14:paraId="7D7C00D6" w14:textId="77777777" w:rsidR="009E0331" w:rsidRPr="009E0331" w:rsidRDefault="009E0331" w:rsidP="009E0331">
            <w:pPr>
              <w:jc w:val="both"/>
              <w:outlineLvl w:val="0"/>
              <w:rPr>
                <w:bCs/>
                <w:kern w:val="2"/>
                <w:sz w:val="28"/>
                <w:szCs w:val="28"/>
                <w:lang w:val="nl-NL"/>
                <w14:ligatures w14:val="standardContextual"/>
              </w:rPr>
            </w:pPr>
            <w:r w:rsidRPr="009E0331">
              <w:rPr>
                <w:bCs/>
                <w:kern w:val="2"/>
                <w:sz w:val="28"/>
                <w:szCs w:val="28"/>
                <w:lang w:val="nl-NL"/>
                <w14:ligatures w14:val="standardContextual"/>
              </w:rPr>
              <w:t xml:space="preserve">- GV giới thiệu video một số loài hoa một số cây cảnh đẹp để khởi động bài học. </w:t>
            </w:r>
          </w:p>
          <w:p w14:paraId="19391A44" w14:textId="77777777" w:rsidR="009E0331" w:rsidRPr="009E0331" w:rsidRDefault="009E0331" w:rsidP="009E0331">
            <w:pPr>
              <w:jc w:val="both"/>
              <w:outlineLvl w:val="0"/>
              <w:rPr>
                <w:bCs/>
                <w:kern w:val="2"/>
                <w:sz w:val="28"/>
                <w:szCs w:val="28"/>
                <w:lang w:val="nl-NL"/>
                <w14:ligatures w14:val="standardContextual"/>
              </w:rPr>
            </w:pPr>
            <w:r w:rsidRPr="009E0331">
              <w:rPr>
                <w:bCs/>
                <w:kern w:val="2"/>
                <w:sz w:val="28"/>
                <w:szCs w:val="28"/>
                <w:lang w:val="nl-NL"/>
                <w14:ligatures w14:val="standardContextual"/>
              </w:rPr>
              <w:t>+ GV Cùng trao đổi với HS về vẻ đẹp của hoa, cây cảnh đã xem trong video: Em nhận xét xem.</w:t>
            </w:r>
          </w:p>
          <w:p w14:paraId="3EB15462" w14:textId="77777777" w:rsidR="009E0331" w:rsidRPr="009E0331" w:rsidRDefault="009E0331" w:rsidP="009E0331">
            <w:pPr>
              <w:jc w:val="both"/>
              <w:outlineLvl w:val="0"/>
              <w:rPr>
                <w:bCs/>
                <w:kern w:val="2"/>
                <w:sz w:val="28"/>
                <w:szCs w:val="28"/>
                <w:lang w:val="nl-NL"/>
                <w14:ligatures w14:val="standardContextual"/>
              </w:rPr>
            </w:pPr>
          </w:p>
          <w:p w14:paraId="33FEF77D" w14:textId="77777777" w:rsidR="009E0331" w:rsidRPr="009E0331" w:rsidRDefault="009E0331" w:rsidP="009E0331">
            <w:pPr>
              <w:jc w:val="both"/>
              <w:outlineLvl w:val="0"/>
              <w:rPr>
                <w:bCs/>
                <w:kern w:val="2"/>
                <w:sz w:val="28"/>
                <w:szCs w:val="28"/>
                <w:lang w:val="nl-NL"/>
                <w14:ligatures w14:val="standardContextual"/>
              </w:rPr>
            </w:pPr>
            <w:r w:rsidRPr="009E0331">
              <w:rPr>
                <w:bCs/>
                <w:kern w:val="2"/>
                <w:sz w:val="28"/>
                <w:szCs w:val="28"/>
                <w:lang w:val="nl-NL"/>
                <w14:ligatures w14:val="standardContextual"/>
              </w:rPr>
              <w:t>+ GV hỏi thêm: Em có thích hoa và cây cảnh không?</w:t>
            </w:r>
          </w:p>
          <w:p w14:paraId="57693F9D" w14:textId="77777777" w:rsidR="009E0331" w:rsidRPr="009E0331" w:rsidRDefault="009E0331" w:rsidP="009E0331">
            <w:pPr>
              <w:jc w:val="both"/>
              <w:outlineLvl w:val="0"/>
              <w:rPr>
                <w:bCs/>
                <w:kern w:val="2"/>
                <w:sz w:val="28"/>
                <w:szCs w:val="28"/>
                <w:lang w:val="nl-NL"/>
                <w14:ligatures w14:val="standardContextual"/>
              </w:rPr>
            </w:pPr>
            <w:r w:rsidRPr="009E0331">
              <w:rPr>
                <w:bCs/>
                <w:kern w:val="2"/>
                <w:sz w:val="28"/>
                <w:szCs w:val="28"/>
                <w:lang w:val="nl-NL"/>
                <w14:ligatures w14:val="standardContextual"/>
              </w:rPr>
              <w:t>- GV nhận xét, tuyên dương và dẫn dắt vào bài mới.</w:t>
            </w:r>
          </w:p>
        </w:tc>
        <w:tc>
          <w:tcPr>
            <w:tcW w:w="4250" w:type="dxa"/>
            <w:tcBorders>
              <w:bottom w:val="dashed" w:sz="4" w:space="0" w:color="auto"/>
            </w:tcBorders>
          </w:tcPr>
          <w:p w14:paraId="7BBA55A1"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Cả lớp theo dõi video.</w:t>
            </w:r>
          </w:p>
          <w:p w14:paraId="3673FB66" w14:textId="77777777" w:rsidR="009E0331" w:rsidRPr="009E0331" w:rsidRDefault="009E0331" w:rsidP="009E0331">
            <w:pPr>
              <w:jc w:val="both"/>
              <w:rPr>
                <w:kern w:val="2"/>
                <w:sz w:val="28"/>
                <w:szCs w:val="28"/>
                <w:lang w:val="nl-NL"/>
                <w14:ligatures w14:val="standardContextual"/>
              </w:rPr>
            </w:pPr>
          </w:p>
          <w:p w14:paraId="1A803FEA"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HS chia sẻ những suy nghĩ của mình qua xem video hoa và cây cảnh đẹp.</w:t>
            </w:r>
          </w:p>
          <w:p w14:paraId="4520AEE7"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HS trả lời theo suy nghĩ của mình.</w:t>
            </w:r>
          </w:p>
          <w:p w14:paraId="11E2A4EB" w14:textId="77777777" w:rsidR="009E0331" w:rsidRPr="009E0331" w:rsidRDefault="009E0331" w:rsidP="009E0331">
            <w:pPr>
              <w:jc w:val="both"/>
              <w:rPr>
                <w:kern w:val="2"/>
                <w:sz w:val="28"/>
                <w:szCs w:val="28"/>
                <w:lang w:val="nl-NL"/>
                <w14:ligatures w14:val="standardContextual"/>
              </w:rPr>
            </w:pPr>
          </w:p>
          <w:p w14:paraId="3EDD8C69"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HS lắng nghe.</w:t>
            </w:r>
          </w:p>
        </w:tc>
      </w:tr>
      <w:tr w:rsidR="009E0331" w:rsidRPr="009E0331" w14:paraId="2969F28A" w14:textId="77777777" w:rsidTr="00D23F3F">
        <w:tc>
          <w:tcPr>
            <w:tcW w:w="9363" w:type="dxa"/>
            <w:gridSpan w:val="2"/>
            <w:tcBorders>
              <w:top w:val="dashed" w:sz="4" w:space="0" w:color="auto"/>
              <w:bottom w:val="dashed" w:sz="4" w:space="0" w:color="auto"/>
            </w:tcBorders>
          </w:tcPr>
          <w:p w14:paraId="11133877" w14:textId="77777777" w:rsidR="009E0331" w:rsidRPr="009E0331" w:rsidRDefault="009E0331" w:rsidP="009E0331">
            <w:pPr>
              <w:jc w:val="both"/>
              <w:rPr>
                <w:b/>
                <w:bCs/>
                <w:iCs/>
                <w:kern w:val="2"/>
                <w:sz w:val="28"/>
                <w:szCs w:val="28"/>
                <w:lang w:val="nl-NL"/>
                <w14:ligatures w14:val="standardContextual"/>
              </w:rPr>
            </w:pPr>
            <w:r w:rsidRPr="009E0331">
              <w:rPr>
                <w:b/>
                <w:bCs/>
                <w:iCs/>
                <w:kern w:val="2"/>
                <w:sz w:val="28"/>
                <w:szCs w:val="28"/>
                <w:lang w:val="nl-NL"/>
                <w14:ligatures w14:val="standardContextual"/>
              </w:rPr>
              <w:t>2. Hoạt động khám phá</w:t>
            </w:r>
            <w:r w:rsidRPr="009E0331">
              <w:rPr>
                <w:bCs/>
                <w:i/>
                <w:iCs/>
                <w:kern w:val="2"/>
                <w:sz w:val="28"/>
                <w:szCs w:val="28"/>
                <w:lang w:val="nl-NL"/>
                <w14:ligatures w14:val="standardContextual"/>
              </w:rPr>
              <w:t>:</w:t>
            </w:r>
          </w:p>
        </w:tc>
      </w:tr>
      <w:tr w:rsidR="009E0331" w:rsidRPr="009E0331" w14:paraId="2385E688" w14:textId="77777777" w:rsidTr="00D23F3F">
        <w:tc>
          <w:tcPr>
            <w:tcW w:w="5113" w:type="dxa"/>
            <w:tcBorders>
              <w:top w:val="dashed" w:sz="4" w:space="0" w:color="auto"/>
              <w:bottom w:val="dashed" w:sz="4" w:space="0" w:color="auto"/>
            </w:tcBorders>
          </w:tcPr>
          <w:p w14:paraId="608A72A5" w14:textId="77777777" w:rsidR="009E0331" w:rsidRPr="009E0331" w:rsidRDefault="009E0331" w:rsidP="009E0331">
            <w:pPr>
              <w:jc w:val="both"/>
              <w:rPr>
                <w:rFonts w:eastAsia="Calibri"/>
                <w:kern w:val="2"/>
                <w:sz w:val="28"/>
                <w:szCs w:val="28"/>
                <w14:ligatures w14:val="standardContextual"/>
              </w:rPr>
            </w:pPr>
            <w:r w:rsidRPr="009E0331">
              <w:rPr>
                <w:rFonts w:eastAsia="Calibri"/>
                <w:b/>
                <w:bCs/>
                <w:kern w:val="2"/>
                <w:sz w:val="28"/>
                <w:szCs w:val="28"/>
                <w14:ligatures w14:val="standardContextual"/>
              </w:rPr>
              <w:t>Hoạt động 1: Hoạt động tìm hiểu về hoa mai. (Làm việc chung cả lớp)</w:t>
            </w:r>
          </w:p>
          <w:p w14:paraId="3A5D0DF7"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GV yêu cầu HS đọc yêu cầu bài.</w:t>
            </w:r>
          </w:p>
          <w:p w14:paraId="1EED9765"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GV mời HS làm việc chung cả lớp, cùng quan sát tranh và trả lời câu hỏi sau.</w:t>
            </w:r>
          </w:p>
          <w:p w14:paraId="1BD5CF4A"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Em hãy quan sát tranh dưới đây và dựa vào tư liệu sẵn có tại thư viện mô tả đặc điểm của lá,hoa, nụ… của hoa mai?</w:t>
            </w:r>
          </w:p>
          <w:p w14:paraId="747E1C4D" w14:textId="77777777" w:rsidR="009E0331" w:rsidRPr="009E0331" w:rsidRDefault="009E0331" w:rsidP="009E0331">
            <w:pPr>
              <w:jc w:val="center"/>
              <w:rPr>
                <w:rFonts w:eastAsia="Calibri"/>
                <w:kern w:val="2"/>
                <w:sz w:val="28"/>
                <w14:ligatures w14:val="standardContextual"/>
              </w:rPr>
            </w:pPr>
            <w:r w:rsidRPr="009E0331">
              <w:rPr>
                <w:rFonts w:eastAsia="Calibri"/>
                <w:noProof/>
                <w:kern w:val="2"/>
                <w:sz w:val="28"/>
                <w14:ligatures w14:val="standardContextual"/>
              </w:rPr>
              <w:lastRenderedPageBreak/>
              <w:drawing>
                <wp:inline distT="0" distB="0" distL="0" distR="0" wp14:anchorId="4C3F812B" wp14:editId="3B4B3ABE">
                  <wp:extent cx="3181350" cy="1441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84794" name="Picture 1"/>
                          <pic:cNvPicPr>
                            <a:picLocks noChangeAspect="1"/>
                          </pic:cNvPicPr>
                        </pic:nvPicPr>
                        <pic:blipFill>
                          <a:blip r:embed="rId8"/>
                          <a:stretch>
                            <a:fillRect/>
                          </a:stretch>
                        </pic:blipFill>
                        <pic:spPr>
                          <a:xfrm>
                            <a:off x="0" y="0"/>
                            <a:ext cx="3181350" cy="1441450"/>
                          </a:xfrm>
                          <a:prstGeom prst="rect">
                            <a:avLst/>
                          </a:prstGeom>
                        </pic:spPr>
                      </pic:pic>
                    </a:graphicData>
                  </a:graphic>
                </wp:inline>
              </w:drawing>
            </w:r>
          </w:p>
          <w:p w14:paraId="2510AEAF"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GV đưa  tranh, mời học sinh trả lời.</w:t>
            </w:r>
          </w:p>
          <w:p w14:paraId="0C0A3B08"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GV nhận xét chung, tuyên dương và chốt: cây hoa mai được trồng phổ biến ở miền Nam, hoa thường có màu vàng, màu trắng, nở vào mùa xuân.</w:t>
            </w:r>
          </w:p>
        </w:tc>
        <w:tc>
          <w:tcPr>
            <w:tcW w:w="4250" w:type="dxa"/>
            <w:tcBorders>
              <w:top w:val="dashed" w:sz="4" w:space="0" w:color="auto"/>
              <w:bottom w:val="dashed" w:sz="4" w:space="0" w:color="auto"/>
            </w:tcBorders>
          </w:tcPr>
          <w:p w14:paraId="7F875202" w14:textId="77777777" w:rsidR="009E0331" w:rsidRPr="009E0331" w:rsidRDefault="009E0331" w:rsidP="009E0331">
            <w:pPr>
              <w:jc w:val="both"/>
              <w:rPr>
                <w:kern w:val="2"/>
                <w:sz w:val="28"/>
                <w:szCs w:val="28"/>
                <w:lang w:val="nl-NL"/>
                <w14:ligatures w14:val="standardContextual"/>
              </w:rPr>
            </w:pPr>
          </w:p>
          <w:p w14:paraId="05620819" w14:textId="77777777" w:rsidR="009E0331" w:rsidRPr="009E0331" w:rsidRDefault="009E0331" w:rsidP="009E0331">
            <w:pPr>
              <w:jc w:val="both"/>
              <w:rPr>
                <w:kern w:val="2"/>
                <w:sz w:val="28"/>
                <w:szCs w:val="28"/>
                <w:lang w:val="nl-NL"/>
                <w14:ligatures w14:val="standardContextual"/>
              </w:rPr>
            </w:pPr>
          </w:p>
          <w:p w14:paraId="1CDD53D1"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- 1 HS đọc yêu cầu bài.</w:t>
            </w:r>
          </w:p>
          <w:p w14:paraId="71E53D42"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HS làm việc chung cả lớp: Quan sát tranh và trả lời câu hỏi:</w:t>
            </w:r>
          </w:p>
          <w:p w14:paraId="026BFFFF" w14:textId="77777777" w:rsidR="009E0331" w:rsidRPr="009E0331" w:rsidRDefault="009E0331" w:rsidP="009E0331">
            <w:pPr>
              <w:jc w:val="both"/>
              <w:rPr>
                <w:kern w:val="2"/>
                <w:sz w:val="28"/>
                <w:szCs w:val="28"/>
                <w:lang w:val="nl-NL"/>
                <w14:ligatures w14:val="standardContextual"/>
              </w:rPr>
            </w:pPr>
          </w:p>
          <w:p w14:paraId="04488639" w14:textId="77777777" w:rsidR="009E0331" w:rsidRPr="009E0331" w:rsidRDefault="009E0331" w:rsidP="009E0331">
            <w:pPr>
              <w:jc w:val="both"/>
              <w:rPr>
                <w:kern w:val="2"/>
                <w:sz w:val="28"/>
                <w:szCs w:val="28"/>
                <w:lang w:val="nl-NL"/>
                <w14:ligatures w14:val="standardContextual"/>
              </w:rPr>
            </w:pPr>
          </w:p>
          <w:p w14:paraId="6D51EF1B" w14:textId="77777777" w:rsidR="009E0331" w:rsidRPr="009E0331" w:rsidRDefault="009E0331" w:rsidP="009E0331">
            <w:pPr>
              <w:jc w:val="both"/>
              <w:rPr>
                <w:kern w:val="2"/>
                <w:sz w:val="28"/>
                <w:szCs w:val="28"/>
                <w:lang w:val="nl-NL"/>
                <w14:ligatures w14:val="standardContextual"/>
              </w:rPr>
            </w:pPr>
          </w:p>
          <w:p w14:paraId="7B4ECAB1" w14:textId="77777777" w:rsidR="009E0331" w:rsidRPr="009E0331" w:rsidRDefault="009E0331" w:rsidP="009E0331">
            <w:pPr>
              <w:jc w:val="both"/>
              <w:rPr>
                <w:kern w:val="2"/>
                <w:sz w:val="28"/>
                <w:szCs w:val="28"/>
                <w:lang w:val="nl-NL"/>
                <w14:ligatures w14:val="standardContextual"/>
              </w:rPr>
            </w:pPr>
          </w:p>
          <w:p w14:paraId="18C2EEF3" w14:textId="77777777" w:rsidR="009E0331" w:rsidRPr="009E0331" w:rsidRDefault="009E0331" w:rsidP="009E0331">
            <w:pPr>
              <w:jc w:val="both"/>
              <w:rPr>
                <w:kern w:val="2"/>
                <w:sz w:val="28"/>
                <w:szCs w:val="28"/>
                <w:lang w:val="nl-NL"/>
                <w14:ligatures w14:val="standardContextual"/>
              </w:rPr>
            </w:pPr>
          </w:p>
          <w:p w14:paraId="0955A37E" w14:textId="77777777" w:rsidR="009E0331" w:rsidRPr="009E0331" w:rsidRDefault="009E0331" w:rsidP="009E0331">
            <w:pPr>
              <w:jc w:val="both"/>
              <w:rPr>
                <w:kern w:val="2"/>
                <w:sz w:val="28"/>
                <w:szCs w:val="28"/>
                <w:lang w:val="nl-NL"/>
                <w14:ligatures w14:val="standardContextual"/>
              </w:rPr>
            </w:pPr>
          </w:p>
          <w:p w14:paraId="356DC9A1" w14:textId="77777777" w:rsidR="009E0331" w:rsidRPr="009E0331" w:rsidRDefault="009E0331" w:rsidP="009E0331">
            <w:pPr>
              <w:jc w:val="both"/>
              <w:rPr>
                <w:kern w:val="2"/>
                <w:sz w:val="28"/>
                <w:szCs w:val="28"/>
                <w:lang w:val="nl-NL"/>
                <w14:ligatures w14:val="standardContextual"/>
              </w:rPr>
            </w:pPr>
          </w:p>
          <w:p w14:paraId="4FDCE973" w14:textId="77777777" w:rsidR="009E0331" w:rsidRPr="009E0331" w:rsidRDefault="009E0331" w:rsidP="009E0331">
            <w:pPr>
              <w:jc w:val="both"/>
              <w:rPr>
                <w:kern w:val="2"/>
                <w:sz w:val="28"/>
                <w:szCs w:val="28"/>
                <w:lang w:val="nl-NL"/>
                <w14:ligatures w14:val="standardContextual"/>
              </w:rPr>
            </w:pPr>
          </w:p>
          <w:p w14:paraId="68F4B0F3"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lastRenderedPageBreak/>
              <w:t>- HS nêu.</w:t>
            </w:r>
          </w:p>
          <w:p w14:paraId="0E3541C2" w14:textId="77777777" w:rsidR="009E0331" w:rsidRPr="009E0331" w:rsidRDefault="009E0331" w:rsidP="009E0331">
            <w:pPr>
              <w:jc w:val="both"/>
              <w:rPr>
                <w:rFonts w:eastAsia="Calibri"/>
                <w:kern w:val="2"/>
                <w:sz w:val="28"/>
                <w:szCs w:val="28"/>
                <w14:ligatures w14:val="standardContextual"/>
              </w:rPr>
            </w:pPr>
          </w:p>
          <w:p w14:paraId="2C285D09"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HS lắng nghe, ghi nhớ.</w:t>
            </w:r>
          </w:p>
        </w:tc>
      </w:tr>
      <w:tr w:rsidR="009E0331" w:rsidRPr="009E0331" w14:paraId="27578A96" w14:textId="77777777" w:rsidTr="00D23F3F">
        <w:tc>
          <w:tcPr>
            <w:tcW w:w="5113" w:type="dxa"/>
            <w:tcBorders>
              <w:top w:val="dashed" w:sz="4" w:space="0" w:color="auto"/>
              <w:bottom w:val="dashed" w:sz="4" w:space="0" w:color="auto"/>
            </w:tcBorders>
          </w:tcPr>
          <w:p w14:paraId="62E9B516" w14:textId="77777777" w:rsidR="009E0331" w:rsidRPr="009E0331" w:rsidRDefault="009E0331" w:rsidP="009E0331">
            <w:pPr>
              <w:jc w:val="both"/>
              <w:rPr>
                <w:rFonts w:eastAsia="Calibri"/>
                <w:kern w:val="2"/>
                <w:sz w:val="28"/>
                <w:szCs w:val="28"/>
                <w14:ligatures w14:val="standardContextual"/>
              </w:rPr>
            </w:pPr>
            <w:r w:rsidRPr="009E0331">
              <w:rPr>
                <w:rFonts w:eastAsia="Calibri"/>
                <w:b/>
                <w:bCs/>
                <w:kern w:val="2"/>
                <w:sz w:val="28"/>
                <w:szCs w:val="28"/>
                <w14:ligatures w14:val="standardContextual"/>
              </w:rPr>
              <w:lastRenderedPageBreak/>
              <w:t>Hoạt động 2: Hoạt động tìm hiểu về hoa sen. (Làm việc chung cả lớp)</w:t>
            </w:r>
          </w:p>
          <w:p w14:paraId="3AD50A59"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GV yêu cầu HS đọc yêu cầu bài.</w:t>
            </w:r>
          </w:p>
          <w:p w14:paraId="19FACDC1"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GV mời HS làm việc chung cả lớp, cùng quan sát tranh Hình 4 và và dựa vào tư liệu sẵn có tại thư viện trả lời câu hỏi sau.</w:t>
            </w:r>
          </w:p>
          <w:p w14:paraId="45B41B49" w14:textId="77777777" w:rsidR="009E0331" w:rsidRPr="009E0331" w:rsidRDefault="009E0331" w:rsidP="009E0331">
            <w:pPr>
              <w:rPr>
                <w:rFonts w:eastAsia="Calibri"/>
                <w:kern w:val="2"/>
                <w:sz w:val="28"/>
                <w:szCs w:val="28"/>
                <w14:ligatures w14:val="standardContextual"/>
              </w:rPr>
            </w:pPr>
            <w:r w:rsidRPr="009E0331">
              <w:rPr>
                <w:rFonts w:eastAsia="Calibri"/>
                <w:kern w:val="2"/>
                <w:sz w:val="28"/>
                <w:szCs w:val="28"/>
                <w14:ligatures w14:val="standardContextual"/>
              </w:rPr>
              <w:t>? Em hãy mô tả đặc điểm của loại hoa đào (màu sắc của cánh hoa, nhị hoa, màu lá, hình dáng của lá…) ?</w:t>
            </w:r>
          </w:p>
          <w:p w14:paraId="2987A5E0"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Em có biết hoa sen thường được trồng ở đâu và nở vào mùa nào trong năm?</w:t>
            </w:r>
          </w:p>
          <w:p w14:paraId="53F33A7F" w14:textId="77777777" w:rsidR="009E0331" w:rsidRPr="009E0331" w:rsidRDefault="009E0331" w:rsidP="009E0331">
            <w:pPr>
              <w:jc w:val="both"/>
              <w:rPr>
                <w:rFonts w:eastAsia="Calibri"/>
                <w:b/>
                <w:bCs/>
                <w:kern w:val="2"/>
                <w:sz w:val="28"/>
                <w14:ligatures w14:val="standardContextual"/>
              </w:rPr>
            </w:pPr>
            <w:r w:rsidRPr="009E0331">
              <w:rPr>
                <w:rFonts w:eastAsia="Calibri"/>
                <w:b/>
                <w:noProof/>
                <w:kern w:val="2"/>
                <w:sz w:val="28"/>
                <w:szCs w:val="28"/>
                <w14:ligatures w14:val="standardContextual"/>
              </w:rPr>
              <w:drawing>
                <wp:inline distT="0" distB="0" distL="0" distR="0" wp14:anchorId="501968FC" wp14:editId="79DD5CD7">
                  <wp:extent cx="3257550" cy="142494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61020" name="Picture 1"/>
                          <pic:cNvPicPr>
                            <a:picLocks noChangeAspect="1"/>
                          </pic:cNvPicPr>
                        </pic:nvPicPr>
                        <pic:blipFill>
                          <a:blip r:embed="rId9"/>
                          <a:stretch>
                            <a:fillRect/>
                          </a:stretch>
                        </pic:blipFill>
                        <pic:spPr>
                          <a:xfrm>
                            <a:off x="0" y="0"/>
                            <a:ext cx="3258012" cy="1424940"/>
                          </a:xfrm>
                          <a:prstGeom prst="rect">
                            <a:avLst/>
                          </a:prstGeom>
                        </pic:spPr>
                      </pic:pic>
                    </a:graphicData>
                  </a:graphic>
                </wp:inline>
              </w:drawing>
            </w:r>
          </w:p>
          <w:p w14:paraId="3517F5DA"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GV nhận xét chung, tuyên dương và chốt:</w:t>
            </w:r>
            <w:r w:rsidRPr="009E0331">
              <w:rPr>
                <w:rFonts w:eastAsia="Calibri"/>
                <w:kern w:val="2"/>
                <w:sz w:val="28"/>
                <w14:ligatures w14:val="standardContextual"/>
              </w:rPr>
              <w:t xml:space="preserve"> </w:t>
            </w:r>
            <w:r w:rsidRPr="009E0331">
              <w:rPr>
                <w:rFonts w:eastAsia="Calibri"/>
                <w:kern w:val="2"/>
                <w:sz w:val="28"/>
                <w:szCs w:val="28"/>
                <w14:ligatures w14:val="standardContextual"/>
              </w:rPr>
              <w:t>cây hoa sen  thường trồng ở đầm, ao, hoa nở vào mùa hè, cánh hoa có màu hồng, màu trắng, màu vàng, nhị hoa màu vàng.</w:t>
            </w:r>
          </w:p>
          <w:p w14:paraId="733F6C42" w14:textId="77777777" w:rsidR="009E0331" w:rsidRPr="009E0331" w:rsidRDefault="009E0331" w:rsidP="009E0331">
            <w:pPr>
              <w:jc w:val="both"/>
              <w:rPr>
                <w:rFonts w:eastAsia="Calibri"/>
                <w:kern w:val="2"/>
                <w:sz w:val="28"/>
                <w:szCs w:val="28"/>
                <w14:ligatures w14:val="standardContextual"/>
              </w:rPr>
            </w:pPr>
            <w:r w:rsidRPr="009E0331">
              <w:rPr>
                <w:rFonts w:eastAsia="Calibri"/>
                <w:b/>
                <w:bCs/>
                <w:kern w:val="2"/>
                <w:sz w:val="28"/>
                <w:szCs w:val="28"/>
                <w14:ligatures w14:val="standardContextual"/>
              </w:rPr>
              <w:t>- GV yêu cầu HS đọc câu ca dao và thảo luận nhóm đôi (tr.14) trả lời câu hỏi:</w:t>
            </w:r>
          </w:p>
          <w:p w14:paraId="6329056D"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Câu ca dao miêu tả những bộ phận nào của hoa sen?</w:t>
            </w:r>
          </w:p>
        </w:tc>
        <w:tc>
          <w:tcPr>
            <w:tcW w:w="4250" w:type="dxa"/>
            <w:tcBorders>
              <w:top w:val="dashed" w:sz="4" w:space="0" w:color="auto"/>
              <w:bottom w:val="dashed" w:sz="4" w:space="0" w:color="auto"/>
            </w:tcBorders>
          </w:tcPr>
          <w:p w14:paraId="37C224B4" w14:textId="77777777" w:rsidR="009E0331" w:rsidRPr="009E0331" w:rsidRDefault="009E0331" w:rsidP="009E0331">
            <w:pPr>
              <w:jc w:val="both"/>
              <w:rPr>
                <w:kern w:val="2"/>
                <w:sz w:val="28"/>
                <w:szCs w:val="28"/>
                <w:lang w:val="nl-NL"/>
                <w14:ligatures w14:val="standardContextual"/>
              </w:rPr>
            </w:pPr>
          </w:p>
          <w:p w14:paraId="2E06DBC4" w14:textId="77777777" w:rsidR="009E0331" w:rsidRPr="009E0331" w:rsidRDefault="009E0331" w:rsidP="009E0331">
            <w:pPr>
              <w:jc w:val="both"/>
              <w:rPr>
                <w:kern w:val="2"/>
                <w:sz w:val="28"/>
                <w:szCs w:val="28"/>
                <w:lang w:val="nl-NL"/>
                <w14:ligatures w14:val="standardContextual"/>
              </w:rPr>
            </w:pPr>
          </w:p>
          <w:p w14:paraId="5829C7E4"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- 1 HS đọc yêu cầu bài.</w:t>
            </w:r>
          </w:p>
          <w:p w14:paraId="55E65FED"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HS làm việc chung cả lớp: Quan sát tranh và trả lời câu hỏi:</w:t>
            </w:r>
          </w:p>
          <w:p w14:paraId="01FAE8BC" w14:textId="77777777" w:rsidR="009E0331" w:rsidRPr="009E0331" w:rsidRDefault="009E0331" w:rsidP="009E0331">
            <w:pPr>
              <w:jc w:val="both"/>
              <w:rPr>
                <w:kern w:val="2"/>
                <w:sz w:val="28"/>
                <w:szCs w:val="28"/>
                <w:lang w:val="nl-NL"/>
                <w14:ligatures w14:val="standardContextual"/>
              </w:rPr>
            </w:pPr>
          </w:p>
          <w:p w14:paraId="11BF1B6A" w14:textId="77777777" w:rsidR="009E0331" w:rsidRPr="009E0331" w:rsidRDefault="009E0331" w:rsidP="009E0331">
            <w:pPr>
              <w:jc w:val="both"/>
              <w:rPr>
                <w:kern w:val="2"/>
                <w:sz w:val="28"/>
                <w:szCs w:val="28"/>
                <w:lang w:val="nl-NL"/>
                <w14:ligatures w14:val="standardContextual"/>
              </w:rPr>
            </w:pPr>
          </w:p>
          <w:p w14:paraId="6B8B5DF1" w14:textId="77777777" w:rsidR="009E0331" w:rsidRPr="009E0331" w:rsidRDefault="009E0331" w:rsidP="009E0331">
            <w:pPr>
              <w:jc w:val="both"/>
              <w:rPr>
                <w:kern w:val="2"/>
                <w:sz w:val="28"/>
                <w:szCs w:val="28"/>
                <w:lang w:val="nl-NL"/>
                <w14:ligatures w14:val="standardContextual"/>
              </w:rPr>
            </w:pPr>
          </w:p>
          <w:p w14:paraId="5C9FCC60" w14:textId="77777777" w:rsidR="009E0331" w:rsidRPr="009E0331" w:rsidRDefault="009E0331" w:rsidP="009E0331">
            <w:pPr>
              <w:jc w:val="both"/>
              <w:rPr>
                <w:kern w:val="2"/>
                <w:sz w:val="28"/>
                <w:szCs w:val="28"/>
                <w:lang w:val="nl-NL"/>
                <w14:ligatures w14:val="standardContextual"/>
              </w:rPr>
            </w:pPr>
          </w:p>
          <w:p w14:paraId="79707961" w14:textId="77777777" w:rsidR="009E0331" w:rsidRPr="009E0331" w:rsidRDefault="009E0331" w:rsidP="009E0331">
            <w:pPr>
              <w:jc w:val="both"/>
              <w:rPr>
                <w:kern w:val="2"/>
                <w:sz w:val="28"/>
                <w:szCs w:val="28"/>
                <w:lang w:val="nl-NL"/>
                <w14:ligatures w14:val="standardContextual"/>
              </w:rPr>
            </w:pPr>
          </w:p>
          <w:p w14:paraId="6AED7DC4" w14:textId="77777777" w:rsidR="009E0331" w:rsidRPr="009E0331" w:rsidRDefault="009E0331" w:rsidP="009E0331">
            <w:pPr>
              <w:jc w:val="both"/>
              <w:rPr>
                <w:kern w:val="2"/>
                <w:sz w:val="28"/>
                <w:szCs w:val="28"/>
                <w:lang w:val="nl-NL"/>
                <w14:ligatures w14:val="standardContextual"/>
              </w:rPr>
            </w:pPr>
          </w:p>
          <w:p w14:paraId="33FEA80A" w14:textId="77777777" w:rsidR="009E0331" w:rsidRPr="009E0331" w:rsidRDefault="009E0331" w:rsidP="009E0331">
            <w:pPr>
              <w:jc w:val="both"/>
              <w:rPr>
                <w:kern w:val="2"/>
                <w:sz w:val="28"/>
                <w:szCs w:val="28"/>
                <w:lang w:val="nl-NL"/>
                <w14:ligatures w14:val="standardContextual"/>
              </w:rPr>
            </w:pPr>
          </w:p>
          <w:p w14:paraId="4B814765" w14:textId="77777777" w:rsidR="009E0331" w:rsidRPr="009E0331" w:rsidRDefault="009E0331" w:rsidP="009E0331">
            <w:pPr>
              <w:jc w:val="both"/>
              <w:rPr>
                <w:rFonts w:eastAsia="Calibri"/>
                <w:kern w:val="2"/>
                <w:sz w:val="28"/>
                <w:szCs w:val="28"/>
                <w:lang w:val="nl-NL"/>
                <w14:ligatures w14:val="standardContextual"/>
              </w:rPr>
            </w:pPr>
          </w:p>
          <w:p w14:paraId="399CDDA3" w14:textId="77777777" w:rsidR="009E0331" w:rsidRPr="009E0331" w:rsidRDefault="009E0331" w:rsidP="009E0331">
            <w:pPr>
              <w:jc w:val="both"/>
              <w:rPr>
                <w:rFonts w:eastAsia="Calibri"/>
                <w:kern w:val="2"/>
                <w:sz w:val="28"/>
                <w:szCs w:val="28"/>
                <w:lang w:val="nl-NL"/>
                <w14:ligatures w14:val="standardContextual"/>
              </w:rPr>
            </w:pPr>
          </w:p>
          <w:p w14:paraId="51EF77ED" w14:textId="77777777" w:rsidR="009E0331" w:rsidRPr="009E0331" w:rsidRDefault="009E0331" w:rsidP="009E0331">
            <w:pPr>
              <w:jc w:val="both"/>
              <w:rPr>
                <w:kern w:val="2"/>
                <w:sz w:val="28"/>
                <w:szCs w:val="28"/>
                <w:lang w:val="nl-NL"/>
                <w14:ligatures w14:val="standardContextual"/>
              </w:rPr>
            </w:pPr>
          </w:p>
          <w:p w14:paraId="6AD8A466" w14:textId="77777777" w:rsidR="009E0331" w:rsidRPr="009E0331" w:rsidRDefault="009E0331" w:rsidP="009E0331">
            <w:pPr>
              <w:jc w:val="both"/>
              <w:rPr>
                <w:kern w:val="2"/>
                <w:sz w:val="28"/>
                <w:szCs w:val="28"/>
                <w:lang w:val="nl-NL"/>
                <w14:ligatures w14:val="standardContextual"/>
              </w:rPr>
            </w:pPr>
          </w:p>
          <w:p w14:paraId="1427CD13" w14:textId="77777777" w:rsidR="009E0331" w:rsidRPr="009E0331" w:rsidRDefault="009E0331" w:rsidP="009E0331">
            <w:pPr>
              <w:jc w:val="both"/>
              <w:rPr>
                <w:kern w:val="2"/>
                <w:sz w:val="28"/>
                <w:szCs w:val="28"/>
                <w:lang w:val="nl-NL"/>
                <w14:ligatures w14:val="standardContextual"/>
              </w:rPr>
            </w:pPr>
          </w:p>
          <w:p w14:paraId="55F31AA8" w14:textId="77777777" w:rsidR="009E0331" w:rsidRPr="009E0331" w:rsidRDefault="009E0331" w:rsidP="009E0331">
            <w:pPr>
              <w:jc w:val="both"/>
              <w:rPr>
                <w:kern w:val="2"/>
                <w:sz w:val="28"/>
                <w:szCs w:val="28"/>
                <w:lang w:val="nl-NL"/>
                <w14:ligatures w14:val="standardContextual"/>
              </w:rPr>
            </w:pPr>
          </w:p>
          <w:p w14:paraId="6A52872E"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HS lắng nghe, ghi nhớ.</w:t>
            </w:r>
          </w:p>
          <w:p w14:paraId="7B18DBFB" w14:textId="77777777" w:rsidR="009E0331" w:rsidRPr="009E0331" w:rsidRDefault="009E0331" w:rsidP="009E0331">
            <w:pPr>
              <w:jc w:val="both"/>
              <w:rPr>
                <w:rFonts w:eastAsia="Calibri"/>
                <w:kern w:val="2"/>
                <w:sz w:val="28"/>
                <w:szCs w:val="28"/>
                <w14:ligatures w14:val="standardContextual"/>
              </w:rPr>
            </w:pPr>
          </w:p>
          <w:p w14:paraId="03BC1816" w14:textId="77777777" w:rsidR="009E0331" w:rsidRPr="009E0331" w:rsidRDefault="009E0331" w:rsidP="009E0331">
            <w:pPr>
              <w:jc w:val="both"/>
              <w:rPr>
                <w:rFonts w:eastAsia="Calibri"/>
                <w:kern w:val="2"/>
                <w:sz w:val="28"/>
                <w:szCs w:val="28"/>
                <w14:ligatures w14:val="standardContextual"/>
              </w:rPr>
            </w:pPr>
          </w:p>
          <w:p w14:paraId="61F4A6AF" w14:textId="77777777" w:rsidR="009E0331" w:rsidRPr="009E0331" w:rsidRDefault="009E0331" w:rsidP="009E0331">
            <w:pPr>
              <w:jc w:val="both"/>
              <w:rPr>
                <w:kern w:val="2"/>
                <w:sz w:val="28"/>
                <w:szCs w:val="28"/>
                <w:lang w:val="nl-NL"/>
                <w14:ligatures w14:val="standardContextual"/>
              </w:rPr>
            </w:pPr>
          </w:p>
          <w:p w14:paraId="01AB653D"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HS thảo luận, trình bày ý kiến trước lớp.</w:t>
            </w:r>
          </w:p>
        </w:tc>
      </w:tr>
      <w:tr w:rsidR="009E0331" w:rsidRPr="009E0331" w14:paraId="2D330404" w14:textId="77777777" w:rsidTr="00D23F3F">
        <w:tc>
          <w:tcPr>
            <w:tcW w:w="9363" w:type="dxa"/>
            <w:gridSpan w:val="2"/>
            <w:tcBorders>
              <w:top w:val="dashed" w:sz="4" w:space="0" w:color="auto"/>
              <w:bottom w:val="dashed" w:sz="4" w:space="0" w:color="auto"/>
            </w:tcBorders>
          </w:tcPr>
          <w:p w14:paraId="646C6386" w14:textId="77777777" w:rsidR="009E0331" w:rsidRPr="009E0331" w:rsidRDefault="009E0331" w:rsidP="009E0331">
            <w:pPr>
              <w:jc w:val="both"/>
              <w:rPr>
                <w:b/>
                <w:kern w:val="2"/>
                <w:sz w:val="28"/>
                <w:szCs w:val="28"/>
                <w:lang w:val="nl-NL"/>
                <w14:ligatures w14:val="standardContextual"/>
              </w:rPr>
            </w:pPr>
            <w:r w:rsidRPr="009E0331">
              <w:rPr>
                <w:b/>
                <w:kern w:val="2"/>
                <w:sz w:val="28"/>
                <w:szCs w:val="28"/>
                <w:lang w:val="nl-NL"/>
                <w14:ligatures w14:val="standardContextual"/>
              </w:rPr>
              <w:t>3. Hoạt động luyện tập.</w:t>
            </w:r>
          </w:p>
        </w:tc>
      </w:tr>
      <w:tr w:rsidR="009E0331" w:rsidRPr="009E0331" w14:paraId="51871B12" w14:textId="77777777" w:rsidTr="00D23F3F">
        <w:tc>
          <w:tcPr>
            <w:tcW w:w="5113" w:type="dxa"/>
            <w:tcBorders>
              <w:top w:val="dashed" w:sz="4" w:space="0" w:color="auto"/>
              <w:bottom w:val="dashed" w:sz="4" w:space="0" w:color="auto"/>
            </w:tcBorders>
          </w:tcPr>
          <w:p w14:paraId="192DDC5B"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Hoạt động 2: Chia sẻ cùng bạn. (sinh hoạt nhóm 4)</w:t>
            </w:r>
          </w:p>
          <w:p w14:paraId="0F6B4CCE"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GV yêu cầu HS đọc yêu cầu bài.</w:t>
            </w:r>
          </w:p>
          <w:p w14:paraId="226E21BA"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xml:space="preserve">- GV mời HS sinh hoạt nhóm 4, cùng thau thảo luận và chia sẻ về những loài hoa mai, </w:t>
            </w:r>
            <w:r w:rsidRPr="009E0331">
              <w:rPr>
                <w:rFonts w:eastAsia="Calibri"/>
                <w:kern w:val="2"/>
                <w:sz w:val="28"/>
                <w:szCs w:val="28"/>
                <w14:ligatures w14:val="standardContextual"/>
              </w:rPr>
              <w:lastRenderedPageBreak/>
              <w:t>hoa sen (tác dụng, nguồn gốc, ý nghĩa,…) mà em biết.</w:t>
            </w:r>
          </w:p>
          <w:p w14:paraId="76109A75"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GV mời đại diện các nhóm trình bày kết quả thảo luận.</w:t>
            </w:r>
          </w:p>
          <w:p w14:paraId="76027C0D"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Mời các nhóm khác nhận xét, bổ sung.</w:t>
            </w:r>
          </w:p>
          <w:p w14:paraId="585E012C"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GV nhận xét chung tuyên dương các nhóm.</w:t>
            </w:r>
          </w:p>
          <w:p w14:paraId="295FD7F7"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xml:space="preserve">- GV chốt: </w:t>
            </w:r>
          </w:p>
          <w:p w14:paraId="5CECF68C"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Cây hoa mai thuộc họ Ochnaceae, có tên khoa học Ochna integerima còn được gọi là cây hoàng mai, rất được ưa thích vào ngày Tết Cổ Truyền ở miền Nam Việt Nam. Miền Bắc có hoà đào thì miền Nam có hoa mai. Màu vàng của hoa mai từ lâu được xem là màu tượng trưng cho sự giàu sang, phú quý. Người ta chưng hoa mai vào dịp Tết với mong muốn một năm mới phát tài, giàu sang. Theo quan niệm của nhiều người, nhà nào có hoa mai nở càng nhiều cánh thì nhà đó càng may mắn và sung túc trong năm mới.</w:t>
            </w:r>
          </w:p>
          <w:p w14:paraId="09BB2E35"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Trong văn hóa Việt Nam: bông sen được coi là quốc hoa và mang rất nhiều ý nghĩa biểu tượng nhân văn sâu sắc. Hình ảnh liên hoa đẹp gắn liền với đời sống thôn quê dân dã, giản dị và gần gũi. Chúng thể hiện ý chí mạnh mẽ, kiên cường vươn lên mọi nghịch cảnh của người Việt trong cuộc sống, trong sự nghiệp. </w:t>
            </w:r>
          </w:p>
          <w:p w14:paraId="6CE85675"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Hơn nữa, biểu tượng bông sen còn đại diện cho những người có cốt cách quân tử, không vướng bận trần tục, dục vọng và tham lam. Ngoài ra, bông sen còn tượng trưng cho nét đẹp tinh khôi, duyên dáng và nhẹ nhàng của người phụ nữ Việt Nam.</w:t>
            </w:r>
          </w:p>
          <w:p w14:paraId="2849B0FB"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Dựa vào tư liệu sẵn có tại thư viện, kinh nghiệm trong cuộc sống kể thêm tên và mô tả một số đặc điểm của một số loại hoa cây cảnh mà em biết</w:t>
            </w:r>
          </w:p>
        </w:tc>
        <w:tc>
          <w:tcPr>
            <w:tcW w:w="4250" w:type="dxa"/>
            <w:tcBorders>
              <w:top w:val="dashed" w:sz="4" w:space="0" w:color="auto"/>
              <w:bottom w:val="dashed" w:sz="4" w:space="0" w:color="auto"/>
            </w:tcBorders>
          </w:tcPr>
          <w:p w14:paraId="2E174502" w14:textId="77777777" w:rsidR="009E0331" w:rsidRPr="009E0331" w:rsidRDefault="009E0331" w:rsidP="009E0331">
            <w:pPr>
              <w:jc w:val="both"/>
              <w:rPr>
                <w:rFonts w:eastAsia="Calibri"/>
                <w:kern w:val="2"/>
                <w:sz w:val="28"/>
                <w:szCs w:val="28"/>
                <w:highlight w:val="yellow"/>
                <w14:ligatures w14:val="standardContextual"/>
              </w:rPr>
            </w:pPr>
          </w:p>
          <w:p w14:paraId="4DBF1D91" w14:textId="77777777" w:rsidR="009E0331" w:rsidRPr="009E0331" w:rsidRDefault="009E0331" w:rsidP="009E0331">
            <w:pPr>
              <w:jc w:val="both"/>
              <w:rPr>
                <w:rFonts w:eastAsia="Calibri"/>
                <w:kern w:val="2"/>
                <w:sz w:val="28"/>
                <w:szCs w:val="28"/>
                <w:highlight w:val="yellow"/>
                <w14:ligatures w14:val="standardContextual"/>
              </w:rPr>
            </w:pPr>
          </w:p>
          <w:p w14:paraId="37DE1439"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GV yêu cầu HS đọc yêu cầu bài.</w:t>
            </w:r>
          </w:p>
          <w:p w14:paraId="5DBAB2A9"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xml:space="preserve">- GV mời HS sinh hoạt nhóm 4, và dựa vào tư liệu sẵn có tại thư viện </w:t>
            </w:r>
            <w:r w:rsidRPr="009E0331">
              <w:rPr>
                <w:rFonts w:eastAsia="Calibri"/>
                <w:kern w:val="2"/>
                <w:sz w:val="28"/>
                <w:szCs w:val="28"/>
                <w14:ligatures w14:val="standardContextual"/>
              </w:rPr>
              <w:lastRenderedPageBreak/>
              <w:t>cùng thau thảo luận và chia sẻ:</w:t>
            </w:r>
          </w:p>
          <w:p w14:paraId="5E64E312" w14:textId="77777777" w:rsidR="009E0331" w:rsidRPr="009E0331" w:rsidRDefault="009E0331" w:rsidP="009E0331">
            <w:pPr>
              <w:jc w:val="both"/>
              <w:rPr>
                <w:rFonts w:eastAsia="Calibri"/>
                <w:kern w:val="2"/>
                <w:sz w:val="28"/>
                <w:szCs w:val="28"/>
                <w14:ligatures w14:val="standardContextual"/>
              </w:rPr>
            </w:pPr>
          </w:p>
          <w:p w14:paraId="5F681609"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Đại diện các nhóm trình bày kết quả thảo luận.</w:t>
            </w:r>
          </w:p>
          <w:p w14:paraId="372231B5"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Các nhóm khác nhận xét, bổ sung.</w:t>
            </w:r>
          </w:p>
          <w:p w14:paraId="35D9CFCF" w14:textId="77777777" w:rsidR="009E0331" w:rsidRPr="009E0331" w:rsidRDefault="009E0331" w:rsidP="009E0331">
            <w:pPr>
              <w:jc w:val="both"/>
              <w:rPr>
                <w:rFonts w:eastAsia="Calibri"/>
                <w:kern w:val="2"/>
                <w:sz w:val="28"/>
                <w:szCs w:val="28"/>
                <w14:ligatures w14:val="standardContextual"/>
              </w:rPr>
            </w:pPr>
          </w:p>
          <w:p w14:paraId="000616FD" w14:textId="77777777" w:rsidR="009E0331" w:rsidRPr="009E0331" w:rsidRDefault="009E0331" w:rsidP="009E0331">
            <w:pPr>
              <w:jc w:val="both"/>
              <w:rPr>
                <w:rFonts w:eastAsia="Calibri"/>
                <w:kern w:val="2"/>
                <w:sz w:val="28"/>
                <w:szCs w:val="28"/>
                <w14:ligatures w14:val="standardContextual"/>
              </w:rPr>
            </w:pPr>
          </w:p>
          <w:p w14:paraId="04AC92C6"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HS lắng nghe, rút kinh nghiệm.</w:t>
            </w:r>
          </w:p>
          <w:p w14:paraId="6B876582" w14:textId="77777777" w:rsidR="009E0331" w:rsidRPr="009E0331" w:rsidRDefault="009E0331" w:rsidP="009E0331">
            <w:pPr>
              <w:jc w:val="both"/>
              <w:rPr>
                <w:rFonts w:eastAsia="Calibri"/>
                <w:kern w:val="2"/>
                <w:sz w:val="28"/>
                <w:szCs w:val="28"/>
                <w14:ligatures w14:val="standardContextual"/>
              </w:rPr>
            </w:pPr>
          </w:p>
          <w:p w14:paraId="444E20D5" w14:textId="77777777" w:rsidR="009E0331" w:rsidRPr="009E0331" w:rsidRDefault="009E0331" w:rsidP="009E0331">
            <w:pPr>
              <w:jc w:val="both"/>
              <w:rPr>
                <w:rFonts w:eastAsia="Calibri"/>
                <w:kern w:val="2"/>
                <w:sz w:val="28"/>
                <w:szCs w:val="28"/>
                <w14:ligatures w14:val="standardContextual"/>
              </w:rPr>
            </w:pPr>
          </w:p>
          <w:p w14:paraId="044E75B5" w14:textId="77777777" w:rsidR="009E0331" w:rsidRPr="009E0331" w:rsidRDefault="009E0331" w:rsidP="009E0331">
            <w:pPr>
              <w:jc w:val="both"/>
              <w:rPr>
                <w:rFonts w:eastAsia="Calibri"/>
                <w:kern w:val="2"/>
                <w:sz w:val="28"/>
                <w:szCs w:val="28"/>
                <w14:ligatures w14:val="standardContextual"/>
              </w:rPr>
            </w:pPr>
          </w:p>
          <w:p w14:paraId="51064A90" w14:textId="77777777" w:rsidR="009E0331" w:rsidRPr="009E0331" w:rsidRDefault="009E0331" w:rsidP="009E0331">
            <w:pPr>
              <w:jc w:val="both"/>
              <w:rPr>
                <w:rFonts w:eastAsia="Calibri"/>
                <w:kern w:val="2"/>
                <w:sz w:val="28"/>
                <w:szCs w:val="28"/>
                <w14:ligatures w14:val="standardContextual"/>
              </w:rPr>
            </w:pPr>
          </w:p>
          <w:p w14:paraId="79675DC9" w14:textId="77777777" w:rsidR="009E0331" w:rsidRPr="009E0331" w:rsidRDefault="009E0331" w:rsidP="009E0331">
            <w:pPr>
              <w:jc w:val="both"/>
              <w:rPr>
                <w:rFonts w:eastAsia="Calibri"/>
                <w:kern w:val="2"/>
                <w:sz w:val="28"/>
                <w:szCs w:val="28"/>
                <w14:ligatures w14:val="standardContextual"/>
              </w:rPr>
            </w:pPr>
          </w:p>
          <w:p w14:paraId="0D85E24E" w14:textId="77777777" w:rsidR="009E0331" w:rsidRPr="009E0331" w:rsidRDefault="009E0331" w:rsidP="009E0331">
            <w:pPr>
              <w:jc w:val="both"/>
              <w:rPr>
                <w:rFonts w:eastAsia="Calibri"/>
                <w:kern w:val="2"/>
                <w:sz w:val="28"/>
                <w:szCs w:val="28"/>
                <w14:ligatures w14:val="standardContextual"/>
              </w:rPr>
            </w:pPr>
          </w:p>
          <w:p w14:paraId="64478E98" w14:textId="77777777" w:rsidR="009E0331" w:rsidRPr="009E0331" w:rsidRDefault="009E0331" w:rsidP="009E0331">
            <w:pPr>
              <w:jc w:val="both"/>
              <w:rPr>
                <w:rFonts w:eastAsia="Calibri"/>
                <w:kern w:val="2"/>
                <w:sz w:val="28"/>
                <w:szCs w:val="28"/>
                <w14:ligatures w14:val="standardContextual"/>
              </w:rPr>
            </w:pPr>
          </w:p>
          <w:p w14:paraId="28364944" w14:textId="77777777" w:rsidR="009E0331" w:rsidRPr="009E0331" w:rsidRDefault="009E0331" w:rsidP="009E0331">
            <w:pPr>
              <w:jc w:val="both"/>
              <w:rPr>
                <w:rFonts w:eastAsia="Calibri"/>
                <w:kern w:val="2"/>
                <w:sz w:val="28"/>
                <w:szCs w:val="28"/>
                <w14:ligatures w14:val="standardContextual"/>
              </w:rPr>
            </w:pPr>
          </w:p>
          <w:p w14:paraId="45A58CB2" w14:textId="77777777" w:rsidR="009E0331" w:rsidRPr="009E0331" w:rsidRDefault="009E0331" w:rsidP="009E0331">
            <w:pPr>
              <w:jc w:val="both"/>
              <w:rPr>
                <w:rFonts w:eastAsia="Calibri"/>
                <w:kern w:val="2"/>
                <w:sz w:val="28"/>
                <w:szCs w:val="28"/>
                <w14:ligatures w14:val="standardContextual"/>
              </w:rPr>
            </w:pPr>
          </w:p>
          <w:p w14:paraId="7B135E14" w14:textId="77777777" w:rsidR="009E0331" w:rsidRPr="009E0331" w:rsidRDefault="009E0331" w:rsidP="009E0331">
            <w:pPr>
              <w:jc w:val="both"/>
              <w:rPr>
                <w:rFonts w:eastAsia="Calibri"/>
                <w:kern w:val="2"/>
                <w:sz w:val="28"/>
                <w:szCs w:val="28"/>
                <w14:ligatures w14:val="standardContextual"/>
              </w:rPr>
            </w:pPr>
          </w:p>
          <w:p w14:paraId="310D282B" w14:textId="77777777" w:rsidR="009E0331" w:rsidRPr="009E0331" w:rsidRDefault="009E0331" w:rsidP="009E0331">
            <w:pPr>
              <w:jc w:val="both"/>
              <w:rPr>
                <w:rFonts w:eastAsia="Calibri"/>
                <w:kern w:val="2"/>
                <w:sz w:val="28"/>
                <w:szCs w:val="28"/>
                <w14:ligatures w14:val="standardContextual"/>
              </w:rPr>
            </w:pPr>
          </w:p>
          <w:p w14:paraId="60CAB9AF" w14:textId="77777777" w:rsidR="009E0331" w:rsidRPr="009E0331" w:rsidRDefault="009E0331" w:rsidP="009E0331">
            <w:pPr>
              <w:jc w:val="both"/>
              <w:rPr>
                <w:rFonts w:eastAsia="Calibri"/>
                <w:kern w:val="2"/>
                <w:sz w:val="28"/>
                <w:szCs w:val="28"/>
                <w14:ligatures w14:val="standardContextual"/>
              </w:rPr>
            </w:pPr>
          </w:p>
          <w:p w14:paraId="5C425407" w14:textId="77777777" w:rsidR="009E0331" w:rsidRPr="009E0331" w:rsidRDefault="009E0331" w:rsidP="009E0331">
            <w:pPr>
              <w:jc w:val="both"/>
              <w:rPr>
                <w:rFonts w:eastAsia="Calibri"/>
                <w:kern w:val="2"/>
                <w:sz w:val="28"/>
                <w:szCs w:val="28"/>
                <w14:ligatures w14:val="standardContextual"/>
              </w:rPr>
            </w:pPr>
          </w:p>
          <w:p w14:paraId="779E6822" w14:textId="77777777" w:rsidR="009E0331" w:rsidRPr="009E0331" w:rsidRDefault="009E0331" w:rsidP="009E0331">
            <w:pPr>
              <w:jc w:val="both"/>
              <w:rPr>
                <w:rFonts w:eastAsia="Calibri"/>
                <w:kern w:val="2"/>
                <w:sz w:val="28"/>
                <w:szCs w:val="28"/>
                <w14:ligatures w14:val="standardContextual"/>
              </w:rPr>
            </w:pPr>
          </w:p>
          <w:p w14:paraId="130DC728" w14:textId="77777777" w:rsidR="009E0331" w:rsidRPr="009E0331" w:rsidRDefault="009E0331" w:rsidP="009E0331">
            <w:pPr>
              <w:jc w:val="both"/>
              <w:rPr>
                <w:rFonts w:eastAsia="Calibri"/>
                <w:kern w:val="2"/>
                <w:sz w:val="28"/>
                <w:szCs w:val="28"/>
                <w14:ligatures w14:val="standardContextual"/>
              </w:rPr>
            </w:pPr>
          </w:p>
          <w:p w14:paraId="129E051A" w14:textId="77777777" w:rsidR="009E0331" w:rsidRPr="009E0331" w:rsidRDefault="009E0331" w:rsidP="009E0331">
            <w:pPr>
              <w:jc w:val="both"/>
              <w:rPr>
                <w:rFonts w:eastAsia="Calibri"/>
                <w:kern w:val="2"/>
                <w:sz w:val="28"/>
                <w:szCs w:val="28"/>
                <w14:ligatures w14:val="standardContextual"/>
              </w:rPr>
            </w:pPr>
          </w:p>
          <w:p w14:paraId="5336796E" w14:textId="77777777" w:rsidR="009E0331" w:rsidRPr="009E0331" w:rsidRDefault="009E0331" w:rsidP="009E0331">
            <w:pPr>
              <w:jc w:val="both"/>
              <w:rPr>
                <w:rFonts w:eastAsia="Calibri"/>
                <w:kern w:val="2"/>
                <w:sz w:val="28"/>
                <w:szCs w:val="28"/>
                <w14:ligatures w14:val="standardContextual"/>
              </w:rPr>
            </w:pPr>
          </w:p>
          <w:p w14:paraId="6BDD59A2" w14:textId="77777777" w:rsidR="009E0331" w:rsidRPr="009E0331" w:rsidRDefault="009E0331" w:rsidP="009E0331">
            <w:pPr>
              <w:jc w:val="both"/>
              <w:rPr>
                <w:rFonts w:eastAsia="Calibri"/>
                <w:kern w:val="2"/>
                <w:sz w:val="28"/>
                <w:szCs w:val="28"/>
                <w14:ligatures w14:val="standardContextual"/>
              </w:rPr>
            </w:pPr>
          </w:p>
          <w:p w14:paraId="25C4928A" w14:textId="77777777" w:rsidR="009E0331" w:rsidRPr="009E0331" w:rsidRDefault="009E0331" w:rsidP="009E0331">
            <w:pPr>
              <w:jc w:val="both"/>
              <w:rPr>
                <w:rFonts w:eastAsia="Calibri"/>
                <w:kern w:val="2"/>
                <w:sz w:val="28"/>
                <w:szCs w:val="28"/>
                <w14:ligatures w14:val="standardContextual"/>
              </w:rPr>
            </w:pPr>
          </w:p>
          <w:p w14:paraId="01368730" w14:textId="77777777" w:rsidR="009E0331" w:rsidRPr="009E0331" w:rsidRDefault="009E0331" w:rsidP="009E0331">
            <w:pPr>
              <w:jc w:val="both"/>
              <w:rPr>
                <w:rFonts w:eastAsia="Calibri"/>
                <w:kern w:val="2"/>
                <w:sz w:val="28"/>
                <w:szCs w:val="28"/>
                <w14:ligatures w14:val="standardContextual"/>
              </w:rPr>
            </w:pPr>
          </w:p>
          <w:p w14:paraId="23ECE1C1" w14:textId="77777777" w:rsidR="009E0331" w:rsidRPr="009E0331" w:rsidRDefault="009E0331" w:rsidP="009E0331">
            <w:pPr>
              <w:jc w:val="both"/>
              <w:rPr>
                <w:rFonts w:eastAsia="Calibri"/>
                <w:kern w:val="2"/>
                <w:sz w:val="28"/>
                <w:szCs w:val="28"/>
                <w14:ligatures w14:val="standardContextual"/>
              </w:rPr>
            </w:pPr>
          </w:p>
          <w:p w14:paraId="519D6E1F" w14:textId="77777777" w:rsidR="009E0331" w:rsidRPr="009E0331" w:rsidRDefault="009E0331" w:rsidP="009E0331">
            <w:pPr>
              <w:jc w:val="both"/>
              <w:rPr>
                <w:rFonts w:eastAsia="Calibri"/>
                <w:kern w:val="2"/>
                <w:sz w:val="28"/>
                <w:szCs w:val="28"/>
                <w14:ligatures w14:val="standardContextual"/>
              </w:rPr>
            </w:pPr>
          </w:p>
          <w:p w14:paraId="1F968BC5" w14:textId="77777777" w:rsidR="009E0331" w:rsidRPr="009E0331" w:rsidRDefault="009E0331" w:rsidP="009E0331">
            <w:pPr>
              <w:jc w:val="both"/>
              <w:rPr>
                <w:rFonts w:eastAsia="Calibri"/>
                <w:kern w:val="2"/>
                <w:sz w:val="28"/>
                <w:szCs w:val="28"/>
                <w14:ligatures w14:val="standardContextual"/>
              </w:rPr>
            </w:pPr>
          </w:p>
          <w:p w14:paraId="6D7CC0F5" w14:textId="77777777" w:rsidR="009E0331" w:rsidRPr="009E0331" w:rsidRDefault="009E0331" w:rsidP="009E0331">
            <w:pPr>
              <w:jc w:val="both"/>
              <w:rPr>
                <w:rFonts w:eastAsia="Calibri"/>
                <w:kern w:val="2"/>
                <w:sz w:val="28"/>
                <w:szCs w:val="28"/>
                <w14:ligatures w14:val="standardContextual"/>
              </w:rPr>
            </w:pPr>
          </w:p>
          <w:p w14:paraId="66036047" w14:textId="77777777" w:rsidR="009E0331" w:rsidRPr="009E0331" w:rsidRDefault="009E0331" w:rsidP="009E0331">
            <w:pPr>
              <w:jc w:val="both"/>
              <w:rPr>
                <w:rFonts w:eastAsia="Calibri"/>
                <w:kern w:val="2"/>
                <w:sz w:val="28"/>
                <w:szCs w:val="28"/>
                <w14:ligatures w14:val="standardContextual"/>
              </w:rPr>
            </w:pPr>
          </w:p>
          <w:p w14:paraId="2A916593" w14:textId="77777777" w:rsidR="009E0331" w:rsidRPr="009E0331" w:rsidRDefault="009E0331" w:rsidP="009E0331">
            <w:pPr>
              <w:jc w:val="both"/>
              <w:rPr>
                <w:rFonts w:eastAsia="Calibri"/>
                <w:kern w:val="2"/>
                <w:sz w:val="28"/>
                <w:szCs w:val="28"/>
                <w14:ligatures w14:val="standardContextual"/>
              </w:rPr>
            </w:pPr>
          </w:p>
          <w:p w14:paraId="26F293D1" w14:textId="77777777" w:rsidR="009E0331" w:rsidRPr="009E0331" w:rsidRDefault="009E0331" w:rsidP="009E0331">
            <w:pPr>
              <w:jc w:val="both"/>
              <w:rPr>
                <w:rFonts w:eastAsia="Calibri"/>
                <w:kern w:val="2"/>
                <w:sz w:val="28"/>
                <w:szCs w:val="28"/>
                <w14:ligatures w14:val="standardContextual"/>
              </w:rPr>
            </w:pPr>
          </w:p>
          <w:p w14:paraId="431D837B" w14:textId="77777777" w:rsidR="009E0331" w:rsidRPr="009E0331" w:rsidRDefault="009E0331" w:rsidP="009E0331">
            <w:pPr>
              <w:jc w:val="both"/>
              <w:rPr>
                <w:rFonts w:eastAsia="Calibri"/>
                <w:kern w:val="2"/>
                <w:sz w:val="28"/>
                <w:szCs w:val="28"/>
                <w14:ligatures w14:val="standardContextual"/>
              </w:rPr>
            </w:pPr>
          </w:p>
          <w:p w14:paraId="5E49D542" w14:textId="77777777" w:rsidR="009E0331" w:rsidRPr="009E0331" w:rsidRDefault="009E0331" w:rsidP="009E0331">
            <w:pPr>
              <w:jc w:val="both"/>
              <w:rPr>
                <w:rFonts w:eastAsia="Calibri"/>
                <w:kern w:val="2"/>
                <w:sz w:val="28"/>
                <w:szCs w:val="28"/>
                <w14:ligatures w14:val="standardContextual"/>
              </w:rPr>
            </w:pPr>
            <w:r w:rsidRPr="009E0331">
              <w:rPr>
                <w:rFonts w:eastAsia="Calibri"/>
                <w:kern w:val="2"/>
                <w:sz w:val="28"/>
                <w:szCs w:val="28"/>
                <w14:ligatures w14:val="standardContextual"/>
              </w:rPr>
              <w:t>- Dựa vào tư liệu sẵn có tại thư viện, kinh nghiệm trong cuộc sống kể theo yêu cầu.</w:t>
            </w:r>
          </w:p>
        </w:tc>
      </w:tr>
      <w:tr w:rsidR="009E0331" w:rsidRPr="009E0331" w14:paraId="23DA5D71" w14:textId="77777777" w:rsidTr="00D23F3F">
        <w:tc>
          <w:tcPr>
            <w:tcW w:w="9363" w:type="dxa"/>
            <w:gridSpan w:val="2"/>
            <w:tcBorders>
              <w:top w:val="dashed" w:sz="4" w:space="0" w:color="auto"/>
              <w:bottom w:val="dashed" w:sz="4" w:space="0" w:color="auto"/>
            </w:tcBorders>
          </w:tcPr>
          <w:p w14:paraId="47265010" w14:textId="77777777" w:rsidR="009E0331" w:rsidRPr="009E0331" w:rsidRDefault="009E0331" w:rsidP="009E0331">
            <w:pPr>
              <w:jc w:val="both"/>
              <w:rPr>
                <w:b/>
                <w:kern w:val="2"/>
                <w:sz w:val="28"/>
                <w:szCs w:val="28"/>
                <w:lang w:val="nl-NL"/>
                <w14:ligatures w14:val="standardContextual"/>
              </w:rPr>
            </w:pPr>
            <w:r w:rsidRPr="009E0331">
              <w:rPr>
                <w:b/>
                <w:kern w:val="2"/>
                <w:sz w:val="28"/>
                <w:szCs w:val="28"/>
                <w:lang w:val="nl-NL"/>
                <w14:ligatures w14:val="standardContextual"/>
              </w:rPr>
              <w:lastRenderedPageBreak/>
              <w:t>4. Vận dụng trải nghiệm.</w:t>
            </w:r>
          </w:p>
        </w:tc>
      </w:tr>
      <w:tr w:rsidR="009E0331" w:rsidRPr="009E0331" w14:paraId="0BF5894B" w14:textId="77777777" w:rsidTr="00D23F3F">
        <w:tc>
          <w:tcPr>
            <w:tcW w:w="5113" w:type="dxa"/>
            <w:tcBorders>
              <w:top w:val="dashed" w:sz="4" w:space="0" w:color="auto"/>
              <w:bottom w:val="dashed" w:sz="4" w:space="0" w:color="auto"/>
            </w:tcBorders>
          </w:tcPr>
          <w:p w14:paraId="0B3F738C"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GV mời HS chia sẻ về những loài hoa mai, hoa sen được trồng ở nhà, giải thích lợi ích của những loại hoa đó.</w:t>
            </w:r>
          </w:p>
          <w:p w14:paraId="1C407DE1" w14:textId="77777777" w:rsidR="009E0331" w:rsidRPr="009E0331" w:rsidRDefault="009E0331" w:rsidP="009E0331">
            <w:pPr>
              <w:jc w:val="both"/>
              <w:rPr>
                <w:kern w:val="2"/>
                <w:sz w:val="28"/>
                <w:szCs w:val="28"/>
                <w:lang w:val="nl-NL"/>
                <w14:ligatures w14:val="standardContextual"/>
              </w:rPr>
            </w:pPr>
          </w:p>
          <w:p w14:paraId="7129E72B"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lastRenderedPageBreak/>
              <w:t>- GV nhận xét tuyên dương.</w:t>
            </w:r>
          </w:p>
          <w:p w14:paraId="6F9652EE"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Nhận xét sau tiết dạy.</w:t>
            </w:r>
          </w:p>
          <w:p w14:paraId="74F86D78"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Dặn dò về nhà.</w:t>
            </w:r>
          </w:p>
        </w:tc>
        <w:tc>
          <w:tcPr>
            <w:tcW w:w="4250" w:type="dxa"/>
            <w:tcBorders>
              <w:top w:val="dashed" w:sz="4" w:space="0" w:color="auto"/>
              <w:bottom w:val="dashed" w:sz="4" w:space="0" w:color="auto"/>
            </w:tcBorders>
          </w:tcPr>
          <w:p w14:paraId="798C7BEB"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lastRenderedPageBreak/>
              <w:t xml:space="preserve">- Học sinh tham gia chia sẻ về những loài hoa, cây cảnh được trồng ở nhà, giải thích lợi ích của những loại hoa, cây cảnh đó trước </w:t>
            </w:r>
            <w:r w:rsidRPr="009E0331">
              <w:rPr>
                <w:kern w:val="2"/>
                <w:sz w:val="28"/>
                <w:szCs w:val="28"/>
                <w:lang w:val="nl-NL"/>
                <w14:ligatures w14:val="standardContextual"/>
              </w:rPr>
              <w:lastRenderedPageBreak/>
              <w:t>lớp.</w:t>
            </w:r>
          </w:p>
          <w:p w14:paraId="1D7AD2CB" w14:textId="77777777" w:rsidR="009E0331" w:rsidRPr="009E0331" w:rsidRDefault="009E0331" w:rsidP="009E0331">
            <w:pPr>
              <w:jc w:val="both"/>
              <w:rPr>
                <w:kern w:val="2"/>
                <w:sz w:val="28"/>
                <w:szCs w:val="28"/>
                <w:lang w:val="nl-NL"/>
                <w14:ligatures w14:val="standardContextual"/>
              </w:rPr>
            </w:pPr>
            <w:r w:rsidRPr="009E0331">
              <w:rPr>
                <w:kern w:val="2"/>
                <w:sz w:val="28"/>
                <w:szCs w:val="28"/>
                <w:lang w:val="nl-NL"/>
                <w14:ligatures w14:val="standardContextual"/>
              </w:rPr>
              <w:t>- HS lắng nghe, rút kinh nghiệm.</w:t>
            </w:r>
          </w:p>
        </w:tc>
      </w:tr>
      <w:tr w:rsidR="009E0331" w:rsidRPr="009E0331" w14:paraId="318A16BB" w14:textId="77777777" w:rsidTr="00D23F3F">
        <w:tc>
          <w:tcPr>
            <w:tcW w:w="9363" w:type="dxa"/>
            <w:gridSpan w:val="2"/>
            <w:tcBorders>
              <w:top w:val="dashed" w:sz="4" w:space="0" w:color="auto"/>
            </w:tcBorders>
          </w:tcPr>
          <w:p w14:paraId="65A0CA07" w14:textId="77777777" w:rsidR="009E0331" w:rsidRPr="009E0331" w:rsidRDefault="009E0331" w:rsidP="009E0331">
            <w:pPr>
              <w:rPr>
                <w:b/>
                <w:kern w:val="2"/>
                <w:sz w:val="11"/>
                <w:szCs w:val="8"/>
                <w:lang w:val="nl-NL"/>
                <w14:ligatures w14:val="standardContextual"/>
              </w:rPr>
            </w:pPr>
          </w:p>
          <w:p w14:paraId="647348D4" w14:textId="77777777" w:rsidR="009E0331" w:rsidRPr="009E0331" w:rsidRDefault="009E0331" w:rsidP="009E0331">
            <w:pPr>
              <w:rPr>
                <w:b/>
                <w:kern w:val="2"/>
                <w:sz w:val="28"/>
                <w:szCs w:val="28"/>
                <w:lang w:val="nl-NL"/>
                <w14:ligatures w14:val="standardContextual"/>
              </w:rPr>
            </w:pPr>
            <w:r w:rsidRPr="009E0331">
              <w:rPr>
                <w:b/>
                <w:kern w:val="2"/>
                <w:sz w:val="28"/>
                <w:szCs w:val="28"/>
                <w:lang w:val="nl-NL"/>
                <w14:ligatures w14:val="standardContextual"/>
              </w:rPr>
              <w:t>IV. ĐIỀU CHỈNH SAU BÀI DẠY:</w:t>
            </w:r>
          </w:p>
          <w:p w14:paraId="35BDE880" w14:textId="77777777" w:rsidR="009E0331" w:rsidRPr="009E0331" w:rsidRDefault="009E0331" w:rsidP="009E0331">
            <w:pPr>
              <w:rPr>
                <w:kern w:val="2"/>
                <w:sz w:val="28"/>
                <w:szCs w:val="28"/>
                <w:lang w:val="nl-NL"/>
                <w14:ligatures w14:val="standardContextual"/>
              </w:rPr>
            </w:pPr>
            <w:r w:rsidRPr="009E0331">
              <w:rPr>
                <w:kern w:val="2"/>
                <w:sz w:val="28"/>
                <w:szCs w:val="28"/>
                <w:lang w:val="nl-NL"/>
                <w14:ligatures w14:val="standardContextual"/>
              </w:rPr>
              <w:t>..............................................................................................................................</w:t>
            </w:r>
          </w:p>
          <w:p w14:paraId="518D372A" w14:textId="77777777" w:rsidR="009E0331" w:rsidRPr="009E0331" w:rsidRDefault="009E0331" w:rsidP="009E0331">
            <w:pPr>
              <w:rPr>
                <w:kern w:val="2"/>
                <w:sz w:val="28"/>
                <w:szCs w:val="28"/>
                <w:lang w:val="nl-NL"/>
                <w14:ligatures w14:val="standardContextual"/>
              </w:rPr>
            </w:pPr>
            <w:r w:rsidRPr="009E0331">
              <w:rPr>
                <w:kern w:val="2"/>
                <w:sz w:val="28"/>
                <w:szCs w:val="28"/>
                <w:lang w:val="nl-NL"/>
                <w14:ligatures w14:val="standardContextual"/>
              </w:rPr>
              <w:t>..............................................................................................................................</w:t>
            </w:r>
          </w:p>
        </w:tc>
      </w:tr>
    </w:tbl>
    <w:p w14:paraId="1996E0EC" w14:textId="77777777" w:rsidR="009E0331" w:rsidRPr="009E0331" w:rsidRDefault="009E0331" w:rsidP="009E0331">
      <w:pPr>
        <w:rPr>
          <w:rFonts w:eastAsia="Calibri"/>
          <w:kern w:val="2"/>
          <w:sz w:val="28"/>
          <w:szCs w:val="28"/>
          <w14:ligatures w14:val="standardContextual"/>
        </w:rPr>
      </w:pPr>
    </w:p>
    <w:p w14:paraId="756F6F84" w14:textId="77777777" w:rsidR="009E0331" w:rsidRDefault="009E0331" w:rsidP="00CD0399">
      <w:pPr>
        <w:jc w:val="center"/>
        <w:rPr>
          <w:b/>
          <w:bCs/>
          <w:sz w:val="28"/>
          <w:szCs w:val="28"/>
          <w:lang w:val="nl-NL"/>
        </w:rPr>
      </w:pPr>
    </w:p>
    <w:p w14:paraId="4F160008" w14:textId="77777777" w:rsidR="009E0331" w:rsidRDefault="009E0331" w:rsidP="00CD0399">
      <w:pPr>
        <w:jc w:val="center"/>
        <w:rPr>
          <w:b/>
          <w:bCs/>
          <w:sz w:val="28"/>
          <w:szCs w:val="28"/>
          <w:lang w:val="nl-NL"/>
        </w:rPr>
      </w:pPr>
      <w:bookmarkStart w:id="0" w:name="_GoBack"/>
      <w:bookmarkEnd w:id="0"/>
    </w:p>
    <w:sectPr w:rsidR="009E0331" w:rsidSect="00A44F18">
      <w:headerReference w:type="default" r:id="rId10"/>
      <w:pgSz w:w="11907" w:h="16839" w:code="9"/>
      <w:pgMar w:top="907" w:right="1015" w:bottom="11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D455E" w14:textId="77777777" w:rsidR="00C60E46" w:rsidRDefault="00C60E46" w:rsidP="00456FB4">
      <w:r>
        <w:separator/>
      </w:r>
    </w:p>
  </w:endnote>
  <w:endnote w:type="continuationSeparator" w:id="0">
    <w:p w14:paraId="304688B8" w14:textId="77777777" w:rsidR="00C60E46" w:rsidRDefault="00C60E46" w:rsidP="0045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41B9" w14:textId="77777777" w:rsidR="00C60E46" w:rsidRDefault="00C60E46" w:rsidP="00456FB4">
      <w:r>
        <w:separator/>
      </w:r>
    </w:p>
  </w:footnote>
  <w:footnote w:type="continuationSeparator" w:id="0">
    <w:p w14:paraId="239E27F4" w14:textId="77777777" w:rsidR="00C60E46" w:rsidRDefault="00C60E46" w:rsidP="0045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022193"/>
      <w:docPartObj>
        <w:docPartGallery w:val="Page Numbers (Top of Page)"/>
        <w:docPartUnique/>
      </w:docPartObj>
    </w:sdtPr>
    <w:sdtEndPr>
      <w:rPr>
        <w:noProof/>
      </w:rPr>
    </w:sdtEndPr>
    <w:sdtContent>
      <w:p w14:paraId="4C0CE39C" w14:textId="4F647605" w:rsidR="00456FB4" w:rsidRDefault="00456FB4">
        <w:pPr>
          <w:pStyle w:val="Header"/>
          <w:jc w:val="center"/>
        </w:pPr>
        <w:r>
          <w:fldChar w:fldCharType="begin"/>
        </w:r>
        <w:r>
          <w:instrText xml:space="preserve"> PAGE   \* MERGEFORMAT </w:instrText>
        </w:r>
        <w:r>
          <w:fldChar w:fldCharType="separate"/>
        </w:r>
        <w:r w:rsidR="009E0331">
          <w:rPr>
            <w:noProof/>
          </w:rPr>
          <w:t>2</w:t>
        </w:r>
        <w:r>
          <w:rPr>
            <w:noProof/>
          </w:rPr>
          <w:fldChar w:fldCharType="end"/>
        </w:r>
      </w:p>
    </w:sdtContent>
  </w:sdt>
  <w:p w14:paraId="3F04A469" w14:textId="77777777" w:rsidR="00456FB4" w:rsidRDefault="00456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12E27"/>
    <w:multiLevelType w:val="singleLevel"/>
    <w:tmpl w:val="DF512E27"/>
    <w:lvl w:ilvl="0">
      <w:start w:val="1"/>
      <w:numFmt w:val="upperLetter"/>
      <w:suff w:val="space"/>
      <w:lvlText w:val="%1)"/>
      <w:lvlJc w:val="left"/>
      <w:pPr>
        <w:ind w:left="-70"/>
      </w:pPr>
    </w:lvl>
  </w:abstractNum>
  <w:abstractNum w:abstractNumId="1">
    <w:nsid w:val="00A27AD0"/>
    <w:multiLevelType w:val="hybridMultilevel"/>
    <w:tmpl w:val="908A9CBE"/>
    <w:lvl w:ilvl="0" w:tplc="0C4ABF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A47CFC"/>
    <w:multiLevelType w:val="hybridMultilevel"/>
    <w:tmpl w:val="A68A7EF2"/>
    <w:lvl w:ilvl="0" w:tplc="77EC18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5">
    <w:nsid w:val="1C1E5868"/>
    <w:multiLevelType w:val="hybridMultilevel"/>
    <w:tmpl w:val="298890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87CF4"/>
    <w:multiLevelType w:val="hybridMultilevel"/>
    <w:tmpl w:val="3544E062"/>
    <w:lvl w:ilvl="0" w:tplc="AD9CE0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A6774"/>
    <w:multiLevelType w:val="multilevel"/>
    <w:tmpl w:val="18F282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E7289"/>
    <w:multiLevelType w:val="hybridMultilevel"/>
    <w:tmpl w:val="6DEC8AF2"/>
    <w:lvl w:ilvl="0" w:tplc="A3A21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55F2EE2"/>
    <w:multiLevelType w:val="multilevel"/>
    <w:tmpl w:val="96387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285ADE"/>
    <w:multiLevelType w:val="multilevel"/>
    <w:tmpl w:val="93FCA6C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32795A"/>
    <w:multiLevelType w:val="hybridMultilevel"/>
    <w:tmpl w:val="A3A0C97C"/>
    <w:lvl w:ilvl="0" w:tplc="000869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3D2FF4"/>
    <w:multiLevelType w:val="hybridMultilevel"/>
    <w:tmpl w:val="E2A446A4"/>
    <w:lvl w:ilvl="0" w:tplc="B98CBA92">
      <w:start w:val="1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011845"/>
    <w:multiLevelType w:val="multilevel"/>
    <w:tmpl w:val="A8D0D06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910AF6"/>
    <w:multiLevelType w:val="multilevel"/>
    <w:tmpl w:val="4CD2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46D13D"/>
    <w:multiLevelType w:val="singleLevel"/>
    <w:tmpl w:val="7446D13D"/>
    <w:lvl w:ilvl="0">
      <w:start w:val="1"/>
      <w:numFmt w:val="upperLetter"/>
      <w:suff w:val="space"/>
      <w:lvlText w:val="%1)"/>
      <w:lvlJc w:val="left"/>
    </w:lvl>
  </w:abstractNum>
  <w:abstractNum w:abstractNumId="19">
    <w:nsid w:val="7B4735A4"/>
    <w:multiLevelType w:val="hybridMultilevel"/>
    <w:tmpl w:val="F36AC834"/>
    <w:lvl w:ilvl="0" w:tplc="5E321BE2">
      <w:start w:val="1"/>
      <w:numFmt w:val="upperRoman"/>
      <w:lvlText w:val="%1."/>
      <w:lvlJc w:val="left"/>
      <w:pPr>
        <w:ind w:left="828" w:hanging="720"/>
      </w:pPr>
      <w:rPr>
        <w:rFonts w:hint="default"/>
        <w:b/>
        <w:color w:val="000000"/>
        <w:sz w:val="26"/>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5"/>
  </w:num>
  <w:num w:numId="2">
    <w:abstractNumId w:val="6"/>
  </w:num>
  <w:num w:numId="3">
    <w:abstractNumId w:val="8"/>
  </w:num>
  <w:num w:numId="4">
    <w:abstractNumId w:val="14"/>
  </w:num>
  <w:num w:numId="5">
    <w:abstractNumId w:val="11"/>
  </w:num>
  <w:num w:numId="6">
    <w:abstractNumId w:val="17"/>
  </w:num>
  <w:num w:numId="7">
    <w:abstractNumId w:val="16"/>
  </w:num>
  <w:num w:numId="8">
    <w:abstractNumId w:val="10"/>
  </w:num>
  <w:num w:numId="9">
    <w:abstractNumId w:val="7"/>
  </w:num>
  <w:num w:numId="10">
    <w:abstractNumId w:val="2"/>
  </w:num>
  <w:num w:numId="11">
    <w:abstractNumId w:val="9"/>
    <w:lvlOverride w:ilvl="0"/>
    <w:lvlOverride w:ilvl="1"/>
    <w:lvlOverride w:ilvl="2">
      <w:startOverride w:val="1"/>
    </w:lvlOverride>
    <w:lvlOverride w:ilvl="3"/>
    <w:lvlOverride w:ilvl="4"/>
    <w:lvlOverride w:ilvl="5"/>
    <w:lvlOverride w:ilvl="6"/>
    <w:lvlOverride w:ilvl="7"/>
    <w:lvlOverride w:ilvl="8"/>
  </w:num>
  <w:num w:numId="12">
    <w:abstractNumId w:val="12"/>
  </w:num>
  <w:num w:numId="13">
    <w:abstractNumId w:val="4"/>
  </w:num>
  <w:num w:numId="14">
    <w:abstractNumId w:val="19"/>
  </w:num>
  <w:num w:numId="15">
    <w:abstractNumId w:val="20"/>
  </w:num>
  <w:num w:numId="16">
    <w:abstractNumId w:val="15"/>
  </w:num>
  <w:num w:numId="17">
    <w:abstractNumId w:val="1"/>
  </w:num>
  <w:num w:numId="18">
    <w:abstractNumId w:val="0"/>
  </w:num>
  <w:num w:numId="19">
    <w:abstractNumId w:val="18"/>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07A"/>
    <w:rsid w:val="000026A6"/>
    <w:rsid w:val="0000300F"/>
    <w:rsid w:val="00022A72"/>
    <w:rsid w:val="00023707"/>
    <w:rsid w:val="00026ACA"/>
    <w:rsid w:val="00026F45"/>
    <w:rsid w:val="0003039A"/>
    <w:rsid w:val="0003285E"/>
    <w:rsid w:val="000413B4"/>
    <w:rsid w:val="000471F6"/>
    <w:rsid w:val="0006376A"/>
    <w:rsid w:val="0006583D"/>
    <w:rsid w:val="00071DD2"/>
    <w:rsid w:val="00073184"/>
    <w:rsid w:val="00076A99"/>
    <w:rsid w:val="00080DF8"/>
    <w:rsid w:val="00082F9B"/>
    <w:rsid w:val="00083326"/>
    <w:rsid w:val="00086283"/>
    <w:rsid w:val="000A0D03"/>
    <w:rsid w:val="000A1192"/>
    <w:rsid w:val="000A13BE"/>
    <w:rsid w:val="000A6C68"/>
    <w:rsid w:val="000B100F"/>
    <w:rsid w:val="000C7386"/>
    <w:rsid w:val="000D44AC"/>
    <w:rsid w:val="000D4FA6"/>
    <w:rsid w:val="000E06EA"/>
    <w:rsid w:val="000E2C8F"/>
    <w:rsid w:val="000E3756"/>
    <w:rsid w:val="000E52AE"/>
    <w:rsid w:val="000E53EB"/>
    <w:rsid w:val="000E62DA"/>
    <w:rsid w:val="000F30F7"/>
    <w:rsid w:val="000F632F"/>
    <w:rsid w:val="000F6BDE"/>
    <w:rsid w:val="00102173"/>
    <w:rsid w:val="001046B9"/>
    <w:rsid w:val="00105492"/>
    <w:rsid w:val="00114090"/>
    <w:rsid w:val="00114ABB"/>
    <w:rsid w:val="00133CFA"/>
    <w:rsid w:val="0013441B"/>
    <w:rsid w:val="00135BD0"/>
    <w:rsid w:val="001401A2"/>
    <w:rsid w:val="00140C18"/>
    <w:rsid w:val="0014168B"/>
    <w:rsid w:val="00151091"/>
    <w:rsid w:val="00151CE4"/>
    <w:rsid w:val="00171D36"/>
    <w:rsid w:val="00172C58"/>
    <w:rsid w:val="00181C51"/>
    <w:rsid w:val="0018493E"/>
    <w:rsid w:val="00192C7E"/>
    <w:rsid w:val="00193B21"/>
    <w:rsid w:val="00196A49"/>
    <w:rsid w:val="0019729D"/>
    <w:rsid w:val="001A1239"/>
    <w:rsid w:val="001A1C5F"/>
    <w:rsid w:val="001A1D72"/>
    <w:rsid w:val="001A1E6B"/>
    <w:rsid w:val="001A1F9E"/>
    <w:rsid w:val="001B0EC1"/>
    <w:rsid w:val="001B4708"/>
    <w:rsid w:val="001B521E"/>
    <w:rsid w:val="001C1874"/>
    <w:rsid w:val="001C3831"/>
    <w:rsid w:val="001C4513"/>
    <w:rsid w:val="001C4DB5"/>
    <w:rsid w:val="001C5BA2"/>
    <w:rsid w:val="001D3DDD"/>
    <w:rsid w:val="001D41D6"/>
    <w:rsid w:val="001D68B8"/>
    <w:rsid w:val="001E2380"/>
    <w:rsid w:val="001E49F3"/>
    <w:rsid w:val="001E5DD2"/>
    <w:rsid w:val="001F5BBE"/>
    <w:rsid w:val="001F7EA7"/>
    <w:rsid w:val="00202CF0"/>
    <w:rsid w:val="00214621"/>
    <w:rsid w:val="00220B0A"/>
    <w:rsid w:val="002245A5"/>
    <w:rsid w:val="00225E34"/>
    <w:rsid w:val="00230250"/>
    <w:rsid w:val="00240C04"/>
    <w:rsid w:val="002416C7"/>
    <w:rsid w:val="0025035E"/>
    <w:rsid w:val="00250E07"/>
    <w:rsid w:val="002539A7"/>
    <w:rsid w:val="0026182B"/>
    <w:rsid w:val="002623E5"/>
    <w:rsid w:val="00265959"/>
    <w:rsid w:val="00266DFA"/>
    <w:rsid w:val="00277669"/>
    <w:rsid w:val="00281198"/>
    <w:rsid w:val="00282963"/>
    <w:rsid w:val="00282F55"/>
    <w:rsid w:val="00286120"/>
    <w:rsid w:val="00286992"/>
    <w:rsid w:val="002901B1"/>
    <w:rsid w:val="002907CA"/>
    <w:rsid w:val="00290B1A"/>
    <w:rsid w:val="002A4C93"/>
    <w:rsid w:val="002A5A88"/>
    <w:rsid w:val="002B084A"/>
    <w:rsid w:val="002C78C6"/>
    <w:rsid w:val="002D0F2B"/>
    <w:rsid w:val="002D29B8"/>
    <w:rsid w:val="002D51A5"/>
    <w:rsid w:val="002E05C7"/>
    <w:rsid w:val="002E0858"/>
    <w:rsid w:val="002E22A2"/>
    <w:rsid w:val="002E4946"/>
    <w:rsid w:val="002E607A"/>
    <w:rsid w:val="002E632C"/>
    <w:rsid w:val="002E7BF0"/>
    <w:rsid w:val="002F0582"/>
    <w:rsid w:val="002F0A5C"/>
    <w:rsid w:val="002F125B"/>
    <w:rsid w:val="002F3B8B"/>
    <w:rsid w:val="002F4F78"/>
    <w:rsid w:val="002F58E2"/>
    <w:rsid w:val="002F5A8F"/>
    <w:rsid w:val="002F6960"/>
    <w:rsid w:val="00310453"/>
    <w:rsid w:val="00312C4E"/>
    <w:rsid w:val="00313301"/>
    <w:rsid w:val="003257EE"/>
    <w:rsid w:val="003261CC"/>
    <w:rsid w:val="003340FF"/>
    <w:rsid w:val="00334C15"/>
    <w:rsid w:val="00334DEC"/>
    <w:rsid w:val="00336985"/>
    <w:rsid w:val="00343755"/>
    <w:rsid w:val="00351CD9"/>
    <w:rsid w:val="00357F29"/>
    <w:rsid w:val="00360EAF"/>
    <w:rsid w:val="00364FAA"/>
    <w:rsid w:val="00365B45"/>
    <w:rsid w:val="003766BB"/>
    <w:rsid w:val="003768DA"/>
    <w:rsid w:val="003839B4"/>
    <w:rsid w:val="00384A91"/>
    <w:rsid w:val="003916CE"/>
    <w:rsid w:val="003939E8"/>
    <w:rsid w:val="00394EBF"/>
    <w:rsid w:val="00396353"/>
    <w:rsid w:val="003A298A"/>
    <w:rsid w:val="003A588A"/>
    <w:rsid w:val="003B0DC3"/>
    <w:rsid w:val="003B3B44"/>
    <w:rsid w:val="003B489B"/>
    <w:rsid w:val="003B55DD"/>
    <w:rsid w:val="003B68D1"/>
    <w:rsid w:val="003C4AEC"/>
    <w:rsid w:val="003D1289"/>
    <w:rsid w:val="003D2461"/>
    <w:rsid w:val="003E10E7"/>
    <w:rsid w:val="003E14D1"/>
    <w:rsid w:val="003E75BC"/>
    <w:rsid w:val="003E76D4"/>
    <w:rsid w:val="003F1CE6"/>
    <w:rsid w:val="003F410C"/>
    <w:rsid w:val="003F64E8"/>
    <w:rsid w:val="00401B37"/>
    <w:rsid w:val="00402D31"/>
    <w:rsid w:val="00406B15"/>
    <w:rsid w:val="00407138"/>
    <w:rsid w:val="00410017"/>
    <w:rsid w:val="00411602"/>
    <w:rsid w:val="00421FB3"/>
    <w:rsid w:val="0042206E"/>
    <w:rsid w:val="004235A7"/>
    <w:rsid w:val="004306B1"/>
    <w:rsid w:val="0044336F"/>
    <w:rsid w:val="00444626"/>
    <w:rsid w:val="00447AEF"/>
    <w:rsid w:val="00456FB4"/>
    <w:rsid w:val="004611FA"/>
    <w:rsid w:val="00465CB8"/>
    <w:rsid w:val="00473762"/>
    <w:rsid w:val="00483A7A"/>
    <w:rsid w:val="00484775"/>
    <w:rsid w:val="00485A67"/>
    <w:rsid w:val="00497640"/>
    <w:rsid w:val="004B0286"/>
    <w:rsid w:val="004B0C4F"/>
    <w:rsid w:val="004B2EEF"/>
    <w:rsid w:val="004B3919"/>
    <w:rsid w:val="004B6472"/>
    <w:rsid w:val="004C2323"/>
    <w:rsid w:val="004C5F88"/>
    <w:rsid w:val="004D4FE5"/>
    <w:rsid w:val="004D6DEA"/>
    <w:rsid w:val="004E0ABC"/>
    <w:rsid w:val="004E6DA0"/>
    <w:rsid w:val="004F1579"/>
    <w:rsid w:val="004F2AB2"/>
    <w:rsid w:val="004F6559"/>
    <w:rsid w:val="004F658C"/>
    <w:rsid w:val="004F698F"/>
    <w:rsid w:val="004F7B09"/>
    <w:rsid w:val="00501D2F"/>
    <w:rsid w:val="0050635C"/>
    <w:rsid w:val="00515D16"/>
    <w:rsid w:val="00515F27"/>
    <w:rsid w:val="005163E8"/>
    <w:rsid w:val="00516CB3"/>
    <w:rsid w:val="00522781"/>
    <w:rsid w:val="005250E6"/>
    <w:rsid w:val="00526256"/>
    <w:rsid w:val="00530843"/>
    <w:rsid w:val="00535EA0"/>
    <w:rsid w:val="005439E7"/>
    <w:rsid w:val="00543EC9"/>
    <w:rsid w:val="005446EF"/>
    <w:rsid w:val="00551145"/>
    <w:rsid w:val="00555A05"/>
    <w:rsid w:val="005619C7"/>
    <w:rsid w:val="0056299F"/>
    <w:rsid w:val="00565033"/>
    <w:rsid w:val="00571545"/>
    <w:rsid w:val="005727B0"/>
    <w:rsid w:val="00575F27"/>
    <w:rsid w:val="00582A13"/>
    <w:rsid w:val="00584036"/>
    <w:rsid w:val="005846C7"/>
    <w:rsid w:val="005859A7"/>
    <w:rsid w:val="005875C0"/>
    <w:rsid w:val="00591838"/>
    <w:rsid w:val="00591B80"/>
    <w:rsid w:val="00593E5F"/>
    <w:rsid w:val="00594D47"/>
    <w:rsid w:val="005A1657"/>
    <w:rsid w:val="005A2245"/>
    <w:rsid w:val="005A3469"/>
    <w:rsid w:val="005A6FDC"/>
    <w:rsid w:val="005A7972"/>
    <w:rsid w:val="005B0C67"/>
    <w:rsid w:val="005B63B5"/>
    <w:rsid w:val="005C2DD5"/>
    <w:rsid w:val="005D3222"/>
    <w:rsid w:val="005D360C"/>
    <w:rsid w:val="005D5D14"/>
    <w:rsid w:val="005D7784"/>
    <w:rsid w:val="005D7E87"/>
    <w:rsid w:val="005F17FA"/>
    <w:rsid w:val="005F25BA"/>
    <w:rsid w:val="005F25ED"/>
    <w:rsid w:val="005F765B"/>
    <w:rsid w:val="005F7B9F"/>
    <w:rsid w:val="005F7FAF"/>
    <w:rsid w:val="00603056"/>
    <w:rsid w:val="0061395E"/>
    <w:rsid w:val="00615391"/>
    <w:rsid w:val="00621925"/>
    <w:rsid w:val="00625758"/>
    <w:rsid w:val="006301FB"/>
    <w:rsid w:val="00637031"/>
    <w:rsid w:val="00640F86"/>
    <w:rsid w:val="00641900"/>
    <w:rsid w:val="00650331"/>
    <w:rsid w:val="006508E2"/>
    <w:rsid w:val="00660A74"/>
    <w:rsid w:val="006638ED"/>
    <w:rsid w:val="00664FA8"/>
    <w:rsid w:val="006679D1"/>
    <w:rsid w:val="0067108B"/>
    <w:rsid w:val="006759E0"/>
    <w:rsid w:val="00677DBE"/>
    <w:rsid w:val="00680893"/>
    <w:rsid w:val="00683A3E"/>
    <w:rsid w:val="00685831"/>
    <w:rsid w:val="00686912"/>
    <w:rsid w:val="00686F68"/>
    <w:rsid w:val="0069107E"/>
    <w:rsid w:val="006922F4"/>
    <w:rsid w:val="006939DE"/>
    <w:rsid w:val="006B54B1"/>
    <w:rsid w:val="006B799D"/>
    <w:rsid w:val="006C2263"/>
    <w:rsid w:val="006C37FF"/>
    <w:rsid w:val="006C3F5B"/>
    <w:rsid w:val="006D14C6"/>
    <w:rsid w:val="006D7413"/>
    <w:rsid w:val="006E0AEF"/>
    <w:rsid w:val="006E360B"/>
    <w:rsid w:val="006F3421"/>
    <w:rsid w:val="0070338B"/>
    <w:rsid w:val="0070417D"/>
    <w:rsid w:val="00704435"/>
    <w:rsid w:val="00705523"/>
    <w:rsid w:val="0071235E"/>
    <w:rsid w:val="00715659"/>
    <w:rsid w:val="00716C06"/>
    <w:rsid w:val="007227F0"/>
    <w:rsid w:val="00727D01"/>
    <w:rsid w:val="00742C04"/>
    <w:rsid w:val="007502CC"/>
    <w:rsid w:val="00750B00"/>
    <w:rsid w:val="00752B73"/>
    <w:rsid w:val="007532F0"/>
    <w:rsid w:val="0075721D"/>
    <w:rsid w:val="007573EC"/>
    <w:rsid w:val="007629E0"/>
    <w:rsid w:val="00763578"/>
    <w:rsid w:val="00763ECD"/>
    <w:rsid w:val="00770D83"/>
    <w:rsid w:val="00773B8A"/>
    <w:rsid w:val="0077510B"/>
    <w:rsid w:val="007816FD"/>
    <w:rsid w:val="00783279"/>
    <w:rsid w:val="00783CEC"/>
    <w:rsid w:val="00785D15"/>
    <w:rsid w:val="007949BD"/>
    <w:rsid w:val="00795647"/>
    <w:rsid w:val="007976FD"/>
    <w:rsid w:val="007A427E"/>
    <w:rsid w:val="007A738E"/>
    <w:rsid w:val="007B0152"/>
    <w:rsid w:val="007B06E0"/>
    <w:rsid w:val="007B06E9"/>
    <w:rsid w:val="007B6AB2"/>
    <w:rsid w:val="007D06AC"/>
    <w:rsid w:val="007D25CB"/>
    <w:rsid w:val="007D6538"/>
    <w:rsid w:val="007E5F4B"/>
    <w:rsid w:val="007F40FD"/>
    <w:rsid w:val="0080488C"/>
    <w:rsid w:val="00806C86"/>
    <w:rsid w:val="008106FD"/>
    <w:rsid w:val="008147AA"/>
    <w:rsid w:val="00822709"/>
    <w:rsid w:val="00824879"/>
    <w:rsid w:val="00825883"/>
    <w:rsid w:val="008318AE"/>
    <w:rsid w:val="0083691B"/>
    <w:rsid w:val="00837E4C"/>
    <w:rsid w:val="008401F3"/>
    <w:rsid w:val="00840CFE"/>
    <w:rsid w:val="00845057"/>
    <w:rsid w:val="00850079"/>
    <w:rsid w:val="00871D66"/>
    <w:rsid w:val="008746EE"/>
    <w:rsid w:val="00875FD5"/>
    <w:rsid w:val="008846C5"/>
    <w:rsid w:val="00890BB8"/>
    <w:rsid w:val="00895226"/>
    <w:rsid w:val="00896A05"/>
    <w:rsid w:val="00897FC0"/>
    <w:rsid w:val="008A3A99"/>
    <w:rsid w:val="008A3B55"/>
    <w:rsid w:val="008A615F"/>
    <w:rsid w:val="008A6BE0"/>
    <w:rsid w:val="008A72FD"/>
    <w:rsid w:val="008B2A73"/>
    <w:rsid w:val="008B7AA4"/>
    <w:rsid w:val="008C543B"/>
    <w:rsid w:val="008D08AA"/>
    <w:rsid w:val="008D25DC"/>
    <w:rsid w:val="008D2A1A"/>
    <w:rsid w:val="008D3716"/>
    <w:rsid w:val="008D4C1C"/>
    <w:rsid w:val="008D775B"/>
    <w:rsid w:val="008E44F8"/>
    <w:rsid w:val="008E7AC2"/>
    <w:rsid w:val="008E7FDB"/>
    <w:rsid w:val="008F2C44"/>
    <w:rsid w:val="00903763"/>
    <w:rsid w:val="00907CC0"/>
    <w:rsid w:val="00911073"/>
    <w:rsid w:val="00923A7E"/>
    <w:rsid w:val="00925EAD"/>
    <w:rsid w:val="009271E8"/>
    <w:rsid w:val="00927AF9"/>
    <w:rsid w:val="00932ED3"/>
    <w:rsid w:val="00935D24"/>
    <w:rsid w:val="0093708B"/>
    <w:rsid w:val="009510EF"/>
    <w:rsid w:val="00955E26"/>
    <w:rsid w:val="009561AB"/>
    <w:rsid w:val="00965A7B"/>
    <w:rsid w:val="00967608"/>
    <w:rsid w:val="00972C46"/>
    <w:rsid w:val="00975D06"/>
    <w:rsid w:val="00981240"/>
    <w:rsid w:val="0098129B"/>
    <w:rsid w:val="00981F26"/>
    <w:rsid w:val="00983478"/>
    <w:rsid w:val="00987350"/>
    <w:rsid w:val="00990049"/>
    <w:rsid w:val="00995E78"/>
    <w:rsid w:val="009A0791"/>
    <w:rsid w:val="009A3557"/>
    <w:rsid w:val="009A3D6F"/>
    <w:rsid w:val="009A4345"/>
    <w:rsid w:val="009A7F20"/>
    <w:rsid w:val="009B2DED"/>
    <w:rsid w:val="009C07F0"/>
    <w:rsid w:val="009C1378"/>
    <w:rsid w:val="009D1ADD"/>
    <w:rsid w:val="009D28A3"/>
    <w:rsid w:val="009D2F14"/>
    <w:rsid w:val="009D3B83"/>
    <w:rsid w:val="009D607A"/>
    <w:rsid w:val="009E0331"/>
    <w:rsid w:val="009E0931"/>
    <w:rsid w:val="009F3815"/>
    <w:rsid w:val="00A113A9"/>
    <w:rsid w:val="00A14A20"/>
    <w:rsid w:val="00A14B3E"/>
    <w:rsid w:val="00A2240E"/>
    <w:rsid w:val="00A23BF5"/>
    <w:rsid w:val="00A4039E"/>
    <w:rsid w:val="00A40630"/>
    <w:rsid w:val="00A420F1"/>
    <w:rsid w:val="00A44F18"/>
    <w:rsid w:val="00A46331"/>
    <w:rsid w:val="00A51091"/>
    <w:rsid w:val="00A51493"/>
    <w:rsid w:val="00A553CA"/>
    <w:rsid w:val="00A61A63"/>
    <w:rsid w:val="00A640C3"/>
    <w:rsid w:val="00A67DEA"/>
    <w:rsid w:val="00A72C51"/>
    <w:rsid w:val="00A72F30"/>
    <w:rsid w:val="00A7445A"/>
    <w:rsid w:val="00A74B92"/>
    <w:rsid w:val="00A8150D"/>
    <w:rsid w:val="00A83B3C"/>
    <w:rsid w:val="00A87381"/>
    <w:rsid w:val="00A942BC"/>
    <w:rsid w:val="00AA08D7"/>
    <w:rsid w:val="00AA0EBF"/>
    <w:rsid w:val="00AA5359"/>
    <w:rsid w:val="00AB388E"/>
    <w:rsid w:val="00AB3E7E"/>
    <w:rsid w:val="00AB620F"/>
    <w:rsid w:val="00AC6F1C"/>
    <w:rsid w:val="00AC7CDB"/>
    <w:rsid w:val="00AD2BA9"/>
    <w:rsid w:val="00AD2DFB"/>
    <w:rsid w:val="00AD50BE"/>
    <w:rsid w:val="00AD5656"/>
    <w:rsid w:val="00AD5B7A"/>
    <w:rsid w:val="00AE5472"/>
    <w:rsid w:val="00AE6AC7"/>
    <w:rsid w:val="00B0618A"/>
    <w:rsid w:val="00B078CE"/>
    <w:rsid w:val="00B12694"/>
    <w:rsid w:val="00B14D93"/>
    <w:rsid w:val="00B2659C"/>
    <w:rsid w:val="00B427B9"/>
    <w:rsid w:val="00B42834"/>
    <w:rsid w:val="00B458FB"/>
    <w:rsid w:val="00B53C78"/>
    <w:rsid w:val="00B53F48"/>
    <w:rsid w:val="00B54DA1"/>
    <w:rsid w:val="00B633D0"/>
    <w:rsid w:val="00B7106A"/>
    <w:rsid w:val="00B729D0"/>
    <w:rsid w:val="00B77614"/>
    <w:rsid w:val="00B8380E"/>
    <w:rsid w:val="00B83F37"/>
    <w:rsid w:val="00B9314D"/>
    <w:rsid w:val="00B9380F"/>
    <w:rsid w:val="00B95816"/>
    <w:rsid w:val="00B96229"/>
    <w:rsid w:val="00B96BC9"/>
    <w:rsid w:val="00B97E92"/>
    <w:rsid w:val="00BA676E"/>
    <w:rsid w:val="00BA7F20"/>
    <w:rsid w:val="00BC48D4"/>
    <w:rsid w:val="00BC4E9A"/>
    <w:rsid w:val="00BC4F3F"/>
    <w:rsid w:val="00BD0AC4"/>
    <w:rsid w:val="00BD1B57"/>
    <w:rsid w:val="00BE3B42"/>
    <w:rsid w:val="00BE3DC8"/>
    <w:rsid w:val="00BE44B9"/>
    <w:rsid w:val="00BE5DBC"/>
    <w:rsid w:val="00BF2A19"/>
    <w:rsid w:val="00BF3546"/>
    <w:rsid w:val="00BF3ADD"/>
    <w:rsid w:val="00C0126B"/>
    <w:rsid w:val="00C03943"/>
    <w:rsid w:val="00C10750"/>
    <w:rsid w:val="00C15603"/>
    <w:rsid w:val="00C224BC"/>
    <w:rsid w:val="00C253D5"/>
    <w:rsid w:val="00C25C5D"/>
    <w:rsid w:val="00C324B7"/>
    <w:rsid w:val="00C3706F"/>
    <w:rsid w:val="00C378B1"/>
    <w:rsid w:val="00C40BDB"/>
    <w:rsid w:val="00C46618"/>
    <w:rsid w:val="00C5290F"/>
    <w:rsid w:val="00C52C4C"/>
    <w:rsid w:val="00C60E46"/>
    <w:rsid w:val="00C61B0F"/>
    <w:rsid w:val="00C6226A"/>
    <w:rsid w:val="00C6298D"/>
    <w:rsid w:val="00C62B08"/>
    <w:rsid w:val="00C649E6"/>
    <w:rsid w:val="00C65170"/>
    <w:rsid w:val="00C67E93"/>
    <w:rsid w:val="00C75FCF"/>
    <w:rsid w:val="00C821BE"/>
    <w:rsid w:val="00C82233"/>
    <w:rsid w:val="00C8500F"/>
    <w:rsid w:val="00C90B4C"/>
    <w:rsid w:val="00C93D3A"/>
    <w:rsid w:val="00C96AA0"/>
    <w:rsid w:val="00C97970"/>
    <w:rsid w:val="00C97F23"/>
    <w:rsid w:val="00CA244D"/>
    <w:rsid w:val="00CA3971"/>
    <w:rsid w:val="00CA7E7B"/>
    <w:rsid w:val="00CB4A23"/>
    <w:rsid w:val="00CB64E8"/>
    <w:rsid w:val="00CB7547"/>
    <w:rsid w:val="00CD0399"/>
    <w:rsid w:val="00CD04F9"/>
    <w:rsid w:val="00CD496B"/>
    <w:rsid w:val="00CD4B15"/>
    <w:rsid w:val="00CE24D3"/>
    <w:rsid w:val="00CF13F7"/>
    <w:rsid w:val="00CF3346"/>
    <w:rsid w:val="00D073F4"/>
    <w:rsid w:val="00D07442"/>
    <w:rsid w:val="00D16060"/>
    <w:rsid w:val="00D17250"/>
    <w:rsid w:val="00D25CE5"/>
    <w:rsid w:val="00D25F3A"/>
    <w:rsid w:val="00D31A10"/>
    <w:rsid w:val="00D3346B"/>
    <w:rsid w:val="00D34D72"/>
    <w:rsid w:val="00D35E0F"/>
    <w:rsid w:val="00D4173C"/>
    <w:rsid w:val="00D425BC"/>
    <w:rsid w:val="00D446B4"/>
    <w:rsid w:val="00D51A54"/>
    <w:rsid w:val="00D52008"/>
    <w:rsid w:val="00D55AD7"/>
    <w:rsid w:val="00D62DC1"/>
    <w:rsid w:val="00D73B81"/>
    <w:rsid w:val="00D7733D"/>
    <w:rsid w:val="00D83D6D"/>
    <w:rsid w:val="00D83F47"/>
    <w:rsid w:val="00D93CD9"/>
    <w:rsid w:val="00D95746"/>
    <w:rsid w:val="00D97BBF"/>
    <w:rsid w:val="00DA0352"/>
    <w:rsid w:val="00DA17ED"/>
    <w:rsid w:val="00DA4EC3"/>
    <w:rsid w:val="00DB488D"/>
    <w:rsid w:val="00DB7562"/>
    <w:rsid w:val="00DB79C5"/>
    <w:rsid w:val="00DB7ABC"/>
    <w:rsid w:val="00DC06A6"/>
    <w:rsid w:val="00DC3D4C"/>
    <w:rsid w:val="00DD0FA8"/>
    <w:rsid w:val="00DD14B9"/>
    <w:rsid w:val="00DD56BB"/>
    <w:rsid w:val="00DE2943"/>
    <w:rsid w:val="00DE4500"/>
    <w:rsid w:val="00DF061D"/>
    <w:rsid w:val="00DF1D1F"/>
    <w:rsid w:val="00DF2183"/>
    <w:rsid w:val="00DF2F0E"/>
    <w:rsid w:val="00DF5A05"/>
    <w:rsid w:val="00DF68ED"/>
    <w:rsid w:val="00DF70D7"/>
    <w:rsid w:val="00E00EE7"/>
    <w:rsid w:val="00E03B33"/>
    <w:rsid w:val="00E04CC2"/>
    <w:rsid w:val="00E0705F"/>
    <w:rsid w:val="00E11701"/>
    <w:rsid w:val="00E1280B"/>
    <w:rsid w:val="00E12FD0"/>
    <w:rsid w:val="00E14C51"/>
    <w:rsid w:val="00E15894"/>
    <w:rsid w:val="00E30698"/>
    <w:rsid w:val="00E3285B"/>
    <w:rsid w:val="00E355F8"/>
    <w:rsid w:val="00E4254E"/>
    <w:rsid w:val="00E43AB1"/>
    <w:rsid w:val="00E544A5"/>
    <w:rsid w:val="00E55828"/>
    <w:rsid w:val="00E56FA7"/>
    <w:rsid w:val="00E6466C"/>
    <w:rsid w:val="00E652F4"/>
    <w:rsid w:val="00E670A4"/>
    <w:rsid w:val="00E70AF1"/>
    <w:rsid w:val="00E757F0"/>
    <w:rsid w:val="00E80191"/>
    <w:rsid w:val="00E839D0"/>
    <w:rsid w:val="00E86112"/>
    <w:rsid w:val="00E911BC"/>
    <w:rsid w:val="00E9713B"/>
    <w:rsid w:val="00EA0861"/>
    <w:rsid w:val="00EA3D37"/>
    <w:rsid w:val="00EA4147"/>
    <w:rsid w:val="00EA513A"/>
    <w:rsid w:val="00EB16AF"/>
    <w:rsid w:val="00EB441C"/>
    <w:rsid w:val="00EB477C"/>
    <w:rsid w:val="00EB6A89"/>
    <w:rsid w:val="00EB6CEF"/>
    <w:rsid w:val="00EC29E8"/>
    <w:rsid w:val="00ED245E"/>
    <w:rsid w:val="00ED2D37"/>
    <w:rsid w:val="00ED507E"/>
    <w:rsid w:val="00EE26A9"/>
    <w:rsid w:val="00EF108A"/>
    <w:rsid w:val="00EF64EF"/>
    <w:rsid w:val="00F01DF6"/>
    <w:rsid w:val="00F06859"/>
    <w:rsid w:val="00F06A06"/>
    <w:rsid w:val="00F159F8"/>
    <w:rsid w:val="00F2052F"/>
    <w:rsid w:val="00F210CF"/>
    <w:rsid w:val="00F222FC"/>
    <w:rsid w:val="00F405A2"/>
    <w:rsid w:val="00F423E5"/>
    <w:rsid w:val="00F46161"/>
    <w:rsid w:val="00F52F6F"/>
    <w:rsid w:val="00F53E77"/>
    <w:rsid w:val="00F57DF5"/>
    <w:rsid w:val="00F65676"/>
    <w:rsid w:val="00F75814"/>
    <w:rsid w:val="00F8159B"/>
    <w:rsid w:val="00F81B2B"/>
    <w:rsid w:val="00F839B7"/>
    <w:rsid w:val="00F912E1"/>
    <w:rsid w:val="00F940DD"/>
    <w:rsid w:val="00F941A2"/>
    <w:rsid w:val="00F94D9D"/>
    <w:rsid w:val="00FA193D"/>
    <w:rsid w:val="00FB0D18"/>
    <w:rsid w:val="00FB2D41"/>
    <w:rsid w:val="00FB317E"/>
    <w:rsid w:val="00FB419B"/>
    <w:rsid w:val="00FB4E65"/>
    <w:rsid w:val="00FB51A7"/>
    <w:rsid w:val="00FB6E42"/>
    <w:rsid w:val="00FC006C"/>
    <w:rsid w:val="00FC021E"/>
    <w:rsid w:val="00FC6538"/>
    <w:rsid w:val="00FC7A7C"/>
    <w:rsid w:val="00FD055C"/>
    <w:rsid w:val="00FD19D8"/>
    <w:rsid w:val="00FE0B53"/>
    <w:rsid w:val="00FE0DD6"/>
    <w:rsid w:val="00FE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rsid w:val="001046B9"/>
    <w:rPr>
      <w:color w:val="0066CC"/>
      <w:u w:val="single"/>
    </w:rPr>
  </w:style>
  <w:style w:type="character" w:customStyle="1" w:styleId="Vnbnnidung">
    <w:name w:val="Văn bản nội dung_"/>
    <w:basedOn w:val="DefaultParagraphFont"/>
    <w:rsid w:val="001046B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1046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Vnbnnidung"/>
    <w:rsid w:val="0059183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_"/>
    <w:basedOn w:val="DefaultParagraphFont"/>
    <w:rsid w:val="00935D24"/>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935D2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F940DD"/>
    <w:rPr>
      <w:color w:val="800080" w:themeColor="followedHyperlink"/>
      <w:u w:val="single"/>
    </w:rPr>
  </w:style>
  <w:style w:type="character" w:customStyle="1" w:styleId="Vnbnnidung4Exact">
    <w:name w:val="Văn bản nội dung (4) Exact"/>
    <w:basedOn w:val="DefaultParagraphFont"/>
    <w:link w:val="Vnbnnidung4"/>
    <w:rsid w:val="00925EAD"/>
    <w:rPr>
      <w:rFonts w:eastAsia="Times New Roman" w:cs="Times New Roman"/>
      <w:b/>
      <w:bCs/>
      <w:spacing w:val="3"/>
      <w:shd w:val="clear" w:color="auto" w:fill="FFFFFF"/>
      <w:lang w:bidi="en-US"/>
    </w:rPr>
  </w:style>
  <w:style w:type="paragraph" w:customStyle="1" w:styleId="Vnbnnidung4">
    <w:name w:val="Văn bản nội dung (4)"/>
    <w:basedOn w:val="Normal"/>
    <w:link w:val="Vnbnnidung4Exact"/>
    <w:rsid w:val="00925EAD"/>
    <w:pPr>
      <w:widowControl w:val="0"/>
      <w:shd w:val="clear" w:color="auto" w:fill="FFFFFF"/>
      <w:spacing w:line="0" w:lineRule="atLeast"/>
    </w:pPr>
    <w:rPr>
      <w:b/>
      <w:bCs/>
      <w:spacing w:val="3"/>
      <w:sz w:val="28"/>
      <w:szCs w:val="22"/>
      <w:lang w:bidi="en-US"/>
    </w:rPr>
  </w:style>
  <w:style w:type="character" w:customStyle="1" w:styleId="Vnbnnidung11Khnginnghing">
    <w:name w:val="Văn bản nội dung (11) + Không in nghiêng"/>
    <w:basedOn w:val="Vnbnnidung11"/>
    <w:rsid w:val="00E4254E"/>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AA535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rmalWeb">
    <w:name w:val="Normal (Web)"/>
    <w:basedOn w:val="Normal"/>
    <w:uiPriority w:val="99"/>
    <w:unhideWhenUsed/>
    <w:rsid w:val="001401A2"/>
    <w:pPr>
      <w:spacing w:before="100" w:beforeAutospacing="1" w:after="100" w:afterAutospacing="1"/>
    </w:pPr>
  </w:style>
  <w:style w:type="character" w:styleId="Strong">
    <w:name w:val="Strong"/>
    <w:basedOn w:val="DefaultParagraphFont"/>
    <w:uiPriority w:val="22"/>
    <w:qFormat/>
    <w:rsid w:val="001401A2"/>
    <w:rPr>
      <w:b/>
      <w:bCs/>
    </w:rPr>
  </w:style>
  <w:style w:type="paragraph" w:customStyle="1" w:styleId="TableParagraph">
    <w:name w:val="Table Paragraph"/>
    <w:basedOn w:val="Normal"/>
    <w:uiPriority w:val="1"/>
    <w:qFormat/>
    <w:rsid w:val="00750B00"/>
    <w:pPr>
      <w:widowControl w:val="0"/>
      <w:autoSpaceDE w:val="0"/>
      <w:autoSpaceDN w:val="0"/>
      <w:ind w:left="107"/>
    </w:pPr>
    <w:rPr>
      <w:sz w:val="22"/>
      <w:szCs w:val="22"/>
    </w:rPr>
  </w:style>
  <w:style w:type="paragraph" w:styleId="Header">
    <w:name w:val="header"/>
    <w:basedOn w:val="Normal"/>
    <w:link w:val="HeaderChar"/>
    <w:uiPriority w:val="99"/>
    <w:unhideWhenUsed/>
    <w:rsid w:val="00456FB4"/>
    <w:pPr>
      <w:tabs>
        <w:tab w:val="center" w:pos="4680"/>
        <w:tab w:val="right" w:pos="9360"/>
      </w:tabs>
    </w:pPr>
  </w:style>
  <w:style w:type="character" w:customStyle="1" w:styleId="HeaderChar">
    <w:name w:val="Header Char"/>
    <w:basedOn w:val="DefaultParagraphFont"/>
    <w:link w:val="Header"/>
    <w:uiPriority w:val="99"/>
    <w:rsid w:val="00456FB4"/>
    <w:rPr>
      <w:rFonts w:eastAsia="Times New Roman" w:cs="Times New Roman"/>
      <w:sz w:val="24"/>
      <w:szCs w:val="24"/>
    </w:rPr>
  </w:style>
  <w:style w:type="paragraph" w:styleId="Footer">
    <w:name w:val="footer"/>
    <w:basedOn w:val="Normal"/>
    <w:link w:val="FooterChar"/>
    <w:uiPriority w:val="99"/>
    <w:unhideWhenUsed/>
    <w:rsid w:val="00456FB4"/>
    <w:pPr>
      <w:tabs>
        <w:tab w:val="center" w:pos="4680"/>
        <w:tab w:val="right" w:pos="9360"/>
      </w:tabs>
    </w:pPr>
  </w:style>
  <w:style w:type="character" w:customStyle="1" w:styleId="FooterChar">
    <w:name w:val="Footer Char"/>
    <w:basedOn w:val="DefaultParagraphFont"/>
    <w:link w:val="Footer"/>
    <w:uiPriority w:val="99"/>
    <w:rsid w:val="00456FB4"/>
    <w:rPr>
      <w:rFonts w:eastAsia="Times New Roman" w:cs="Times New Roman"/>
      <w:sz w:val="24"/>
      <w:szCs w:val="24"/>
    </w:rPr>
  </w:style>
  <w:style w:type="paragraph" w:styleId="NoSpacing">
    <w:name w:val="No Spacing"/>
    <w:uiPriority w:val="1"/>
    <w:qFormat/>
    <w:rsid w:val="003939E8"/>
    <w:rPr>
      <w:rFonts w:eastAsia="Times New Roman" w:cs="Times New Roman"/>
      <w:sz w:val="24"/>
      <w:szCs w:val="24"/>
    </w:rPr>
  </w:style>
  <w:style w:type="character" w:customStyle="1" w:styleId="Tiu45">
    <w:name w:val="Tiêu đề #4 (5)"/>
    <w:basedOn w:val="DefaultParagraphFont"/>
    <w:rsid w:val="003939E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DefaultParagraphFontParaCharCharCharCharChar">
    <w:name w:val="Default Paragraph Font Para Char Char Char Char Char"/>
    <w:autoRedefine/>
    <w:rsid w:val="003939E8"/>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rsid w:val="001046B9"/>
    <w:rPr>
      <w:color w:val="0066CC"/>
      <w:u w:val="single"/>
    </w:rPr>
  </w:style>
  <w:style w:type="character" w:customStyle="1" w:styleId="Vnbnnidung">
    <w:name w:val="Văn bản nội dung_"/>
    <w:basedOn w:val="DefaultParagraphFont"/>
    <w:rsid w:val="001046B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1046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Vnbnnidung"/>
    <w:rsid w:val="0059183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_"/>
    <w:basedOn w:val="DefaultParagraphFont"/>
    <w:rsid w:val="00935D24"/>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935D2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F940DD"/>
    <w:rPr>
      <w:color w:val="800080" w:themeColor="followedHyperlink"/>
      <w:u w:val="single"/>
    </w:rPr>
  </w:style>
  <w:style w:type="character" w:customStyle="1" w:styleId="Vnbnnidung4Exact">
    <w:name w:val="Văn bản nội dung (4) Exact"/>
    <w:basedOn w:val="DefaultParagraphFont"/>
    <w:link w:val="Vnbnnidung4"/>
    <w:rsid w:val="00925EAD"/>
    <w:rPr>
      <w:rFonts w:eastAsia="Times New Roman" w:cs="Times New Roman"/>
      <w:b/>
      <w:bCs/>
      <w:spacing w:val="3"/>
      <w:shd w:val="clear" w:color="auto" w:fill="FFFFFF"/>
      <w:lang w:bidi="en-US"/>
    </w:rPr>
  </w:style>
  <w:style w:type="paragraph" w:customStyle="1" w:styleId="Vnbnnidung4">
    <w:name w:val="Văn bản nội dung (4)"/>
    <w:basedOn w:val="Normal"/>
    <w:link w:val="Vnbnnidung4Exact"/>
    <w:rsid w:val="00925EAD"/>
    <w:pPr>
      <w:widowControl w:val="0"/>
      <w:shd w:val="clear" w:color="auto" w:fill="FFFFFF"/>
      <w:spacing w:line="0" w:lineRule="atLeast"/>
    </w:pPr>
    <w:rPr>
      <w:b/>
      <w:bCs/>
      <w:spacing w:val="3"/>
      <w:sz w:val="28"/>
      <w:szCs w:val="22"/>
      <w:lang w:bidi="en-US"/>
    </w:rPr>
  </w:style>
  <w:style w:type="character" w:customStyle="1" w:styleId="Vnbnnidung11Khnginnghing">
    <w:name w:val="Văn bản nội dung (11) + Không in nghiêng"/>
    <w:basedOn w:val="Vnbnnidung11"/>
    <w:rsid w:val="00E4254E"/>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AA535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rmalWeb">
    <w:name w:val="Normal (Web)"/>
    <w:basedOn w:val="Normal"/>
    <w:uiPriority w:val="99"/>
    <w:unhideWhenUsed/>
    <w:rsid w:val="001401A2"/>
    <w:pPr>
      <w:spacing w:before="100" w:beforeAutospacing="1" w:after="100" w:afterAutospacing="1"/>
    </w:pPr>
  </w:style>
  <w:style w:type="character" w:styleId="Strong">
    <w:name w:val="Strong"/>
    <w:basedOn w:val="DefaultParagraphFont"/>
    <w:uiPriority w:val="22"/>
    <w:qFormat/>
    <w:rsid w:val="001401A2"/>
    <w:rPr>
      <w:b/>
      <w:bCs/>
    </w:rPr>
  </w:style>
  <w:style w:type="paragraph" w:customStyle="1" w:styleId="TableParagraph">
    <w:name w:val="Table Paragraph"/>
    <w:basedOn w:val="Normal"/>
    <w:uiPriority w:val="1"/>
    <w:qFormat/>
    <w:rsid w:val="00750B00"/>
    <w:pPr>
      <w:widowControl w:val="0"/>
      <w:autoSpaceDE w:val="0"/>
      <w:autoSpaceDN w:val="0"/>
      <w:ind w:left="107"/>
    </w:pPr>
    <w:rPr>
      <w:sz w:val="22"/>
      <w:szCs w:val="22"/>
    </w:rPr>
  </w:style>
  <w:style w:type="paragraph" w:styleId="Header">
    <w:name w:val="header"/>
    <w:basedOn w:val="Normal"/>
    <w:link w:val="HeaderChar"/>
    <w:uiPriority w:val="99"/>
    <w:unhideWhenUsed/>
    <w:rsid w:val="00456FB4"/>
    <w:pPr>
      <w:tabs>
        <w:tab w:val="center" w:pos="4680"/>
        <w:tab w:val="right" w:pos="9360"/>
      </w:tabs>
    </w:pPr>
  </w:style>
  <w:style w:type="character" w:customStyle="1" w:styleId="HeaderChar">
    <w:name w:val="Header Char"/>
    <w:basedOn w:val="DefaultParagraphFont"/>
    <w:link w:val="Header"/>
    <w:uiPriority w:val="99"/>
    <w:rsid w:val="00456FB4"/>
    <w:rPr>
      <w:rFonts w:eastAsia="Times New Roman" w:cs="Times New Roman"/>
      <w:sz w:val="24"/>
      <w:szCs w:val="24"/>
    </w:rPr>
  </w:style>
  <w:style w:type="paragraph" w:styleId="Footer">
    <w:name w:val="footer"/>
    <w:basedOn w:val="Normal"/>
    <w:link w:val="FooterChar"/>
    <w:uiPriority w:val="99"/>
    <w:unhideWhenUsed/>
    <w:rsid w:val="00456FB4"/>
    <w:pPr>
      <w:tabs>
        <w:tab w:val="center" w:pos="4680"/>
        <w:tab w:val="right" w:pos="9360"/>
      </w:tabs>
    </w:pPr>
  </w:style>
  <w:style w:type="character" w:customStyle="1" w:styleId="FooterChar">
    <w:name w:val="Footer Char"/>
    <w:basedOn w:val="DefaultParagraphFont"/>
    <w:link w:val="Footer"/>
    <w:uiPriority w:val="99"/>
    <w:rsid w:val="00456FB4"/>
    <w:rPr>
      <w:rFonts w:eastAsia="Times New Roman" w:cs="Times New Roman"/>
      <w:sz w:val="24"/>
      <w:szCs w:val="24"/>
    </w:rPr>
  </w:style>
  <w:style w:type="paragraph" w:styleId="NoSpacing">
    <w:name w:val="No Spacing"/>
    <w:uiPriority w:val="1"/>
    <w:qFormat/>
    <w:rsid w:val="003939E8"/>
    <w:rPr>
      <w:rFonts w:eastAsia="Times New Roman" w:cs="Times New Roman"/>
      <w:sz w:val="24"/>
      <w:szCs w:val="24"/>
    </w:rPr>
  </w:style>
  <w:style w:type="character" w:customStyle="1" w:styleId="Tiu45">
    <w:name w:val="Tiêu đề #4 (5)"/>
    <w:basedOn w:val="DefaultParagraphFont"/>
    <w:rsid w:val="003939E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DefaultParagraphFontParaCharCharCharCharChar">
    <w:name w:val="Default Paragraph Font Para Char Char Char Char Char"/>
    <w:autoRedefine/>
    <w:rsid w:val="003939E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5729">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Japanlaptop</cp:lastModifiedBy>
  <cp:revision>284</cp:revision>
  <cp:lastPrinted>2023-09-03T04:26:00Z</cp:lastPrinted>
  <dcterms:created xsi:type="dcterms:W3CDTF">2022-06-03T16:35:00Z</dcterms:created>
  <dcterms:modified xsi:type="dcterms:W3CDTF">2025-01-31T14:45:00Z</dcterms:modified>
</cp:coreProperties>
</file>