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9F" w:rsidRPr="001F4DBD" w:rsidRDefault="00A94C9F" w:rsidP="006B6ECD">
      <w:pPr>
        <w:spacing w:after="0" w:line="240" w:lineRule="auto"/>
        <w:jc w:val="center"/>
        <w:rPr>
          <w:rFonts w:cs="Times New Roman"/>
          <w:b/>
          <w:bCs/>
          <w:szCs w:val="28"/>
          <w:lang w:val="vi-VN"/>
        </w:rPr>
      </w:pPr>
      <w:r w:rsidRPr="001F4DBD">
        <w:rPr>
          <w:rFonts w:cs="Times New Roman"/>
          <w:b/>
          <w:bCs/>
          <w:szCs w:val="28"/>
        </w:rPr>
        <w:t>KẾ HOẠCH TIẾT HỌC THƯ VIỆN LỚP 1A</w:t>
      </w:r>
      <w:r w:rsidRPr="001F4DBD">
        <w:rPr>
          <w:rFonts w:cs="Times New Roman"/>
          <w:b/>
          <w:bCs/>
          <w:szCs w:val="28"/>
          <w:lang w:val="vi-VN"/>
        </w:rPr>
        <w:t>2</w:t>
      </w:r>
    </w:p>
    <w:p w:rsidR="0062689F" w:rsidRPr="001F4DBD" w:rsidRDefault="0062689F" w:rsidP="006B6ECD">
      <w:pPr>
        <w:spacing w:after="0" w:line="240" w:lineRule="auto"/>
        <w:jc w:val="center"/>
        <w:rPr>
          <w:rFonts w:cs="Times New Roman"/>
          <w:b/>
          <w:szCs w:val="28"/>
          <w:lang w:val="vi-VN"/>
        </w:rPr>
      </w:pPr>
      <w:r w:rsidRPr="001F4DBD">
        <w:rPr>
          <w:rFonts w:cs="Times New Roman"/>
          <w:b/>
          <w:szCs w:val="28"/>
          <w:lang w:val="vi-VN"/>
        </w:rPr>
        <w:t>TUẦN 15</w:t>
      </w:r>
    </w:p>
    <w:p w:rsidR="0062689F" w:rsidRPr="001F4DBD" w:rsidRDefault="0062689F" w:rsidP="006B6ECD">
      <w:pPr>
        <w:spacing w:after="0" w:line="240" w:lineRule="auto"/>
        <w:jc w:val="center"/>
        <w:rPr>
          <w:rFonts w:cs="Times New Roman"/>
          <w:szCs w:val="28"/>
          <w:lang w:val="vi-VN"/>
        </w:rPr>
      </w:pPr>
      <w:r w:rsidRPr="001F4DBD">
        <w:rPr>
          <w:rFonts w:cs="Times New Roman"/>
          <w:szCs w:val="28"/>
          <w:lang w:val="vi-VN"/>
        </w:rPr>
        <w:t>Thứ Năm ngày 19 tháng 12 năm 2024</w:t>
      </w:r>
    </w:p>
    <w:p w:rsidR="009631F4" w:rsidRPr="001F4DBD" w:rsidRDefault="009631F4" w:rsidP="006B6ECD">
      <w:pPr>
        <w:spacing w:after="0" w:line="240" w:lineRule="auto"/>
        <w:jc w:val="center"/>
        <w:rPr>
          <w:rFonts w:cs="Times New Roman"/>
          <w:b/>
          <w:bCs/>
          <w:szCs w:val="28"/>
          <w:lang w:val="nl-NL"/>
        </w:rPr>
      </w:pPr>
      <w:r w:rsidRPr="001F4DBD">
        <w:rPr>
          <w:rFonts w:cs="Times New Roman"/>
          <w:b/>
          <w:bCs/>
          <w:szCs w:val="28"/>
          <w:lang w:val="nl-NL"/>
        </w:rPr>
        <w:t>TOÁN</w:t>
      </w:r>
    </w:p>
    <w:p w:rsidR="009631F4" w:rsidRPr="001F4DBD" w:rsidRDefault="009631F4" w:rsidP="006B6ECD">
      <w:pPr>
        <w:spacing w:after="0" w:line="240" w:lineRule="auto"/>
        <w:jc w:val="center"/>
        <w:rPr>
          <w:rFonts w:cs="Times New Roman"/>
          <w:b/>
          <w:szCs w:val="28"/>
          <w:lang w:val="nl-NL"/>
        </w:rPr>
      </w:pPr>
      <w:r w:rsidRPr="001F4DBD">
        <w:rPr>
          <w:rFonts w:cs="Times New Roman"/>
          <w:b/>
          <w:szCs w:val="28"/>
          <w:lang w:val="nl-NL"/>
        </w:rPr>
        <w:t>KHỐI LẬP PHƯƠNG, KHỐI HỘP CHỮ NHẬT ( TIẾT 1)</w:t>
      </w:r>
    </w:p>
    <w:p w:rsidR="009631F4" w:rsidRPr="001F4DBD" w:rsidRDefault="009631F4" w:rsidP="006B6ECD">
      <w:pPr>
        <w:spacing w:after="0" w:line="240" w:lineRule="auto"/>
        <w:rPr>
          <w:rFonts w:cs="Times New Roman"/>
          <w:b/>
          <w:bCs/>
          <w:szCs w:val="28"/>
          <w:lang w:val="nl-NL"/>
        </w:rPr>
      </w:pPr>
      <w:r w:rsidRPr="001F4DBD">
        <w:rPr>
          <w:rFonts w:cs="Times New Roman"/>
          <w:b/>
          <w:bCs/>
          <w:szCs w:val="28"/>
          <w:lang w:val="nl-NL"/>
        </w:rPr>
        <w:t>I.</w:t>
      </w:r>
      <w:r w:rsidR="00A851D1" w:rsidRPr="001F4DBD">
        <w:rPr>
          <w:rFonts w:cs="Times New Roman"/>
          <w:b/>
          <w:bCs/>
          <w:szCs w:val="28"/>
          <w:lang w:val="vi-VN"/>
        </w:rPr>
        <w:t xml:space="preserve"> </w:t>
      </w:r>
      <w:r w:rsidRPr="001F4DBD">
        <w:rPr>
          <w:rFonts w:cs="Times New Roman"/>
          <w:b/>
          <w:bCs/>
          <w:szCs w:val="28"/>
          <w:lang w:val="nl-NL"/>
        </w:rPr>
        <w:t xml:space="preserve">YÊU CẦU CẦN ĐẠT: </w:t>
      </w:r>
    </w:p>
    <w:p w:rsidR="009631F4" w:rsidRPr="001F4DBD" w:rsidRDefault="009631F4" w:rsidP="006B6ECD">
      <w:pPr>
        <w:spacing w:after="0" w:line="240" w:lineRule="auto"/>
        <w:rPr>
          <w:rFonts w:cs="Times New Roman"/>
          <w:szCs w:val="28"/>
          <w:lang w:val="nl-NL"/>
        </w:rPr>
      </w:pPr>
      <w:r w:rsidRPr="001F4DBD">
        <w:rPr>
          <w:rFonts w:cs="Times New Roman"/>
          <w:b/>
          <w:bCs/>
          <w:szCs w:val="28"/>
          <w:lang w:val="nl-NL"/>
        </w:rPr>
        <w:t xml:space="preserve">- </w:t>
      </w:r>
      <w:r w:rsidRPr="001F4DBD">
        <w:rPr>
          <w:rFonts w:cs="Times New Roman"/>
          <w:szCs w:val="28"/>
          <w:lang w:val="nl-NL"/>
        </w:rPr>
        <w:t>Nhận biết được khối lập phương, khối hộp chữ nhật qua các vật thật và đồ dùng học tập.</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Bước đầu phát triển trí tưởng tượng không gian, liên hệ với thực tế, có hứng thủ học tập qua việc thực hành đếm hình, xếp, ghép khối lập phương, khối hộp chữ nhật.</w:t>
      </w:r>
    </w:p>
    <w:p w:rsidR="009631F4" w:rsidRPr="001F4DBD" w:rsidRDefault="009631F4" w:rsidP="006B6ECD">
      <w:pPr>
        <w:spacing w:after="0" w:line="240" w:lineRule="auto"/>
        <w:rPr>
          <w:rFonts w:cs="Times New Roman"/>
          <w:szCs w:val="28"/>
        </w:rPr>
      </w:pPr>
      <w:r w:rsidRPr="001F4DBD">
        <w:rPr>
          <w:rFonts w:cs="Times New Roman"/>
          <w:szCs w:val="28"/>
        </w:rPr>
        <w:t>- Khuyến khích học sinh tìm kiếm thông tin trong sách và tài liệu tại thư viện để nhận biết khối lập phương và khối hộp chữ nhật.</w:t>
      </w:r>
    </w:p>
    <w:p w:rsidR="009631F4" w:rsidRPr="001F4DBD" w:rsidRDefault="009631F4" w:rsidP="006B6ECD">
      <w:pPr>
        <w:spacing w:after="0" w:line="240" w:lineRule="auto"/>
        <w:rPr>
          <w:rFonts w:cs="Times New Roman"/>
          <w:szCs w:val="28"/>
        </w:rPr>
      </w:pPr>
      <w:r w:rsidRPr="001F4DBD">
        <w:rPr>
          <w:rFonts w:cs="Times New Roman"/>
          <w:szCs w:val="28"/>
        </w:rPr>
        <w:t>- Phát triển kỹ năng tra cứu thông tin, tư duy độc lập, và khả năng làm việc nhóm.</w:t>
      </w:r>
    </w:p>
    <w:p w:rsidR="009631F4" w:rsidRPr="001F4DBD" w:rsidRDefault="009631F4" w:rsidP="006B6ECD">
      <w:pPr>
        <w:spacing w:after="0" w:line="240" w:lineRule="auto"/>
        <w:rPr>
          <w:rFonts w:cs="Times New Roman"/>
          <w:b/>
          <w:szCs w:val="28"/>
          <w:lang w:val="nl-NL"/>
        </w:rPr>
      </w:pPr>
      <w:r w:rsidRPr="001F4DBD">
        <w:rPr>
          <w:rFonts w:cs="Times New Roman"/>
          <w:b/>
          <w:szCs w:val="28"/>
          <w:lang w:val="nl-NL"/>
        </w:rPr>
        <w:t>II. ĐỒ DÙNG DẠY HỌC</w:t>
      </w:r>
    </w:p>
    <w:p w:rsidR="009631F4" w:rsidRPr="001F4DBD" w:rsidRDefault="009631F4" w:rsidP="006B6ECD">
      <w:pPr>
        <w:spacing w:after="0" w:line="240" w:lineRule="auto"/>
        <w:rPr>
          <w:rFonts w:cs="Times New Roman"/>
          <w:szCs w:val="28"/>
        </w:rPr>
      </w:pPr>
      <w:r w:rsidRPr="001F4DBD">
        <w:rPr>
          <w:rFonts w:cs="Times New Roman"/>
          <w:szCs w:val="28"/>
        </w:rPr>
        <w:t>Gv: Laptop, Bài dạy Power Point</w:t>
      </w:r>
    </w:p>
    <w:p w:rsidR="009631F4" w:rsidRPr="001F4DBD" w:rsidRDefault="009631F4" w:rsidP="006B6ECD">
      <w:pPr>
        <w:spacing w:after="0" w:line="240" w:lineRule="auto"/>
        <w:rPr>
          <w:rFonts w:cs="Times New Roman"/>
          <w:szCs w:val="28"/>
        </w:rPr>
      </w:pPr>
      <w:r w:rsidRPr="001F4DBD">
        <w:rPr>
          <w:rFonts w:cs="Times New Roman"/>
          <w:szCs w:val="28"/>
        </w:rPr>
        <w:t>- Danh mục sách tham khảo liên quan đến chủ đề: sách toán học cơ bản, sách STEM, tài liệu minh họa hình khối trong thực tế.</w:t>
      </w:r>
    </w:p>
    <w:p w:rsidR="009631F4" w:rsidRPr="001F4DBD" w:rsidRDefault="009631F4" w:rsidP="006B6ECD">
      <w:pPr>
        <w:spacing w:after="0" w:line="240" w:lineRule="auto"/>
        <w:rPr>
          <w:rFonts w:cs="Times New Roman"/>
          <w:szCs w:val="28"/>
        </w:rPr>
      </w:pPr>
      <w:r w:rsidRPr="001F4DBD">
        <w:rPr>
          <w:rFonts w:cs="Times New Roman"/>
          <w:szCs w:val="28"/>
        </w:rPr>
        <w:t>- Bản đồ thư viện (chỉ dẫn kệ sách liên quan).</w:t>
      </w:r>
    </w:p>
    <w:p w:rsidR="009631F4" w:rsidRPr="001F4DBD" w:rsidRDefault="00A851D1" w:rsidP="006B6ECD">
      <w:pPr>
        <w:spacing w:after="0" w:line="240" w:lineRule="auto"/>
        <w:rPr>
          <w:rFonts w:cs="Times New Roman"/>
          <w:szCs w:val="28"/>
        </w:rPr>
      </w:pPr>
      <w:r w:rsidRPr="001F4DBD">
        <w:rPr>
          <w:rFonts w:cs="Times New Roman"/>
          <w:szCs w:val="28"/>
        </w:rPr>
        <w:t>Hs: SGK,</w:t>
      </w:r>
      <w:r w:rsidRPr="001F4DBD">
        <w:rPr>
          <w:rFonts w:cs="Times New Roman"/>
          <w:szCs w:val="28"/>
          <w:lang w:val="vi-VN"/>
        </w:rPr>
        <w:t xml:space="preserve"> </w:t>
      </w:r>
      <w:r w:rsidRPr="001F4DBD">
        <w:rPr>
          <w:rFonts w:cs="Times New Roman"/>
          <w:szCs w:val="28"/>
        </w:rPr>
        <w:t>v</w:t>
      </w:r>
      <w:r w:rsidR="009631F4" w:rsidRPr="001F4DBD">
        <w:rPr>
          <w:rFonts w:cs="Times New Roman"/>
          <w:szCs w:val="28"/>
        </w:rPr>
        <w:t>ở bài tập Toán, Bộ đồ dùng học Toán 1</w:t>
      </w:r>
    </w:p>
    <w:p w:rsidR="009631F4" w:rsidRPr="001F4DBD" w:rsidRDefault="009631F4" w:rsidP="006B6ECD">
      <w:pPr>
        <w:spacing w:after="0" w:line="240" w:lineRule="auto"/>
        <w:rPr>
          <w:rFonts w:cs="Times New Roman"/>
          <w:szCs w:val="28"/>
        </w:rPr>
      </w:pPr>
      <w:r w:rsidRPr="001F4DBD">
        <w:rPr>
          <w:rFonts w:cs="Times New Roman"/>
          <w:szCs w:val="28"/>
        </w:rPr>
        <w:t>- Bút chì, giấy ghi chú.</w:t>
      </w:r>
    </w:p>
    <w:p w:rsidR="009631F4" w:rsidRPr="001F4DBD" w:rsidRDefault="009631F4" w:rsidP="006B6ECD">
      <w:pPr>
        <w:spacing w:after="0" w:line="240" w:lineRule="auto"/>
        <w:rPr>
          <w:rFonts w:cs="Times New Roman"/>
          <w:szCs w:val="28"/>
        </w:rPr>
      </w:pPr>
      <w:r w:rsidRPr="001F4DBD">
        <w:rPr>
          <w:rFonts w:cs="Times New Roman"/>
          <w:szCs w:val="28"/>
        </w:rPr>
        <w:t>- Thẻ mượn sách thư viện.</w:t>
      </w:r>
    </w:p>
    <w:p w:rsidR="009631F4" w:rsidRPr="001F4DBD" w:rsidRDefault="009631F4" w:rsidP="006B6ECD">
      <w:pPr>
        <w:spacing w:after="0" w:line="240" w:lineRule="auto"/>
        <w:rPr>
          <w:rFonts w:cs="Times New Roman"/>
          <w:b/>
          <w:szCs w:val="28"/>
          <w:lang w:val="nl-NL"/>
        </w:rPr>
      </w:pPr>
      <w:r w:rsidRPr="001F4DBD">
        <w:rPr>
          <w:rFonts w:cs="Times New Roman"/>
          <w:b/>
          <w:szCs w:val="28"/>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49"/>
        <w:gridCol w:w="4393"/>
      </w:tblGrid>
      <w:tr w:rsidR="009631F4" w:rsidRPr="001F4DBD" w:rsidTr="00AE0B83">
        <w:tc>
          <w:tcPr>
            <w:tcW w:w="4849" w:type="dxa"/>
            <w:tcBorders>
              <w:top w:val="single" w:sz="4" w:space="0" w:color="auto"/>
              <w:left w:val="single" w:sz="4" w:space="0" w:color="auto"/>
              <w:bottom w:val="single" w:sz="4" w:space="0" w:color="auto"/>
              <w:right w:val="single" w:sz="4" w:space="0" w:color="auto"/>
            </w:tcBorders>
            <w:hideMark/>
          </w:tcPr>
          <w:p w:rsidR="009631F4" w:rsidRPr="001F4DBD" w:rsidRDefault="009631F4" w:rsidP="006B6ECD">
            <w:pPr>
              <w:spacing w:after="0" w:line="240" w:lineRule="auto"/>
              <w:rPr>
                <w:rFonts w:cs="Times New Roman"/>
                <w:szCs w:val="28"/>
                <w:lang w:val="nl-NL"/>
              </w:rPr>
            </w:pPr>
            <w:r w:rsidRPr="001F4DBD">
              <w:rPr>
                <w:rFonts w:cs="Times New Roman"/>
                <w:szCs w:val="28"/>
                <w:lang w:val="nl-NL"/>
              </w:rPr>
              <w:t>Hoạt động của giáo viên</w:t>
            </w:r>
          </w:p>
        </w:tc>
        <w:tc>
          <w:tcPr>
            <w:tcW w:w="4393" w:type="dxa"/>
            <w:tcBorders>
              <w:top w:val="single" w:sz="4" w:space="0" w:color="auto"/>
              <w:left w:val="single" w:sz="4" w:space="0" w:color="auto"/>
              <w:bottom w:val="single" w:sz="4" w:space="0" w:color="auto"/>
              <w:right w:val="single" w:sz="4" w:space="0" w:color="auto"/>
            </w:tcBorders>
            <w:hideMark/>
          </w:tcPr>
          <w:p w:rsidR="009631F4" w:rsidRPr="001F4DBD" w:rsidRDefault="009631F4" w:rsidP="006B6ECD">
            <w:pPr>
              <w:spacing w:after="0" w:line="240" w:lineRule="auto"/>
              <w:rPr>
                <w:rFonts w:cs="Times New Roman"/>
                <w:szCs w:val="28"/>
                <w:lang w:val="nl-NL"/>
              </w:rPr>
            </w:pPr>
            <w:r w:rsidRPr="001F4DBD">
              <w:rPr>
                <w:rFonts w:cs="Times New Roman"/>
                <w:szCs w:val="28"/>
                <w:lang w:val="nl-NL"/>
              </w:rPr>
              <w:t>Hoạt động của học sinh</w:t>
            </w:r>
          </w:p>
        </w:tc>
      </w:tr>
      <w:tr w:rsidR="009631F4" w:rsidRPr="001F4DBD" w:rsidTr="00AE0B83">
        <w:trPr>
          <w:trHeight w:val="1124"/>
        </w:trPr>
        <w:tc>
          <w:tcPr>
            <w:tcW w:w="4849" w:type="dxa"/>
            <w:tcBorders>
              <w:top w:val="single" w:sz="4" w:space="0" w:color="auto"/>
              <w:left w:val="single" w:sz="4" w:space="0" w:color="auto"/>
              <w:bottom w:val="single" w:sz="4" w:space="0" w:color="auto"/>
              <w:right w:val="single" w:sz="4" w:space="0" w:color="auto"/>
            </w:tcBorders>
            <w:hideMark/>
          </w:tcPr>
          <w:p w:rsidR="009631F4" w:rsidRPr="001F4DBD" w:rsidRDefault="009631F4" w:rsidP="006B6ECD">
            <w:pPr>
              <w:spacing w:after="0" w:line="240" w:lineRule="auto"/>
              <w:rPr>
                <w:rFonts w:cs="Times New Roman"/>
                <w:b/>
                <w:szCs w:val="28"/>
                <w:lang w:val="nl-NL"/>
              </w:rPr>
            </w:pPr>
            <w:r w:rsidRPr="001F4DBD">
              <w:rPr>
                <w:rFonts w:cs="Times New Roman"/>
                <w:b/>
                <w:szCs w:val="28"/>
                <w:lang w:val="nl-NL"/>
              </w:rPr>
              <w:t>1. HĐ khởi động (5p)</w:t>
            </w:r>
          </w:p>
          <w:p w:rsidR="009631F4" w:rsidRPr="001F4DBD" w:rsidRDefault="009631F4" w:rsidP="006B6ECD">
            <w:pPr>
              <w:spacing w:after="0" w:line="240" w:lineRule="auto"/>
              <w:rPr>
                <w:rFonts w:cs="Times New Roman"/>
                <w:szCs w:val="28"/>
              </w:rPr>
            </w:pPr>
            <w:r w:rsidRPr="001F4DBD">
              <w:rPr>
                <w:rFonts w:cs="Times New Roman"/>
                <w:szCs w:val="28"/>
              </w:rPr>
              <w:t>- Giáo viên giới thiệu nội dung bài học và vị trí của thư viện trong hoạt động.</w:t>
            </w:r>
          </w:p>
          <w:p w:rsidR="009631F4" w:rsidRPr="001F4DBD" w:rsidRDefault="009631F4" w:rsidP="006B6ECD">
            <w:pPr>
              <w:spacing w:after="0" w:line="240" w:lineRule="auto"/>
              <w:rPr>
                <w:rFonts w:cs="Times New Roman"/>
                <w:szCs w:val="28"/>
              </w:rPr>
            </w:pPr>
            <w:r w:rsidRPr="001F4DBD">
              <w:rPr>
                <w:rFonts w:cs="Times New Roman"/>
                <w:szCs w:val="28"/>
              </w:rPr>
              <w:t>- Chia nhóm học sinh, phân công nhiệm vụ cụ thể: mỗi nhóm tìm thông tin về một khối (khối lập phương hoặc khối hộp chữ nhật).</w:t>
            </w:r>
          </w:p>
          <w:p w:rsidR="009631F4" w:rsidRPr="001F4DBD" w:rsidRDefault="009631F4" w:rsidP="006B6ECD">
            <w:pPr>
              <w:spacing w:after="0" w:line="240" w:lineRule="auto"/>
              <w:rPr>
                <w:rFonts w:cs="Times New Roman"/>
                <w:szCs w:val="28"/>
              </w:rPr>
            </w:pPr>
            <w:r w:rsidRPr="001F4DBD">
              <w:rPr>
                <w:rFonts w:cs="Times New Roman"/>
                <w:szCs w:val="28"/>
              </w:rPr>
              <w:t xml:space="preserve">Gv tổ chức trò chơi </w:t>
            </w:r>
          </w:p>
          <w:p w:rsidR="009631F4" w:rsidRPr="001F4DBD" w:rsidRDefault="009631F4" w:rsidP="006B6ECD">
            <w:pPr>
              <w:spacing w:after="0" w:line="240" w:lineRule="auto"/>
              <w:rPr>
                <w:rFonts w:cs="Times New Roman"/>
                <w:szCs w:val="28"/>
                <w:lang w:val="nl-NL"/>
              </w:rPr>
            </w:pPr>
            <w:r w:rsidRPr="001F4DBD">
              <w:rPr>
                <w:rFonts w:cs="Times New Roman"/>
                <w:szCs w:val="28"/>
              </w:rPr>
              <w:t>-</w:t>
            </w:r>
            <w:r w:rsidR="00A851D1" w:rsidRPr="001F4DBD">
              <w:rPr>
                <w:rFonts w:cs="Times New Roman"/>
                <w:szCs w:val="28"/>
                <w:lang w:val="vi-VN"/>
              </w:rPr>
              <w:t xml:space="preserve"> </w:t>
            </w:r>
            <w:r w:rsidRPr="001F4DBD">
              <w:rPr>
                <w:rFonts w:cs="Times New Roman"/>
                <w:szCs w:val="28"/>
              </w:rPr>
              <w:t>GV giới thiệu bài</w:t>
            </w:r>
          </w:p>
        </w:tc>
        <w:tc>
          <w:tcPr>
            <w:tcW w:w="4393" w:type="dxa"/>
            <w:tcBorders>
              <w:top w:val="single" w:sz="4" w:space="0" w:color="auto"/>
              <w:left w:val="single" w:sz="4" w:space="0" w:color="auto"/>
              <w:bottom w:val="single" w:sz="4" w:space="0" w:color="auto"/>
              <w:right w:val="single" w:sz="4" w:space="0" w:color="auto"/>
            </w:tcBorders>
          </w:tcPr>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lang w:val="nl-NL"/>
              </w:rPr>
            </w:pPr>
            <w:r w:rsidRPr="001F4DBD">
              <w:rPr>
                <w:rFonts w:cs="Times New Roman"/>
                <w:szCs w:val="28"/>
              </w:rPr>
              <w:t>-HS lắng nghe</w:t>
            </w:r>
          </w:p>
        </w:tc>
      </w:tr>
      <w:tr w:rsidR="009631F4" w:rsidRPr="001F4DBD" w:rsidTr="00AE0B83">
        <w:tc>
          <w:tcPr>
            <w:tcW w:w="4849" w:type="dxa"/>
            <w:tcBorders>
              <w:top w:val="single" w:sz="4" w:space="0" w:color="auto"/>
              <w:left w:val="single" w:sz="4" w:space="0" w:color="auto"/>
              <w:bottom w:val="single" w:sz="4" w:space="0" w:color="auto"/>
              <w:right w:val="single" w:sz="4" w:space="0" w:color="auto"/>
            </w:tcBorders>
            <w:hideMark/>
          </w:tcPr>
          <w:p w:rsidR="009631F4" w:rsidRPr="001F4DBD" w:rsidRDefault="009631F4" w:rsidP="006B6ECD">
            <w:pPr>
              <w:spacing w:after="0" w:line="240" w:lineRule="auto"/>
              <w:rPr>
                <w:rFonts w:cs="Times New Roman"/>
                <w:b/>
                <w:szCs w:val="28"/>
                <w:lang w:val="nl-NL"/>
              </w:rPr>
            </w:pPr>
            <w:r w:rsidRPr="001F4DBD">
              <w:rPr>
                <w:rFonts w:cs="Times New Roman"/>
                <w:b/>
                <w:szCs w:val="28"/>
                <w:lang w:val="nl-NL"/>
              </w:rPr>
              <w:t>2. HĐ Khám phá(12p)</w:t>
            </w:r>
          </w:p>
          <w:p w:rsidR="009631F4" w:rsidRPr="001F4DBD" w:rsidRDefault="009631F4" w:rsidP="006B6ECD">
            <w:pPr>
              <w:spacing w:after="0" w:line="240" w:lineRule="auto"/>
              <w:rPr>
                <w:rFonts w:cs="Times New Roman"/>
                <w:szCs w:val="28"/>
              </w:rPr>
            </w:pPr>
            <w:r w:rsidRPr="001F4DBD">
              <w:rPr>
                <w:rFonts w:cs="Times New Roman"/>
                <w:szCs w:val="28"/>
              </w:rPr>
              <w:t>2.1Tìm kiếm tài liệu:</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Thông qua trò chơi đố vật thật (hộp quà, xúc xắc) và hình vẽ (SGK), GV cho HS quan sát giới thiệu biểu tượng khối lập phương - Thông qua trò chơi đố vật thật (bế cá, loa thùng) và hình vẽ (SGK), GV cho HS quan sát giới thiệu biểu tượng khối hộp chữ nhật .</w:t>
            </w:r>
          </w:p>
          <w:p w:rsidR="009631F4" w:rsidRPr="001F4DBD" w:rsidRDefault="009631F4" w:rsidP="006B6ECD">
            <w:pPr>
              <w:spacing w:after="0" w:line="240" w:lineRule="auto"/>
              <w:rPr>
                <w:rFonts w:cs="Times New Roman"/>
                <w:szCs w:val="28"/>
              </w:rPr>
            </w:pPr>
            <w:r w:rsidRPr="001F4DBD">
              <w:rPr>
                <w:rFonts w:cs="Times New Roman"/>
                <w:szCs w:val="28"/>
              </w:rPr>
              <w:lastRenderedPageBreak/>
              <w:t>- Học sinh đến khu vực được hướng dẫn tại thư viện, tìm sách/tài liệu liên quan và ghi chép thông tin.</w:t>
            </w:r>
          </w:p>
          <w:p w:rsidR="009631F4" w:rsidRPr="001F4DBD" w:rsidRDefault="009631F4" w:rsidP="006B6ECD">
            <w:pPr>
              <w:spacing w:after="0" w:line="240" w:lineRule="auto"/>
              <w:rPr>
                <w:rFonts w:cs="Times New Roman"/>
                <w:szCs w:val="28"/>
              </w:rPr>
            </w:pPr>
            <w:r w:rsidRPr="001F4DBD">
              <w:rPr>
                <w:rFonts w:cs="Times New Roman"/>
                <w:szCs w:val="28"/>
              </w:rPr>
              <w:t>2.2 Quan sát vật thật:</w:t>
            </w:r>
          </w:p>
          <w:p w:rsidR="009631F4" w:rsidRPr="001F4DBD" w:rsidRDefault="009631F4" w:rsidP="006B6ECD">
            <w:pPr>
              <w:spacing w:after="0" w:line="240" w:lineRule="auto"/>
              <w:rPr>
                <w:rFonts w:cs="Times New Roman"/>
                <w:szCs w:val="28"/>
              </w:rPr>
            </w:pPr>
            <w:r w:rsidRPr="001F4DBD">
              <w:rPr>
                <w:rFonts w:cs="Times New Roman"/>
                <w:szCs w:val="28"/>
              </w:rPr>
              <w:t>Mỗi nhóm liên kết thông tin từ tài liệu với vật thật được chuẩn bị sẵn (hộp quà, xúc xắc, loa thùng, v.v.).</w:t>
            </w:r>
          </w:p>
          <w:p w:rsidR="009631F4" w:rsidRPr="001F4DBD" w:rsidRDefault="009631F4" w:rsidP="006B6ECD">
            <w:pPr>
              <w:spacing w:after="0" w:line="240" w:lineRule="auto"/>
              <w:rPr>
                <w:rFonts w:cs="Times New Roman"/>
                <w:szCs w:val="28"/>
              </w:rPr>
            </w:pPr>
            <w:r w:rsidRPr="001F4DBD">
              <w:rPr>
                <w:rFonts w:cs="Times New Roman"/>
                <w:szCs w:val="28"/>
              </w:rPr>
              <w:t>Thảo luận nhóm:</w:t>
            </w:r>
          </w:p>
          <w:p w:rsidR="009631F4" w:rsidRPr="001F4DBD" w:rsidRDefault="009631F4" w:rsidP="006B6ECD">
            <w:pPr>
              <w:spacing w:after="0" w:line="240" w:lineRule="auto"/>
              <w:rPr>
                <w:rFonts w:cs="Times New Roman"/>
                <w:szCs w:val="28"/>
              </w:rPr>
            </w:pPr>
            <w:r w:rsidRPr="001F4DBD">
              <w:rPr>
                <w:rFonts w:cs="Times New Roman"/>
                <w:szCs w:val="28"/>
              </w:rPr>
              <w:t>Học sinh thảo luận và ghi lại đặc điểm chính của từng loại khối (ví dụ: số mặt, số chấm, số cạnh).</w:t>
            </w:r>
          </w:p>
          <w:p w:rsidR="009631F4" w:rsidRPr="001F4DBD" w:rsidRDefault="009631F4" w:rsidP="006B6ECD">
            <w:pPr>
              <w:spacing w:after="0" w:line="240" w:lineRule="auto"/>
              <w:rPr>
                <w:rFonts w:cs="Times New Roman"/>
                <w:b/>
                <w:szCs w:val="28"/>
                <w:lang w:val="nl-NL"/>
              </w:rPr>
            </w:pPr>
            <w:r w:rsidRPr="001F4DBD">
              <w:rPr>
                <w:rFonts w:cs="Times New Roman"/>
                <w:b/>
                <w:szCs w:val="28"/>
                <w:lang w:val="nl-NL"/>
              </w:rPr>
              <w:t>3.Hoạt động luyện tập(15p)</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xml:space="preserve">Bài 1 </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giải thích yêu cầu của đề bài</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xml:space="preserve">- GV cho HS nhắc lại yêu cầu của đề bài </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hướng dẫn HS quan sát các hình khối, từ đó nhận ra được hình thích hợp (là khối lập phương hoặc khối hộp chữ nhật), rồi nếu tên chữ ở dưới mô hình thích hợp đó.</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yêu cầu HS làm</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chữa bài</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xml:space="preserve">Bài 2 </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giải thích yêu cầu của đề bài</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xml:space="preserve">- GV cho HS nhắc lại yêu cầu của đề bài </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hướng dẫn HS quan sát các hình khối, từ đó nhận ra được hình thích hợp (là khối lập phương hoặc khối hộp chữ nhật), rồi nếu tên chữ ở dưới mô hình thích hợp đó.</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yêu cầu HS làm</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chữa bài</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xml:space="preserve">Bài 3: </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GV giải thích yêu cầu của đề bài</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xml:space="preserve">- GV cho HS nhắc lại yêu cầu của đề bài </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xml:space="preserve">- GV hướng dẫn HS </w:t>
            </w:r>
          </w:p>
          <w:p w:rsidR="009631F4" w:rsidRPr="001F4DBD" w:rsidRDefault="009631F4" w:rsidP="006B6ECD">
            <w:pPr>
              <w:spacing w:after="0" w:line="240" w:lineRule="auto"/>
              <w:rPr>
                <w:rFonts w:cs="Times New Roman"/>
                <w:szCs w:val="28"/>
              </w:rPr>
            </w:pPr>
            <w:r w:rsidRPr="001F4DBD">
              <w:rPr>
                <w:rFonts w:cs="Times New Roman"/>
                <w:szCs w:val="28"/>
              </w:rPr>
              <w:t>- Giáo viên giao bài tập tương tự trong giáo án, nhưng yêu cầu học sinh liên hệ thông tin từ tài liệu thư viện để trả lời.</w:t>
            </w:r>
          </w:p>
          <w:p w:rsidR="009631F4" w:rsidRPr="001F4DBD" w:rsidRDefault="009631F4" w:rsidP="006B6ECD">
            <w:pPr>
              <w:spacing w:after="0" w:line="240" w:lineRule="auto"/>
              <w:rPr>
                <w:rFonts w:cs="Times New Roman"/>
                <w:szCs w:val="28"/>
              </w:rPr>
            </w:pPr>
            <w:r w:rsidRPr="001F4DBD">
              <w:rPr>
                <w:rFonts w:cs="Times New Roman"/>
                <w:szCs w:val="28"/>
              </w:rPr>
              <w:t xml:space="preserve">-Tổ chức trình bày nhóm: Mỗi nhóm trình bày các đặc điểm của khối lập </w:t>
            </w:r>
            <w:r w:rsidRPr="001F4DBD">
              <w:rPr>
                <w:rFonts w:cs="Times New Roman"/>
                <w:szCs w:val="28"/>
              </w:rPr>
              <w:lastRenderedPageBreak/>
              <w:t>phương hoặc khối hộp chữ nhật và các ví dụ minh họa.</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a) Từ các đồ vật thật (khối gỗ, hộp bút, khối ru-bích, hộp bánh), yêu cầu HS quan sát để nhận ra được đó vật nào có dạng khối lập phương, khối hộp chữ nhật rối nêu tên đổ vật với khối thích hợp.</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b) Mỗi em có thể nêu tên đồ vật có dạng khối lập phương, khối hộp chữ nhật mà các em biết trong thực tế quanh ta hoặc trong lớp học.</w:t>
            </w:r>
          </w:p>
          <w:p w:rsidR="009631F4" w:rsidRPr="001F4DBD" w:rsidRDefault="009631F4" w:rsidP="006B6ECD">
            <w:pPr>
              <w:spacing w:after="0" w:line="240" w:lineRule="auto"/>
              <w:rPr>
                <w:rFonts w:cs="Times New Roman"/>
                <w:szCs w:val="28"/>
              </w:rPr>
            </w:pPr>
            <w:r w:rsidRPr="001F4DBD">
              <w:rPr>
                <w:rFonts w:cs="Times New Roman"/>
                <w:b/>
                <w:szCs w:val="28"/>
              </w:rPr>
              <w:t xml:space="preserve">4. </w:t>
            </w:r>
            <w:r w:rsidR="008B556D">
              <w:rPr>
                <w:rFonts w:cs="Times New Roman"/>
                <w:b/>
                <w:szCs w:val="28"/>
              </w:rPr>
              <w:t>HĐ</w:t>
            </w:r>
            <w:r w:rsidRPr="001F4DBD">
              <w:rPr>
                <w:rFonts w:cs="Times New Roman"/>
                <w:b/>
                <w:szCs w:val="28"/>
              </w:rPr>
              <w:t xml:space="preserve"> vận dụng và kết nối thực tế</w:t>
            </w:r>
            <w:r w:rsidRPr="001F4DBD">
              <w:rPr>
                <w:rFonts w:cs="Times New Roman"/>
                <w:szCs w:val="28"/>
              </w:rPr>
              <w:t xml:space="preserve"> (5</w:t>
            </w:r>
            <w:r w:rsidR="008B556D">
              <w:rPr>
                <w:rFonts w:cs="Times New Roman"/>
                <w:szCs w:val="28"/>
              </w:rPr>
              <w:t>p</w:t>
            </w:r>
            <w:bookmarkStart w:id="0" w:name="_GoBack"/>
            <w:bookmarkEnd w:id="0"/>
            <w:r w:rsidR="008B556D">
              <w:rPr>
                <w:rFonts w:cs="Times New Roman"/>
                <w:szCs w:val="28"/>
              </w:rPr>
              <w:t>)</w:t>
            </w:r>
          </w:p>
          <w:p w:rsidR="009631F4" w:rsidRPr="001F4DBD" w:rsidRDefault="009631F4" w:rsidP="006B6ECD">
            <w:pPr>
              <w:spacing w:after="0" w:line="240" w:lineRule="auto"/>
              <w:rPr>
                <w:rFonts w:cs="Times New Roman"/>
                <w:szCs w:val="28"/>
              </w:rPr>
            </w:pPr>
            <w:r w:rsidRPr="001F4DBD">
              <w:rPr>
                <w:rFonts w:cs="Times New Roman"/>
                <w:szCs w:val="28"/>
              </w:rPr>
              <w:t>- Yêu cầu học sinh chia sẻ thêm các đồ vật dạng khối lập phương và khối hộp chữ nhật mà em biết trong cuộc sống.</w:t>
            </w:r>
          </w:p>
          <w:p w:rsidR="009631F4" w:rsidRPr="001F4DBD" w:rsidRDefault="009631F4" w:rsidP="006B6ECD">
            <w:pPr>
              <w:spacing w:after="0" w:line="240" w:lineRule="auto"/>
              <w:rPr>
                <w:rFonts w:cs="Times New Roman"/>
                <w:szCs w:val="28"/>
              </w:rPr>
            </w:pPr>
            <w:r w:rsidRPr="001F4DBD">
              <w:rPr>
                <w:rFonts w:cs="Times New Roman"/>
                <w:szCs w:val="28"/>
              </w:rPr>
              <w:t>- Khuyến khích học sinh mượn sách từ thư viện để tìm hiểu thêm.</w:t>
            </w:r>
          </w:p>
        </w:tc>
        <w:tc>
          <w:tcPr>
            <w:tcW w:w="4393" w:type="dxa"/>
            <w:tcBorders>
              <w:top w:val="single" w:sz="4" w:space="0" w:color="auto"/>
              <w:left w:val="single" w:sz="4" w:space="0" w:color="auto"/>
              <w:bottom w:val="single" w:sz="4" w:space="0" w:color="auto"/>
              <w:right w:val="single" w:sz="4" w:space="0" w:color="auto"/>
            </w:tcBorders>
          </w:tcPr>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HS chơi</w:t>
            </w: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A851D1" w:rsidP="006B6ECD">
            <w:pPr>
              <w:spacing w:after="0" w:line="240" w:lineRule="auto"/>
              <w:rPr>
                <w:rFonts w:cs="Times New Roman"/>
                <w:szCs w:val="28"/>
                <w:lang w:val="nl-NL"/>
              </w:rPr>
            </w:pPr>
            <w:r w:rsidRPr="001F4DBD">
              <w:rPr>
                <w:rFonts w:cs="Times New Roman"/>
                <w:szCs w:val="28"/>
                <w:lang w:val="vi-VN"/>
              </w:rPr>
              <w:t xml:space="preserve">- </w:t>
            </w:r>
            <w:r w:rsidR="009631F4" w:rsidRPr="001F4DBD">
              <w:rPr>
                <w:rFonts w:cs="Times New Roman"/>
                <w:szCs w:val="28"/>
                <w:lang w:val="nl-NL"/>
              </w:rPr>
              <w:t>HS lắng nghe</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w:t>
            </w:r>
            <w:r w:rsidR="00A851D1" w:rsidRPr="001F4DBD">
              <w:rPr>
                <w:rFonts w:cs="Times New Roman"/>
                <w:szCs w:val="28"/>
                <w:lang w:val="vi-VN"/>
              </w:rPr>
              <w:t xml:space="preserve"> </w:t>
            </w:r>
            <w:r w:rsidRPr="001F4DBD">
              <w:rPr>
                <w:rFonts w:cs="Times New Roman"/>
                <w:szCs w:val="28"/>
                <w:lang w:val="nl-NL"/>
              </w:rPr>
              <w:t>HS nhắc lại</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w:t>
            </w:r>
            <w:r w:rsidR="00A851D1" w:rsidRPr="001F4DBD">
              <w:rPr>
                <w:rFonts w:cs="Times New Roman"/>
                <w:szCs w:val="28"/>
                <w:lang w:val="vi-VN"/>
              </w:rPr>
              <w:t xml:space="preserve"> </w:t>
            </w:r>
            <w:r w:rsidRPr="001F4DBD">
              <w:rPr>
                <w:rFonts w:cs="Times New Roman"/>
                <w:szCs w:val="28"/>
                <w:lang w:val="nl-NL"/>
              </w:rPr>
              <w:t>HS làm</w:t>
            </w: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A851D1" w:rsidP="006B6ECD">
            <w:pPr>
              <w:spacing w:after="0" w:line="240" w:lineRule="auto"/>
              <w:rPr>
                <w:rFonts w:cs="Times New Roman"/>
                <w:szCs w:val="28"/>
                <w:lang w:val="nl-NL"/>
              </w:rPr>
            </w:pPr>
            <w:r w:rsidRPr="001F4DBD">
              <w:rPr>
                <w:rFonts w:cs="Times New Roman"/>
                <w:szCs w:val="28"/>
                <w:lang w:val="vi-VN"/>
              </w:rPr>
              <w:t xml:space="preserve">- </w:t>
            </w:r>
            <w:r w:rsidR="009631F4" w:rsidRPr="001F4DBD">
              <w:rPr>
                <w:rFonts w:cs="Times New Roman"/>
                <w:szCs w:val="28"/>
                <w:lang w:val="nl-NL"/>
              </w:rPr>
              <w:t>HS thảo luận</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HS lắng nghe</w:t>
            </w: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r w:rsidRPr="001F4DBD">
              <w:rPr>
                <w:rFonts w:cs="Times New Roman"/>
                <w:szCs w:val="28"/>
                <w:lang w:val="nl-NL"/>
              </w:rPr>
              <w:t>-HS lắng nghe</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HS thảo luận</w:t>
            </w:r>
          </w:p>
          <w:p w:rsidR="009631F4" w:rsidRPr="001F4DBD" w:rsidRDefault="009631F4" w:rsidP="006B6ECD">
            <w:pPr>
              <w:spacing w:after="0" w:line="240" w:lineRule="auto"/>
              <w:rPr>
                <w:rFonts w:cs="Times New Roman"/>
                <w:szCs w:val="28"/>
                <w:lang w:val="nl-NL"/>
              </w:rPr>
            </w:pPr>
          </w:p>
          <w:p w:rsidR="00A851D1" w:rsidRPr="001F4DBD" w:rsidRDefault="00A851D1" w:rsidP="006B6ECD">
            <w:pPr>
              <w:spacing w:after="0" w:line="240" w:lineRule="auto"/>
              <w:rPr>
                <w:rFonts w:cs="Times New Roman"/>
                <w:szCs w:val="28"/>
                <w:lang w:val="nl-NL"/>
              </w:rPr>
            </w:pPr>
          </w:p>
          <w:p w:rsidR="00A851D1" w:rsidRPr="001F4DBD" w:rsidRDefault="00A851D1"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r w:rsidRPr="001F4DBD">
              <w:rPr>
                <w:rFonts w:cs="Times New Roman"/>
                <w:szCs w:val="28"/>
                <w:lang w:val="nl-NL"/>
              </w:rPr>
              <w:t>-HS nhắc lại</w:t>
            </w: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HS lắng nghe</w:t>
            </w:r>
          </w:p>
          <w:p w:rsidR="009631F4" w:rsidRPr="001F4DBD" w:rsidRDefault="009631F4" w:rsidP="006B6ECD">
            <w:pPr>
              <w:spacing w:after="0" w:line="240" w:lineRule="auto"/>
              <w:rPr>
                <w:rFonts w:cs="Times New Roman"/>
                <w:szCs w:val="28"/>
                <w:lang w:val="nl-NL"/>
              </w:rPr>
            </w:pPr>
            <w:r w:rsidRPr="001F4DBD">
              <w:rPr>
                <w:rFonts w:cs="Times New Roman"/>
                <w:szCs w:val="28"/>
                <w:lang w:val="nl-NL"/>
              </w:rPr>
              <w:t>-</w:t>
            </w:r>
            <w:r w:rsidR="00A851D1" w:rsidRPr="001F4DBD">
              <w:rPr>
                <w:rFonts w:cs="Times New Roman"/>
                <w:szCs w:val="28"/>
                <w:lang w:val="vi-VN"/>
              </w:rPr>
              <w:t xml:space="preserve"> </w:t>
            </w:r>
            <w:r w:rsidRPr="001F4DBD">
              <w:rPr>
                <w:rFonts w:cs="Times New Roman"/>
                <w:szCs w:val="28"/>
                <w:lang w:val="nl-NL"/>
              </w:rPr>
              <w:t>HS làm</w:t>
            </w: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r w:rsidRPr="001F4DBD">
              <w:rPr>
                <w:rFonts w:cs="Times New Roman"/>
                <w:szCs w:val="28"/>
                <w:lang w:val="nl-NL"/>
              </w:rPr>
              <w:t>-</w:t>
            </w:r>
            <w:r w:rsidR="00A851D1" w:rsidRPr="001F4DBD">
              <w:rPr>
                <w:rFonts w:cs="Times New Roman"/>
                <w:szCs w:val="28"/>
                <w:lang w:val="vi-VN"/>
              </w:rPr>
              <w:t xml:space="preserve"> </w:t>
            </w:r>
            <w:r w:rsidRPr="001F4DBD">
              <w:rPr>
                <w:rFonts w:cs="Times New Roman"/>
                <w:szCs w:val="28"/>
                <w:lang w:val="nl-NL"/>
              </w:rPr>
              <w:t>HS lắng nghe</w:t>
            </w:r>
          </w:p>
          <w:p w:rsidR="009631F4" w:rsidRPr="001F4DBD" w:rsidRDefault="009631F4" w:rsidP="006B6ECD">
            <w:pPr>
              <w:spacing w:after="0" w:line="240" w:lineRule="auto"/>
              <w:rPr>
                <w:rFonts w:cs="Times New Roman"/>
                <w:szCs w:val="28"/>
                <w:lang w:val="nl-NL"/>
              </w:rPr>
            </w:pPr>
          </w:p>
          <w:p w:rsidR="009631F4" w:rsidRPr="001F4DBD" w:rsidRDefault="00A851D1" w:rsidP="006B6ECD">
            <w:pPr>
              <w:spacing w:after="0" w:line="240" w:lineRule="auto"/>
              <w:rPr>
                <w:rFonts w:cs="Times New Roman"/>
                <w:szCs w:val="28"/>
                <w:lang w:val="nl-NL"/>
              </w:rPr>
            </w:pPr>
            <w:r w:rsidRPr="001F4DBD">
              <w:rPr>
                <w:rFonts w:cs="Times New Roman"/>
                <w:szCs w:val="28"/>
                <w:lang w:val="vi-VN"/>
              </w:rPr>
              <w:t xml:space="preserve">- </w:t>
            </w:r>
            <w:r w:rsidR="009631F4" w:rsidRPr="001F4DBD">
              <w:rPr>
                <w:rFonts w:cs="Times New Roman"/>
                <w:szCs w:val="28"/>
                <w:lang w:val="nl-NL"/>
              </w:rPr>
              <w:t>HS thực hiện</w:t>
            </w: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r w:rsidRPr="001F4DBD">
              <w:rPr>
                <w:rFonts w:cs="Times New Roman"/>
                <w:szCs w:val="28"/>
                <w:lang w:val="nl-NL"/>
              </w:rPr>
              <w:t>-</w:t>
            </w:r>
            <w:r w:rsidR="00A851D1" w:rsidRPr="001F4DBD">
              <w:rPr>
                <w:rFonts w:cs="Times New Roman"/>
                <w:szCs w:val="28"/>
                <w:lang w:val="vi-VN"/>
              </w:rPr>
              <w:t xml:space="preserve"> </w:t>
            </w:r>
            <w:r w:rsidRPr="001F4DBD">
              <w:rPr>
                <w:rFonts w:cs="Times New Roman"/>
                <w:szCs w:val="28"/>
                <w:lang w:val="nl-NL"/>
              </w:rPr>
              <w:t>HS nhắc lại</w:t>
            </w: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p>
          <w:p w:rsidR="009631F4" w:rsidRPr="001F4DBD" w:rsidRDefault="009631F4" w:rsidP="006B6ECD">
            <w:pPr>
              <w:spacing w:after="0" w:line="240" w:lineRule="auto"/>
              <w:rPr>
                <w:rFonts w:cs="Times New Roman"/>
                <w:szCs w:val="28"/>
                <w:lang w:val="nl-NL"/>
              </w:rPr>
            </w:pPr>
            <w:r w:rsidRPr="001F4DBD">
              <w:rPr>
                <w:rFonts w:cs="Times New Roman"/>
                <w:szCs w:val="28"/>
                <w:lang w:val="nl-NL"/>
              </w:rPr>
              <w:t>- HS lắng nghe</w:t>
            </w: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r w:rsidRPr="001F4DBD">
              <w:rPr>
                <w:rFonts w:cs="Times New Roman"/>
                <w:szCs w:val="28"/>
              </w:rPr>
              <w:t>-</w:t>
            </w:r>
            <w:r w:rsidR="00A851D1" w:rsidRPr="001F4DBD">
              <w:rPr>
                <w:rFonts w:cs="Times New Roman"/>
                <w:szCs w:val="28"/>
                <w:lang w:val="vi-VN"/>
              </w:rPr>
              <w:t xml:space="preserve"> </w:t>
            </w:r>
            <w:r w:rsidRPr="001F4DBD">
              <w:rPr>
                <w:rFonts w:cs="Times New Roman"/>
                <w:szCs w:val="28"/>
              </w:rPr>
              <w:t>HS nêu</w:t>
            </w:r>
          </w:p>
          <w:p w:rsidR="009631F4" w:rsidRPr="001F4DBD" w:rsidRDefault="009631F4" w:rsidP="006B6ECD">
            <w:pPr>
              <w:spacing w:after="0" w:line="240" w:lineRule="auto"/>
              <w:rPr>
                <w:rFonts w:cs="Times New Roman"/>
                <w:szCs w:val="28"/>
              </w:rPr>
            </w:pPr>
          </w:p>
          <w:p w:rsidR="00A851D1" w:rsidRPr="001F4DBD" w:rsidRDefault="00A851D1"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r w:rsidRPr="001F4DBD">
              <w:rPr>
                <w:rFonts w:cs="Times New Roman"/>
                <w:szCs w:val="28"/>
              </w:rPr>
              <w:t>-</w:t>
            </w:r>
            <w:r w:rsidR="00A851D1" w:rsidRPr="001F4DBD">
              <w:rPr>
                <w:rFonts w:cs="Times New Roman"/>
                <w:szCs w:val="28"/>
                <w:lang w:val="vi-VN"/>
              </w:rPr>
              <w:t xml:space="preserve"> </w:t>
            </w:r>
            <w:r w:rsidRPr="001F4DBD">
              <w:rPr>
                <w:rFonts w:cs="Times New Roman"/>
                <w:szCs w:val="28"/>
              </w:rPr>
              <w:t>HS nêu</w:t>
            </w:r>
          </w:p>
          <w:p w:rsidR="009631F4" w:rsidRPr="001F4DBD" w:rsidRDefault="009631F4" w:rsidP="006B6ECD">
            <w:pPr>
              <w:spacing w:after="0" w:line="240" w:lineRule="auto"/>
              <w:rPr>
                <w:rFonts w:cs="Times New Roman"/>
                <w:szCs w:val="28"/>
              </w:rPr>
            </w:pPr>
            <w:r w:rsidRPr="001F4DBD">
              <w:rPr>
                <w:rFonts w:cs="Times New Roman"/>
                <w:szCs w:val="28"/>
              </w:rPr>
              <w:t>- HS chia sẻ</w:t>
            </w: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r w:rsidRPr="001F4DBD">
              <w:rPr>
                <w:rFonts w:cs="Times New Roman"/>
                <w:szCs w:val="28"/>
              </w:rPr>
              <w:t>HS nêu</w:t>
            </w: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p>
          <w:p w:rsidR="009631F4" w:rsidRPr="001F4DBD" w:rsidRDefault="009631F4" w:rsidP="006B6ECD">
            <w:pPr>
              <w:spacing w:after="0" w:line="240" w:lineRule="auto"/>
              <w:rPr>
                <w:rFonts w:cs="Times New Roman"/>
                <w:szCs w:val="28"/>
              </w:rPr>
            </w:pPr>
            <w:r w:rsidRPr="001F4DBD">
              <w:rPr>
                <w:rFonts w:cs="Times New Roman"/>
                <w:szCs w:val="28"/>
              </w:rPr>
              <w:t>- Học sinh chia sẻ</w:t>
            </w:r>
          </w:p>
          <w:p w:rsidR="00A851D1" w:rsidRPr="001F4DBD" w:rsidRDefault="00A851D1" w:rsidP="006B6ECD">
            <w:pPr>
              <w:spacing w:after="0" w:line="240" w:lineRule="auto"/>
              <w:rPr>
                <w:rFonts w:cs="Times New Roman"/>
                <w:szCs w:val="28"/>
              </w:rPr>
            </w:pPr>
          </w:p>
          <w:p w:rsidR="00A851D1" w:rsidRPr="001F4DBD" w:rsidRDefault="00A851D1" w:rsidP="006B6ECD">
            <w:pPr>
              <w:spacing w:after="0" w:line="240" w:lineRule="auto"/>
              <w:rPr>
                <w:rFonts w:cs="Times New Roman"/>
                <w:szCs w:val="28"/>
              </w:rPr>
            </w:pPr>
          </w:p>
          <w:p w:rsidR="00A851D1" w:rsidRPr="001F4DBD" w:rsidRDefault="00A851D1" w:rsidP="006B6ECD">
            <w:pPr>
              <w:spacing w:after="0" w:line="240" w:lineRule="auto"/>
              <w:rPr>
                <w:rFonts w:cs="Times New Roman"/>
                <w:szCs w:val="28"/>
              </w:rPr>
            </w:pPr>
          </w:p>
          <w:p w:rsidR="00A851D1" w:rsidRPr="001F4DBD" w:rsidRDefault="00A851D1" w:rsidP="006B6ECD">
            <w:pPr>
              <w:spacing w:after="0" w:line="240" w:lineRule="auto"/>
              <w:rPr>
                <w:rFonts w:cs="Times New Roman"/>
                <w:szCs w:val="28"/>
              </w:rPr>
            </w:pPr>
          </w:p>
          <w:p w:rsidR="00A851D1" w:rsidRPr="001F4DBD" w:rsidRDefault="00A851D1" w:rsidP="006B6ECD">
            <w:pPr>
              <w:spacing w:after="0" w:line="240" w:lineRule="auto"/>
              <w:rPr>
                <w:rFonts w:cs="Times New Roman"/>
                <w:szCs w:val="28"/>
              </w:rPr>
            </w:pPr>
          </w:p>
          <w:p w:rsidR="00A851D1" w:rsidRPr="001F4DBD" w:rsidRDefault="00A851D1" w:rsidP="006B6ECD">
            <w:pPr>
              <w:spacing w:after="0" w:line="240" w:lineRule="auto"/>
              <w:rPr>
                <w:rFonts w:cs="Times New Roman"/>
                <w:szCs w:val="28"/>
              </w:rPr>
            </w:pPr>
          </w:p>
          <w:p w:rsidR="00A851D1" w:rsidRPr="001F4DBD" w:rsidRDefault="00A851D1" w:rsidP="006B6ECD">
            <w:pPr>
              <w:spacing w:after="0" w:line="240" w:lineRule="auto"/>
              <w:rPr>
                <w:rFonts w:cs="Times New Roman"/>
                <w:szCs w:val="28"/>
              </w:rPr>
            </w:pPr>
            <w:r w:rsidRPr="001F4DBD">
              <w:rPr>
                <w:rFonts w:cs="Times New Roman"/>
                <w:szCs w:val="28"/>
              </w:rPr>
              <w:t>- Học sinh chia sẻ</w:t>
            </w:r>
          </w:p>
          <w:p w:rsidR="00A851D1" w:rsidRPr="001F4DBD" w:rsidRDefault="00A851D1" w:rsidP="006B6ECD">
            <w:pPr>
              <w:spacing w:after="0" w:line="240" w:lineRule="auto"/>
              <w:rPr>
                <w:rFonts w:cs="Times New Roman"/>
                <w:szCs w:val="28"/>
                <w:lang w:val="vi-VN"/>
              </w:rPr>
            </w:pPr>
            <w:r w:rsidRPr="001F4DBD">
              <w:rPr>
                <w:rFonts w:cs="Times New Roman"/>
                <w:szCs w:val="28"/>
                <w:lang w:val="vi-VN"/>
              </w:rPr>
              <w:t>- HS lắng nghe và thực hiện.</w:t>
            </w:r>
          </w:p>
        </w:tc>
      </w:tr>
    </w:tbl>
    <w:p w:rsidR="009631F4" w:rsidRPr="001F4DBD" w:rsidRDefault="009631F4" w:rsidP="006B6ECD">
      <w:pPr>
        <w:tabs>
          <w:tab w:val="center" w:pos="4678"/>
        </w:tabs>
        <w:spacing w:after="0" w:line="240" w:lineRule="auto"/>
        <w:rPr>
          <w:rFonts w:cs="Times New Roman"/>
          <w:szCs w:val="28"/>
        </w:rPr>
      </w:pPr>
      <w:r w:rsidRPr="001F4DBD">
        <w:rPr>
          <w:rFonts w:cs="Times New Roman"/>
          <w:b/>
          <w:bCs/>
          <w:szCs w:val="28"/>
        </w:rPr>
        <w:lastRenderedPageBreak/>
        <w:t xml:space="preserve">IV. NỘI DUNG CẦN ĐIỀU CHỈNH: </w:t>
      </w:r>
      <w:r w:rsidRPr="001F4DBD">
        <w:rPr>
          <w:rFonts w:cs="Times New Roman"/>
          <w:szCs w:val="28"/>
        </w:rPr>
        <w:t>………………………………………………………………………………………………………………………………………………………………………………………………………………………………………………………………………………</w:t>
      </w:r>
    </w:p>
    <w:p w:rsidR="009631F4" w:rsidRPr="001F4DBD" w:rsidRDefault="009631F4" w:rsidP="006B6ECD">
      <w:pPr>
        <w:tabs>
          <w:tab w:val="center" w:pos="4678"/>
        </w:tabs>
        <w:spacing w:after="0" w:line="240" w:lineRule="auto"/>
        <w:rPr>
          <w:rFonts w:cs="Times New Roman"/>
          <w:szCs w:val="28"/>
        </w:rPr>
      </w:pPr>
    </w:p>
    <w:p w:rsidR="009631F4" w:rsidRPr="001F4DBD" w:rsidRDefault="009631F4" w:rsidP="006B6ECD">
      <w:pPr>
        <w:spacing w:after="0" w:line="240" w:lineRule="auto"/>
        <w:jc w:val="center"/>
        <w:rPr>
          <w:rFonts w:cs="Times New Roman"/>
          <w:szCs w:val="28"/>
        </w:rPr>
      </w:pPr>
      <w:r w:rsidRPr="001F4DBD">
        <w:rPr>
          <w:rFonts w:cs="Times New Roman"/>
          <w:szCs w:val="28"/>
        </w:rPr>
        <w:t>----------------------------------------------</w:t>
      </w:r>
    </w:p>
    <w:sectPr w:rsidR="009631F4" w:rsidRPr="001F4DBD" w:rsidSect="00057F09">
      <w:headerReference w:type="default" r:id="rId8"/>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7D3" w:rsidRDefault="006A47D3" w:rsidP="00057F09">
      <w:pPr>
        <w:spacing w:after="0" w:line="240" w:lineRule="auto"/>
      </w:pPr>
      <w:r>
        <w:separator/>
      </w:r>
    </w:p>
  </w:endnote>
  <w:endnote w:type="continuationSeparator" w:id="0">
    <w:p w:rsidR="006A47D3" w:rsidRDefault="006A47D3" w:rsidP="0005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7D3" w:rsidRDefault="006A47D3" w:rsidP="00057F09">
      <w:pPr>
        <w:spacing w:after="0" w:line="240" w:lineRule="auto"/>
      </w:pPr>
      <w:r>
        <w:separator/>
      </w:r>
    </w:p>
  </w:footnote>
  <w:footnote w:type="continuationSeparator" w:id="0">
    <w:p w:rsidR="006A47D3" w:rsidRDefault="006A47D3" w:rsidP="0005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134261"/>
      <w:docPartObj>
        <w:docPartGallery w:val="Page Numbers (Top of Page)"/>
        <w:docPartUnique/>
      </w:docPartObj>
    </w:sdtPr>
    <w:sdtEndPr>
      <w:rPr>
        <w:noProof/>
      </w:rPr>
    </w:sdtEndPr>
    <w:sdtContent>
      <w:p w:rsidR="00C80F43" w:rsidRDefault="00C80F43">
        <w:pPr>
          <w:pStyle w:val="Header"/>
          <w:jc w:val="center"/>
        </w:pPr>
        <w:r>
          <w:fldChar w:fldCharType="begin"/>
        </w:r>
        <w:r>
          <w:instrText xml:space="preserve"> PAGE   \* MERGEFORMAT </w:instrText>
        </w:r>
        <w:r>
          <w:fldChar w:fldCharType="separate"/>
        </w:r>
        <w:r w:rsidR="008B556D">
          <w:rPr>
            <w:noProof/>
          </w:rPr>
          <w:t>3</w:t>
        </w:r>
        <w:r>
          <w:rPr>
            <w:noProof/>
          </w:rPr>
          <w:fldChar w:fldCharType="end"/>
        </w:r>
      </w:p>
    </w:sdtContent>
  </w:sdt>
  <w:p w:rsidR="00C80F43" w:rsidRDefault="00C80F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0A34"/>
    <w:multiLevelType w:val="hybridMultilevel"/>
    <w:tmpl w:val="973A3BDE"/>
    <w:lvl w:ilvl="0" w:tplc="CF72F5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234BB"/>
    <w:multiLevelType w:val="multilevel"/>
    <w:tmpl w:val="5A1C6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25514"/>
    <w:multiLevelType w:val="multilevel"/>
    <w:tmpl w:val="5226DF7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33D3834"/>
    <w:multiLevelType w:val="hybridMultilevel"/>
    <w:tmpl w:val="B9D8065A"/>
    <w:lvl w:ilvl="0" w:tplc="3EBACC0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BF"/>
    <w:rsid w:val="00020D4D"/>
    <w:rsid w:val="00032E58"/>
    <w:rsid w:val="00050EF2"/>
    <w:rsid w:val="00057F09"/>
    <w:rsid w:val="00083CF1"/>
    <w:rsid w:val="000C6C0C"/>
    <w:rsid w:val="000E2D9F"/>
    <w:rsid w:val="000E5A9B"/>
    <w:rsid w:val="000F2D55"/>
    <w:rsid w:val="0010364D"/>
    <w:rsid w:val="00142DF0"/>
    <w:rsid w:val="0015545D"/>
    <w:rsid w:val="001C0422"/>
    <w:rsid w:val="001F45F6"/>
    <w:rsid w:val="001F4DBD"/>
    <w:rsid w:val="0020318C"/>
    <w:rsid w:val="0025380B"/>
    <w:rsid w:val="002C5471"/>
    <w:rsid w:val="002C6A93"/>
    <w:rsid w:val="002E2E72"/>
    <w:rsid w:val="002F092A"/>
    <w:rsid w:val="00350E27"/>
    <w:rsid w:val="00351AB7"/>
    <w:rsid w:val="0035563C"/>
    <w:rsid w:val="00363DCA"/>
    <w:rsid w:val="00387967"/>
    <w:rsid w:val="003D2038"/>
    <w:rsid w:val="004002D8"/>
    <w:rsid w:val="00406229"/>
    <w:rsid w:val="00410730"/>
    <w:rsid w:val="00413341"/>
    <w:rsid w:val="00420B3E"/>
    <w:rsid w:val="0044016E"/>
    <w:rsid w:val="004649C5"/>
    <w:rsid w:val="00467088"/>
    <w:rsid w:val="00470785"/>
    <w:rsid w:val="0047150A"/>
    <w:rsid w:val="00495A77"/>
    <w:rsid w:val="004B4293"/>
    <w:rsid w:val="004F05F6"/>
    <w:rsid w:val="00514BFC"/>
    <w:rsid w:val="005159A3"/>
    <w:rsid w:val="00556108"/>
    <w:rsid w:val="00560AEB"/>
    <w:rsid w:val="005763BB"/>
    <w:rsid w:val="005A0065"/>
    <w:rsid w:val="005A5032"/>
    <w:rsid w:val="005D7F70"/>
    <w:rsid w:val="006033BF"/>
    <w:rsid w:val="00615D1B"/>
    <w:rsid w:val="0062689F"/>
    <w:rsid w:val="0068523F"/>
    <w:rsid w:val="006A47D3"/>
    <w:rsid w:val="006B6ECD"/>
    <w:rsid w:val="0071016F"/>
    <w:rsid w:val="0072437A"/>
    <w:rsid w:val="00761627"/>
    <w:rsid w:val="007952BF"/>
    <w:rsid w:val="007B5334"/>
    <w:rsid w:val="007C669E"/>
    <w:rsid w:val="007D0AAF"/>
    <w:rsid w:val="007D40EC"/>
    <w:rsid w:val="00851F44"/>
    <w:rsid w:val="00857DA1"/>
    <w:rsid w:val="00866509"/>
    <w:rsid w:val="008806BA"/>
    <w:rsid w:val="008B556D"/>
    <w:rsid w:val="008E244C"/>
    <w:rsid w:val="008E4B31"/>
    <w:rsid w:val="008F7062"/>
    <w:rsid w:val="00915267"/>
    <w:rsid w:val="00952F63"/>
    <w:rsid w:val="009631F4"/>
    <w:rsid w:val="00965C4E"/>
    <w:rsid w:val="00967DF0"/>
    <w:rsid w:val="009945A1"/>
    <w:rsid w:val="009D2D00"/>
    <w:rsid w:val="009E4C79"/>
    <w:rsid w:val="009E4CAE"/>
    <w:rsid w:val="00A46812"/>
    <w:rsid w:val="00A67B53"/>
    <w:rsid w:val="00A851D1"/>
    <w:rsid w:val="00A94C9F"/>
    <w:rsid w:val="00AC718C"/>
    <w:rsid w:val="00AE0B83"/>
    <w:rsid w:val="00AE76FF"/>
    <w:rsid w:val="00B52901"/>
    <w:rsid w:val="00B84E93"/>
    <w:rsid w:val="00B97CAF"/>
    <w:rsid w:val="00BE17D8"/>
    <w:rsid w:val="00BF42EB"/>
    <w:rsid w:val="00C11CD7"/>
    <w:rsid w:val="00C53D07"/>
    <w:rsid w:val="00C570D9"/>
    <w:rsid w:val="00C72A4A"/>
    <w:rsid w:val="00C80F43"/>
    <w:rsid w:val="00C85C2F"/>
    <w:rsid w:val="00CA2F39"/>
    <w:rsid w:val="00CA5C2D"/>
    <w:rsid w:val="00CC4220"/>
    <w:rsid w:val="00CD1FED"/>
    <w:rsid w:val="00D02AD3"/>
    <w:rsid w:val="00D042FA"/>
    <w:rsid w:val="00D17210"/>
    <w:rsid w:val="00D37F34"/>
    <w:rsid w:val="00D56685"/>
    <w:rsid w:val="00D604B1"/>
    <w:rsid w:val="00D713E0"/>
    <w:rsid w:val="00D81E09"/>
    <w:rsid w:val="00DE4486"/>
    <w:rsid w:val="00E15267"/>
    <w:rsid w:val="00E4016A"/>
    <w:rsid w:val="00EA422C"/>
    <w:rsid w:val="00EB07B8"/>
    <w:rsid w:val="00ED1467"/>
    <w:rsid w:val="00EF60D0"/>
    <w:rsid w:val="00F0566B"/>
    <w:rsid w:val="00F16891"/>
    <w:rsid w:val="00F24040"/>
    <w:rsid w:val="00F7744D"/>
    <w:rsid w:val="00F8145A"/>
    <w:rsid w:val="00F919E1"/>
    <w:rsid w:val="00F975A5"/>
    <w:rsid w:val="00FA0E8C"/>
    <w:rsid w:val="00FA44F9"/>
    <w:rsid w:val="00FD0200"/>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576F"/>
  <w15:chartTrackingRefBased/>
  <w15:docId w15:val="{89ECA80C-F4B0-4722-A1C5-F6EA59EE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BF"/>
  </w:style>
  <w:style w:type="paragraph" w:styleId="Heading1">
    <w:name w:val="heading 1"/>
    <w:basedOn w:val="Normal"/>
    <w:next w:val="Normal"/>
    <w:link w:val="Heading1Char"/>
    <w:uiPriority w:val="9"/>
    <w:qFormat/>
    <w:rsid w:val="00795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2B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952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52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52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52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52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52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2B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952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52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52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52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52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52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5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2B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952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952BF"/>
    <w:pPr>
      <w:spacing w:before="160"/>
      <w:jc w:val="center"/>
    </w:pPr>
    <w:rPr>
      <w:i/>
      <w:iCs/>
      <w:color w:val="404040" w:themeColor="text1" w:themeTint="BF"/>
    </w:rPr>
  </w:style>
  <w:style w:type="character" w:customStyle="1" w:styleId="QuoteChar">
    <w:name w:val="Quote Char"/>
    <w:basedOn w:val="DefaultParagraphFont"/>
    <w:link w:val="Quote"/>
    <w:uiPriority w:val="29"/>
    <w:rsid w:val="007952BF"/>
    <w:rPr>
      <w:i/>
      <w:iCs/>
      <w:color w:val="404040" w:themeColor="text1" w:themeTint="BF"/>
    </w:rPr>
  </w:style>
  <w:style w:type="paragraph" w:styleId="ListParagraph">
    <w:name w:val="List Paragraph"/>
    <w:basedOn w:val="Normal"/>
    <w:link w:val="ListParagraphChar"/>
    <w:uiPriority w:val="34"/>
    <w:qFormat/>
    <w:rsid w:val="007952BF"/>
    <w:pPr>
      <w:ind w:left="720"/>
      <w:contextualSpacing/>
    </w:pPr>
  </w:style>
  <w:style w:type="character" w:styleId="IntenseEmphasis">
    <w:name w:val="Intense Emphasis"/>
    <w:basedOn w:val="DefaultParagraphFont"/>
    <w:uiPriority w:val="21"/>
    <w:qFormat/>
    <w:rsid w:val="007952BF"/>
    <w:rPr>
      <w:i/>
      <w:iCs/>
      <w:color w:val="0F4761" w:themeColor="accent1" w:themeShade="BF"/>
    </w:rPr>
  </w:style>
  <w:style w:type="paragraph" w:styleId="IntenseQuote">
    <w:name w:val="Intense Quote"/>
    <w:basedOn w:val="Normal"/>
    <w:next w:val="Normal"/>
    <w:link w:val="IntenseQuoteChar"/>
    <w:uiPriority w:val="30"/>
    <w:qFormat/>
    <w:rsid w:val="00795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2BF"/>
    <w:rPr>
      <w:i/>
      <w:iCs/>
      <w:color w:val="0F4761" w:themeColor="accent1" w:themeShade="BF"/>
    </w:rPr>
  </w:style>
  <w:style w:type="character" w:styleId="IntenseReference">
    <w:name w:val="Intense Reference"/>
    <w:basedOn w:val="DefaultParagraphFont"/>
    <w:uiPriority w:val="32"/>
    <w:qFormat/>
    <w:rsid w:val="007952BF"/>
    <w:rPr>
      <w:b/>
      <w:bCs/>
      <w:smallCaps/>
      <w:color w:val="0F4761" w:themeColor="accent1" w:themeShade="BF"/>
      <w:spacing w:val="5"/>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06229"/>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rsid w:val="00406229"/>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7Innghing">
    <w:name w:val="Văn bản nội dung (7) + In nghiêng"/>
    <w:rsid w:val="00406229"/>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rsid w:val="00406229"/>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rsid w:val="00406229"/>
    <w:rPr>
      <w:rFonts w:ascii="Cambria" w:eastAsia="Cambria" w:hAnsi="Cambria" w:cs="Cambria"/>
      <w:b w:val="0"/>
      <w:bCs w:val="0"/>
      <w:i w:val="0"/>
      <w:iCs w:val="0"/>
      <w:smallCaps w:val="0"/>
      <w:strike w:val="0"/>
      <w:color w:val="000000"/>
      <w:spacing w:val="0"/>
      <w:w w:val="100"/>
      <w:position w:val="0"/>
      <w:sz w:val="26"/>
      <w:szCs w:val="26"/>
      <w:u w:val="none"/>
      <w:lang w:val="vi-VN"/>
    </w:rPr>
  </w:style>
  <w:style w:type="table" w:styleId="TableGrid">
    <w:name w:val="Table Grid"/>
    <w:basedOn w:val="TableNormal"/>
    <w:uiPriority w:val="59"/>
    <w:qFormat/>
    <w:rsid w:val="004707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70785"/>
  </w:style>
  <w:style w:type="paragraph" w:styleId="Header">
    <w:name w:val="header"/>
    <w:basedOn w:val="Normal"/>
    <w:link w:val="HeaderChar"/>
    <w:uiPriority w:val="99"/>
    <w:unhideWhenUsed/>
    <w:rsid w:val="0005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09"/>
  </w:style>
  <w:style w:type="paragraph" w:styleId="Footer">
    <w:name w:val="footer"/>
    <w:basedOn w:val="Normal"/>
    <w:link w:val="FooterChar"/>
    <w:uiPriority w:val="99"/>
    <w:unhideWhenUsed/>
    <w:rsid w:val="0005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09"/>
  </w:style>
  <w:style w:type="character" w:styleId="Strong">
    <w:name w:val="Strong"/>
    <w:uiPriority w:val="22"/>
    <w:qFormat/>
    <w:rsid w:val="00495A77"/>
    <w:rPr>
      <w:b/>
      <w:bCs/>
    </w:rPr>
  </w:style>
  <w:style w:type="paragraph" w:styleId="NormalWeb">
    <w:name w:val="Normal (Web)"/>
    <w:basedOn w:val="Normal"/>
    <w:uiPriority w:val="99"/>
    <w:unhideWhenUsed/>
    <w:qFormat/>
    <w:rsid w:val="00495A77"/>
    <w:pPr>
      <w:spacing w:before="100" w:beforeAutospacing="1" w:after="100" w:afterAutospacing="1" w:line="276" w:lineRule="auto"/>
    </w:pPr>
    <w:rPr>
      <w:rFonts w:eastAsia="SimSun" w:cs="Times New Roman"/>
      <w:kern w:val="0"/>
      <w:sz w:val="24"/>
      <w:szCs w:val="24"/>
      <w:lang w:eastAsia="zh-CN"/>
      <w14:ligatures w14:val="none"/>
    </w:rPr>
  </w:style>
  <w:style w:type="paragraph" w:customStyle="1" w:styleId="TableParagraph">
    <w:name w:val="Table Paragraph"/>
    <w:basedOn w:val="Normal"/>
    <w:uiPriority w:val="1"/>
    <w:qFormat/>
    <w:rsid w:val="001F4DBD"/>
    <w:pPr>
      <w:widowControl w:val="0"/>
      <w:autoSpaceDE w:val="0"/>
      <w:autoSpaceDN w:val="0"/>
      <w:spacing w:after="0" w:line="240" w:lineRule="auto"/>
      <w:ind w:left="107"/>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143888">
      <w:bodyDiv w:val="1"/>
      <w:marLeft w:val="0"/>
      <w:marRight w:val="0"/>
      <w:marTop w:val="0"/>
      <w:marBottom w:val="0"/>
      <w:divBdr>
        <w:top w:val="none" w:sz="0" w:space="0" w:color="auto"/>
        <w:left w:val="none" w:sz="0" w:space="0" w:color="auto"/>
        <w:bottom w:val="none" w:sz="0" w:space="0" w:color="auto"/>
        <w:right w:val="none" w:sz="0" w:space="0" w:color="auto"/>
      </w:divBdr>
    </w:div>
    <w:div w:id="1212841250">
      <w:bodyDiv w:val="1"/>
      <w:marLeft w:val="0"/>
      <w:marRight w:val="0"/>
      <w:marTop w:val="0"/>
      <w:marBottom w:val="0"/>
      <w:divBdr>
        <w:top w:val="none" w:sz="0" w:space="0" w:color="auto"/>
        <w:left w:val="none" w:sz="0" w:space="0" w:color="auto"/>
        <w:bottom w:val="none" w:sz="0" w:space="0" w:color="auto"/>
        <w:right w:val="none" w:sz="0" w:space="0" w:color="auto"/>
      </w:divBdr>
    </w:div>
    <w:div w:id="1332029619">
      <w:bodyDiv w:val="1"/>
      <w:marLeft w:val="0"/>
      <w:marRight w:val="0"/>
      <w:marTop w:val="0"/>
      <w:marBottom w:val="0"/>
      <w:divBdr>
        <w:top w:val="none" w:sz="0" w:space="0" w:color="auto"/>
        <w:left w:val="none" w:sz="0" w:space="0" w:color="auto"/>
        <w:bottom w:val="none" w:sz="0" w:space="0" w:color="auto"/>
        <w:right w:val="none" w:sz="0" w:space="0" w:color="auto"/>
      </w:divBdr>
    </w:div>
    <w:div w:id="19176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AE6D-188B-400E-911E-236E9F8B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Phạm Đình</dc:creator>
  <cp:keywords/>
  <dc:description/>
  <cp:lastModifiedBy>Admin</cp:lastModifiedBy>
  <cp:revision>61</cp:revision>
  <dcterms:created xsi:type="dcterms:W3CDTF">2025-01-01T23:09:00Z</dcterms:created>
  <dcterms:modified xsi:type="dcterms:W3CDTF">2025-01-13T15:12:00Z</dcterms:modified>
</cp:coreProperties>
</file>